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35C98C3F" w:rsidR="007F1C2F" w:rsidRPr="00632B06" w:rsidRDefault="00911E2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264EF3">
              <w:rPr>
                <w:rFonts w:ascii="Arial" w:hAnsi="Arial" w:cs="Arial"/>
              </w:rPr>
              <w:t>.12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2AB72C1F" w:rsidR="005D4A6E" w:rsidRPr="00F46F77" w:rsidRDefault="00911E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F46F77">
              <w:rPr>
                <w:rFonts w:ascii="Arial" w:hAnsi="Arial" w:cs="Arial"/>
              </w:rPr>
              <w:t xml:space="preserve"> (Diagrammi di flusso, use case, implementazione del progetto)</w:t>
            </w:r>
            <w:r>
              <w:rPr>
                <w:rFonts w:ascii="Arial" w:hAnsi="Arial" w:cs="Arial"/>
              </w:rPr>
              <w:t xml:space="preserve"> e configurazione di permanenza dei messaggi</w:t>
            </w:r>
            <w:bookmarkStart w:id="3" w:name="_GoBack"/>
            <w:bookmarkEnd w:id="3"/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5B4D93D8" w14:textId="36C5791A" w:rsidR="004D7330" w:rsidRDefault="00D36839" w:rsidP="00A76B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16F5B0BE" w14:textId="54B5BE2C" w:rsidR="004D7330" w:rsidRPr="007A5517" w:rsidRDefault="004D7330" w:rsidP="00A76B9E">
            <w:pPr>
              <w:rPr>
                <w:rFonts w:ascii="Arial" w:hAnsi="Arial" w:cs="Arial"/>
              </w:rPr>
            </w:pP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44EBE619" w14:textId="7F8D0E0F" w:rsidR="00632B06" w:rsidRDefault="00D368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 ancora fare il test del progetto, ma devo finire la configurazione sulla permanenza dei messaggi</w:t>
            </w:r>
          </w:p>
          <w:p w14:paraId="02E11430" w14:textId="0D51C0FB" w:rsidR="00E67A18" w:rsidRDefault="00E67A18" w:rsidP="00434F37">
            <w:pPr>
              <w:rPr>
                <w:rFonts w:ascii="Arial" w:hAnsi="Arial" w:cs="Arial"/>
              </w:rPr>
            </w:pP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5E65DC4E" w:rsidR="005D4A6E" w:rsidRPr="002B1151" w:rsidRDefault="00911E2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 configurazione di permanenza dei messaggi.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BB4A7" w14:textId="77777777" w:rsidR="007C36D8" w:rsidRDefault="007C36D8" w:rsidP="00DC1A1A">
      <w:pPr>
        <w:spacing w:after="0" w:line="240" w:lineRule="auto"/>
      </w:pPr>
      <w:r>
        <w:separator/>
      </w:r>
    </w:p>
  </w:endnote>
  <w:endnote w:type="continuationSeparator" w:id="0">
    <w:p w14:paraId="3697C3BF" w14:textId="77777777" w:rsidR="007C36D8" w:rsidRDefault="007C36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F79E" w14:textId="77777777" w:rsidR="006C73DC" w:rsidRPr="00E04DB2" w:rsidRDefault="00F46F7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460D" w14:textId="77777777" w:rsidR="007C36D8" w:rsidRDefault="007C36D8" w:rsidP="00DC1A1A">
      <w:pPr>
        <w:spacing w:after="0" w:line="240" w:lineRule="auto"/>
      </w:pPr>
      <w:r>
        <w:separator/>
      </w:r>
    </w:p>
  </w:footnote>
  <w:footnote w:type="continuationSeparator" w:id="0">
    <w:p w14:paraId="384BBF7C" w14:textId="77777777" w:rsidR="007C36D8" w:rsidRDefault="007C36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D494A"/>
    <w:multiLevelType w:val="hybridMultilevel"/>
    <w:tmpl w:val="044E650C"/>
    <w:lvl w:ilvl="0" w:tplc="C3F88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2E8"/>
    <w:rsid w:val="00064C75"/>
    <w:rsid w:val="00065D85"/>
    <w:rsid w:val="00067112"/>
    <w:rsid w:val="00070D8E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72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EF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33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153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1D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2BA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5517"/>
    <w:rsid w:val="007B2F2B"/>
    <w:rsid w:val="007B359E"/>
    <w:rsid w:val="007B6BEB"/>
    <w:rsid w:val="007C260E"/>
    <w:rsid w:val="007C36D8"/>
    <w:rsid w:val="007C643C"/>
    <w:rsid w:val="007C6BBD"/>
    <w:rsid w:val="007D0F17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1E2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B9E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ED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6E0"/>
    <w:rsid w:val="00BE1CCE"/>
    <w:rsid w:val="00BE37A0"/>
    <w:rsid w:val="00BE3995"/>
    <w:rsid w:val="00BE4CB3"/>
    <w:rsid w:val="00BE5606"/>
    <w:rsid w:val="00BE6475"/>
    <w:rsid w:val="00BE6672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839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4E2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A18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F7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01FD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0281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D"/>
    <w:rsid w:val="00594413"/>
    <w:rsid w:val="005B2EF9"/>
    <w:rsid w:val="005D27BB"/>
    <w:rsid w:val="005D407D"/>
    <w:rsid w:val="005D56F9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253A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675CC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89A9C-0283-45DD-BA11-4C0E0CD1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22</cp:revision>
  <cp:lastPrinted>2017-03-29T10:57:00Z</cp:lastPrinted>
  <dcterms:created xsi:type="dcterms:W3CDTF">2021-01-11T21:33:00Z</dcterms:created>
  <dcterms:modified xsi:type="dcterms:W3CDTF">2021-12-16T15:13:00Z</dcterms:modified>
</cp:coreProperties>
</file>