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Pr="007E2D93" w:rsidRDefault="00070FDF" w:rsidP="00D25DFA">
      <w:pPr>
        <w:pStyle w:val="Sottotitolo"/>
        <w:jc w:val="center"/>
        <w:rPr>
          <w:rFonts w:asciiTheme="minorHAnsi" w:hAnsiTheme="minorHAnsi" w:cstheme="minorHAnsi"/>
        </w:rPr>
      </w:pPr>
      <w:r w:rsidRPr="007E2D93">
        <w:rPr>
          <w:rFonts w:asciiTheme="minorHAnsi" w:hAnsiTheme="minorHAnsi" w:cstheme="minorHAnsi"/>
        </w:rPr>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56DA75A4" w:rsidR="00D25DFA" w:rsidRPr="00BA0EF3" w:rsidRDefault="00D25DFA" w:rsidP="00D25DFA">
            <w:pPr>
              <w:rPr>
                <w:rFonts w:ascii="Arial" w:hAnsi="Arial" w:cs="Arial"/>
              </w:rPr>
            </w:pPr>
            <w:r w:rsidRPr="00BA0EF3">
              <w:rPr>
                <w:rFonts w:ascii="Arial" w:hAnsi="Arial" w:cs="Arial"/>
              </w:rPr>
              <w:t>8898</w:t>
            </w:r>
            <w:r w:rsidR="00171FEE">
              <w:rPr>
                <w:rFonts w:ascii="Arial" w:hAnsi="Arial" w:cs="Arial"/>
              </w:rPr>
              <w:t>09</w:t>
            </w:r>
          </w:p>
        </w:tc>
      </w:tr>
    </w:tbl>
    <w:p w14:paraId="03F50E4B" w14:textId="2BF94E8E" w:rsidR="00070FDF" w:rsidRDefault="00070FDF" w:rsidP="00070FDF">
      <w:r>
        <w:br w:type="page"/>
      </w:r>
    </w:p>
    <w:p w14:paraId="207C6DDE" w14:textId="4359C6CA" w:rsidR="001D1075" w:rsidRPr="007F3FB0" w:rsidRDefault="001D1075" w:rsidP="007F3FB0">
      <w:pPr>
        <w:pStyle w:val="Titolo1"/>
      </w:pPr>
      <w:r w:rsidRPr="007F3FB0">
        <w:lastRenderedPageBreak/>
        <w:t>Indice</w:t>
      </w:r>
    </w:p>
    <w:p w14:paraId="209E7BAD" w14:textId="19A316BE" w:rsidR="001D1075" w:rsidRDefault="001D1075" w:rsidP="001D1075">
      <w:pPr>
        <w:spacing w:after="160" w:line="276" w:lineRule="auto"/>
      </w:pPr>
    </w:p>
    <w:p w14:paraId="20AC3F68" w14:textId="6E66DBC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Dominio di riferimento</w:t>
      </w:r>
    </w:p>
    <w:p w14:paraId="7B0B0150" w14:textId="5D1FC17D"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Obiettivo</w:t>
      </w:r>
    </w:p>
    <w:p w14:paraId="264EB77F" w14:textId="3E2E86D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Scelte di design e assunzioni</w:t>
      </w:r>
    </w:p>
    <w:p w14:paraId="7AC86B3F" w14:textId="1E39D8DF"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Pacchetti installati</w:t>
      </w:r>
    </w:p>
    <w:p w14:paraId="2C41A03B" w14:textId="06137661"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Descrizione del Training Set</w:t>
      </w:r>
    </w:p>
    <w:p w14:paraId="33B12DD2" w14:textId="65CA2AFC" w:rsidR="007B2BF2" w:rsidRPr="00CF1F89" w:rsidRDefault="007B2BF2" w:rsidP="00B53F0E">
      <w:pPr>
        <w:pStyle w:val="Paragrafoelenco"/>
        <w:numPr>
          <w:ilvl w:val="0"/>
          <w:numId w:val="1"/>
        </w:numPr>
        <w:spacing w:before="160" w:after="120" w:line="276" w:lineRule="auto"/>
        <w:ind w:left="357" w:hanging="357"/>
        <w:contextualSpacing w:val="0"/>
        <w:rPr>
          <w:rFonts w:asciiTheme="minorHAnsi" w:hAnsiTheme="minorHAnsi" w:cstheme="minorHAnsi"/>
          <w:b/>
          <w:bCs/>
        </w:rPr>
      </w:pPr>
      <w:r w:rsidRPr="00CF1F89">
        <w:rPr>
          <w:rFonts w:asciiTheme="minorHAnsi" w:hAnsiTheme="minorHAnsi" w:cstheme="minorHAnsi"/>
          <w:b/>
          <w:bCs/>
        </w:rPr>
        <w:t>Principal Component Analisys (PCA)</w:t>
      </w:r>
    </w:p>
    <w:p w14:paraId="17DFF1F9" w14:textId="6B04BB96" w:rsidR="007B2BF2" w:rsidRPr="00CF1F89" w:rsidRDefault="007B2BF2"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Descrizione dei modelli di Machine Learning</w:t>
      </w:r>
    </w:p>
    <w:p w14:paraId="14E1694D" w14:textId="3373BDAF" w:rsidR="00A72DCC" w:rsidRPr="00A72DCC" w:rsidRDefault="00A72DCC" w:rsidP="00A72DCC">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Modello Base</w:t>
      </w:r>
    </w:p>
    <w:p w14:paraId="2F9D529E" w14:textId="19D82A74"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Decision Tree</w:t>
      </w:r>
    </w:p>
    <w:p w14:paraId="083E078F" w14:textId="5F7F2423" w:rsidR="007B2BF2" w:rsidRPr="007E2D93" w:rsidRDefault="007B2BF2"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Gradient Boosting</w:t>
      </w:r>
    </w:p>
    <w:p w14:paraId="18530FE8" w14:textId="2BA804EF" w:rsidR="007B2BF2" w:rsidRPr="00CF1F89" w:rsidRDefault="00B53F0E" w:rsidP="00B53F0E">
      <w:pPr>
        <w:pStyle w:val="Paragrafoelenco"/>
        <w:numPr>
          <w:ilvl w:val="0"/>
          <w:numId w:val="1"/>
        </w:numPr>
        <w:spacing w:before="240" w:after="160" w:line="276" w:lineRule="auto"/>
        <w:ind w:left="357" w:hanging="357"/>
        <w:rPr>
          <w:rFonts w:asciiTheme="minorHAnsi" w:hAnsiTheme="minorHAnsi" w:cstheme="minorHAnsi"/>
          <w:b/>
          <w:bCs/>
        </w:rPr>
      </w:pPr>
      <w:r w:rsidRPr="00CF1F89">
        <w:rPr>
          <w:rFonts w:asciiTheme="minorHAnsi" w:hAnsiTheme="minorHAnsi" w:cstheme="minorHAnsi"/>
          <w:b/>
          <w:bCs/>
        </w:rPr>
        <w:t>Esperimenti</w:t>
      </w:r>
    </w:p>
    <w:p w14:paraId="67D1FC6B" w14:textId="2C7654AC" w:rsidR="00B53F0E" w:rsidRPr="007E2D93" w:rsidRDefault="00B53F0E" w:rsidP="00B53F0E">
      <w:pPr>
        <w:pStyle w:val="Paragrafoelenco"/>
        <w:numPr>
          <w:ilvl w:val="1"/>
          <w:numId w:val="1"/>
        </w:numPr>
        <w:spacing w:before="160" w:after="160" w:line="276" w:lineRule="auto"/>
        <w:rPr>
          <w:rFonts w:asciiTheme="minorHAnsi" w:hAnsiTheme="minorHAnsi" w:cstheme="minorHAnsi"/>
        </w:rPr>
      </w:pPr>
      <w:r w:rsidRPr="007E2D93">
        <w:rPr>
          <w:rFonts w:asciiTheme="minorHAnsi" w:hAnsiTheme="minorHAnsi" w:cstheme="minorHAnsi"/>
        </w:rPr>
        <w:t>10 Fold Cross Validation e Stima delle misure di performance</w:t>
      </w:r>
    </w:p>
    <w:p w14:paraId="3BED11D9" w14:textId="732BF440" w:rsidR="00B53F0E" w:rsidRPr="001752CE" w:rsidRDefault="00B53F0E" w:rsidP="00681814">
      <w:pPr>
        <w:pStyle w:val="Paragrafoelenco"/>
        <w:numPr>
          <w:ilvl w:val="1"/>
          <w:numId w:val="1"/>
        </w:numPr>
        <w:spacing w:before="160" w:after="160" w:line="276" w:lineRule="auto"/>
        <w:rPr>
          <w:rFonts w:asciiTheme="minorHAnsi" w:hAnsiTheme="minorHAnsi" w:cstheme="minorHAnsi"/>
        </w:rPr>
      </w:pPr>
      <w:r w:rsidRPr="001752CE">
        <w:rPr>
          <w:rFonts w:asciiTheme="minorHAnsi" w:hAnsiTheme="minorHAnsi" w:cstheme="minorHAnsi"/>
        </w:rPr>
        <w:t>Matrice di Confusione Complessiva</w:t>
      </w:r>
      <w:r w:rsidR="001752CE" w:rsidRPr="001752CE">
        <w:rPr>
          <w:rFonts w:asciiTheme="minorHAnsi" w:hAnsiTheme="minorHAnsi" w:cstheme="minorHAnsi"/>
        </w:rPr>
        <w:t xml:space="preserve"> ,</w:t>
      </w:r>
      <w:r w:rsidRPr="001752CE">
        <w:rPr>
          <w:rFonts w:asciiTheme="minorHAnsi" w:hAnsiTheme="minorHAnsi" w:cstheme="minorHAnsi"/>
        </w:rPr>
        <w:t>Precision</w:t>
      </w:r>
      <w:r w:rsidR="001752CE" w:rsidRPr="001752CE">
        <w:rPr>
          <w:rFonts w:asciiTheme="minorHAnsi" w:hAnsiTheme="minorHAnsi" w:cstheme="minorHAnsi"/>
        </w:rPr>
        <w:t xml:space="preserve"> , </w:t>
      </w:r>
      <w:r w:rsidRPr="001752CE">
        <w:rPr>
          <w:rFonts w:asciiTheme="minorHAnsi" w:hAnsiTheme="minorHAnsi" w:cstheme="minorHAnsi"/>
        </w:rPr>
        <w:t>Recall</w:t>
      </w:r>
      <w:r w:rsidR="001752CE">
        <w:rPr>
          <w:rFonts w:asciiTheme="minorHAnsi" w:hAnsiTheme="minorHAnsi" w:cstheme="minorHAnsi"/>
        </w:rPr>
        <w:t>,</w:t>
      </w:r>
      <w:r w:rsidR="001752CE" w:rsidRPr="001752CE">
        <w:rPr>
          <w:rFonts w:asciiTheme="minorHAnsi" w:hAnsiTheme="minorHAnsi" w:cstheme="minorHAnsi"/>
        </w:rPr>
        <w:t xml:space="preserve"> </w:t>
      </w:r>
      <w:r w:rsidRPr="001752CE">
        <w:rPr>
          <w:rFonts w:asciiTheme="minorHAnsi" w:hAnsiTheme="minorHAnsi" w:cstheme="minorHAnsi"/>
        </w:rPr>
        <w:t>F-Measure</w:t>
      </w:r>
    </w:p>
    <w:p w14:paraId="26974E7D" w14:textId="247A5394" w:rsidR="00B53F0E" w:rsidRPr="007E2D93" w:rsidRDefault="00B53F0E" w:rsidP="00681814">
      <w:pPr>
        <w:pStyle w:val="Paragrafoelenco"/>
        <w:numPr>
          <w:ilvl w:val="1"/>
          <w:numId w:val="1"/>
        </w:numPr>
        <w:spacing w:before="120" w:after="120" w:line="276" w:lineRule="auto"/>
        <w:contextualSpacing w:val="0"/>
        <w:rPr>
          <w:rFonts w:asciiTheme="minorHAnsi" w:hAnsiTheme="minorHAnsi" w:cstheme="minorHAnsi"/>
        </w:rPr>
      </w:pPr>
      <w:r w:rsidRPr="007E2D93">
        <w:rPr>
          <w:rFonts w:asciiTheme="minorHAnsi" w:hAnsiTheme="minorHAnsi" w:cstheme="minorHAnsi"/>
        </w:rPr>
        <w:t>ROC e AUC</w:t>
      </w:r>
    </w:p>
    <w:p w14:paraId="03E509BE" w14:textId="130B9EDB" w:rsidR="00B53F0E" w:rsidRPr="00CF1F89" w:rsidRDefault="00B53F0E" w:rsidP="00B53F0E">
      <w:pPr>
        <w:pStyle w:val="Paragrafoelenco"/>
        <w:numPr>
          <w:ilvl w:val="0"/>
          <w:numId w:val="1"/>
        </w:numPr>
        <w:spacing w:before="160" w:after="160" w:line="276" w:lineRule="auto"/>
        <w:rPr>
          <w:rFonts w:asciiTheme="minorHAnsi" w:hAnsiTheme="minorHAnsi" w:cstheme="minorHAnsi"/>
          <w:b/>
          <w:bCs/>
        </w:rPr>
      </w:pPr>
      <w:r w:rsidRPr="00CF1F89">
        <w:rPr>
          <w:rFonts w:asciiTheme="minorHAnsi" w:hAnsiTheme="minorHAnsi" w:cstheme="minorHAnsi"/>
          <w:b/>
          <w:bCs/>
        </w:rPr>
        <w:t>Conclusioni Finali</w:t>
      </w:r>
    </w:p>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r w:rsidRPr="00BC1CC9">
        <w:rPr>
          <w:b/>
          <w:bCs/>
        </w:rPr>
        <w:lastRenderedPageBreak/>
        <w:t>1 – Dominio di Riferimento</w:t>
      </w:r>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000000"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r w:rsidRPr="00BC1CC9">
        <w:rPr>
          <w:b/>
          <w:bCs/>
        </w:rPr>
        <w:t>2 - Obiettivo</w:t>
      </w:r>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128C41E2" w14:textId="77777777" w:rsidR="00B9313D" w:rsidRDefault="00B9313D">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0207E2A3" w14:textId="699EF790" w:rsidR="00E11A4B" w:rsidRDefault="00E11A4B" w:rsidP="00880F2F">
      <w:pPr>
        <w:pStyle w:val="Titolo1"/>
        <w:jc w:val="left"/>
      </w:pPr>
      <w:r w:rsidRPr="00BC1CC9">
        <w:rPr>
          <w:b/>
          <w:bCs/>
        </w:rPr>
        <w:lastRenderedPageBreak/>
        <w:t xml:space="preserve">3 </w:t>
      </w:r>
      <w:r w:rsidR="00880F2F" w:rsidRPr="00BC1CC9">
        <w:rPr>
          <w:b/>
          <w:bCs/>
        </w:rPr>
        <w:t>- Scelte di design e assunzioni</w:t>
      </w:r>
    </w:p>
    <w:p w14:paraId="5180D469" w14:textId="6FCE8A1D" w:rsidR="00742D23" w:rsidRPr="008F5C60" w:rsidRDefault="0064151F" w:rsidP="00742D23">
      <w:pPr>
        <w:spacing w:before="160" w:after="120"/>
        <w:rPr>
          <w:rFonts w:asciiTheme="minorHAnsi" w:hAnsiTheme="minorHAnsi" w:cstheme="minorHAnsi"/>
        </w:rPr>
      </w:pPr>
      <w:r w:rsidRPr="008F5C60">
        <w:rPr>
          <w:rFonts w:asciiTheme="minorHAnsi" w:hAnsiTheme="minorHAnsi" w:cstheme="minorHAnsi"/>
        </w:rPr>
        <w:t xml:space="preserve">Il dataset </w:t>
      </w:r>
      <w:r w:rsidR="00D33236" w:rsidRPr="008F5C60">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0"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0"/>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3736FB" w:rsidRDefault="0002792F" w:rsidP="00DB4A3E">
            <w:pPr>
              <w:spacing w:before="120" w:after="120"/>
              <w:rPr>
                <w:rStyle w:val="q4iawc"/>
                <w:rFonts w:asciiTheme="minorHAnsi" w:eastAsiaTheme="majorEastAsia" w:hAnsiTheme="minorHAnsi" w:cstheme="minorHAnsi"/>
                <w:sz w:val="20"/>
                <w:szCs w:val="20"/>
              </w:rPr>
            </w:pPr>
            <w:r w:rsidRPr="003736FB">
              <w:rPr>
                <w:rStyle w:val="q4iawc"/>
                <w:rFonts w:asciiTheme="minorHAnsi" w:eastAsiaTheme="majorEastAsia" w:hAnsiTheme="minorHAnsi" w:cstheme="minorHAnsi"/>
                <w:sz w:val="20"/>
                <w:szCs w:val="20"/>
              </w:rPr>
              <w:t>Il pH è un parametro importante per valutare l’acidità o la basicità dell’acqua</w:t>
            </w:r>
            <w:r w:rsidR="004B4A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 </w:t>
            </w:r>
            <w:r w:rsidR="00050D36" w:rsidRPr="003736FB">
              <w:rPr>
                <w:rStyle w:val="q4iawc"/>
                <w:rFonts w:asciiTheme="minorHAnsi" w:eastAsiaTheme="majorEastAsia" w:hAnsiTheme="minorHAnsi" w:cstheme="minorHAnsi"/>
                <w:sz w:val="20"/>
                <w:szCs w:val="20"/>
              </w:rPr>
              <w:t>La “</w:t>
            </w:r>
            <w:r w:rsidR="00742D23" w:rsidRPr="003736FB">
              <w:rPr>
                <w:rStyle w:val="q4iawc"/>
                <w:rFonts w:asciiTheme="minorHAnsi" w:eastAsiaTheme="majorEastAsia" w:hAnsiTheme="minorHAnsi" w:cstheme="minorHAnsi"/>
                <w:sz w:val="20"/>
                <w:szCs w:val="20"/>
              </w:rPr>
              <w:t>WHO</w:t>
            </w:r>
            <w:r w:rsidR="00050D36" w:rsidRPr="003736FB">
              <w:rPr>
                <w:rStyle w:val="q4iawc"/>
                <w:rFonts w:asciiTheme="minorHAnsi" w:eastAsiaTheme="majorEastAsia" w:hAnsiTheme="minorHAnsi" w:cstheme="minorHAnsi"/>
                <w:sz w:val="20"/>
                <w:szCs w:val="20"/>
              </w:rPr>
              <w:t xml:space="preserve">” </w:t>
            </w:r>
            <w:r w:rsidR="00C55D7E" w:rsidRPr="003736FB">
              <w:rPr>
                <w:rStyle w:val="q4iawc"/>
                <w:rFonts w:asciiTheme="minorHAnsi" w:eastAsiaTheme="majorEastAsia" w:hAnsiTheme="minorHAnsi" w:cstheme="minorHAnsi"/>
                <w:sz w:val="20"/>
                <w:szCs w:val="20"/>
              </w:rPr>
              <w:t xml:space="preserve">considera potabile l’acqua con un pH che varia tra </w:t>
            </w:r>
            <w:r w:rsidR="00742D23" w:rsidRPr="003736FB">
              <w:rPr>
                <w:rStyle w:val="q4iawc"/>
                <w:rFonts w:asciiTheme="minorHAnsi" w:eastAsiaTheme="majorEastAsia" w:hAnsiTheme="minorHAnsi" w:cstheme="minorHAnsi"/>
                <w:sz w:val="20"/>
                <w:szCs w:val="20"/>
              </w:rPr>
              <w:t>6</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5 </w:t>
            </w:r>
            <w:r w:rsidR="00A54913" w:rsidRPr="003736FB">
              <w:rPr>
                <w:rStyle w:val="q4iawc"/>
                <w:rFonts w:asciiTheme="minorHAnsi" w:eastAsiaTheme="majorEastAsia" w:hAnsiTheme="minorHAnsi" w:cstheme="minorHAnsi"/>
                <w:sz w:val="20"/>
                <w:szCs w:val="20"/>
              </w:rPr>
              <w:t>e</w:t>
            </w:r>
            <w:r w:rsidR="00742D23" w:rsidRPr="003736FB">
              <w:rPr>
                <w:rStyle w:val="q4iawc"/>
                <w:rFonts w:asciiTheme="minorHAnsi" w:eastAsiaTheme="majorEastAsia" w:hAnsiTheme="minorHAnsi" w:cstheme="minorHAnsi"/>
                <w:sz w:val="20"/>
                <w:szCs w:val="20"/>
              </w:rPr>
              <w:t xml:space="preserve"> 8</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5.</w:t>
            </w:r>
            <w:r w:rsidR="00A54913" w:rsidRPr="003736FB">
              <w:rPr>
                <w:rStyle w:val="q4iawc"/>
                <w:rFonts w:asciiTheme="minorHAnsi" w:eastAsiaTheme="majorEastAsia" w:hAnsiTheme="minorHAnsi" w:cstheme="minorHAnsi"/>
                <w:sz w:val="20"/>
                <w:szCs w:val="20"/>
              </w:rPr>
              <w:t xml:space="preserve"> Nel dataset considerato, </w:t>
            </w:r>
            <w:r w:rsidR="00BE7DF3" w:rsidRPr="003736FB">
              <w:rPr>
                <w:rStyle w:val="q4iawc"/>
                <w:rFonts w:asciiTheme="minorHAnsi" w:eastAsiaTheme="majorEastAsia" w:hAnsiTheme="minorHAnsi" w:cstheme="minorHAnsi"/>
                <w:sz w:val="20"/>
                <w:szCs w:val="20"/>
              </w:rPr>
              <w:t xml:space="preserve">il range varia tra </w:t>
            </w:r>
            <w:r w:rsidR="00742D23" w:rsidRPr="003736FB">
              <w:rPr>
                <w:rStyle w:val="q4iawc"/>
                <w:rFonts w:asciiTheme="minorHAnsi" w:eastAsiaTheme="majorEastAsia" w:hAnsiTheme="minorHAnsi" w:cstheme="minorHAnsi"/>
                <w:sz w:val="20"/>
                <w:szCs w:val="20"/>
              </w:rPr>
              <w:t>6.52</w:t>
            </w:r>
            <w:r w:rsidR="00BE7DF3" w:rsidRPr="003736FB">
              <w:rPr>
                <w:rStyle w:val="q4iawc"/>
                <w:rFonts w:asciiTheme="minorHAnsi" w:eastAsiaTheme="majorEastAsia" w:hAnsiTheme="minorHAnsi" w:cstheme="minorHAnsi"/>
                <w:sz w:val="20"/>
                <w:szCs w:val="20"/>
              </w:rPr>
              <w:t xml:space="preserve"> e </w:t>
            </w:r>
            <w:r w:rsidR="00742D23" w:rsidRPr="003736FB">
              <w:rPr>
                <w:rStyle w:val="q4iawc"/>
                <w:rFonts w:asciiTheme="minorHAnsi" w:eastAsiaTheme="majorEastAsia" w:hAnsiTheme="minorHAnsi" w:cstheme="minorHAnsi"/>
                <w:sz w:val="20"/>
                <w:szCs w:val="20"/>
              </w:rPr>
              <w:t>6.83</w:t>
            </w:r>
            <w:r w:rsidR="00BE7DF3" w:rsidRPr="003736FB">
              <w:rPr>
                <w:rStyle w:val="q4iawc"/>
                <w:rFonts w:asciiTheme="minorHAnsi" w:eastAsiaTheme="majorEastAsia" w:hAnsiTheme="minorHAnsi" w:cstheme="minorHAnsi"/>
                <w:sz w:val="20"/>
                <w:szCs w:val="20"/>
              </w:rPr>
              <w:t xml:space="preserve">, </w:t>
            </w:r>
            <w:r w:rsidR="00DB4A3E" w:rsidRPr="003736FB">
              <w:rPr>
                <w:rStyle w:val="q4iawc"/>
                <w:rFonts w:asciiTheme="minorHAnsi" w:eastAsiaTheme="majorEastAsia" w:hAnsiTheme="minorHAnsi" w:cstheme="minorHAnsi"/>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r w:rsidRPr="00BA0EF3">
              <w:rPr>
                <w:rFonts w:ascii="Arial" w:hAnsi="Arial" w:cs="Arial"/>
                <w:b/>
                <w:bCs/>
              </w:rPr>
              <w:t>Hardness</w:t>
            </w:r>
          </w:p>
        </w:tc>
        <w:tc>
          <w:tcPr>
            <w:tcW w:w="6521" w:type="dxa"/>
            <w:vAlign w:val="center"/>
          </w:tcPr>
          <w:p w14:paraId="1AA48AEE" w14:textId="63937705" w:rsidR="00861C87" w:rsidRPr="00905AB0" w:rsidRDefault="00A95252" w:rsidP="00742D23">
            <w:pPr>
              <w:spacing w:before="120" w:after="120"/>
              <w:rPr>
                <w:rFonts w:asciiTheme="minorHAnsi" w:hAnsiTheme="minorHAnsi" w:cstheme="minorHAnsi"/>
                <w:sz w:val="20"/>
                <w:szCs w:val="20"/>
                <w:lang w:val="en-US"/>
              </w:rPr>
            </w:pPr>
            <w:r w:rsidRPr="00905AB0">
              <w:rPr>
                <w:rStyle w:val="q4iawc"/>
                <w:rFonts w:asciiTheme="minorHAnsi" w:eastAsiaTheme="majorEastAsia" w:hAnsiTheme="minorHAnsi" w:cstheme="minorHAnsi"/>
                <w:sz w:val="20"/>
                <w:szCs w:val="20"/>
              </w:rPr>
              <w:t>La durezza è causata principalmente dai sali di calcio e magnesio e viene</w:t>
            </w:r>
            <w:r w:rsidR="00861C87" w:rsidRPr="00905AB0">
              <w:rPr>
                <w:rStyle w:val="q4iawc"/>
                <w:rFonts w:asciiTheme="minorHAnsi" w:eastAsiaTheme="majorEastAsia" w:hAnsiTheme="minorHAnsi" w:cstheme="minorHAnsi"/>
                <w:sz w:val="20"/>
                <w:szCs w:val="20"/>
              </w:rPr>
              <w:t xml:space="preserve"> definita come la capacità dell'acqua di precipitare il sapone causata da calcio e magnesio.</w:t>
            </w:r>
          </w:p>
        </w:tc>
      </w:tr>
      <w:tr w:rsidR="005D431B" w:rsidRPr="00705360" w14:paraId="2B343DB4" w14:textId="77777777" w:rsidTr="002076FD">
        <w:trPr>
          <w:jc w:val="center"/>
        </w:trPr>
        <w:tc>
          <w:tcPr>
            <w:tcW w:w="2263" w:type="dxa"/>
            <w:vAlign w:val="center"/>
          </w:tcPr>
          <w:p w14:paraId="03E25487" w14:textId="36785AF1" w:rsidR="005D431B" w:rsidRPr="00BA0EF3" w:rsidRDefault="00576B98" w:rsidP="00742D23">
            <w:pPr>
              <w:spacing w:before="160"/>
              <w:rPr>
                <w:rFonts w:ascii="Arial" w:hAnsi="Arial" w:cs="Arial"/>
                <w:b/>
                <w:bCs/>
              </w:rPr>
            </w:pPr>
            <w:r w:rsidRPr="00BA0EF3">
              <w:rPr>
                <w:rFonts w:ascii="Arial" w:hAnsi="Arial" w:cs="Arial"/>
                <w:b/>
                <w:bCs/>
              </w:rPr>
              <w:t xml:space="preserve">Solids </w:t>
            </w:r>
            <w:r w:rsidR="00742D23" w:rsidRPr="00BA0EF3">
              <w:rPr>
                <w:rFonts w:ascii="Arial" w:hAnsi="Arial" w:cs="Arial"/>
                <w:b/>
                <w:bCs/>
              </w:rPr>
              <w:t xml:space="preserve">                    </w:t>
            </w:r>
            <w:r w:rsidRPr="00BA0EF3">
              <w:rPr>
                <w:rFonts w:ascii="Arial" w:hAnsi="Arial" w:cs="Arial"/>
                <w:sz w:val="18"/>
                <w:szCs w:val="18"/>
              </w:rPr>
              <w:t xml:space="preserve">(Total </w:t>
            </w:r>
            <w:r w:rsidR="00D922A7">
              <w:rPr>
                <w:rFonts w:ascii="Arial" w:hAnsi="Arial" w:cs="Arial"/>
                <w:sz w:val="18"/>
                <w:szCs w:val="18"/>
              </w:rPr>
              <w:t>D</w:t>
            </w:r>
            <w:r w:rsidRPr="00BA0EF3">
              <w:rPr>
                <w:rFonts w:ascii="Arial" w:hAnsi="Arial" w:cs="Arial"/>
                <w:sz w:val="18"/>
                <w:szCs w:val="18"/>
              </w:rPr>
              <w:t xml:space="preserve">issolved </w:t>
            </w:r>
            <w:r w:rsidR="00D922A7">
              <w:rPr>
                <w:rFonts w:ascii="Arial" w:hAnsi="Arial" w:cs="Arial"/>
                <w:sz w:val="18"/>
                <w:szCs w:val="18"/>
              </w:rPr>
              <w:t>S</w:t>
            </w:r>
            <w:r w:rsidRPr="00BA0EF3">
              <w:rPr>
                <w:rFonts w:ascii="Arial" w:hAnsi="Arial" w:cs="Arial"/>
                <w:sz w:val="18"/>
                <w:szCs w:val="18"/>
              </w:rPr>
              <w:t>olids)</w:t>
            </w:r>
          </w:p>
        </w:tc>
        <w:tc>
          <w:tcPr>
            <w:tcW w:w="6521" w:type="dxa"/>
          </w:tcPr>
          <w:p w14:paraId="1CD179A4" w14:textId="721DDBFC" w:rsidR="005D431B" w:rsidRPr="008F5C60" w:rsidRDefault="00D922A7" w:rsidP="008F5C60">
            <w:pPr>
              <w:spacing w:before="120" w:after="120"/>
              <w:rPr>
                <w:rStyle w:val="q4iawc"/>
                <w:rFonts w:asciiTheme="minorHAnsi" w:eastAsiaTheme="majorEastAsia" w:hAnsiTheme="minorHAnsi" w:cstheme="minorHAnsi"/>
              </w:rPr>
            </w:pPr>
            <w:r w:rsidRPr="00D922A7">
              <w:rPr>
                <w:rStyle w:val="q4iawc"/>
                <w:rFonts w:asciiTheme="minorHAnsi" w:eastAsiaTheme="majorEastAsia" w:hAnsiTheme="minorHAnsi" w:cstheme="minorHAnsi"/>
                <w:sz w:val="20"/>
                <w:szCs w:val="20"/>
              </w:rPr>
              <w:t>L'acqua ha la capacità di dissolvere un'ampia gamma di minerali o sali inorganici e alcuni organici. Questi minerali prod</w:t>
            </w:r>
            <w:r w:rsidR="003736FB">
              <w:rPr>
                <w:rStyle w:val="q4iawc"/>
                <w:rFonts w:asciiTheme="minorHAnsi" w:eastAsiaTheme="majorEastAsia" w:hAnsiTheme="minorHAnsi" w:cstheme="minorHAnsi"/>
                <w:sz w:val="20"/>
                <w:szCs w:val="20"/>
              </w:rPr>
              <w:t xml:space="preserve">ucono </w:t>
            </w:r>
            <w:r w:rsidRPr="00D922A7">
              <w:rPr>
                <w:rStyle w:val="q4iawc"/>
                <w:rFonts w:asciiTheme="minorHAnsi" w:eastAsiaTheme="majorEastAsia" w:hAnsiTheme="minorHAnsi" w:cstheme="minorHAnsi"/>
                <w:sz w:val="20"/>
                <w:szCs w:val="20"/>
              </w:rPr>
              <w:t>un gusto indesiderato e un colore diluito nell'aspetto dell'acqua. Questo parametro</w:t>
            </w:r>
            <w:r w:rsidR="003736FB">
              <w:rPr>
                <w:rStyle w:val="q4iawc"/>
                <w:rFonts w:asciiTheme="minorHAnsi" w:eastAsiaTheme="majorEastAsia" w:hAnsiTheme="minorHAnsi" w:cstheme="minorHAnsi"/>
                <w:sz w:val="20"/>
                <w:szCs w:val="20"/>
              </w:rPr>
              <w:t xml:space="preserve"> è</w:t>
            </w:r>
            <w:r w:rsidRPr="00D922A7">
              <w:rPr>
                <w:rStyle w:val="q4iawc"/>
                <w:rFonts w:asciiTheme="minorHAnsi" w:eastAsiaTheme="majorEastAsia" w:hAnsiTheme="minorHAnsi" w:cstheme="minorHAnsi"/>
                <w:sz w:val="20"/>
                <w:szCs w:val="20"/>
              </w:rPr>
              <w:t xml:space="preserve"> importante per l'uso dell'acqua. L'acqua con un valore TDS elevato indica che l'acqua è altamente mineralizzata. Il limite desiderabile per la TDS è 500 mg/l e il limite massimo è 1000 mg/l prescritto per bere.</w:t>
            </w: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r w:rsidRPr="00BA0EF3">
              <w:rPr>
                <w:rFonts w:ascii="Arial" w:hAnsi="Arial" w:cs="Arial"/>
                <w:b/>
                <w:bCs/>
              </w:rPr>
              <w:t>Chloramines</w:t>
            </w:r>
          </w:p>
        </w:tc>
        <w:tc>
          <w:tcPr>
            <w:tcW w:w="6521" w:type="dxa"/>
          </w:tcPr>
          <w:p w14:paraId="60AD2375" w14:textId="329AF05A" w:rsidR="005D431B" w:rsidRPr="008F5C60" w:rsidRDefault="00EE4C35" w:rsidP="008F5C60">
            <w:pPr>
              <w:spacing w:before="120" w:after="120"/>
              <w:rPr>
                <w:rStyle w:val="q4iawc"/>
                <w:rFonts w:asciiTheme="minorHAnsi" w:eastAsiaTheme="majorEastAsia" w:hAnsiTheme="minorHAnsi" w:cstheme="minorHAnsi"/>
              </w:rPr>
            </w:pPr>
            <w:r w:rsidRPr="00EE4C35">
              <w:rPr>
                <w:rStyle w:val="q4iawc"/>
                <w:rFonts w:asciiTheme="minorHAnsi" w:eastAsiaTheme="majorEastAsia" w:hAnsiTheme="minorHAnsi" w:cstheme="minorHAnsi"/>
                <w:sz w:val="20"/>
                <w:szCs w:val="20"/>
              </w:rPr>
              <w:t>Cloro e cloramina sono i principali disinfettanti utilizzati nei sistemi idrici pubblici. Le clorammine si formano più comunemente quando l'ammoniaca viene aggiunta al cloro per trattare l'acqua potabile. I livelli di cloro fino a 4 milligrammi per litro (mg/L o 4 parti per milione (ppm)) sono considerati sicuri nell'acqua potabile.</w:t>
            </w: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r w:rsidRPr="00BA0EF3">
              <w:rPr>
                <w:rFonts w:ascii="Arial" w:hAnsi="Arial" w:cs="Arial"/>
                <w:b/>
                <w:bCs/>
              </w:rPr>
              <w:t>Sulfate</w:t>
            </w:r>
          </w:p>
        </w:tc>
        <w:tc>
          <w:tcPr>
            <w:tcW w:w="6521" w:type="dxa"/>
          </w:tcPr>
          <w:p w14:paraId="511F95FB" w14:textId="63F2E06D" w:rsidR="005D431B" w:rsidRPr="00B9313D" w:rsidRDefault="00165B37"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solfati sono sostanze presenti in natura che si trovano nei minerali, nel suolo e nelle rocce. La concentrazione di solfato nell'acqua di mare è di circa 2.700 milligrammi per litro (mg/L). Varia da 3 a 30 mg/L nella maggior parte delle riserve di acqua dolce.</w:t>
            </w: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r w:rsidRPr="00BA0EF3">
              <w:rPr>
                <w:rFonts w:ascii="Arial" w:hAnsi="Arial" w:cs="Arial"/>
                <w:b/>
                <w:bCs/>
              </w:rPr>
              <w:t>Conductivity</w:t>
            </w:r>
          </w:p>
        </w:tc>
        <w:tc>
          <w:tcPr>
            <w:tcW w:w="6521" w:type="dxa"/>
          </w:tcPr>
          <w:p w14:paraId="5AB668FC" w14:textId="5E0FB5BD" w:rsidR="005D431B" w:rsidRPr="00B9313D" w:rsidRDefault="009F313C"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conducibilità elettrica (EC) misura effettivamente il processo ionico di una soluzione che le consente di trasmettere corrente. Secondo gli standard dell'OMS, il valore EC non deve superare i 400 μS/cm.</w:t>
            </w: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r w:rsidRPr="00BA0EF3">
              <w:rPr>
                <w:rFonts w:ascii="Arial" w:hAnsi="Arial" w:cs="Arial"/>
                <w:b/>
                <w:bCs/>
              </w:rPr>
              <w:t>Organic_carbon</w:t>
            </w:r>
          </w:p>
        </w:tc>
        <w:tc>
          <w:tcPr>
            <w:tcW w:w="6521" w:type="dxa"/>
          </w:tcPr>
          <w:p w14:paraId="1CBAF76D" w14:textId="392A27A0" w:rsidR="00576B98" w:rsidRPr="00B9313D" w:rsidRDefault="00D2242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Il carbonio organico totale (TOC) nelle acque di sorgente proviene dalla materia organica naturale in decomposizione (NOM) e da fonti sintetiche. Il TOC è una misura della quantità totale di carbonio nei composti organici in acqua pura. Secondo l'EPA statunitense &lt; 2 mg/L come TOC nell'acqua trattata/potabile e &lt; 4 mg/L nell'acqua di sorgente utilizzata per il trattamento.</w:t>
            </w:r>
          </w:p>
        </w:tc>
      </w:tr>
      <w:tr w:rsidR="005D431B" w:rsidRPr="00705360" w14:paraId="0662A3AA" w14:textId="77777777" w:rsidTr="002076FD">
        <w:trPr>
          <w:jc w:val="center"/>
        </w:trPr>
        <w:tc>
          <w:tcPr>
            <w:tcW w:w="2263" w:type="dxa"/>
            <w:vAlign w:val="center"/>
          </w:tcPr>
          <w:p w14:paraId="7B311F9E" w14:textId="7C53377A" w:rsidR="009F0090" w:rsidRPr="00BA0EF3" w:rsidRDefault="00576B98" w:rsidP="005D431B">
            <w:pPr>
              <w:spacing w:before="160"/>
              <w:rPr>
                <w:rFonts w:ascii="Arial" w:hAnsi="Arial" w:cs="Arial"/>
                <w:b/>
                <w:bCs/>
              </w:rPr>
            </w:pPr>
            <w:r w:rsidRPr="00BA0EF3">
              <w:rPr>
                <w:rFonts w:ascii="Arial" w:hAnsi="Arial" w:cs="Arial"/>
                <w:b/>
                <w:bCs/>
              </w:rPr>
              <w:t>Trihalomethanes</w:t>
            </w:r>
            <w:r w:rsidR="009F0090">
              <w:rPr>
                <w:rFonts w:ascii="Arial" w:hAnsi="Arial" w:cs="Arial"/>
                <w:b/>
                <w:bCs/>
              </w:rPr>
              <w:t xml:space="preserve">   (TMH)</w:t>
            </w:r>
          </w:p>
        </w:tc>
        <w:tc>
          <w:tcPr>
            <w:tcW w:w="6521" w:type="dxa"/>
          </w:tcPr>
          <w:p w14:paraId="2696E883" w14:textId="4E3A8DED" w:rsidR="005D431B" w:rsidRPr="00B9313D" w:rsidRDefault="009F0090"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THM sono sostanze chimiche che possono essere trovate nell'acqua trattata con cloro. La concentrazione di THM nell'acqua potabile varia in base al livello di materiale organico nell'acqua, alla quantità di cloro necessaria per trattare l'acqua e alla temperatura dell'acqua da trattare. I livelli di THM fino a 80 ppm sono considerati sicuri nell'acqua potabile.</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r w:rsidRPr="00BA0EF3">
              <w:rPr>
                <w:rFonts w:ascii="Arial" w:hAnsi="Arial" w:cs="Arial"/>
                <w:b/>
                <w:bCs/>
              </w:rPr>
              <w:t>Turbidity</w:t>
            </w:r>
          </w:p>
        </w:tc>
        <w:tc>
          <w:tcPr>
            <w:tcW w:w="6521" w:type="dxa"/>
            <w:vAlign w:val="center"/>
          </w:tcPr>
          <w:p w14:paraId="27270BB3" w14:textId="431534BC" w:rsidR="00576B98" w:rsidRPr="00B9313D" w:rsidRDefault="00B9313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torbidità dell'acqua è una misura delle proprietà di emissione di luce dell'acqua. Il valore medio di torbidità raccomandato dall'OMS è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r w:rsidRPr="00BA0EF3">
              <w:rPr>
                <w:rFonts w:ascii="Arial" w:hAnsi="Arial" w:cs="Arial"/>
                <w:b/>
                <w:bCs/>
              </w:rPr>
              <w:t>Potability</w:t>
            </w:r>
          </w:p>
        </w:tc>
        <w:tc>
          <w:tcPr>
            <w:tcW w:w="6521" w:type="dxa"/>
            <w:vAlign w:val="center"/>
          </w:tcPr>
          <w:p w14:paraId="1A8E5569" w14:textId="28665D14" w:rsidR="00576B98" w:rsidRPr="00AD3321" w:rsidRDefault="00700F4F" w:rsidP="008F5C60">
            <w:pPr>
              <w:spacing w:before="120" w:after="120"/>
              <w:rPr>
                <w:rStyle w:val="q4iawc"/>
                <w:rFonts w:asciiTheme="minorHAnsi" w:eastAsiaTheme="majorEastAsia" w:hAnsiTheme="minorHAnsi" w:cstheme="minorHAnsi"/>
                <w:sz w:val="20"/>
                <w:szCs w:val="20"/>
                <w:u w:val="single"/>
              </w:rPr>
            </w:pPr>
            <w:r w:rsidRPr="008F5C60">
              <w:rPr>
                <w:rStyle w:val="q4iawc"/>
                <w:rFonts w:asciiTheme="minorHAnsi" w:eastAsiaTheme="majorEastAsia" w:hAnsiTheme="minorHAnsi" w:cstheme="minorHAnsi"/>
                <w:sz w:val="20"/>
                <w:szCs w:val="20"/>
              </w:rPr>
              <w:t>Variabile target che indica se l’acqua è:</w:t>
            </w:r>
            <w:r w:rsidR="008F5C60">
              <w:rPr>
                <w:rStyle w:val="q4iawc"/>
                <w:rFonts w:asciiTheme="minorHAnsi" w:eastAsiaTheme="majorEastAsia" w:hAnsiTheme="minorHAnsi" w:cstheme="minorHAnsi"/>
                <w:sz w:val="20"/>
                <w:szCs w:val="20"/>
              </w:rPr>
              <w:t xml:space="preserve">  </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0 = Non Potabile</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 xml:space="preserve">1 = Potabile </w:t>
            </w:r>
          </w:p>
        </w:tc>
      </w:tr>
    </w:tbl>
    <w:p w14:paraId="2B9194F7" w14:textId="3FA694C3" w:rsidR="00FA1980" w:rsidRPr="00450743" w:rsidRDefault="00592782" w:rsidP="00592782">
      <w:pPr>
        <w:pStyle w:val="Titolo1"/>
        <w:jc w:val="left"/>
        <w:rPr>
          <w:b/>
          <w:bCs/>
          <w:sz w:val="46"/>
          <w:szCs w:val="46"/>
        </w:rPr>
      </w:pPr>
      <w:r w:rsidRPr="00450743">
        <w:rPr>
          <w:b/>
          <w:bCs/>
          <w:sz w:val="46"/>
          <w:szCs w:val="46"/>
        </w:rPr>
        <w:lastRenderedPageBreak/>
        <w:t>4 - Pacchetti R Installati</w:t>
      </w:r>
      <w:r w:rsidR="00450743" w:rsidRPr="00450743">
        <w:rPr>
          <w:b/>
          <w:bCs/>
          <w:sz w:val="46"/>
          <w:szCs w:val="46"/>
        </w:rPr>
        <w:t xml:space="preserve"> e Ambiente di sviluppo</w:t>
      </w:r>
    </w:p>
    <w:p w14:paraId="1A8A39B7" w14:textId="38C24195" w:rsidR="00562071" w:rsidRPr="00BA0EF3" w:rsidRDefault="00562071" w:rsidP="001755D3">
      <w:pPr>
        <w:pStyle w:val="codice"/>
      </w:pPr>
      <w:r w:rsidRPr="007B72C7">
        <w:t xml:space="preserve">dplyr, </w:t>
      </w:r>
      <w:r w:rsidR="00BA0EF3" w:rsidRPr="00BA0EF3">
        <w:t>forcats</w:t>
      </w:r>
      <w:r w:rsidRPr="007B72C7">
        <w:t xml:space="preserve">, </w:t>
      </w:r>
      <w:r w:rsidR="00BA0EF3" w:rsidRPr="00BA0EF3">
        <w:t>ggplot2</w:t>
      </w:r>
      <w:r w:rsidRPr="007B72C7">
        <w:t xml:space="preserve">, </w:t>
      </w:r>
      <w:r w:rsidR="00BA0EF3" w:rsidRPr="00BA0EF3">
        <w:t>skimr</w:t>
      </w:r>
      <w:r w:rsidRPr="007B72C7">
        <w:t xml:space="preserve">, </w:t>
      </w:r>
      <w:r w:rsidR="00BA0EF3" w:rsidRPr="00BA0EF3">
        <w:t>scales</w:t>
      </w:r>
      <w:r w:rsidRPr="007B72C7">
        <w:t>, tidyverse, ggpubr, corrplot, RColorBrewer, varImp, GGally</w:t>
      </w:r>
      <w:r w:rsidR="00BA0EF3" w:rsidRPr="007B72C7">
        <w:t xml:space="preserve">, </w:t>
      </w:r>
      <w:r w:rsidR="00BA0EF3" w:rsidRPr="00BA0EF3">
        <w:t>c("FactoMineR", "factoextra"), rpart, rattle, rpart.plot, RColorBrewer, xgboost, caTools, gbm</w:t>
      </w:r>
      <w:r w:rsidR="00BA0EF3">
        <w:t xml:space="preserve">, </w:t>
      </w:r>
      <w:r w:rsidR="00BA0EF3" w:rsidRPr="00BA0EF3">
        <w:t>irr, C50</w:t>
      </w:r>
      <w:r w:rsidR="00BA0EF3">
        <w:t xml:space="preserve">, </w:t>
      </w:r>
      <w:r w:rsidR="00BA0EF3" w:rsidRPr="00BA0EF3">
        <w:t>caret, ROCR</w:t>
      </w:r>
      <w:r w:rsidR="00BA0EF3">
        <w:t xml:space="preserve">, </w:t>
      </w:r>
      <w:r w:rsidR="00BA0EF3" w:rsidRPr="00BA0EF3">
        <w:t>pROC</w:t>
      </w:r>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RStudio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p>
    <w:p w14:paraId="3994D91E" w14:textId="39A85C2B" w:rsidR="00562071" w:rsidRDefault="00450743" w:rsidP="00450743">
      <w:pPr>
        <w:pStyle w:val="Titolo2"/>
        <w:rPr>
          <w:rStyle w:val="markedcontent"/>
          <w:rFonts w:ascii="Arial" w:hAnsi="Arial" w:cs="Arial"/>
          <w:sz w:val="40"/>
          <w:szCs w:val="40"/>
        </w:rPr>
      </w:pPr>
      <w:r>
        <w:rPr>
          <w:rStyle w:val="markedcontent"/>
          <w:rFonts w:ascii="Arial" w:hAnsi="Arial" w:cs="Arial"/>
          <w:sz w:val="40"/>
          <w:szCs w:val="40"/>
        </w:rPr>
        <w:t>Pulizia e formattazione dei dati</w:t>
      </w:r>
    </w:p>
    <w:p w14:paraId="63EFEEF0" w14:textId="7D3D062B" w:rsidR="00450743" w:rsidRPr="001755D3" w:rsidRDefault="00656751" w:rsidP="00450743">
      <w:pPr>
        <w:rPr>
          <w:rFonts w:asciiTheme="minorHAnsi" w:hAnsiTheme="minorHAnsi" w:cstheme="minorHAnsi"/>
        </w:rPr>
      </w:pPr>
      <w:r w:rsidRPr="001755D3">
        <w:rPr>
          <w:rFonts w:asciiTheme="minorHAnsi" w:hAnsiTheme="minorHAnsi" w:cstheme="minorHAnsi"/>
        </w:rPr>
        <w:t xml:space="preserve">Inizialmente è </w:t>
      </w:r>
      <w:r w:rsidR="00990FF0">
        <w:rPr>
          <w:rFonts w:asciiTheme="minorHAnsi" w:hAnsiTheme="minorHAnsi" w:cstheme="minorHAnsi"/>
        </w:rPr>
        <w:t>stata eseguita</w:t>
      </w:r>
      <w:r w:rsidRPr="001755D3">
        <w:rPr>
          <w:rFonts w:asciiTheme="minorHAnsi" w:hAnsiTheme="minorHAnsi" w:cstheme="minorHAnsi"/>
        </w:rPr>
        <w:t xml:space="preserve">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483D49BF"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990FF0">
        <w:rPr>
          <w:rStyle w:val="codiceCarattere"/>
        </w:rPr>
        <w:t>double</w:t>
      </w:r>
      <w:r w:rsidRPr="001755D3">
        <w:rPr>
          <w:rFonts w:asciiTheme="minorHAnsi" w:hAnsiTheme="minorHAnsi" w:cstheme="minorHAnsi"/>
        </w:rPr>
        <w:t>”. Per una migliore operabilità si è converti</w:t>
      </w:r>
      <w:r w:rsidR="00990FF0">
        <w:rPr>
          <w:rFonts w:asciiTheme="minorHAnsi" w:hAnsiTheme="minorHAnsi" w:cstheme="minorHAnsi"/>
        </w:rPr>
        <w:t>ta</w:t>
      </w:r>
      <w:r w:rsidRPr="001755D3">
        <w:rPr>
          <w:rFonts w:asciiTheme="minorHAnsi" w:hAnsiTheme="minorHAnsi" w:cstheme="minorHAnsi"/>
        </w:rPr>
        <w:t xml:space="preserve"> in “</w:t>
      </w:r>
      <w:r w:rsidRPr="00990FF0">
        <w:rPr>
          <w:rStyle w:val="codiceCarattere"/>
        </w:rPr>
        <w:t>factor</w:t>
      </w:r>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r w:rsidRPr="006E7890">
              <w:rPr>
                <w:rFonts w:ascii="Consolas" w:hAnsi="Consolas"/>
                <w:color w:val="444444"/>
                <w:sz w:val="22"/>
                <w:szCs w:val="22"/>
                <w:shd w:val="clear" w:color="auto" w:fill="F0F0F0"/>
                <w:lang w:val="en-US"/>
              </w:rPr>
              <w:t xml:space="preserve">water_potability$Potability &lt;- </w:t>
            </w:r>
            <w:proofErr w:type="gramStart"/>
            <w:r w:rsidRPr="006E7890">
              <w:rPr>
                <w:rFonts w:ascii="Consolas" w:hAnsi="Consolas"/>
                <w:color w:val="444444"/>
                <w:sz w:val="22"/>
                <w:szCs w:val="22"/>
                <w:shd w:val="clear" w:color="auto" w:fill="F0F0F0"/>
                <w:lang w:val="en-US"/>
              </w:rPr>
              <w:t>as.factor</w:t>
            </w:r>
            <w:proofErr w:type="gramEnd"/>
            <w:r w:rsidRPr="006E7890">
              <w:rPr>
                <w:rFonts w:ascii="Consolas" w:hAnsi="Consolas"/>
                <w:color w:val="444444"/>
                <w:sz w:val="22"/>
                <w:szCs w:val="22"/>
                <w:shd w:val="clear" w:color="auto" w:fill="F0F0F0"/>
                <w:lang w:val="en-US"/>
              </w:rPr>
              <w:t>(water_potability$Potability)</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&gt; water_potability %&gt;% summarise_</w:t>
            </w:r>
            <w:proofErr w:type="gramStart"/>
            <w:r w:rsidRPr="007A1DA1">
              <w:rPr>
                <w:rFonts w:ascii="Consolas" w:hAnsi="Consolas"/>
                <w:color w:val="444444"/>
                <w:sz w:val="22"/>
                <w:szCs w:val="22"/>
                <w:shd w:val="clear" w:color="auto" w:fill="F0F0F0"/>
                <w:lang w:val="en-US"/>
              </w:rPr>
              <w:t>all(</w:t>
            </w:r>
            <w:proofErr w:type="gram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446247B5" w14:textId="4AAC6BA3" w:rsidR="00B24888" w:rsidRPr="001755D3"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missing data rate (rispetto alle 3276 righe del dataset) e viene </w:t>
      </w:r>
      <w:r w:rsidR="00564E63">
        <w:rPr>
          <w:rFonts w:asciiTheme="minorHAnsi" w:hAnsiTheme="minorHAnsi" w:cstheme="minorHAnsi"/>
          <w:color w:val="000000"/>
        </w:rPr>
        <w:t xml:space="preserve">visualizzato </w:t>
      </w:r>
      <w:r w:rsidRPr="001755D3">
        <w:rPr>
          <w:rFonts w:asciiTheme="minorHAnsi" w:hAnsiTheme="minorHAnsi" w:cstheme="minorHAnsi"/>
          <w:color w:val="000000"/>
        </w:rPr>
        <w:t>un grafico con i valori percentuali.</w:t>
      </w:r>
      <w:r w:rsidR="00F7362D" w:rsidRPr="001755D3">
        <w:rPr>
          <w:rFonts w:asciiTheme="minorHAnsi" w:hAnsiTheme="minorHAnsi" w:cstheme="minorHAnsi"/>
          <w:color w:val="000000"/>
        </w:rPr>
        <w:t xml:space="preserve"> Di seguito viene mostrato il codice:</w:t>
      </w: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r w:rsidRPr="00F7362D">
        <w:rPr>
          <w:rFonts w:ascii="Consolas" w:hAnsi="Consolas"/>
          <w:color w:val="444444"/>
          <w:sz w:val="22"/>
          <w:szCs w:val="22"/>
          <w:shd w:val="clear" w:color="auto" w:fill="F0F0F0"/>
        </w:rPr>
        <w:t>water_potability %&gt;%  skim() %&gt;%</w:t>
      </w:r>
      <w:r w:rsidRPr="00F7362D">
        <w:rPr>
          <w:rFonts w:ascii="Consolas" w:hAnsi="Consolas"/>
          <w:color w:val="444444"/>
          <w:sz w:val="22"/>
          <w:szCs w:val="22"/>
          <w:shd w:val="clear" w:color="auto" w:fill="F0F0F0"/>
        </w:rPr>
        <w:br/>
        <w:t xml:space="preserve">    filter(n_missing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as_tibble() %&gt;%</w:t>
      </w:r>
      <w:r w:rsidRPr="007A1DA1">
        <w:rPr>
          <w:rFonts w:ascii="Consolas" w:hAnsi="Consolas"/>
          <w:color w:val="444444"/>
          <w:sz w:val="22"/>
          <w:szCs w:val="22"/>
          <w:shd w:val="clear" w:color="auto" w:fill="F0F0F0"/>
          <w:lang w:val="en-US"/>
        </w:rPr>
        <w:br/>
        <w:t>    select(skim_variable, n_missing, complete_rate) %&gt;%</w:t>
      </w:r>
      <w:r w:rsidRPr="007A1DA1">
        <w:rPr>
          <w:rFonts w:ascii="Consolas" w:hAnsi="Consolas"/>
          <w:color w:val="444444"/>
          <w:sz w:val="22"/>
          <w:szCs w:val="22"/>
          <w:shd w:val="clear" w:color="auto" w:fill="F0F0F0"/>
          <w:lang w:val="en-US"/>
        </w:rPr>
        <w:br/>
        <w:t xml:space="preserve">    mutate(missing_rate = round(abs(complete_rate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fct_reorder(skim_variable, n_missing),</w:t>
      </w:r>
      <w:r w:rsidRPr="007A1DA1">
        <w:rPr>
          <w:rFonts w:ascii="Consolas" w:hAnsi="Consolas"/>
          <w:color w:val="444444"/>
          <w:sz w:val="22"/>
          <w:szCs w:val="22"/>
          <w:shd w:val="clear" w:color="auto" w:fill="F0F0F0"/>
          <w:lang w:val="en-US"/>
        </w:rPr>
        <w:br/>
        <w:t>        y = missing_rate,</w:t>
      </w:r>
      <w:r w:rsidRPr="007A1DA1">
        <w:rPr>
          <w:rFonts w:ascii="Consolas" w:hAnsi="Consolas"/>
          <w:color w:val="444444"/>
          <w:sz w:val="22"/>
          <w:szCs w:val="22"/>
          <w:shd w:val="clear" w:color="auto" w:fill="F0F0F0"/>
          <w:lang w:val="en-US"/>
        </w:rPr>
        <w:br/>
        <w:t>        fill = skim_variable,</w:t>
      </w:r>
      <w:r w:rsidRPr="007A1DA1">
        <w:rPr>
          <w:rFonts w:ascii="Consolas" w:hAnsi="Consolas"/>
          <w:color w:val="444444"/>
          <w:sz w:val="22"/>
          <w:szCs w:val="22"/>
          <w:shd w:val="clear" w:color="auto" w:fill="F0F0F0"/>
          <w:lang w:val="en-US"/>
        </w:rPr>
        <w:br/>
        <w:t xml:space="preserve">        label = paste0(missing_rate,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geom_col(width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geom_text(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hjust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vjust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coord_flip() + theme(aspect.ratio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legend.position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scale_y_continuous(label = label_percent(scale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"Grafico distribuzione dati mancanti"</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lastRenderedPageBreak/>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301A0DE0" w14:textId="7E639E13" w:rsidR="001B76DB" w:rsidRDefault="006B2711" w:rsidP="00DE0841">
      <w:pPr>
        <w:spacing w:line="276" w:lineRule="auto"/>
        <w:rPr>
          <w:rFonts w:asciiTheme="minorHAnsi" w:hAnsiTheme="minorHAnsi" w:cstheme="minorHAnsi"/>
          <w:color w:val="000000"/>
        </w:rPr>
      </w:pPr>
      <w:r w:rsidRPr="001755D3">
        <w:rPr>
          <w:rFonts w:asciiTheme="minorHAnsi" w:hAnsiTheme="minorHAnsi" w:cstheme="minorHAnsi"/>
          <w:color w:val="000000"/>
        </w:rPr>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2E907B7C" w14:textId="77777777" w:rsidR="001E727A" w:rsidRDefault="001E727A">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3C5950AA" w14:textId="582FA540" w:rsidR="00DE0841" w:rsidRDefault="00A50D65" w:rsidP="00DE0841">
      <w:pPr>
        <w:spacing w:line="276" w:lineRule="auto"/>
        <w:rPr>
          <w:rFonts w:asciiTheme="minorHAnsi" w:hAnsiTheme="minorHAnsi" w:cstheme="minorHAnsi"/>
          <w:color w:val="000000"/>
        </w:rPr>
      </w:pPr>
      <w:r>
        <w:rPr>
          <w:noProof/>
        </w:rPr>
        <w:lastRenderedPageBreak/>
        <w:drawing>
          <wp:anchor distT="0" distB="0" distL="114300" distR="114300" simplePos="0" relativeHeight="251691008" behindDoc="1" locked="0" layoutInCell="1" allowOverlap="1" wp14:anchorId="7ED089D1" wp14:editId="36E3713A">
            <wp:simplePos x="0" y="0"/>
            <wp:positionH relativeFrom="margin">
              <wp:align>center</wp:align>
            </wp:positionH>
            <wp:positionV relativeFrom="paragraph">
              <wp:posOffset>330200</wp:posOffset>
            </wp:positionV>
            <wp:extent cx="5915025" cy="3705225"/>
            <wp:effectExtent l="0" t="0" r="9525" b="9525"/>
            <wp:wrapTight wrapText="bothSides">
              <wp:wrapPolygon edited="0">
                <wp:start x="0" y="0"/>
                <wp:lineTo x="0" y="21544"/>
                <wp:lineTo x="21565" y="21544"/>
                <wp:lineTo x="2156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35" t="3627" r="1016" b="2306"/>
                    <a:stretch/>
                  </pic:blipFill>
                  <pic:spPr bwMode="auto">
                    <a:xfrm>
                      <a:off x="0" y="0"/>
                      <a:ext cx="5915025"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CDC">
        <w:rPr>
          <w:rFonts w:asciiTheme="minorHAnsi" w:hAnsiTheme="minorHAnsi" w:cstheme="minorHAnsi"/>
          <w:color w:val="000000"/>
        </w:rPr>
        <w:t xml:space="preserve">Successivamente si </w:t>
      </w:r>
      <w:r w:rsidR="00446CF8">
        <w:rPr>
          <w:rFonts w:asciiTheme="minorHAnsi" w:hAnsiTheme="minorHAnsi" w:cstheme="minorHAnsi"/>
          <w:color w:val="000000"/>
        </w:rPr>
        <w:t>osserva la correlazione tra gli attributi del dataset</w:t>
      </w:r>
      <w:r w:rsidR="001E727A">
        <w:rPr>
          <w:rFonts w:asciiTheme="minorHAnsi" w:hAnsiTheme="minorHAnsi" w:cstheme="minorHAnsi"/>
          <w:color w:val="000000"/>
        </w:rPr>
        <w:t>.</w:t>
      </w:r>
    </w:p>
    <w:p w14:paraId="39231867" w14:textId="78A90263" w:rsidR="00A50D65" w:rsidRDefault="00A50D65" w:rsidP="00DE0841">
      <w:pPr>
        <w:spacing w:line="276" w:lineRule="auto"/>
        <w:rPr>
          <w:noProof/>
        </w:rPr>
      </w:pPr>
    </w:p>
    <w:p w14:paraId="509DE801" w14:textId="2AA2CB12" w:rsidR="009237BC" w:rsidRDefault="007E37A7" w:rsidP="00DE0841">
      <w:pPr>
        <w:spacing w:after="160" w:line="276" w:lineRule="auto"/>
        <w:rPr>
          <w:rFonts w:asciiTheme="minorHAnsi" w:hAnsiTheme="minorHAnsi" w:cstheme="minorHAnsi"/>
          <w:color w:val="000000"/>
        </w:rPr>
      </w:pPr>
      <w:r>
        <w:rPr>
          <w:rFonts w:asciiTheme="minorHAnsi" w:hAnsiTheme="minorHAnsi" w:cstheme="minorHAnsi"/>
          <w:color w:val="000000"/>
        </w:rPr>
        <w:t>In quest</w:t>
      </w:r>
      <w:r w:rsidR="00D93843">
        <w:rPr>
          <w:rFonts w:asciiTheme="minorHAnsi" w:hAnsiTheme="minorHAnsi" w:cstheme="minorHAnsi"/>
          <w:color w:val="000000"/>
        </w:rPr>
        <w:t>a</w:t>
      </w:r>
      <w:r>
        <w:rPr>
          <w:rFonts w:asciiTheme="minorHAnsi" w:hAnsiTheme="minorHAnsi" w:cstheme="minorHAnsi"/>
          <w:color w:val="000000"/>
        </w:rPr>
        <w:t xml:space="preserve"> </w:t>
      </w:r>
      <w:r w:rsidR="00D93843">
        <w:rPr>
          <w:rFonts w:asciiTheme="minorHAnsi" w:hAnsiTheme="minorHAnsi" w:cstheme="minorHAnsi"/>
          <w:color w:val="000000"/>
        </w:rPr>
        <w:t xml:space="preserve">matrice, dall’intersezione </w:t>
      </w:r>
      <w:r w:rsidR="00D17510">
        <w:rPr>
          <w:rFonts w:asciiTheme="minorHAnsi" w:hAnsiTheme="minorHAnsi" w:cstheme="minorHAnsi"/>
          <w:color w:val="000000"/>
        </w:rPr>
        <w:t>di</w:t>
      </w:r>
      <w:r w:rsidR="00D93843">
        <w:rPr>
          <w:rFonts w:asciiTheme="minorHAnsi" w:hAnsiTheme="minorHAnsi" w:cstheme="minorHAnsi"/>
          <w:color w:val="000000"/>
        </w:rPr>
        <w:t xml:space="preserve"> due attributi presenti sulla diagonale principale</w:t>
      </w:r>
      <w:r w:rsidR="009237BC">
        <w:rPr>
          <w:rFonts w:asciiTheme="minorHAnsi" w:hAnsiTheme="minorHAnsi" w:cstheme="minorHAnsi"/>
          <w:color w:val="000000"/>
        </w:rPr>
        <w:t xml:space="preserve"> si può ricavare la loro correlazione. Più il valore è</w:t>
      </w:r>
      <w:r w:rsidR="00F610E8">
        <w:rPr>
          <w:rFonts w:asciiTheme="minorHAnsi" w:hAnsiTheme="minorHAnsi" w:cstheme="minorHAnsi"/>
          <w:color w:val="000000"/>
        </w:rPr>
        <w:t xml:space="preserve"> vicino a 1, maggiore sarà la correlazione; mentre sarà minore </w:t>
      </w:r>
      <w:r w:rsidR="005435FE">
        <w:rPr>
          <w:rFonts w:asciiTheme="minorHAnsi" w:hAnsiTheme="minorHAnsi" w:cstheme="minorHAnsi"/>
          <w:color w:val="000000"/>
        </w:rPr>
        <w:t xml:space="preserve">quanto </w:t>
      </w:r>
      <w:r w:rsidR="00927D8B">
        <w:rPr>
          <w:rFonts w:asciiTheme="minorHAnsi" w:hAnsiTheme="minorHAnsi" w:cstheme="minorHAnsi"/>
          <w:color w:val="000000"/>
        </w:rPr>
        <w:t xml:space="preserve">più </w:t>
      </w:r>
      <w:r w:rsidR="00D17510">
        <w:rPr>
          <w:rFonts w:asciiTheme="minorHAnsi" w:hAnsiTheme="minorHAnsi" w:cstheme="minorHAnsi"/>
          <w:color w:val="000000"/>
        </w:rPr>
        <w:t>vicino</w:t>
      </w:r>
      <w:r w:rsidR="00927D8B">
        <w:rPr>
          <w:rFonts w:asciiTheme="minorHAnsi" w:hAnsiTheme="minorHAnsi" w:cstheme="minorHAnsi"/>
          <w:color w:val="000000"/>
        </w:rPr>
        <w:t xml:space="preserve"> è</w:t>
      </w:r>
      <w:r w:rsidR="00D17510">
        <w:rPr>
          <w:rFonts w:asciiTheme="minorHAnsi" w:hAnsiTheme="minorHAnsi" w:cstheme="minorHAnsi"/>
          <w:color w:val="000000"/>
        </w:rPr>
        <w:t xml:space="preserve"> a 0.</w:t>
      </w:r>
    </w:p>
    <w:p w14:paraId="13EEB39A" w14:textId="7797E339" w:rsidR="00DE0841" w:rsidRDefault="00927D8B">
      <w:pPr>
        <w:spacing w:after="160" w:line="276" w:lineRule="auto"/>
        <w:rPr>
          <w:rFonts w:asciiTheme="minorHAnsi" w:hAnsiTheme="minorHAnsi" w:cstheme="minorHAnsi"/>
          <w:color w:val="000000"/>
        </w:rPr>
      </w:pPr>
      <w:r>
        <w:rPr>
          <w:rFonts w:asciiTheme="minorHAnsi" w:hAnsiTheme="minorHAnsi" w:cstheme="minorHAnsi"/>
          <w:color w:val="000000"/>
        </w:rPr>
        <w:t xml:space="preserve">Come si evince, </w:t>
      </w:r>
      <w:r w:rsidR="006B17E0">
        <w:rPr>
          <w:rFonts w:asciiTheme="minorHAnsi" w:hAnsiTheme="minorHAnsi" w:cstheme="minorHAnsi"/>
          <w:color w:val="000000"/>
        </w:rPr>
        <w:t xml:space="preserve">nessuna delle coppie considerate ha un valore di correlazione </w:t>
      </w:r>
      <w:r w:rsidR="00F92963">
        <w:rPr>
          <w:rFonts w:asciiTheme="minorHAnsi" w:hAnsiTheme="minorHAnsi" w:cstheme="minorHAnsi"/>
          <w:color w:val="000000"/>
        </w:rPr>
        <w:t>vicino a 1. Di conseguenza</w:t>
      </w:r>
      <w:r w:rsidR="00AB2CA9">
        <w:rPr>
          <w:rFonts w:asciiTheme="minorHAnsi" w:hAnsiTheme="minorHAnsi" w:cstheme="minorHAnsi"/>
          <w:color w:val="000000"/>
        </w:rPr>
        <w:t xml:space="preserve"> è possibile sostituire i vari valori mancanti</w:t>
      </w:r>
      <w:r w:rsidR="00714D1F">
        <w:rPr>
          <w:rFonts w:asciiTheme="minorHAnsi" w:hAnsiTheme="minorHAnsi" w:cstheme="minorHAnsi"/>
          <w:color w:val="000000"/>
        </w:rPr>
        <w:t>, senza influenzare gli altri attributi.</w:t>
      </w:r>
      <w:r w:rsidR="00DE0841">
        <w:rPr>
          <w:rFonts w:asciiTheme="minorHAnsi" w:hAnsiTheme="minorHAnsi" w:cstheme="minorHAnsi"/>
          <w:color w:val="000000"/>
        </w:rPr>
        <w:br w:type="page"/>
      </w:r>
    </w:p>
    <w:p w14:paraId="3D820CAB" w14:textId="5D191327" w:rsidR="006B2711" w:rsidRPr="001755D3" w:rsidRDefault="00714D1F" w:rsidP="001755D3">
      <w:pPr>
        <w:pStyle w:val="NormaleWeb"/>
        <w:spacing w:before="0" w:beforeAutospacing="0" w:after="240" w:afterAutospacing="0"/>
        <w:rPr>
          <w:rFonts w:asciiTheme="minorHAnsi" w:hAnsiTheme="minorHAnsi" w:cstheme="minorHAnsi"/>
        </w:rPr>
      </w:pPr>
      <w:r>
        <w:rPr>
          <w:rFonts w:asciiTheme="minorHAnsi" w:hAnsiTheme="minorHAnsi" w:cstheme="minorHAnsi"/>
          <w:color w:val="000000"/>
        </w:rPr>
        <w:lastRenderedPageBreak/>
        <w:t>Le strategie p</w:t>
      </w:r>
      <w:r w:rsidR="006B2711" w:rsidRPr="001755D3">
        <w:rPr>
          <w:rFonts w:asciiTheme="minorHAnsi" w:hAnsiTheme="minorHAnsi" w:cstheme="minorHAnsi"/>
          <w:color w:val="000000"/>
        </w:rPr>
        <w:t>ossibil</w:t>
      </w:r>
      <w:r>
        <w:rPr>
          <w:rFonts w:asciiTheme="minorHAnsi" w:hAnsiTheme="minorHAnsi" w:cstheme="minorHAnsi"/>
          <w:color w:val="000000"/>
        </w:rPr>
        <w:t>i da</w:t>
      </w:r>
      <w:r w:rsidR="006B2711" w:rsidRPr="001755D3">
        <w:rPr>
          <w:rFonts w:asciiTheme="minorHAnsi" w:hAnsiTheme="minorHAnsi" w:cstheme="minorHAnsi"/>
          <w:color w:val="000000"/>
        </w:rPr>
        <w:t xml:space="preserve"> attuare </w:t>
      </w:r>
      <w:r>
        <w:rPr>
          <w:rFonts w:asciiTheme="minorHAnsi" w:hAnsiTheme="minorHAnsi" w:cstheme="minorHAnsi"/>
          <w:color w:val="000000"/>
        </w:rPr>
        <w:t xml:space="preserve">sono </w:t>
      </w:r>
      <w:r w:rsidR="006B2711" w:rsidRPr="001755D3">
        <w:rPr>
          <w:rFonts w:asciiTheme="minorHAnsi" w:hAnsiTheme="minorHAnsi" w:cstheme="minorHAnsi"/>
          <w:color w:val="000000"/>
        </w:rPr>
        <w:t>tre,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2B57D19C" w14:textId="0EF1D219" w:rsidR="00723236"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Si scarta anche la seconda opzione</w:t>
      </w:r>
      <w:r w:rsidR="001B62CC">
        <w:rPr>
          <w:rFonts w:asciiTheme="minorHAnsi" w:hAnsiTheme="minorHAnsi" w:cstheme="minorHAnsi"/>
          <w:color w:val="000000"/>
        </w:rPr>
        <w:t>,</w:t>
      </w:r>
      <w:r w:rsidRPr="001755D3">
        <w:rPr>
          <w:rFonts w:asciiTheme="minorHAnsi" w:hAnsiTheme="minorHAnsi" w:cstheme="minorHAnsi"/>
          <w:color w:val="000000"/>
        </w:rPr>
        <w:t xml:space="preserve"> in quanto verrebbe eliminato un consistente numero di record</w:t>
      </w:r>
      <w:r w:rsidR="00146F74" w:rsidRPr="001755D3">
        <w:rPr>
          <w:rFonts w:asciiTheme="minorHAnsi" w:hAnsiTheme="minorHAnsi" w:cstheme="minorHAnsi"/>
          <w:color w:val="000000"/>
        </w:rPr>
        <w:t xml:space="preserve"> utili per la classificazione.</w:t>
      </w:r>
    </w:p>
    <w:p w14:paraId="43714082" w14:textId="68B9D870" w:rsidR="004D35D5" w:rsidRDefault="004736DA" w:rsidP="00780FC3">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Considerando il risultato ottenuto precedentemente </w:t>
      </w:r>
      <w:r w:rsidR="00780FC3">
        <w:rPr>
          <w:rFonts w:asciiTheme="minorHAnsi" w:hAnsiTheme="minorHAnsi" w:cstheme="minorHAnsi"/>
          <w:color w:val="000000"/>
        </w:rPr>
        <w:t>sulla correlazione tra gli attributi,</w:t>
      </w:r>
      <w:r w:rsidR="006B2711" w:rsidRPr="001755D3">
        <w:rPr>
          <w:rFonts w:asciiTheme="minorHAnsi" w:hAnsiTheme="minorHAnsi" w:cstheme="minorHAnsi"/>
          <w:color w:val="000000"/>
        </w:rPr>
        <w:t xml:space="preserve">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006B2711"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CB11FFF" w14:textId="77777777" w:rsidR="00780FC3" w:rsidRPr="001755D3" w:rsidRDefault="00780FC3" w:rsidP="00780FC3">
      <w:pPr>
        <w:pStyle w:val="NormaleWeb"/>
        <w:spacing w:before="0" w:beforeAutospacing="0" w:after="0" w:afterAutospacing="0"/>
        <w:rPr>
          <w:rFonts w:asciiTheme="minorHAnsi" w:hAnsiTheme="minorHAnsi" w:cstheme="minorHAnsi"/>
          <w:color w:val="000000"/>
        </w:rPr>
      </w:pP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F7362D">
      <w:r>
        <w:rPr>
          <w:rFonts w:ascii="Arial" w:hAnsi="Arial" w:cs="Arial"/>
          <w:noProof/>
          <w:color w:val="000000"/>
          <w:sz w:val="40"/>
          <w:szCs w:val="40"/>
          <w:bdr w:val="none" w:sz="0" w:space="0" w:color="auto" w:frame="1"/>
        </w:rPr>
        <w:drawing>
          <wp:inline distT="0" distB="0" distL="0" distR="0" wp14:anchorId="48189E6C" wp14:editId="7E81672C">
            <wp:extent cx="5732145" cy="2163445"/>
            <wp:effectExtent l="0" t="0" r="1905" b="8255"/>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163445"/>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r w:rsidRPr="007A1DA1">
              <w:rPr>
                <w:rFonts w:ascii="Consolas" w:hAnsi="Consolas"/>
                <w:color w:val="444444"/>
                <w:sz w:val="22"/>
                <w:szCs w:val="22"/>
                <w:shd w:val="clear" w:color="auto" w:fill="F0F0F0"/>
                <w:lang w:val="en-US"/>
              </w:rPr>
              <w:t xml:space="preserve">water_potability &lt;- water_potability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group_</w:t>
            </w:r>
            <w:proofErr w:type="gramStart"/>
            <w:r w:rsidRPr="007A1DA1">
              <w:rPr>
                <w:rFonts w:ascii="Consolas" w:hAnsi="Consolas"/>
                <w:color w:val="444444"/>
                <w:sz w:val="22"/>
                <w:szCs w:val="22"/>
                <w:shd w:val="clear" w:color="auto" w:fill="F0F0F0"/>
                <w:lang w:val="en-US"/>
              </w:rPr>
              <w:t>by(</w:t>
            </w:r>
            <w:proofErr w:type="gram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mutate(across(where(is.numeric),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~if_</w:t>
            </w:r>
            <w:proofErr w:type="gramStart"/>
            <w:r w:rsidRPr="007A1DA1">
              <w:rPr>
                <w:rFonts w:ascii="Consolas" w:hAnsi="Consolas"/>
                <w:color w:val="444444"/>
                <w:sz w:val="22"/>
                <w:szCs w:val="22"/>
                <w:shd w:val="clear" w:color="auto" w:fill="F0F0F0"/>
                <w:lang w:val="en-US"/>
              </w:rPr>
              <w:t>else(</w:t>
            </w:r>
            <w:proofErr w:type="gram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gramStart"/>
            <w:r w:rsidRPr="007A1DA1">
              <w:rPr>
                <w:rFonts w:ascii="Consolas" w:hAnsi="Consolas"/>
                <w:color w:val="444444"/>
                <w:sz w:val="22"/>
                <w:szCs w:val="22"/>
                <w:shd w:val="clear" w:color="auto" w:fill="F0F0F0"/>
                <w:lang w:val="en-US"/>
              </w:rPr>
              <w:t>mean(</w:t>
            </w:r>
            <w:proofErr w:type="gramEnd"/>
            <w:r w:rsidRPr="007A1DA1">
              <w:rPr>
                <w:rFonts w:ascii="Consolas" w:hAnsi="Consolas"/>
                <w:color w:val="444444"/>
                <w:sz w:val="22"/>
                <w:szCs w:val="22"/>
                <w:shd w:val="clear" w:color="auto" w:fill="F0F0F0"/>
                <w:lang w:val="en-US"/>
              </w:rPr>
              <w:t xml:space="preserve">.,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r w:rsidRPr="004D35D5">
              <w:rPr>
                <w:rFonts w:ascii="Consolas" w:hAnsi="Consolas"/>
                <w:color w:val="444444"/>
                <w:sz w:val="22"/>
                <w:szCs w:val="22"/>
                <w:shd w:val="clear" w:color="auto" w:fill="F0F0F0"/>
              </w:rPr>
              <w:t>as.numeric(.)))) %&gt;% ungroup()</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lastRenderedPageBreak/>
        <w:drawing>
          <wp:inline distT="0" distB="0" distL="0" distR="0" wp14:anchorId="13B7462C" wp14:editId="455FF40D">
            <wp:extent cx="5732145" cy="1630680"/>
            <wp:effectExtent l="0" t="0" r="1905" b="762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1630680"/>
                    </a:xfrm>
                    <a:prstGeom prst="rect">
                      <a:avLst/>
                    </a:prstGeom>
                    <a:noFill/>
                    <a:ln>
                      <a:noFill/>
                    </a:ln>
                  </pic:spPr>
                </pic:pic>
              </a:graphicData>
            </a:graphic>
          </wp:inline>
        </w:drawing>
      </w:r>
    </w:p>
    <w:p w14:paraId="59C43BC7" w14:textId="77777777" w:rsidR="008235BE" w:rsidRDefault="008235BE">
      <w:pPr>
        <w:spacing w:after="160" w:line="276" w:lineRule="auto"/>
      </w:pPr>
    </w:p>
    <w:p w14:paraId="58362326" w14:textId="230467FC"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w:t>
      </w:r>
      <w:r w:rsidR="00DD1FA4">
        <w:rPr>
          <w:rFonts w:asciiTheme="minorHAnsi" w:hAnsiTheme="minorHAnsi" w:cstheme="minorHAnsi"/>
          <w:color w:val="000000"/>
        </w:rPr>
        <w:t>,</w:t>
      </w:r>
      <w:r w:rsidRPr="006A76E9">
        <w:rPr>
          <w:rFonts w:asciiTheme="minorHAnsi" w:hAnsiTheme="minorHAnsi" w:cstheme="minorHAnsi"/>
          <w:color w:val="000000"/>
        </w:rPr>
        <w:t xml:space="preserve"> in quanto non sono indicativi della</w:t>
      </w:r>
      <w:r w:rsidR="006A1A29">
        <w:rPr>
          <w:rFonts w:asciiTheme="minorHAnsi" w:hAnsiTheme="minorHAnsi" w:cstheme="minorHAnsi"/>
          <w:color w:val="000000"/>
        </w:rPr>
        <w:t xml:space="preserve"> loro </w:t>
      </w:r>
      <w:r w:rsidRPr="006A76E9">
        <w:rPr>
          <w:rFonts w:asciiTheme="minorHAnsi" w:hAnsiTheme="minorHAnsi" w:cstheme="minorHAnsi"/>
          <w:color w:val="000000"/>
        </w:rPr>
        <w:t>reale distribuzione.</w:t>
      </w:r>
    </w:p>
    <w:p w14:paraId="2FEF4B30" w14:textId="45C8CD67"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eventuali dati che si discostano molto dai </w:t>
      </w:r>
      <w:r w:rsidR="006A1A29">
        <w:rPr>
          <w:rFonts w:asciiTheme="minorHAnsi" w:hAnsiTheme="minorHAnsi" w:cstheme="minorHAnsi"/>
          <w:color w:val="000000"/>
        </w:rPr>
        <w:t>valori</w:t>
      </w:r>
      <w:r w:rsidRPr="006A76E9">
        <w:rPr>
          <w:rFonts w:asciiTheme="minorHAnsi" w:hAnsiTheme="minorHAnsi" w:cstheme="minorHAnsi"/>
          <w:color w:val="000000"/>
        </w:rPr>
        <w:t xml:space="preserve">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r w:rsidRPr="00BB2E0B">
              <w:rPr>
                <w:rFonts w:ascii="Consolas" w:hAnsi="Consolas" w:cs="Consolas"/>
                <w:color w:val="444444"/>
                <w:sz w:val="22"/>
                <w:szCs w:val="22"/>
                <w:shd w:val="clear" w:color="auto" w:fill="F0F0F0"/>
                <w:lang w:val="en-US"/>
              </w:rPr>
              <w:t>water_potability %&gt;%</w:t>
            </w:r>
            <w:r w:rsidRPr="00BB2E0B">
              <w:rPr>
                <w:rFonts w:ascii="Consolas" w:hAnsi="Consolas" w:cs="Consolas"/>
                <w:color w:val="444444"/>
                <w:sz w:val="22"/>
                <w:szCs w:val="22"/>
                <w:shd w:val="clear" w:color="auto" w:fill="F0F0F0"/>
                <w:lang w:val="en-US"/>
              </w:rPr>
              <w:br/>
              <w:t xml:space="preserve">    pivot_longer(cols = -Potability, names_to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ggplot(aes(x = feature, y = value)) +</w:t>
            </w:r>
            <w:r w:rsidRPr="00BB2E0B">
              <w:rPr>
                <w:rFonts w:ascii="Consolas" w:hAnsi="Consolas" w:cs="Consolas"/>
                <w:color w:val="444444"/>
                <w:sz w:val="22"/>
                <w:szCs w:val="22"/>
                <w:shd w:val="clear" w:color="auto" w:fill="F0F0F0"/>
                <w:lang w:val="en-US"/>
              </w:rPr>
              <w:br/>
              <w:t xml:space="preserve">    geom_jitter(aes(y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geom_boxplot(aes(fill = Potability)) +</w:t>
            </w:r>
            <w:r w:rsidRPr="00BB2E0B">
              <w:rPr>
                <w:rFonts w:ascii="Consolas" w:hAnsi="Consolas" w:cs="Consolas"/>
                <w:color w:val="444444"/>
                <w:sz w:val="22"/>
                <w:szCs w:val="22"/>
                <w:shd w:val="clear" w:color="auto" w:fill="F0F0F0"/>
                <w:lang w:val="en-US"/>
              </w:rPr>
              <w:br/>
              <w:t xml:space="preserve">    facet_wrap(vars(feature), ncol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scale_color_manual(values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scale_fill_manual(values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legend.position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strip.background = element_rect(fill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strip.text = element_text(color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"Valori anomali"</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775B65A4" w:rsidR="008235BE" w:rsidRDefault="008235BE" w:rsidP="006A76E9">
      <w:pPr>
        <w:jc w:val="center"/>
        <w:rPr>
          <w:rFonts w:ascii="Arial" w:hAnsi="Arial" w:cs="Arial"/>
          <w:color w:val="000000"/>
          <w:sz w:val="22"/>
          <w:szCs w:val="22"/>
          <w:bdr w:val="none" w:sz="0" w:space="0" w:color="auto" w:frame="1"/>
        </w:rP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0857399F" w14:textId="77777777" w:rsidR="00853A39" w:rsidRPr="006E7890" w:rsidRDefault="00853A39" w:rsidP="00853A39"/>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potrebbero esserci alcuni outliers,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outlier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outlier estremo si trova al di sopra del </w:t>
      </w:r>
      <w:r w:rsidRPr="006A76E9">
        <w:rPr>
          <w:rFonts w:asciiTheme="minorHAnsi" w:hAnsiTheme="minorHAnsi" w:cstheme="minorHAnsi"/>
          <w:b/>
          <w:bCs/>
        </w:rPr>
        <w:t xml:space="preserve">Terzo Quartile + 3 * Scarto Interquartile </w:t>
      </w:r>
    </w:p>
    <w:p w14:paraId="1BDDE237" w14:textId="7E94151F"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Tramite il codice seguente si sostituiscono con un valore </w:t>
      </w:r>
      <w:r w:rsidR="000F2D98" w:rsidRPr="00CE7591">
        <w:rPr>
          <w:rFonts w:asciiTheme="minorHAnsi" w:hAnsiTheme="minorHAnsi" w:cstheme="minorHAnsi"/>
          <w:color w:val="000000"/>
        </w:rPr>
        <w:t>“</w:t>
      </w:r>
      <w:r w:rsidR="000F2D98" w:rsidRPr="00CE7591">
        <w:rPr>
          <w:rStyle w:val="codiceCarattere"/>
          <w:rFonts w:asciiTheme="minorHAnsi" w:hAnsiTheme="minorHAnsi" w:cstheme="minorHAnsi"/>
          <w:b/>
          <w:bCs/>
          <w:color w:val="FF0000"/>
        </w:rPr>
        <w:t>NA</w:t>
      </w:r>
      <w:r w:rsidR="000F2D98" w:rsidRPr="00CE7591">
        <w:rPr>
          <w:rFonts w:asciiTheme="minorHAnsi" w:hAnsiTheme="minorHAnsi" w:cstheme="minorHAnsi"/>
          <w:color w:val="000000"/>
        </w:rPr>
        <w:t>”</w:t>
      </w:r>
      <w:r w:rsidR="000F2D98">
        <w:rPr>
          <w:rFonts w:asciiTheme="minorHAnsi" w:hAnsiTheme="minorHAnsi" w:cstheme="minorHAnsi"/>
          <w:color w:val="000000"/>
        </w:rPr>
        <w:t>,</w:t>
      </w:r>
      <w:r w:rsidRPr="006A76E9">
        <w:rPr>
          <w:rFonts w:asciiTheme="minorHAnsi" w:hAnsiTheme="minorHAnsi" w:cstheme="minorHAnsi"/>
          <w:color w:val="000000"/>
        </w:rPr>
        <w:t xml:space="preserve"> in modo da poter essere contati</w:t>
      </w:r>
      <w:r w:rsidR="00AD1DCA">
        <w:rPr>
          <w:rFonts w:asciiTheme="minorHAnsi" w:hAnsiTheme="minorHAnsi" w:cstheme="minorHAnsi"/>
          <w:color w:val="000000"/>
        </w:rPr>
        <w:t>.</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water_potability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lapply(outliers,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qq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*(qq[</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lastRenderedPageBreak/>
              <w:t>qq[</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outliers %&gt;% summarise_all(~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544F47E"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sono stati trovati (anche se pochi) degli outliers</w:t>
      </w:r>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w:t>
      </w:r>
      <w:r w:rsidR="00DD0F46">
        <w:rPr>
          <w:rFonts w:asciiTheme="minorHAnsi" w:hAnsiTheme="minorHAnsi" w:cstheme="minorHAnsi"/>
          <w:color w:val="000000"/>
        </w:rPr>
        <w:t xml:space="preserve"> il valor m</w:t>
      </w:r>
      <w:r w:rsidRPr="006A76E9">
        <w:rPr>
          <w:rFonts w:asciiTheme="minorHAnsi" w:hAnsiTheme="minorHAnsi" w:cstheme="minorHAnsi"/>
          <w:color w:val="000000"/>
        </w:rPr>
        <w:t>edi</w:t>
      </w:r>
      <w:r w:rsidR="00DD0F46">
        <w:rPr>
          <w:rFonts w:asciiTheme="minorHAnsi" w:hAnsiTheme="minorHAnsi" w:cstheme="minorHAnsi"/>
          <w:color w:val="000000"/>
        </w:rPr>
        <w:t>o</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gramStart"/>
            <w:r w:rsidRPr="00C74C76">
              <w:rPr>
                <w:rFonts w:ascii="Consolas" w:hAnsi="Consolas" w:cs="Consolas"/>
                <w:color w:val="444444"/>
                <w:sz w:val="22"/>
                <w:szCs w:val="22"/>
                <w:shd w:val="clear" w:color="auto" w:fill="F0F0F0"/>
                <w:lang w:val="en-US"/>
              </w:rPr>
              <w:t>is.numeric</w:t>
            </w:r>
            <w:proofErr w:type="gram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~if_else(is.na(.),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as.numeric(.))))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t>outliers$Potability &lt;- water_potability$Potability</w:t>
            </w:r>
            <w:r w:rsidRPr="00C74C76">
              <w:rPr>
                <w:rFonts w:ascii="Consolas" w:hAnsi="Consolas" w:cs="Consolas"/>
                <w:color w:val="444444"/>
                <w:sz w:val="22"/>
                <w:szCs w:val="22"/>
                <w:shd w:val="clear" w:color="auto" w:fill="F0F0F0"/>
                <w:lang w:val="en-US"/>
              </w:rPr>
              <w:br/>
              <w:t>water_potability &lt;- outliers</w:t>
            </w:r>
          </w:p>
        </w:tc>
      </w:tr>
    </w:tbl>
    <w:p w14:paraId="76E33747" w14:textId="77777777" w:rsidR="008235BE" w:rsidRPr="00C74C76" w:rsidRDefault="008235BE" w:rsidP="008235BE">
      <w:pPr>
        <w:rPr>
          <w:lang w:val="en-US"/>
        </w:rPr>
      </w:pPr>
    </w:p>
    <w:p w14:paraId="2BADF5FD" w14:textId="4BC2A9C6" w:rsidR="006E7890" w:rsidRDefault="006E7890" w:rsidP="006E7890">
      <w:pPr>
        <w:spacing w:after="160" w:line="276" w:lineRule="auto"/>
        <w:rPr>
          <w:rFonts w:ascii="Arial" w:hAnsi="Arial" w:cs="Arial"/>
          <w:color w:val="000000"/>
        </w:rPr>
      </w:pPr>
      <w:r>
        <w:rPr>
          <w:rFonts w:ascii="Arial" w:hAnsi="Arial" w:cs="Arial"/>
          <w:color w:val="000000"/>
        </w:rPr>
        <w:br w:type="page"/>
      </w:r>
    </w:p>
    <w:p w14:paraId="05CCA6F1" w14:textId="4E39EF4F"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DD0F46">
        <w:rPr>
          <w:rFonts w:asciiTheme="minorHAnsi" w:hAnsiTheme="minorHAnsi" w:cstheme="minorHAnsi"/>
          <w:color w:val="000000"/>
        </w:rPr>
        <w:t>:</w:t>
      </w:r>
    </w:p>
    <w:p w14:paraId="153DDEFD" w14:textId="77777777" w:rsidR="006E7890" w:rsidRPr="006E7890" w:rsidRDefault="006E7890" w:rsidP="008235BE">
      <w:pPr>
        <w:rPr>
          <w:rFonts w:ascii="Arial" w:hAnsi="Arial" w:cs="Arial"/>
          <w:color w:val="000000"/>
        </w:rPr>
      </w:pPr>
    </w:p>
    <w:p w14:paraId="172D20AE" w14:textId="77777777" w:rsidR="008235BE" w:rsidRDefault="008235BE" w:rsidP="008235BE">
      <w:pP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6829EC78">
            <wp:extent cx="6120130" cy="4672965"/>
            <wp:effectExtent l="0" t="0" r="127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1">
                      <a:extLst>
                        <a:ext uri="{28A0092B-C50C-407E-A947-70E740481C1C}">
                          <a14:useLocalDpi xmlns:a14="http://schemas.microsoft.com/office/drawing/2010/main" val="0"/>
                        </a:ext>
                      </a:extLst>
                    </a:blip>
                    <a:stretch>
                      <a:fillRect/>
                    </a:stretch>
                  </pic:blipFill>
                  <pic:spPr>
                    <a:xfrm>
                      <a:off x="0" y="0"/>
                      <a:ext cx="6120130" cy="4672965"/>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20592E25" w14:textId="77777777" w:rsidR="00F51267" w:rsidRDefault="00F51267">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1B702DF8" w14:textId="0C88D2E2"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Viene ora visualizzato </w:t>
      </w:r>
      <w:r w:rsidR="0083532D">
        <w:rPr>
          <w:rFonts w:asciiTheme="minorHAnsi" w:hAnsiTheme="minorHAnsi" w:cstheme="minorHAnsi"/>
          <w:color w:val="000000"/>
        </w:rPr>
        <w:t>l’</w:t>
      </w:r>
      <w:r w:rsidRPr="00EB4412">
        <w:rPr>
          <w:rFonts w:asciiTheme="minorHAnsi" w:hAnsiTheme="minorHAnsi" w:cstheme="minorHAnsi"/>
          <w:color w:val="000000"/>
        </w:rPr>
        <w:t>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r w:rsidR="0083532D">
        <w:rPr>
          <w:rFonts w:asciiTheme="minorHAnsi" w:hAnsiTheme="minorHAnsi" w:cstheme="minorHAnsi"/>
          <w:color w:val="000000"/>
        </w:rPr>
        <w:t>.</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gramStart"/>
            <w:r w:rsidRPr="002A6AB0">
              <w:rPr>
                <w:rFonts w:ascii="Consolas" w:hAnsi="Consolas" w:cs="Consolas"/>
                <w:color w:val="444444"/>
                <w:sz w:val="21"/>
                <w:szCs w:val="21"/>
                <w:shd w:val="clear" w:color="auto" w:fill="F0F0F0"/>
                <w:lang w:val="en-US"/>
              </w:rPr>
              <w:t>ggplot(</w:t>
            </w:r>
            <w:proofErr w:type="gramEnd"/>
            <w:r w:rsidRPr="002A6AB0">
              <w:rPr>
                <w:rFonts w:ascii="Consolas" w:hAnsi="Consolas" w:cs="Consolas"/>
                <w:color w:val="444444"/>
                <w:sz w:val="21"/>
                <w:szCs w:val="21"/>
                <w:shd w:val="clear" w:color="auto" w:fill="F0F0F0"/>
                <w:lang w:val="en-US"/>
              </w:rPr>
              <w:t>water_potability, aes(ph, color = as.factor(Potability)))+</w:t>
            </w:r>
            <w:r w:rsidRPr="002A6AB0">
              <w:rPr>
                <w:rFonts w:ascii="Consolas" w:hAnsi="Consolas" w:cs="Consolas"/>
                <w:color w:val="444444"/>
                <w:sz w:val="21"/>
                <w:szCs w:val="21"/>
                <w:shd w:val="clear" w:color="auto" w:fill="F0F0F0"/>
                <w:lang w:val="en-US"/>
              </w:rPr>
              <w:br/>
              <w:t xml:space="preserve">    geom_histogram(bins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theme_bw() + </w:t>
            </w:r>
            <w:r w:rsidRPr="002A6AB0">
              <w:rPr>
                <w:rFonts w:ascii="Consolas" w:hAnsi="Consolas" w:cs="Consolas"/>
                <w:color w:val="444444"/>
                <w:sz w:val="21"/>
                <w:szCs w:val="21"/>
                <w:shd w:val="clear" w:color="auto" w:fill="F0F0F0"/>
                <w:lang w:val="en-US"/>
              </w:rPr>
              <w:br/>
              <w:t xml:space="preserve">    theme(legend.position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gramStart"/>
            <w:r w:rsidRPr="002A6AB0">
              <w:rPr>
                <w:rFonts w:ascii="Consolas" w:hAnsi="Consolas" w:cs="Consolas"/>
                <w:color w:val="444444"/>
                <w:sz w:val="21"/>
                <w:szCs w:val="21"/>
                <w:shd w:val="clear" w:color="auto" w:fill="F0F0F0"/>
                <w:lang w:val="en-US"/>
              </w:rPr>
              <w:t>ggarrange(</w:t>
            </w:r>
            <w:proofErr w:type="gramEnd"/>
            <w:r w:rsidRPr="002A6AB0">
              <w:rPr>
                <w:rFonts w:ascii="Consolas" w:hAnsi="Consolas" w:cs="Consolas"/>
                <w:color w:val="444444"/>
                <w:sz w:val="21"/>
                <w:szCs w:val="21"/>
                <w:shd w:val="clear" w:color="auto" w:fill="F0F0F0"/>
                <w:lang w:val="en-US"/>
              </w:rPr>
              <w:t xml:space="preserve">p1, p2, p3, p4, p5, p6, p7, p8, p9, nrow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ncol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64603453" w:rsidR="00E036C4" w:rsidRDefault="00E036C4">
      <w:pPr>
        <w:spacing w:after="160" w:line="276" w:lineRule="auto"/>
      </w:pPr>
      <w:r>
        <w:br w:type="page"/>
      </w:r>
    </w:p>
    <w:p w14:paraId="2B076F56" w14:textId="1A32AAF3" w:rsidR="001F3C6A" w:rsidRPr="00BC1CC9" w:rsidRDefault="001F3C6A" w:rsidP="00BC1CC9">
      <w:pPr>
        <w:pStyle w:val="Titolo1"/>
        <w:jc w:val="left"/>
        <w:rPr>
          <w:b/>
          <w:bCs/>
        </w:rPr>
      </w:pPr>
      <w:r w:rsidRPr="00BC1CC9">
        <w:rPr>
          <w:b/>
          <w:bCs/>
        </w:rPr>
        <w:lastRenderedPageBreak/>
        <w:t xml:space="preserve">6 </w:t>
      </w:r>
      <w:r w:rsidR="00BC1CC9" w:rsidRPr="00BC1CC9">
        <w:rPr>
          <w:b/>
          <w:bCs/>
        </w:rPr>
        <w:t>-</w:t>
      </w:r>
      <w:r w:rsidRPr="00BC1CC9">
        <w:rPr>
          <w:b/>
          <w:bCs/>
        </w:rPr>
        <w:t xml:space="preserve"> Principal Component Analisys (PCA)</w:t>
      </w:r>
    </w:p>
    <w:p w14:paraId="33620F7E" w14:textId="1E044CDE" w:rsidR="00E036C4" w:rsidRPr="005F10A7" w:rsidRDefault="00E036C4" w:rsidP="00E036C4">
      <w:pPr>
        <w:rPr>
          <w:rFonts w:asciiTheme="minorHAnsi" w:hAnsiTheme="minorHAnsi" w:cstheme="minorHAnsi"/>
          <w:color w:val="000000"/>
        </w:rPr>
      </w:pPr>
      <w:r w:rsidRPr="005F10A7">
        <w:rPr>
          <w:rFonts w:asciiTheme="minorHAnsi" w:hAnsiTheme="minorHAnsi" w:cstheme="minorHAnsi"/>
          <w:color w:val="000000"/>
        </w:rPr>
        <w:t>Con la PCA si vuole analizzare quali siano le componenti più incisive del dataset</w:t>
      </w:r>
      <w:r w:rsidR="002C5687" w:rsidRPr="005F10A7">
        <w:rPr>
          <w:rFonts w:asciiTheme="minorHAnsi" w:hAnsiTheme="minorHAnsi" w:cstheme="minorHAnsi"/>
          <w:color w:val="000000"/>
        </w:rPr>
        <w:t>, in modo da utilizzarle in fase di training del modello.</w:t>
      </w:r>
    </w:p>
    <w:p w14:paraId="17870558" w14:textId="77777777" w:rsidR="00E036C4" w:rsidRPr="005F10A7" w:rsidRDefault="00E036C4" w:rsidP="00E036C4">
      <w:pPr>
        <w:rPr>
          <w:rFonts w:asciiTheme="minorHAnsi" w:hAnsiTheme="minorHAnsi" w:cstheme="minorHAnsi"/>
          <w:color w:val="000000"/>
        </w:rPr>
      </w:pPr>
    </w:p>
    <w:p w14:paraId="021F9A10" w14:textId="4C039D9D" w:rsidR="00E036C4" w:rsidRPr="005F10A7"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 Si</w:t>
      </w:r>
      <w:r w:rsidR="00E036C4" w:rsidRPr="005F10A7">
        <w:rPr>
          <w:rFonts w:asciiTheme="minorHAnsi" w:hAnsiTheme="minorHAnsi" w:cstheme="minorHAnsi"/>
          <w:color w:val="000000"/>
        </w:rPr>
        <w:t xml:space="preserve"> prend</w:t>
      </w:r>
      <w:r w:rsidRPr="005F10A7">
        <w:rPr>
          <w:rFonts w:asciiTheme="minorHAnsi" w:hAnsiTheme="minorHAnsi" w:cstheme="minorHAnsi"/>
          <w:color w:val="000000"/>
        </w:rPr>
        <w:t>o</w:t>
      </w:r>
      <w:r w:rsidR="00E036C4" w:rsidRPr="005F10A7">
        <w:rPr>
          <w:rFonts w:asciiTheme="minorHAnsi" w:hAnsiTheme="minorHAnsi" w:cstheme="minorHAnsi"/>
          <w:color w:val="000000"/>
        </w:rPr>
        <w:t>no le feature “attive” (</w:t>
      </w:r>
      <w:r w:rsidRPr="005F10A7">
        <w:rPr>
          <w:rFonts w:asciiTheme="minorHAnsi" w:hAnsiTheme="minorHAnsi" w:cstheme="minorHAnsi"/>
          <w:i/>
          <w:iCs/>
          <w:color w:val="000000"/>
        </w:rPr>
        <w:t>tutti gli attributi del dataset ad eccezione della variabile</w:t>
      </w:r>
      <w:r w:rsidR="003754A5">
        <w:rPr>
          <w:rFonts w:asciiTheme="minorHAnsi" w:hAnsiTheme="minorHAnsi" w:cstheme="minorHAnsi"/>
          <w:i/>
          <w:iCs/>
          <w:color w:val="000000"/>
        </w:rPr>
        <w:t xml:space="preserve"> target</w:t>
      </w:r>
      <w:r w:rsidR="00E036C4" w:rsidRPr="005F10A7">
        <w:rPr>
          <w:rFonts w:asciiTheme="minorHAnsi" w:hAnsiTheme="minorHAnsi" w:cstheme="minorHAnsi"/>
          <w:color w:val="000000"/>
        </w:rPr>
        <w:t>)</w:t>
      </w:r>
      <w:r w:rsidRPr="005F10A7">
        <w:rPr>
          <w:rFonts w:asciiTheme="minorHAnsi" w:hAnsiTheme="minorHAnsi" w:cstheme="minorHAnsi"/>
          <w:color w:val="000000"/>
        </w:rPr>
        <w:t>.</w:t>
      </w:r>
      <w:r w:rsidR="00E036C4" w:rsidRPr="005F10A7">
        <w:rPr>
          <w:rFonts w:asciiTheme="minorHAnsi" w:hAnsiTheme="minorHAnsi" w:cstheme="minorHAnsi"/>
          <w:color w:val="000000"/>
        </w:rPr>
        <w:t xml:space="preserve"> </w:t>
      </w:r>
      <w:r w:rsidR="003754A5" w:rsidRPr="005F10A7">
        <w:rPr>
          <w:rFonts w:asciiTheme="minorHAnsi" w:hAnsiTheme="minorHAnsi" w:cstheme="minorHAnsi"/>
          <w:color w:val="000000"/>
        </w:rPr>
        <w:t>Dopodiché</w:t>
      </w:r>
      <w:r w:rsidR="00E036C4" w:rsidRPr="005F10A7">
        <w:rPr>
          <w:rFonts w:asciiTheme="minorHAnsi" w:hAnsiTheme="minorHAnsi" w:cstheme="minorHAnsi"/>
          <w:color w:val="000000"/>
        </w:rPr>
        <w:t xml:space="preserve"> si visualizzano i risultati su</w:t>
      </w:r>
      <w:r w:rsidRPr="005F10A7">
        <w:rPr>
          <w:rFonts w:asciiTheme="minorHAnsi" w:hAnsiTheme="minorHAnsi" w:cstheme="minorHAnsi"/>
          <w:color w:val="000000"/>
        </w:rPr>
        <w:t>l</w:t>
      </w:r>
      <w:r w:rsidR="00E036C4" w:rsidRPr="005F10A7">
        <w:rPr>
          <w:rFonts w:asciiTheme="minorHAnsi" w:hAnsiTheme="minorHAnsi" w:cstheme="minorHAnsi"/>
          <w:color w:val="000000"/>
        </w:rPr>
        <w:t xml:space="preserve"> grafico delle componenti principali.</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 xml:space="preserve">res.pca &lt;- </w:t>
            </w:r>
            <w:proofErr w:type="gramStart"/>
            <w:r w:rsidRPr="007A1DA1">
              <w:rPr>
                <w:rFonts w:ascii="Consolas" w:hAnsi="Consolas"/>
                <w:color w:val="000000"/>
                <w:sz w:val="22"/>
                <w:szCs w:val="22"/>
                <w:shd w:val="clear" w:color="auto" w:fill="EEEEEE"/>
                <w:lang w:val="en-US"/>
              </w:rPr>
              <w:t>PCA(</w:t>
            </w:r>
            <w:proofErr w:type="gramEnd"/>
            <w:r w:rsidRPr="007A1DA1">
              <w:rPr>
                <w:rFonts w:ascii="Consolas" w:hAnsi="Consolas"/>
                <w:color w:val="000000"/>
                <w:sz w:val="22"/>
                <w:szCs w:val="22"/>
                <w:shd w:val="clear" w:color="auto" w:fill="EEEEEE"/>
                <w:lang w:val="en-US"/>
              </w:rPr>
              <w:t>as.data.frame(water_potability[</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4E928EE1" w14:textId="33DB0470" w:rsidR="002C5687" w:rsidRPr="007A1DA1" w:rsidRDefault="002C5687" w:rsidP="00E036C4">
      <w:pPr>
        <w:rPr>
          <w:noProof/>
          <w:bdr w:val="none" w:sz="0" w:space="0" w:color="auto" w:frame="1"/>
          <w:lang w:val="en-US"/>
        </w:rPr>
      </w:pPr>
    </w:p>
    <w:p w14:paraId="6DD147BE" w14:textId="77777777" w:rsidR="002C5687" w:rsidRPr="007A1DA1" w:rsidRDefault="002C5687" w:rsidP="00E036C4">
      <w:pPr>
        <w:rPr>
          <w:noProof/>
          <w:bdr w:val="none" w:sz="0" w:space="0" w:color="auto" w:frame="1"/>
          <w:lang w:val="en-US"/>
        </w:rPr>
      </w:pPr>
    </w:p>
    <w:p w14:paraId="29582176" w14:textId="40A8B3C0" w:rsidR="00E036C4" w:rsidRDefault="00E036C4" w:rsidP="002C5687">
      <w:pPr>
        <w:jc w:val="center"/>
      </w:pPr>
      <w:r w:rsidRPr="00E036C4">
        <w:rPr>
          <w:noProof/>
          <w:bdr w:val="none" w:sz="0" w:space="0" w:color="auto" w:frame="1"/>
        </w:rPr>
        <w:drawing>
          <wp:inline distT="0" distB="0" distL="0" distR="0" wp14:anchorId="1A959F08" wp14:editId="5A291494">
            <wp:extent cx="3220259" cy="322008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18816" t="625" r="18651" b="1024"/>
                    <a:stretch/>
                  </pic:blipFill>
                  <pic:spPr bwMode="auto">
                    <a:xfrm>
                      <a:off x="0" y="0"/>
                      <a:ext cx="3221524" cy="3221350"/>
                    </a:xfrm>
                    <a:prstGeom prst="rect">
                      <a:avLst/>
                    </a:prstGeom>
                    <a:noFill/>
                    <a:ln>
                      <a:noFill/>
                    </a:ln>
                    <a:extLst>
                      <a:ext uri="{53640926-AAD7-44D8-BBD7-CCE9431645EC}">
                        <a14:shadowObscured xmlns:a14="http://schemas.microsoft.com/office/drawing/2010/main"/>
                      </a:ext>
                    </a:extLst>
                  </pic:spPr>
                </pic:pic>
              </a:graphicData>
            </a:graphic>
          </wp:inline>
        </w:drawing>
      </w:r>
    </w:p>
    <w:p w14:paraId="2304AD42" w14:textId="05779505" w:rsidR="002C5687" w:rsidRPr="00A208EB" w:rsidRDefault="002C5687" w:rsidP="002C5687">
      <w:pPr>
        <w:rPr>
          <w:u w:val="single"/>
        </w:rPr>
      </w:pPr>
    </w:p>
    <w:p w14:paraId="687A48B7" w14:textId="1734D614" w:rsidR="0064589A" w:rsidRPr="005F10A7" w:rsidRDefault="002C5687" w:rsidP="006E7890">
      <w:pPr>
        <w:rPr>
          <w:rFonts w:asciiTheme="minorHAnsi" w:hAnsiTheme="minorHAnsi" w:cstheme="minorHAnsi"/>
          <w:noProof/>
        </w:rPr>
      </w:pPr>
      <w:r w:rsidRPr="005F10A7">
        <w:rPr>
          <w:rFonts w:asciiTheme="minorHAnsi" w:hAnsiTheme="minorHAnsi" w:cstheme="minorHAnsi"/>
        </w:rPr>
        <w:t xml:space="preserve">Tra tutte le </w:t>
      </w:r>
      <w:r w:rsidR="00F4775C" w:rsidRPr="005F10A7">
        <w:rPr>
          <w:rFonts w:asciiTheme="minorHAnsi" w:hAnsiTheme="minorHAnsi" w:cstheme="minorHAnsi"/>
        </w:rPr>
        <w:t xml:space="preserve">componenti individuate, si considerano solo quelle più importanti, cioè quelle </w:t>
      </w:r>
      <w:r w:rsidR="00906F15">
        <w:rPr>
          <w:rFonts w:asciiTheme="minorHAnsi" w:hAnsiTheme="minorHAnsi" w:cstheme="minorHAnsi"/>
        </w:rPr>
        <w:t>con più</w:t>
      </w:r>
      <w:r w:rsidR="008914F2">
        <w:rPr>
          <w:rFonts w:asciiTheme="minorHAnsi" w:hAnsiTheme="minorHAnsi" w:cstheme="minorHAnsi"/>
        </w:rPr>
        <w:t xml:space="preserve"> incidenza sulle prime due dimensioni.</w:t>
      </w:r>
    </w:p>
    <w:p w14:paraId="0041F0A7" w14:textId="77777777" w:rsidR="0064589A" w:rsidRDefault="0064589A" w:rsidP="00F4775C">
      <w:pPr>
        <w:jc w:val="center"/>
      </w:pPr>
    </w:p>
    <w:p w14:paraId="5CC3B36F" w14:textId="7D8C062E" w:rsidR="00F4775C" w:rsidRPr="00D04304" w:rsidRDefault="0064589A" w:rsidP="00D04304">
      <w:pPr>
        <w:jc w:val="center"/>
      </w:pPr>
      <w:r>
        <w:rPr>
          <w:noProof/>
        </w:rPr>
        <w:drawing>
          <wp:inline distT="0" distB="0" distL="0" distR="0" wp14:anchorId="226FFCF9" wp14:editId="6A43AEDB">
            <wp:extent cx="2874874" cy="2376002"/>
            <wp:effectExtent l="0" t="0" r="1905" b="571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4">
                      <a:extLst>
                        <a:ext uri="{28A0092B-C50C-407E-A947-70E740481C1C}">
                          <a14:useLocalDpi xmlns:a14="http://schemas.microsoft.com/office/drawing/2010/main" val="0"/>
                        </a:ext>
                      </a:extLst>
                    </a:blip>
                    <a:srcRect t="1416" b="1"/>
                    <a:stretch/>
                  </pic:blipFill>
                  <pic:spPr bwMode="auto">
                    <a:xfrm>
                      <a:off x="0" y="0"/>
                      <a:ext cx="2899137" cy="2396055"/>
                    </a:xfrm>
                    <a:prstGeom prst="rect">
                      <a:avLst/>
                    </a:prstGeom>
                    <a:noFill/>
                    <a:ln>
                      <a:noFill/>
                    </a:ln>
                    <a:extLst>
                      <a:ext uri="{53640926-AAD7-44D8-BBD7-CCE9431645EC}">
                        <a14:shadowObscured xmlns:a14="http://schemas.microsoft.com/office/drawing/2010/main"/>
                      </a:ext>
                    </a:extLst>
                  </pic:spPr>
                </pic:pic>
              </a:graphicData>
            </a:graphic>
          </wp:inline>
        </w:drawing>
      </w:r>
    </w:p>
    <w:p w14:paraId="224592C1" w14:textId="156E0295" w:rsidR="00E036C4" w:rsidRPr="008914F2" w:rsidRDefault="00E036C4" w:rsidP="00E036C4">
      <w:pPr>
        <w:rPr>
          <w:rFonts w:asciiTheme="minorHAnsi" w:hAnsiTheme="minorHAnsi" w:cstheme="minorHAnsi"/>
          <w:color w:val="000000"/>
        </w:rPr>
      </w:pPr>
      <w:r w:rsidRPr="008914F2">
        <w:rPr>
          <w:rFonts w:asciiTheme="minorHAnsi" w:hAnsiTheme="minorHAnsi" w:cstheme="minorHAnsi"/>
          <w:color w:val="000000"/>
        </w:rPr>
        <w:lastRenderedPageBreak/>
        <w:t>Si valutano gli autovalori col comando: </w:t>
      </w:r>
    </w:p>
    <w:p w14:paraId="3865C9D9" w14:textId="77777777" w:rsidR="00D04304" w:rsidRPr="00E036C4" w:rsidRDefault="00D0430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4313"/>
      </w:tblGrid>
      <w:tr w:rsidR="00E036C4" w:rsidRPr="00705360" w14:paraId="5FA6B994" w14:textId="77777777" w:rsidTr="00AB4DA4">
        <w:trPr>
          <w:jc w:val="center"/>
        </w:trPr>
        <w:tc>
          <w:tcPr>
            <w:tcW w:w="0" w:type="auto"/>
            <w:shd w:val="clear" w:color="auto" w:fill="EEEEEE"/>
            <w:tcMar>
              <w:top w:w="100" w:type="dxa"/>
              <w:left w:w="100" w:type="dxa"/>
              <w:bottom w:w="100" w:type="dxa"/>
              <w:right w:w="100" w:type="dxa"/>
            </w:tcMar>
            <w:hideMark/>
          </w:tcPr>
          <w:p w14:paraId="621BCD7A"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eig.val &lt;- get_eigenvalue(res.pca)</w:t>
            </w:r>
          </w:p>
        </w:tc>
      </w:tr>
    </w:tbl>
    <w:p w14:paraId="1A2A5110" w14:textId="77777777" w:rsidR="00E036C4" w:rsidRPr="007A1DA1" w:rsidRDefault="00E036C4" w:rsidP="00E036C4">
      <w:pPr>
        <w:rPr>
          <w:lang w:val="en-US"/>
        </w:rPr>
      </w:pPr>
    </w:p>
    <w:p w14:paraId="647494AC" w14:textId="75DA3D0B" w:rsidR="00E036C4" w:rsidRPr="00E036C4" w:rsidRDefault="00E036C4" w:rsidP="00E036C4">
      <w:pPr>
        <w:jc w:val="center"/>
      </w:pPr>
      <w:r w:rsidRPr="00E036C4">
        <w:rPr>
          <w:rFonts w:ascii="Arial" w:hAnsi="Arial" w:cs="Arial"/>
          <w:noProof/>
          <w:color w:val="000000"/>
          <w:sz w:val="22"/>
          <w:szCs w:val="22"/>
          <w:bdr w:val="none" w:sz="0" w:space="0" w:color="auto" w:frame="1"/>
        </w:rPr>
        <w:drawing>
          <wp:inline distT="0" distB="0" distL="0" distR="0" wp14:anchorId="7A141923" wp14:editId="37CEDE3C">
            <wp:extent cx="3446060" cy="1920962"/>
            <wp:effectExtent l="0" t="0" r="2540" b="3175"/>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0461" cy="1928990"/>
                    </a:xfrm>
                    <a:prstGeom prst="rect">
                      <a:avLst/>
                    </a:prstGeom>
                    <a:noFill/>
                    <a:ln>
                      <a:noFill/>
                    </a:ln>
                  </pic:spPr>
                </pic:pic>
              </a:graphicData>
            </a:graphic>
          </wp:inline>
        </w:drawing>
      </w:r>
    </w:p>
    <w:p w14:paraId="67787DB9" w14:textId="77777777" w:rsidR="00E036C4" w:rsidRPr="00FE1772" w:rsidRDefault="00E036C4" w:rsidP="00E036C4">
      <w:pPr>
        <w:rPr>
          <w:rFonts w:asciiTheme="minorHAnsi" w:hAnsiTheme="minorHAnsi" w:cstheme="minorHAnsi"/>
        </w:rPr>
      </w:pPr>
    </w:p>
    <w:p w14:paraId="147C09FC" w14:textId="4B004B41" w:rsidR="00E036C4" w:rsidRPr="00FE1772" w:rsidRDefault="00E036C4" w:rsidP="00E036C4">
      <w:pPr>
        <w:rPr>
          <w:rFonts w:asciiTheme="minorHAnsi" w:hAnsiTheme="minorHAnsi" w:cstheme="minorHAnsi"/>
        </w:rPr>
      </w:pPr>
      <w:r w:rsidRPr="00FE1772">
        <w:rPr>
          <w:rFonts w:asciiTheme="minorHAnsi" w:hAnsiTheme="minorHAnsi" w:cstheme="minorHAnsi"/>
          <w:color w:val="000000"/>
        </w:rPr>
        <w:t>Il 70% della varianza cumulativa è spiegato dalle prime 6 dimensioni</w:t>
      </w:r>
      <w:r w:rsidR="00F65245" w:rsidRPr="00FE1772">
        <w:rPr>
          <w:rFonts w:asciiTheme="minorHAnsi" w:hAnsiTheme="minorHAnsi" w:cstheme="minorHAnsi"/>
          <w:color w:val="000000"/>
        </w:rPr>
        <w:t>.</w:t>
      </w:r>
      <w:r w:rsidRPr="00FE1772">
        <w:rPr>
          <w:rFonts w:asciiTheme="minorHAnsi" w:hAnsiTheme="minorHAnsi" w:cstheme="minorHAnsi"/>
          <w:color w:val="000000"/>
        </w:rPr>
        <w:t xml:space="preserve"> </w:t>
      </w:r>
      <w:r w:rsidR="00F65245" w:rsidRPr="00FE1772">
        <w:rPr>
          <w:rFonts w:asciiTheme="minorHAnsi" w:hAnsiTheme="minorHAnsi" w:cstheme="minorHAnsi"/>
          <w:color w:val="000000"/>
        </w:rPr>
        <w:t>In particolare,</w:t>
      </w:r>
      <w:r w:rsidRPr="00FE1772">
        <w:rPr>
          <w:rFonts w:asciiTheme="minorHAnsi" w:hAnsiTheme="minorHAnsi" w:cstheme="minorHAnsi"/>
          <w:color w:val="000000"/>
        </w:rPr>
        <w:t xml:space="preserve"> le prime 2 dimensioni spiegano soltanto il 25% cumulativo della varianza</w:t>
      </w:r>
      <w:r w:rsidR="00F4775C" w:rsidRPr="00FE1772">
        <w:rPr>
          <w:rFonts w:asciiTheme="minorHAnsi" w:hAnsiTheme="minorHAnsi" w:cstheme="minorHAnsi"/>
          <w:color w:val="000000"/>
        </w:rPr>
        <w:t xml:space="preserve"> </w:t>
      </w:r>
      <w:r w:rsidRPr="00FE1772">
        <w:rPr>
          <w:rFonts w:asciiTheme="minorHAnsi" w:hAnsiTheme="minorHAnsi" w:cstheme="minorHAnsi"/>
          <w:color w:val="000000"/>
        </w:rPr>
        <w:t>(</w:t>
      </w:r>
      <w:r w:rsidRPr="00FE1772">
        <w:rPr>
          <w:rFonts w:asciiTheme="minorHAnsi" w:hAnsiTheme="minorHAnsi" w:cstheme="minorHAnsi"/>
          <w:i/>
          <w:iCs/>
          <w:color w:val="000000"/>
        </w:rPr>
        <w:t>rispettivamente 13% e 12%</w:t>
      </w:r>
      <w:r w:rsidRPr="00FE1772">
        <w:rPr>
          <w:rFonts w:asciiTheme="minorHAnsi" w:hAnsiTheme="minorHAnsi" w:cstheme="minorHAnsi"/>
          <w:color w:val="000000"/>
        </w:rPr>
        <w:t>).</w:t>
      </w:r>
    </w:p>
    <w:p w14:paraId="7597D1F9" w14:textId="77777777" w:rsidR="00E036C4" w:rsidRPr="00FE1772" w:rsidRDefault="00E036C4" w:rsidP="00E036C4">
      <w:pPr>
        <w:rPr>
          <w:rFonts w:asciiTheme="minorHAnsi" w:hAnsiTheme="minorHAnsi" w:cstheme="minorHAnsi"/>
        </w:rPr>
      </w:pPr>
    </w:p>
    <w:p w14:paraId="5C5F3DF5" w14:textId="77777777" w:rsidR="00E036C4" w:rsidRPr="00FE1772" w:rsidRDefault="00E036C4" w:rsidP="00E036C4">
      <w:pPr>
        <w:rPr>
          <w:rFonts w:asciiTheme="minorHAnsi" w:hAnsiTheme="minorHAnsi" w:cstheme="minorHAnsi"/>
        </w:rPr>
      </w:pPr>
      <w:r w:rsidRPr="00FE1772">
        <w:rPr>
          <w:rFonts w:asciiTheme="minorHAnsi" w:hAnsiTheme="minorHAnsi" w:cstheme="minorHAnsi"/>
          <w:color w:val="000000"/>
        </w:rPr>
        <w:t>Viene anche visualizzato lo Scree Plot, ottenibile con il seguente codice:</w:t>
      </w:r>
    </w:p>
    <w:p w14:paraId="4CD8CDA0"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45F8229A" w14:textId="77777777" w:rsidTr="00AB4DA4">
        <w:trPr>
          <w:jc w:val="center"/>
        </w:trPr>
        <w:tc>
          <w:tcPr>
            <w:tcW w:w="0" w:type="auto"/>
            <w:shd w:val="clear" w:color="auto" w:fill="EEEEEE"/>
            <w:tcMar>
              <w:top w:w="100" w:type="dxa"/>
              <w:left w:w="100" w:type="dxa"/>
              <w:bottom w:w="100" w:type="dxa"/>
              <w:right w:w="100" w:type="dxa"/>
            </w:tcMar>
            <w:hideMark/>
          </w:tcPr>
          <w:p w14:paraId="34554300"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fviz_</w:t>
            </w:r>
            <w:proofErr w:type="gramStart"/>
            <w:r w:rsidRPr="007A1DA1">
              <w:rPr>
                <w:rFonts w:ascii="Consolas" w:hAnsi="Consolas"/>
                <w:color w:val="000000"/>
                <w:sz w:val="22"/>
                <w:szCs w:val="22"/>
                <w:shd w:val="clear" w:color="auto" w:fill="EEEEEE"/>
                <w:lang w:val="en-US"/>
              </w:rPr>
              <w:t>eig(</w:t>
            </w:r>
            <w:proofErr w:type="gramEnd"/>
            <w:r w:rsidRPr="007A1DA1">
              <w:rPr>
                <w:rFonts w:ascii="Consolas" w:hAnsi="Consolas"/>
                <w:color w:val="000000"/>
                <w:sz w:val="22"/>
                <w:szCs w:val="22"/>
                <w:shd w:val="clear" w:color="auto" w:fill="EEEEEE"/>
                <w:lang w:val="en-US"/>
              </w:rPr>
              <w:t xml:space="preserve">pca.res, addlabels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ylim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5B545259" w14:textId="77777777"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77406A45" w:rsid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701540BC" wp14:editId="2E6BC3B9">
            <wp:extent cx="5732145" cy="3136849"/>
            <wp:effectExtent l="0" t="0" r="1905"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a:extLst>
                        <a:ext uri="{28A0092B-C50C-407E-A947-70E740481C1C}">
                          <a14:useLocalDpi xmlns:a14="http://schemas.microsoft.com/office/drawing/2010/main" val="0"/>
                        </a:ext>
                      </a:extLst>
                    </a:blip>
                    <a:srcRect t="924"/>
                    <a:stretch/>
                  </pic:blipFill>
                  <pic:spPr bwMode="auto">
                    <a:xfrm>
                      <a:off x="0" y="0"/>
                      <a:ext cx="5732145" cy="3136849"/>
                    </a:xfrm>
                    <a:prstGeom prst="rect">
                      <a:avLst/>
                    </a:prstGeom>
                    <a:noFill/>
                    <a:ln>
                      <a:noFill/>
                    </a:ln>
                    <a:extLst>
                      <a:ext uri="{53640926-AAD7-44D8-BBD7-CCE9431645EC}">
                        <a14:shadowObscured xmlns:a14="http://schemas.microsoft.com/office/drawing/2010/main"/>
                      </a:ext>
                    </a:extLst>
                  </pic:spPr>
                </pic:pic>
              </a:graphicData>
            </a:graphic>
          </wp:inline>
        </w:drawing>
      </w:r>
    </w:p>
    <w:p w14:paraId="77B4B671" w14:textId="6AC812F2" w:rsidR="00333A5C" w:rsidRDefault="00333A5C">
      <w:pPr>
        <w:spacing w:after="160" w:line="276" w:lineRule="auto"/>
      </w:pPr>
      <w:r>
        <w:br w:type="page"/>
      </w:r>
    </w:p>
    <w:p w14:paraId="188BBE89" w14:textId="77777777" w:rsidR="00333A5C" w:rsidRDefault="00333A5C" w:rsidP="00E036C4"/>
    <w:p w14:paraId="20B7DEAD" w14:textId="77777777" w:rsidR="00F4775C" w:rsidRPr="00E036C4" w:rsidRDefault="00F4775C" w:rsidP="00E036C4"/>
    <w:p w14:paraId="7CBFA145" w14:textId="7DE72218" w:rsidR="00E036C4" w:rsidRPr="00FD74A5" w:rsidRDefault="00CF79F7" w:rsidP="00CD1CAA">
      <w:pPr>
        <w:rPr>
          <w:rFonts w:asciiTheme="minorHAnsi" w:hAnsiTheme="minorHAnsi" w:cstheme="minorHAnsi"/>
        </w:rPr>
      </w:pPr>
      <w:r w:rsidRPr="00FD74A5">
        <w:rPr>
          <w:rFonts w:asciiTheme="minorHAnsi" w:hAnsiTheme="minorHAnsi" w:cstheme="minorHAnsi"/>
        </w:rPr>
        <w:t>Dopodiché</w:t>
      </w:r>
      <w:r w:rsidR="00E036C4" w:rsidRPr="00FD74A5">
        <w:rPr>
          <w:rFonts w:asciiTheme="minorHAnsi" w:hAnsiTheme="minorHAnsi" w:cstheme="minorHAnsi"/>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var &lt;- get_pca_var(pca.res)</w:t>
            </w:r>
            <w:r w:rsidRPr="007A1DA1">
              <w:rPr>
                <w:rFonts w:ascii="Consolas" w:hAnsi="Consolas"/>
                <w:color w:val="000000"/>
                <w:sz w:val="22"/>
                <w:szCs w:val="22"/>
                <w:shd w:val="clear" w:color="auto" w:fill="EEEEEE"/>
                <w:lang w:val="en-US"/>
              </w:rPr>
              <w:br/>
              <w:t>head(var$contrib)</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FD74A5" w:rsidRDefault="00E036C4" w:rsidP="00CD1CAA">
      <w:pPr>
        <w:rPr>
          <w:rFonts w:asciiTheme="minorHAnsi" w:hAnsiTheme="minorHAnsi" w:cstheme="minorHAnsi"/>
        </w:rPr>
      </w:pPr>
      <w:r w:rsidRPr="00E036C4">
        <w:br/>
      </w:r>
      <w:r w:rsidRPr="00FD74A5">
        <w:rPr>
          <w:rFonts w:asciiTheme="minorHAnsi" w:hAnsiTheme="minorHAnsi" w:cstheme="minorHAnsi"/>
        </w:rPr>
        <w:t>Come si può vedere, gli attributi con più incidenza sulla “</w:t>
      </w:r>
      <w:r w:rsidRPr="00FD74A5">
        <w:rPr>
          <w:rFonts w:asciiTheme="minorHAnsi" w:hAnsiTheme="minorHAnsi" w:cstheme="minorHAnsi"/>
          <w:b/>
          <w:bCs/>
          <w:u w:val="single"/>
        </w:rPr>
        <w:t>Dimensione 1</w:t>
      </w:r>
      <w:r w:rsidRPr="00FD74A5">
        <w:rPr>
          <w:rFonts w:asciiTheme="minorHAnsi" w:hAnsiTheme="minorHAnsi" w:cstheme="minorHAnsi"/>
        </w:rPr>
        <w:t>”, sono: </w:t>
      </w:r>
    </w:p>
    <w:p w14:paraId="384A01B3"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r w:rsidRPr="00FD74A5">
        <w:rPr>
          <w:rFonts w:asciiTheme="minorHAnsi" w:hAnsiTheme="minorHAnsi" w:cstheme="minorHAnsi"/>
          <w:b/>
          <w:bCs/>
        </w:rPr>
        <w:t xml:space="preserve">Solids </w:t>
      </w:r>
      <w:r w:rsidRPr="00FD74A5">
        <w:rPr>
          <w:rFonts w:asciiTheme="minorHAnsi" w:hAnsiTheme="minorHAnsi" w:cstheme="minorHAnsi"/>
          <w:i/>
          <w:iCs/>
        </w:rPr>
        <w:t>44%</w:t>
      </w:r>
    </w:p>
    <w:p w14:paraId="0A30140F"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r w:rsidRPr="00FD74A5">
        <w:rPr>
          <w:rFonts w:asciiTheme="minorHAnsi" w:hAnsiTheme="minorHAnsi" w:cstheme="minorHAnsi"/>
          <w:b/>
          <w:bCs/>
        </w:rPr>
        <w:t xml:space="preserve">Sulfate </w:t>
      </w:r>
      <w:r w:rsidRPr="00FD74A5">
        <w:rPr>
          <w:rFonts w:asciiTheme="minorHAnsi" w:hAnsiTheme="minorHAnsi" w:cstheme="minorHAnsi"/>
          <w:i/>
          <w:iCs/>
        </w:rPr>
        <w:t>34%</w:t>
      </w:r>
    </w:p>
    <w:p w14:paraId="717E49BB" w14:textId="51BCCBE2" w:rsidR="00E036C4" w:rsidRPr="00FD74A5" w:rsidRDefault="00E036C4" w:rsidP="00CD1CAA">
      <w:pPr>
        <w:rPr>
          <w:rFonts w:asciiTheme="minorHAnsi" w:hAnsiTheme="minorHAnsi" w:cstheme="minorHAnsi"/>
        </w:rPr>
      </w:pPr>
      <w:r w:rsidRPr="00FD74A5">
        <w:rPr>
          <w:rFonts w:asciiTheme="minorHAnsi" w:hAnsiTheme="minorHAnsi" w:cstheme="minorHAnsi"/>
        </w:rPr>
        <w:t>     -</w:t>
      </w:r>
      <w:r w:rsidRPr="00FD74A5">
        <w:rPr>
          <w:rFonts w:asciiTheme="minorHAnsi" w:hAnsiTheme="minorHAnsi" w:cstheme="minorHAnsi"/>
          <w:b/>
          <w:bCs/>
        </w:rPr>
        <w:t xml:space="preserve"> p</w:t>
      </w:r>
      <w:r w:rsidR="00CD1CAA" w:rsidRPr="00FD74A5">
        <w:rPr>
          <w:rFonts w:asciiTheme="minorHAnsi" w:hAnsiTheme="minorHAnsi" w:cstheme="minorHAnsi"/>
          <w:b/>
          <w:bCs/>
        </w:rPr>
        <w:t>H</w:t>
      </w:r>
      <w:r w:rsidRPr="00FD74A5">
        <w:rPr>
          <w:rFonts w:asciiTheme="minorHAnsi" w:hAnsiTheme="minorHAnsi" w:cstheme="minorHAnsi"/>
          <w:b/>
          <w:bCs/>
        </w:rPr>
        <w:t xml:space="preserve"> </w:t>
      </w:r>
      <w:r w:rsidRPr="00FD74A5">
        <w:rPr>
          <w:rFonts w:asciiTheme="minorHAnsi" w:hAnsiTheme="minorHAnsi" w:cstheme="minorHAnsi"/>
          <w:i/>
          <w:iCs/>
        </w:rPr>
        <w:t>10%</w:t>
      </w:r>
    </w:p>
    <w:p w14:paraId="14DF7350" w14:textId="77777777" w:rsidR="00E036C4" w:rsidRPr="00FD74A5" w:rsidRDefault="00E036C4" w:rsidP="00CD1CAA">
      <w:pPr>
        <w:rPr>
          <w:rFonts w:asciiTheme="minorHAnsi" w:hAnsiTheme="minorHAnsi" w:cstheme="minorHAnsi"/>
        </w:rPr>
      </w:pPr>
    </w:p>
    <w:p w14:paraId="5B577896" w14:textId="4F895BB8"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88%</w:t>
      </w:r>
      <w:r w:rsidRPr="00FD74A5">
        <w:rPr>
          <w:rFonts w:asciiTheme="minorHAnsi" w:hAnsiTheme="minorHAnsi" w:cstheme="minorHAnsi"/>
        </w:rPr>
        <w:t xml:space="preserve"> della varianza sulla </w:t>
      </w:r>
      <w:r w:rsidR="00F4775C" w:rsidRPr="00FD74A5">
        <w:rPr>
          <w:rFonts w:asciiTheme="minorHAnsi" w:hAnsiTheme="minorHAnsi" w:cstheme="minorHAnsi"/>
        </w:rPr>
        <w:t>prima</w:t>
      </w:r>
      <w:r w:rsidRPr="00FD74A5">
        <w:rPr>
          <w:rFonts w:asciiTheme="minorHAnsi" w:hAnsiTheme="minorHAnsi" w:cstheme="minorHAnsi"/>
        </w:rPr>
        <w:t xml:space="preserve"> dimensione.</w:t>
      </w:r>
    </w:p>
    <w:p w14:paraId="4A2A09F4" w14:textId="77777777" w:rsidR="00F4775C" w:rsidRPr="00FD74A5" w:rsidRDefault="00F4775C" w:rsidP="00E036C4">
      <w:pPr>
        <w:rPr>
          <w:rFonts w:asciiTheme="minorHAnsi" w:hAnsiTheme="minorHAnsi" w:cstheme="minorHAnsi"/>
        </w:rPr>
      </w:pPr>
    </w:p>
    <w:p w14:paraId="45B9F8FE" w14:textId="48BB5130" w:rsidR="00E036C4" w:rsidRPr="00FD74A5" w:rsidRDefault="00CD1CAA" w:rsidP="00CD1CAA">
      <w:pPr>
        <w:rPr>
          <w:rFonts w:asciiTheme="minorHAnsi" w:hAnsiTheme="minorHAnsi" w:cstheme="minorHAnsi"/>
        </w:rPr>
      </w:pPr>
      <w:r w:rsidRPr="00FD74A5">
        <w:rPr>
          <w:rFonts w:asciiTheme="minorHAnsi" w:hAnsiTheme="minorHAnsi" w:cstheme="minorHAnsi"/>
        </w:rPr>
        <w:t>Per quanto riguarda la “</w:t>
      </w:r>
      <w:r w:rsidRPr="00FD74A5">
        <w:rPr>
          <w:rFonts w:asciiTheme="minorHAnsi" w:hAnsiTheme="minorHAnsi" w:cstheme="minorHAnsi"/>
          <w:b/>
          <w:bCs/>
          <w:u w:val="single"/>
        </w:rPr>
        <w:t>Dimensione 2</w:t>
      </w:r>
      <w:r w:rsidRPr="00FD74A5">
        <w:rPr>
          <w:rFonts w:asciiTheme="minorHAnsi" w:hAnsiTheme="minorHAnsi" w:cstheme="minorHAnsi"/>
        </w:rPr>
        <w:t>” invece, si ha:</w:t>
      </w:r>
    </w:p>
    <w:p w14:paraId="55268889" w14:textId="20F06431"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pH</w:t>
      </w:r>
      <w:r w:rsidRPr="00FD74A5">
        <w:rPr>
          <w:rFonts w:asciiTheme="minorHAnsi" w:hAnsiTheme="minorHAnsi" w:cstheme="minorHAnsi"/>
        </w:rPr>
        <w:t xml:space="preserve"> 30%</w:t>
      </w:r>
    </w:p>
    <w:p w14:paraId="06E24255" w14:textId="41405FBA"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Hardness</w:t>
      </w:r>
      <w:r w:rsidRPr="00FD74A5">
        <w:rPr>
          <w:rFonts w:asciiTheme="minorHAnsi" w:hAnsiTheme="minorHAnsi" w:cstheme="minorHAnsi"/>
        </w:rPr>
        <w:t xml:space="preserve"> 39%</w:t>
      </w:r>
    </w:p>
    <w:p w14:paraId="4A8C5050" w14:textId="5DA537B0"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Chloramines</w:t>
      </w:r>
      <w:r w:rsidRPr="00FD74A5">
        <w:rPr>
          <w:rFonts w:asciiTheme="minorHAnsi" w:hAnsiTheme="minorHAnsi" w:cstheme="minorHAnsi"/>
        </w:rPr>
        <w:t xml:space="preserve"> 10 %</w:t>
      </w:r>
    </w:p>
    <w:p w14:paraId="58C03971" w14:textId="61688455" w:rsidR="00CD1CAA" w:rsidRPr="00FD74A5" w:rsidRDefault="00CD1CAA" w:rsidP="00CD1CAA">
      <w:pPr>
        <w:rPr>
          <w:rFonts w:asciiTheme="minorHAnsi" w:hAnsiTheme="minorHAnsi" w:cstheme="minorHAnsi"/>
        </w:rPr>
      </w:pPr>
    </w:p>
    <w:p w14:paraId="01A99A62" w14:textId="4419418C"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79%</w:t>
      </w:r>
      <w:r w:rsidRPr="00FD74A5">
        <w:rPr>
          <w:rFonts w:asciiTheme="minorHAnsi" w:hAnsiTheme="minorHAnsi" w:cstheme="minorHAnsi"/>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r w:rsidRPr="007A1DA1">
              <w:rPr>
                <w:rFonts w:ascii="Consolas" w:hAnsi="Consolas"/>
                <w:color w:val="000000"/>
                <w:sz w:val="22"/>
                <w:szCs w:val="22"/>
                <w:shd w:val="clear" w:color="auto" w:fill="EEEEEE"/>
                <w:lang w:val="en-US"/>
              </w:rPr>
              <w:t>fviz_pca_</w:t>
            </w:r>
            <w:proofErr w:type="gramStart"/>
            <w:r w:rsidRPr="007A1DA1">
              <w:rPr>
                <w:rFonts w:ascii="Consolas" w:hAnsi="Consolas"/>
                <w:color w:val="000000"/>
                <w:sz w:val="22"/>
                <w:szCs w:val="22"/>
                <w:shd w:val="clear" w:color="auto" w:fill="EEEEEE"/>
                <w:lang w:val="en-US"/>
              </w:rPr>
              <w:t>ind(</w:t>
            </w:r>
            <w:proofErr w:type="gramEnd"/>
            <w:r w:rsidRPr="007A1DA1">
              <w:rPr>
                <w:rFonts w:ascii="Consolas" w:hAnsi="Consolas"/>
                <w:color w:val="000000"/>
                <w:sz w:val="22"/>
                <w:szCs w:val="22"/>
                <w:shd w:val="clear" w:color="auto" w:fill="EEEEEE"/>
                <w:lang w:val="en-US"/>
              </w:rPr>
              <w:t xml:space="preserve">pca.res, col.ind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gradient.cols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1D933703" w14:textId="3CEAFF91" w:rsidR="001E6577" w:rsidRPr="00E279CD"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w:t>
      </w:r>
      <w:r w:rsidR="00FD74A5">
        <w:rPr>
          <w:rFonts w:asciiTheme="minorHAnsi" w:hAnsiTheme="minorHAnsi" w:cstheme="minorHAnsi"/>
          <w:color w:val="000000"/>
        </w:rPr>
        <w:t>a</w:t>
      </w:r>
      <w:r w:rsidRPr="00E279CD">
        <w:rPr>
          <w:rFonts w:asciiTheme="minorHAnsi" w:hAnsiTheme="minorHAnsi" w:cstheme="minorHAnsi"/>
          <w:color w:val="000000"/>
        </w:rPr>
        <w:t xml:space="preserve"> degli individui non ben classificati.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6F7F388" w14:textId="33B22C5B" w:rsidR="00E036C4" w:rsidRPr="00E279CD" w:rsidRDefault="00E036C4" w:rsidP="00E036C4">
      <w:pPr>
        <w:rPr>
          <w:rFonts w:asciiTheme="minorHAnsi" w:hAnsiTheme="minorHAnsi" w:cstheme="minorHAnsi"/>
          <w:b/>
          <w:bCs/>
        </w:rPr>
      </w:pPr>
      <w:r w:rsidRPr="00E279CD">
        <w:rPr>
          <w:rFonts w:asciiTheme="minorHAnsi" w:hAnsiTheme="minorHAnsi" w:cstheme="minorHAnsi"/>
          <w:b/>
          <w:bCs/>
          <w:color w:val="000000"/>
        </w:rPr>
        <w:lastRenderedPageBreak/>
        <w:t>Distribuzione di potabilità</w:t>
      </w:r>
    </w:p>
    <w:p w14:paraId="31469175" w14:textId="77777777" w:rsidR="00E036C4" w:rsidRPr="00E036C4" w:rsidRDefault="00E036C4" w:rsidP="00E036C4"/>
    <w:tbl>
      <w:tblPr>
        <w:tblW w:w="0" w:type="auto"/>
        <w:tblCellMar>
          <w:top w:w="15" w:type="dxa"/>
          <w:left w:w="15" w:type="dxa"/>
          <w:bottom w:w="15" w:type="dxa"/>
          <w:right w:w="15" w:type="dxa"/>
        </w:tblCellMar>
        <w:tblLook w:val="04A0" w:firstRow="1" w:lastRow="0" w:firstColumn="1" w:lastColumn="0" w:noHBand="0" w:noVBand="1"/>
      </w:tblPr>
      <w:tblGrid>
        <w:gridCol w:w="9618"/>
      </w:tblGrid>
      <w:tr w:rsidR="00E036C4" w:rsidRPr="00705360" w14:paraId="6E304B24" w14:textId="77777777" w:rsidTr="00E036C4">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47024D" w14:textId="77777777" w:rsidR="00E036C4" w:rsidRPr="007A1DA1" w:rsidRDefault="00E036C4" w:rsidP="00E036C4">
            <w:pPr>
              <w:rPr>
                <w:lang w:val="en-US"/>
              </w:rPr>
            </w:pPr>
            <w:r w:rsidRPr="007A1DA1">
              <w:rPr>
                <w:rFonts w:ascii="Consolas" w:hAnsi="Consolas"/>
                <w:color w:val="444444"/>
                <w:sz w:val="22"/>
                <w:szCs w:val="22"/>
                <w:shd w:val="clear" w:color="auto" w:fill="F0F0F0"/>
                <w:lang w:val="en-US"/>
              </w:rPr>
              <w:t>water_potability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ggplot(aes(</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geom_col() +</w:t>
            </w:r>
            <w:r w:rsidRPr="007A1DA1">
              <w:rPr>
                <w:rFonts w:ascii="Consolas" w:hAnsi="Consolas"/>
                <w:color w:val="444444"/>
                <w:sz w:val="22"/>
                <w:szCs w:val="22"/>
                <w:shd w:val="clear" w:color="auto" w:fill="F0F0F0"/>
                <w:lang w:val="en-US"/>
              </w:rPr>
              <w:br/>
              <w:t>    geom_text(vjust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scale_fill_manual(values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"Distribuzione potabilità"</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4DBF97FE" w14:textId="77777777" w:rsidR="00E036C4" w:rsidRPr="007A1DA1" w:rsidRDefault="00E036C4" w:rsidP="00E036C4">
      <w:pPr>
        <w:rPr>
          <w:lang w:val="en-US"/>
        </w:rPr>
      </w:pPr>
    </w:p>
    <w:p w14:paraId="4A36C51D" w14:textId="6D69F172" w:rsidR="00E036C4" w:rsidRPr="00D45C5B" w:rsidRDefault="00E036C4" w:rsidP="00915824">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87936" behindDoc="0" locked="0" layoutInCell="1" allowOverlap="1" wp14:anchorId="00D18D1F" wp14:editId="57EECA58">
            <wp:simplePos x="0" y="0"/>
            <wp:positionH relativeFrom="column">
              <wp:posOffset>-3200</wp:posOffset>
            </wp:positionH>
            <wp:positionV relativeFrom="paragraph">
              <wp:posOffset>-2997</wp:posOffset>
            </wp:positionV>
            <wp:extent cx="3957523" cy="3600167"/>
            <wp:effectExtent l="0" t="0" r="508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7523" cy="3600167"/>
                    </a:xfrm>
                    <a:prstGeom prst="rect">
                      <a:avLst/>
                    </a:prstGeom>
                    <a:noFill/>
                    <a:ln>
                      <a:noFill/>
                    </a:ln>
                  </pic:spPr>
                </pic:pic>
              </a:graphicData>
            </a:graphic>
          </wp:anchor>
        </w:drawing>
      </w:r>
    </w:p>
    <w:p w14:paraId="225661BA" w14:textId="77777777" w:rsidR="007D5614" w:rsidRDefault="00D45C5B">
      <w:pPr>
        <w:spacing w:after="160" w:line="276" w:lineRule="auto"/>
        <w:rPr>
          <w:rFonts w:asciiTheme="minorHAnsi" w:hAnsiTheme="minorHAnsi" w:cstheme="minorHAnsi"/>
        </w:rPr>
      </w:pPr>
      <w:r w:rsidRPr="00383B49">
        <w:rPr>
          <w:rFonts w:asciiTheme="minorHAnsi" w:hAnsiTheme="minorHAnsi" w:cstheme="minorHAnsi"/>
        </w:rPr>
        <w:t xml:space="preserve">Viene calcolata la distribuzione </w:t>
      </w:r>
      <w:r w:rsidR="00383B49" w:rsidRPr="00383B49">
        <w:rPr>
          <w:rFonts w:asciiTheme="minorHAnsi" w:hAnsiTheme="minorHAnsi" w:cstheme="minorHAnsi"/>
        </w:rPr>
        <w:t xml:space="preserve">della </w:t>
      </w:r>
      <w:r w:rsidR="004D5008">
        <w:rPr>
          <w:rFonts w:asciiTheme="minorHAnsi" w:hAnsiTheme="minorHAnsi" w:cstheme="minorHAnsi"/>
        </w:rPr>
        <w:t xml:space="preserve">potabilità sulla variabile target. </w:t>
      </w:r>
    </w:p>
    <w:p w14:paraId="10644CA5" w14:textId="0D9FD642" w:rsidR="00915824" w:rsidRPr="00383B49" w:rsidRDefault="004D5008">
      <w:pPr>
        <w:spacing w:after="160" w:line="276" w:lineRule="auto"/>
        <w:rPr>
          <w:rFonts w:asciiTheme="minorHAnsi" w:eastAsiaTheme="majorEastAsia" w:hAnsiTheme="minorHAnsi" w:cstheme="minorHAnsi"/>
          <w:color w:val="262626" w:themeColor="text1" w:themeTint="D9"/>
        </w:rPr>
      </w:pPr>
      <w:r>
        <w:rPr>
          <w:rFonts w:asciiTheme="minorHAnsi" w:hAnsiTheme="minorHAnsi" w:cstheme="minorHAnsi"/>
        </w:rPr>
        <w:t>Come si può osservare</w:t>
      </w:r>
      <w:r w:rsidR="008D0C1E">
        <w:rPr>
          <w:rFonts w:asciiTheme="minorHAnsi" w:hAnsiTheme="minorHAnsi" w:cstheme="minorHAnsi"/>
        </w:rPr>
        <w:t>,</w:t>
      </w:r>
      <w:r>
        <w:rPr>
          <w:rFonts w:asciiTheme="minorHAnsi" w:hAnsiTheme="minorHAnsi" w:cstheme="minorHAnsi"/>
        </w:rPr>
        <w:t xml:space="preserve"> il dataset è più sbilanciato </w:t>
      </w:r>
      <w:r w:rsidR="007D5614">
        <w:rPr>
          <w:rFonts w:asciiTheme="minorHAnsi" w:hAnsiTheme="minorHAnsi" w:cstheme="minorHAnsi"/>
        </w:rPr>
        <w:t>verso la non potabilità</w:t>
      </w:r>
      <w:r w:rsidR="00C5546D">
        <w:rPr>
          <w:rFonts w:asciiTheme="minorHAnsi" w:hAnsiTheme="minorHAnsi" w:cstheme="minorHAnsi"/>
        </w:rPr>
        <w:t xml:space="preserve">. Questo risultato verrà tenuto in considerazione </w:t>
      </w:r>
      <w:r w:rsidR="00351A7B">
        <w:rPr>
          <w:rFonts w:asciiTheme="minorHAnsi" w:hAnsiTheme="minorHAnsi" w:cstheme="minorHAnsi"/>
        </w:rPr>
        <w:t>in fase di creazione del “modello base”.</w:t>
      </w:r>
      <w:r w:rsidR="00915824" w:rsidRPr="00383B49">
        <w:rPr>
          <w:rFonts w:asciiTheme="minorHAnsi" w:hAnsiTheme="minorHAnsi" w:cstheme="minorHAnsi"/>
        </w:rPr>
        <w:br w:type="page"/>
      </w:r>
    </w:p>
    <w:p w14:paraId="4ADD4DF1" w14:textId="238A6C2A" w:rsidR="001F3C6A" w:rsidRPr="00BC1CC9" w:rsidRDefault="00BC1CC9" w:rsidP="00BC1CC9">
      <w:pPr>
        <w:pStyle w:val="Titolo1"/>
        <w:jc w:val="left"/>
        <w:rPr>
          <w:b/>
          <w:bCs/>
          <w:sz w:val="44"/>
          <w:szCs w:val="44"/>
        </w:rPr>
      </w:pPr>
      <w:r w:rsidRPr="00BC1CC9">
        <w:rPr>
          <w:b/>
          <w:bCs/>
          <w:sz w:val="44"/>
          <w:szCs w:val="44"/>
        </w:rPr>
        <w:lastRenderedPageBreak/>
        <w:t>7 - Descrizione dei modelli di Machine Learning usati</w:t>
      </w:r>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 xml:space="preserve">Per questo motivo, essendo un problema di classificazione con solo </w:t>
      </w:r>
      <w:proofErr w:type="gramStart"/>
      <w:r w:rsidRPr="00E279CD">
        <w:rPr>
          <w:rFonts w:asciiTheme="minorHAnsi" w:hAnsiTheme="minorHAnsi" w:cstheme="minorHAnsi"/>
        </w:rPr>
        <w:t>2</w:t>
      </w:r>
      <w:proofErr w:type="gramEnd"/>
      <w:r w:rsidRPr="00E279CD">
        <w:rPr>
          <w:rFonts w:asciiTheme="minorHAnsi" w:hAnsiTheme="minorHAnsi" w:cstheme="minorHAnsi"/>
        </w:rPr>
        <w:t xml:space="preserve"> possibili classi</w:t>
      </w:r>
      <w:r w:rsidR="00F87015" w:rsidRPr="00E279CD">
        <w:rPr>
          <w:rFonts w:asciiTheme="minorHAnsi" w:hAnsiTheme="minorHAnsi" w:cstheme="minorHAnsi"/>
        </w:rPr>
        <w:t>, con valori numerici ed un numero relativamente basso di record e features si è deciso di utilizzare come primo algoritmo i Decision Tree.</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Si è deciso dunque di utilizzare un algoritmo derivante sempre dai Decision Tree ma che ne consente un incremento sostanziale delle performance, il Gradient Boosting.</w:t>
      </w:r>
    </w:p>
    <w:p w14:paraId="4A6F0BBE" w14:textId="1013DAFD" w:rsidR="00BE5C5A" w:rsidRDefault="00B9550C" w:rsidP="00B9550C">
      <w:pPr>
        <w:pStyle w:val="Titolo2"/>
        <w:rPr>
          <w:rFonts w:ascii="Arial" w:hAnsi="Arial" w:cs="Arial"/>
        </w:rPr>
      </w:pPr>
      <w:r>
        <w:rPr>
          <w:rStyle w:val="markedcontent"/>
          <w:b/>
          <w:bCs/>
          <w:sz w:val="52"/>
          <w:szCs w:val="52"/>
        </w:rPr>
        <w:t xml:space="preserve">7.1 </w:t>
      </w:r>
      <w:r w:rsidR="00BE5C5A" w:rsidRPr="00BE5C5A">
        <w:rPr>
          <w:rStyle w:val="markedcontent"/>
          <w:b/>
          <w:bCs/>
          <w:sz w:val="52"/>
          <w:szCs w:val="52"/>
        </w:rPr>
        <w:t>Modello Base</w:t>
      </w:r>
    </w:p>
    <w:p w14:paraId="56D87CD5" w14:textId="1E5B35F2" w:rsidR="00A2325D" w:rsidRPr="00E279CD" w:rsidRDefault="00A2325D" w:rsidP="00A2325D">
      <w:pPr>
        <w:rPr>
          <w:rFonts w:asciiTheme="minorHAnsi" w:hAnsiTheme="minorHAnsi" w:cstheme="minorHAnsi"/>
        </w:rPr>
      </w:pPr>
      <w:r w:rsidRPr="00E279CD">
        <w:rPr>
          <w:rFonts w:asciiTheme="minorHAnsi" w:hAnsiTheme="minorHAnsi" w:cstheme="minorHAnsi"/>
        </w:rPr>
        <w:t>Si utilizza un modello base, che si basa sulla distribuzione di 0 e 1 della potabilità nel trainset e, la si utilizza per effettuare una predizione iniziale sul testset. Dopodichè si confronterà questa predizione con l’effettiva variabile target (Potability) del testset, calcolando l’accuratezza.</w:t>
      </w:r>
    </w:p>
    <w:p w14:paraId="7A03154C" w14:textId="2C313758" w:rsidR="00A2325D" w:rsidRPr="00E279CD" w:rsidRDefault="00A2325D" w:rsidP="00A2325D">
      <w:pPr>
        <w:rPr>
          <w:rFonts w:asciiTheme="minorHAnsi" w:hAnsiTheme="minorHAnsi" w:cstheme="minorHAnsi"/>
        </w:rPr>
      </w:pPr>
      <w:r w:rsidRPr="00E279CD">
        <w:rPr>
          <w:rFonts w:asciiTheme="minorHAnsi" w:hAnsiTheme="minorHAnsi" w:cstheme="minorHAnsi"/>
        </w:rPr>
        <w:t>Il testset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w:t>
      </w:r>
      <w:r w:rsidR="00FD74A5">
        <w:rPr>
          <w:rFonts w:asciiTheme="minorHAnsi" w:hAnsiTheme="minorHAnsi" w:cstheme="minorHAnsi"/>
        </w:rPr>
        <w:t>,</w:t>
      </w:r>
      <w:r w:rsidRPr="00E279CD">
        <w:rPr>
          <w:rFonts w:asciiTheme="minorHAnsi" w:hAnsiTheme="minorHAnsi" w:cstheme="minorHAnsi"/>
        </w:rPr>
        <w:t xml:space="preserve"> </w:t>
      </w:r>
      <w:r w:rsidR="003709C2" w:rsidRPr="00E279CD">
        <w:rPr>
          <w:rFonts w:asciiTheme="minorHAnsi" w:hAnsiTheme="minorHAnsi" w:cstheme="minorHAnsi"/>
        </w:rPr>
        <w:t>è il valore con la maggior distribuzione di probabilità all’interno del trainset.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r w:rsidRPr="00A2325D">
              <w:rPr>
                <w:rFonts w:ascii="Consolas" w:hAnsi="Consolas" w:cs="Consolas"/>
                <w:color w:val="000000"/>
                <w:sz w:val="21"/>
                <w:szCs w:val="21"/>
                <w:shd w:val="clear" w:color="auto" w:fill="EEEEEE"/>
                <w:lang w:val="en-US"/>
              </w:rPr>
              <w:t xml:space="preserve">testset$Prediction = </w:t>
            </w:r>
            <w:proofErr w:type="gramStart"/>
            <w:r w:rsidRPr="00A2325D">
              <w:rPr>
                <w:rFonts w:ascii="Consolas" w:hAnsi="Consolas" w:cs="Consolas"/>
                <w:color w:val="000000"/>
                <w:sz w:val="21"/>
                <w:szCs w:val="21"/>
                <w:shd w:val="clear" w:color="auto" w:fill="EEEEEE"/>
                <w:lang w:val="en-US"/>
              </w:rPr>
              <w:t>rep(</w:t>
            </w:r>
            <w:proofErr w:type="gramEnd"/>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t>testset$Prediction = factor(testset$Prediction)</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confusion.matrix = table(testset$Potability, testset$Prediction)</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sum(diag(confusion.matrix))/sum(confusion.matrix)</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Confusion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3E90980D"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w:t>
      </w:r>
      <w:r w:rsidR="00FD74A5">
        <w:rPr>
          <w:rFonts w:asciiTheme="minorHAnsi" w:hAnsiTheme="minorHAnsi" w:cstheme="minorHAnsi"/>
        </w:rPr>
        <w:t xml:space="preserve"> –</w:t>
      </w:r>
      <w:r w:rsidRPr="00E279CD">
        <w:rPr>
          <w:rFonts w:asciiTheme="minorHAnsi" w:hAnsiTheme="minorHAnsi" w:cstheme="minorHAnsi"/>
        </w:rPr>
        <w:t xml:space="preserve"> ovviamente</w:t>
      </w:r>
      <w:r w:rsidR="00FD74A5">
        <w:rPr>
          <w:rFonts w:asciiTheme="minorHAnsi" w:hAnsiTheme="minorHAnsi" w:cstheme="minorHAnsi"/>
        </w:rPr>
        <w:t xml:space="preserve"> -</w:t>
      </w:r>
      <w:r w:rsidRPr="00E279CD">
        <w:rPr>
          <w:rFonts w:asciiTheme="minorHAnsi" w:hAnsiTheme="minorHAnsi" w:cstheme="minorHAnsi"/>
        </w:rPr>
        <w:t xml:space="preserv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1933AF3F" w:rsidR="00100952" w:rsidRPr="00100952" w:rsidRDefault="00B9550C" w:rsidP="00100952">
      <w:pPr>
        <w:pStyle w:val="Titolo2"/>
        <w:rPr>
          <w:rStyle w:val="markedcontent"/>
          <w:b/>
          <w:bCs/>
          <w:sz w:val="52"/>
          <w:szCs w:val="52"/>
        </w:rPr>
      </w:pPr>
      <w:r>
        <w:rPr>
          <w:rStyle w:val="markedcontent"/>
          <w:b/>
          <w:bCs/>
          <w:sz w:val="52"/>
          <w:szCs w:val="52"/>
        </w:rPr>
        <w:lastRenderedPageBreak/>
        <w:t xml:space="preserve">7.2 </w:t>
      </w:r>
      <w:r w:rsidR="00100952" w:rsidRPr="00100952">
        <w:rPr>
          <w:rStyle w:val="markedcontent"/>
          <w:b/>
          <w:bCs/>
          <w:sz w:val="52"/>
          <w:szCs w:val="52"/>
        </w:rPr>
        <w:t>Decision Tree</w:t>
      </w:r>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r w:rsidRPr="00C23652">
        <w:rPr>
          <w:rStyle w:val="markedcontent"/>
        </w:rPr>
        <w:t xml:space="preserve">attributes = </w:t>
      </w:r>
      <w:r w:rsidR="000B6721" w:rsidRPr="00C23652">
        <w:rPr>
          <w:rStyle w:val="markedcontent"/>
        </w:rPr>
        <w:t>{</w:t>
      </w:r>
      <w:r w:rsidR="00CA05FE" w:rsidRPr="00C23652">
        <w:rPr>
          <w:rStyle w:val="markedcontent"/>
        </w:rPr>
        <w:t xml:space="preserve"> </w:t>
      </w:r>
      <w:r w:rsidR="000B6721" w:rsidRPr="00C23652">
        <w:rPr>
          <w:rStyle w:val="markedcontent"/>
        </w:rPr>
        <w:t>Sulfate; Solids; ph</w:t>
      </w:r>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r w:rsidR="00D67B22" w:rsidRPr="00E279CD">
        <w:rPr>
          <w:rStyle w:val="markedcontent"/>
          <w:rFonts w:asciiTheme="minorHAnsi" w:hAnsiTheme="minorHAnsi" w:cstheme="minorHAnsi"/>
          <w:i/>
          <w:iCs/>
        </w:rPr>
        <w:t>Complexity Parameter</w:t>
      </w:r>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r w:rsidR="00C33B16" w:rsidRPr="00E279CD">
        <w:rPr>
          <w:rStyle w:val="markedcontent"/>
          <w:rFonts w:asciiTheme="minorHAnsi" w:hAnsiTheme="minorHAnsi" w:cstheme="minorHAnsi"/>
          <w:b/>
          <w:bCs/>
        </w:rPr>
        <w:t>cp</w:t>
      </w:r>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decisionTree &lt;- rpart(Potability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fancyRpartPlot(decisionTree)</w:t>
      </w:r>
      <w:r w:rsidRPr="00705360">
        <w:rPr>
          <w:rFonts w:ascii="Consolas" w:hAnsi="Consolas"/>
          <w:color w:val="000000"/>
          <w:sz w:val="22"/>
          <w:szCs w:val="22"/>
          <w:shd w:val="clear" w:color="auto" w:fill="EEEEEE"/>
          <w:lang w:val="en-US"/>
        </w:rPr>
        <w:br/>
        <w:t>printcp(decisionTree)</w:t>
      </w:r>
      <w:r w:rsidRPr="00705360">
        <w:rPr>
          <w:rFonts w:ascii="Consolas" w:hAnsi="Consolas"/>
          <w:color w:val="000000"/>
          <w:sz w:val="22"/>
          <w:szCs w:val="22"/>
          <w:shd w:val="clear" w:color="auto" w:fill="EEEEEE"/>
          <w:lang w:val="en-US"/>
        </w:rPr>
        <w:br/>
        <w:t>plotcp(decisionTree)</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t xml:space="preserve">testset$Prediction &lt;- predict(decisionTree, testset,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confusion.matrix = table(testset$Potability, testset$Prediction)</w:t>
      </w:r>
      <w:r w:rsidRPr="00705360">
        <w:rPr>
          <w:rFonts w:ascii="Consolas" w:hAnsi="Consolas"/>
          <w:color w:val="000000"/>
          <w:sz w:val="22"/>
          <w:szCs w:val="22"/>
          <w:shd w:val="clear" w:color="auto" w:fill="EEEEEE"/>
          <w:lang w:val="en-US"/>
        </w:rPr>
        <w:br/>
        <w:t>sum(diag(confusion.matrix))/sum(confusion.matrix)</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t>myPruned = prune(decisionTree,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fancyRpartPlot(myPruned)</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testset$Prediction &lt;- predict(myPruned, testset,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confusion.matrix = table(testset$Potability, testset$Prediction)</w:t>
      </w:r>
      <w:r w:rsidRPr="00705360">
        <w:rPr>
          <w:rFonts w:ascii="Consolas" w:hAnsi="Consolas"/>
          <w:color w:val="000000"/>
          <w:sz w:val="22"/>
          <w:szCs w:val="22"/>
          <w:shd w:val="clear" w:color="auto" w:fill="EEEEEE"/>
          <w:lang w:val="en-US"/>
        </w:rPr>
        <w:br/>
        <w:t>sum(diag(confusion.matrix))/sum(confusion.matrix)</w:t>
      </w:r>
    </w:p>
    <w:p w14:paraId="11225BC0" w14:textId="06E7829E" w:rsidR="00F27A35" w:rsidRDefault="003B7923" w:rsidP="00D72212">
      <w:pPr>
        <w:pStyle w:val="NormaleWeb"/>
        <w:rPr>
          <w:rStyle w:val="markedcontent"/>
          <w:rFonts w:ascii="Arial" w:hAnsi="Arial" w:cs="Arial"/>
        </w:rPr>
      </w:pPr>
      <w:r>
        <w:rPr>
          <w:rFonts w:ascii="Arial" w:hAnsi="Arial" w:cs="Arial"/>
          <w:noProof/>
        </w:rPr>
        <mc:AlternateContent>
          <mc:Choice Requires="wps">
            <w:drawing>
              <wp:anchor distT="0" distB="0" distL="114300" distR="114300" simplePos="0" relativeHeight="251688960" behindDoc="0" locked="0" layoutInCell="1" allowOverlap="1" wp14:anchorId="7A8A89DD" wp14:editId="0937FE2B">
                <wp:simplePos x="0" y="0"/>
                <wp:positionH relativeFrom="column">
                  <wp:posOffset>4268876</wp:posOffset>
                </wp:positionH>
                <wp:positionV relativeFrom="paragraph">
                  <wp:posOffset>522961</wp:posOffset>
                </wp:positionV>
                <wp:extent cx="1938528" cy="2179929"/>
                <wp:effectExtent l="0" t="0" r="5080" b="0"/>
                <wp:wrapNone/>
                <wp:docPr id="52" name="Casella di testo 52"/>
                <wp:cNvGraphicFramePr/>
                <a:graphic xmlns:a="http://schemas.openxmlformats.org/drawingml/2006/main">
                  <a:graphicData uri="http://schemas.microsoft.com/office/word/2010/wordprocessingShape">
                    <wps:wsp>
                      <wps:cNvSpPr txBox="1"/>
                      <wps:spPr>
                        <a:xfrm>
                          <a:off x="0" y="0"/>
                          <a:ext cx="1938528" cy="2179929"/>
                        </a:xfrm>
                        <a:prstGeom prst="rect">
                          <a:avLst/>
                        </a:prstGeom>
                        <a:solidFill>
                          <a:schemeClr val="lt1"/>
                        </a:solidFill>
                        <a:ln w="6350">
                          <a:noFill/>
                        </a:ln>
                      </wps:spPr>
                      <wps:txb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A89DD" id="_x0000_t202" coordsize="21600,21600" o:spt="202" path="m,l,21600r21600,l21600,xe">
                <v:stroke joinstyle="miter"/>
                <v:path gradientshapeok="t" o:connecttype="rect"/>
              </v:shapetype>
              <v:shape id="Casella di testo 52" o:spid="_x0000_s1026" type="#_x0000_t202" style="position:absolute;margin-left:336.15pt;margin-top:41.2pt;width:152.65pt;height:17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" fillcolor="white [3201]" stroked="f" strokeweight=".5pt">
                <v:textbo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{Sulfate,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v:textbox>
              </v:shape>
            </w:pict>
          </mc:Fallback>
        </mc:AlternateContent>
      </w:r>
      <w:r w:rsidR="00FA5E55">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03C82">
        <w:trPr>
          <w:trHeight w:val="455"/>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r w:rsidRPr="00E85859">
              <w:rPr>
                <w:rFonts w:ascii="Arial" w:hAnsi="Arial" w:cs="Arial"/>
                <w:b/>
                <w:bCs/>
                <w:color w:val="FFFFFF"/>
              </w:rPr>
              <w:t>Accuracy</w:t>
            </w:r>
          </w:p>
          <w:p w14:paraId="7C827FCA" w14:textId="77777777" w:rsidR="00BA019B" w:rsidRPr="00E85859" w:rsidRDefault="00BA019B" w:rsidP="00BA019B">
            <w:pPr>
              <w:jc w:val="center"/>
            </w:pPr>
            <w:r w:rsidRPr="00E85859">
              <w:rPr>
                <w:rFonts w:ascii="Arial" w:hAnsi="Arial" w:cs="Arial"/>
                <w:b/>
                <w:bCs/>
                <w:color w:val="FFFFFF"/>
              </w:rPr>
              <w:t>(Pre-Pruning)</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r w:rsidRPr="00E85859">
              <w:rPr>
                <w:rFonts w:ascii="Arial" w:hAnsi="Arial" w:cs="Arial"/>
                <w:b/>
                <w:bCs/>
                <w:color w:val="FFFFFF"/>
              </w:rPr>
              <w:t>Accuracy</w:t>
            </w:r>
          </w:p>
          <w:p w14:paraId="41BC6F61" w14:textId="77777777" w:rsidR="00BA019B" w:rsidRPr="00E85859" w:rsidRDefault="00BA019B" w:rsidP="00BA019B">
            <w:pPr>
              <w:jc w:val="center"/>
            </w:pPr>
            <w:r w:rsidRPr="00E85859">
              <w:rPr>
                <w:rFonts w:ascii="Arial" w:hAnsi="Arial" w:cs="Arial"/>
                <w:b/>
                <w:bCs/>
                <w:color w:val="FFFFFF"/>
              </w:rPr>
              <w:t>(After-Pruning)</w:t>
            </w:r>
          </w:p>
        </w:tc>
      </w:tr>
      <w:tr w:rsidR="00BA019B" w:rsidRPr="00E85859" w14:paraId="5EB04E7F" w14:textId="77777777" w:rsidTr="00F03C82">
        <w:trPr>
          <w:trHeight w:val="29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r w:rsidRPr="00E85859">
              <w:rPr>
                <w:rFonts w:ascii="Arial" w:hAnsi="Arial" w:cs="Arial"/>
                <w:color w:val="000000"/>
              </w:rPr>
              <w:t>Sulfate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03C82">
        <w:trPr>
          <w:trHeight w:val="2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r w:rsidRPr="00E85859">
              <w:rPr>
                <w:rFonts w:ascii="Arial" w:hAnsi="Arial" w:cs="Arial"/>
                <w:color w:val="000000"/>
              </w:rPr>
              <w:t>Sulfate + Solids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03C82">
        <w:trPr>
          <w:trHeight w:val="22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r w:rsidRPr="00E85859">
              <w:rPr>
                <w:rFonts w:ascii="Arial" w:hAnsi="Arial" w:cs="Arial"/>
                <w:color w:val="000000"/>
              </w:rPr>
              <w:t>Sulfate + Solids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03C82">
        <w:trPr>
          <w:trHeight w:val="20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r w:rsidRPr="00E85859">
              <w:rPr>
                <w:rFonts w:ascii="Arial" w:hAnsi="Arial" w:cs="Arial"/>
                <w:color w:val="000000"/>
              </w:rPr>
              <w:t>Sulfate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B0A" w:rsidRPr="00333A5C">
        <w:rPr>
          <w:rStyle w:val="Enfasigrassetto"/>
          <w:rFonts w:ascii="Arial" w:hAnsi="Arial" w:cs="Arial"/>
          <w:u w:val="single"/>
        </w:rPr>
        <w:t>Sulfate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1"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7"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mjgMAADk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8"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2" o:title="" croptop="374f" cropbottom="2173f" cropright="3802f"/>
                </v:shape>
                <v:shape id="Casella di testo 25" o:spid="_x0000_s1029"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30"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r w:rsidR="00775298" w:rsidRPr="00333A5C">
        <w:rPr>
          <w:rStyle w:val="Enfasigrassetto"/>
          <w:rFonts w:ascii="Arial" w:hAnsi="Arial" w:cs="Arial"/>
          <w:u w:val="single"/>
        </w:rPr>
        <w:t>Sulfate + Solids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1"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a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4"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2"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N3khQ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">
                <v:shape id="Immagine 41" o:spid="_x0000_s1033"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5" o:title="" croptop="560f" cropbottom="2366f" cropright="3248f"/>
                </v:shape>
                <v:shape id="Casella di testo 29" o:spid="_x0000_s1034"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w:t>
                        </w:r>
                        <w:r>
                          <w:rPr>
                            <w:rStyle w:val="Enfasidelicata"/>
                            <w:color w:val="4472C4" w:themeColor="accent1"/>
                          </w:rPr>
                          <w:t>Solids ,</w:t>
                        </w:r>
                        <w:r w:rsidRPr="00694258">
                          <w:rPr>
                            <w:rStyle w:val="Enfasidelicata"/>
                            <w:color w:val="4472C4" w:themeColor="accent1"/>
                          </w:rPr>
                          <w:t>Sulfate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6">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r w:rsidR="00775298" w:rsidRPr="00333A5C">
        <w:rPr>
          <w:rStyle w:val="Enfasigrassetto"/>
          <w:rFonts w:ascii="Arial" w:hAnsi="Arial" w:cs="Arial"/>
          <w:u w:val="single"/>
        </w:rPr>
        <w:t>Sulfate + Solids</w:t>
      </w:r>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7">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5"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IOwIAAII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DfAxrI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6"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PqHwIAAEI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O8w+fEq/Z9bVDH74oaFk0So40lsSW&#10;ON77QBUpdAyJxTwYXW20MfEnOtYG2VHQCLtGBxV7pBe/RRkbYy3EV4M73mRXKNEK/a5nuir5zQhz&#10;B9WJ0CMMwvBObjTVuxc+PAkkJRBgUnd4pKM20JUczhZnDeCPv93HeBoQeTnrSFkl998PAhVn5qul&#10;0UUZjgaOxm407KFdAyGd0t44mUx6gMGMZo3QvpDoV7EKuYSVVKvkYTTXYdA3LY1Uq1UKIrE5Ee7t&#10;1smYeuT1uX8R6M5TCTTPBxg1J4pXwxliB5ZXhwC1TpOLvA4snukmoabxnJcqbsKv/ynquvrLn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BwDXPq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Complexity Parameter per Sulfate e </w:t>
                      </w:r>
                      <w:r>
                        <w:rPr>
                          <w:rStyle w:val="Enfasidelicata"/>
                          <w:color w:val="4472C4" w:themeColor="accent1"/>
                        </w:rPr>
                        <w:t>Solids</w:t>
                      </w:r>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r w:rsidR="00775298" w:rsidRPr="00333A5C">
        <w:rPr>
          <w:rStyle w:val="Enfasigrassetto"/>
          <w:rFonts w:ascii="Arial" w:hAnsi="Arial" w:cs="Arial"/>
          <w:u w:val="single"/>
        </w:rPr>
        <w:t>Sulfate</w:t>
      </w:r>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7"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8"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Grafico Complexity Parameter per Sulfate</w:t>
                      </w:r>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609D0127" w:rsidR="00D21559" w:rsidRPr="008C6BBA" w:rsidRDefault="00B9550C" w:rsidP="00341E39">
      <w:pPr>
        <w:pStyle w:val="Titolo2"/>
        <w:rPr>
          <w:rFonts w:ascii="Arial" w:hAnsi="Arial" w:cs="Arial"/>
          <w:b/>
          <w:bCs/>
          <w:sz w:val="40"/>
          <w:szCs w:val="40"/>
        </w:rPr>
      </w:pPr>
      <w:r>
        <w:rPr>
          <w:rStyle w:val="markedcontent"/>
          <w:rFonts w:ascii="Arial" w:hAnsi="Arial" w:cs="Arial"/>
          <w:b/>
          <w:bCs/>
          <w:sz w:val="40"/>
          <w:szCs w:val="40"/>
        </w:rPr>
        <w:lastRenderedPageBreak/>
        <w:t xml:space="preserve">7.3 </w:t>
      </w:r>
      <w:r w:rsidR="00D21559" w:rsidRPr="008C6BBA">
        <w:rPr>
          <w:rStyle w:val="markedcontent"/>
          <w:rFonts w:ascii="Arial" w:hAnsi="Arial" w:cs="Arial"/>
          <w:b/>
          <w:bCs/>
          <w:sz w:val="40"/>
          <w:szCs w:val="40"/>
        </w:rPr>
        <w:t>Gradient Boosting</w:t>
      </w:r>
    </w:p>
    <w:p w14:paraId="402F24C9" w14:textId="3886C393" w:rsidR="00A452B0" w:rsidRPr="00D42BD5" w:rsidRDefault="00D72212" w:rsidP="00D42BD5">
      <w:pPr>
        <w:pStyle w:val="NormaleWeb"/>
        <w:rPr>
          <w:rFonts w:asciiTheme="minorHAnsi" w:hAnsiTheme="minorHAnsi" w:cstheme="minorHAnsi"/>
        </w:rPr>
      </w:pPr>
      <w:r w:rsidRPr="005F0280">
        <w:rPr>
          <w:rFonts w:asciiTheme="minorHAnsi" w:hAnsiTheme="minorHAnsi" w:cstheme="minorHAnsi"/>
        </w:rPr>
        <w:t>Come per Decision Tree si procede allo split del dataset 70%-30%</w:t>
      </w:r>
      <w:r w:rsidR="00C25E2A">
        <w:rPr>
          <w:rFonts w:asciiTheme="minorHAnsi" w:hAnsiTheme="minorHAnsi" w:cstheme="minorHAnsi"/>
        </w:rPr>
        <w:t>.</w:t>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t xml:space="preserve">     </w:t>
      </w:r>
      <w:r w:rsidRPr="005F0280">
        <w:rPr>
          <w:rFonts w:asciiTheme="minorHAnsi" w:hAnsiTheme="minorHAnsi" w:cstheme="minorHAnsi"/>
        </w:rPr>
        <w:t>Si procede poi a convertire le classi di potabilità in intero</w:t>
      </w:r>
      <w:r w:rsidR="00112D00">
        <w:rPr>
          <w:rFonts w:asciiTheme="minorHAnsi" w:hAnsiTheme="minorHAnsi" w:cstheme="minorHAnsi"/>
        </w:rPr>
        <w:t>,</w:t>
      </w:r>
      <w:r w:rsidRPr="005F0280">
        <w:rPr>
          <w:rFonts w:asciiTheme="minorHAnsi" w:hAnsiTheme="minorHAnsi" w:cstheme="minorHAnsi"/>
        </w:rPr>
        <w:t xml:space="preserve"> in quanto l’algoritmo richiede delle classi intere</w:t>
      </w:r>
      <w:r w:rsidR="003D70A5">
        <w:rPr>
          <w:rFonts w:asciiTheme="minorHAnsi" w:hAnsiTheme="minorHAnsi" w:cstheme="minorHAnsi"/>
        </w:rPr>
        <w:t xml:space="preserve"> per la rappresentazione della variabile target.</w:t>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t xml:space="preserve">           </w:t>
      </w:r>
      <w:r w:rsidRPr="005F0280">
        <w:rPr>
          <w:rFonts w:asciiTheme="minorHAnsi" w:hAnsiTheme="minorHAnsi" w:cstheme="minorHAnsi"/>
        </w:rPr>
        <w:t xml:space="preserve">Essendo che il comando </w:t>
      </w:r>
      <w:r w:rsidRPr="00D42BD5">
        <w:rPr>
          <w:rStyle w:val="codiceCarattere"/>
        </w:rPr>
        <w:t>as.integer</w:t>
      </w:r>
      <w:r w:rsidRPr="005F0280">
        <w:rPr>
          <w:rFonts w:asciiTheme="minorHAnsi" w:hAnsiTheme="minorHAnsi" w:cstheme="minorHAnsi"/>
        </w:rPr>
        <w:t xml:space="preserve"> restituisce un intero nel range [1, n], mentre il comando </w:t>
      </w:r>
      <w:r w:rsidRPr="00D42BD5">
        <w:rPr>
          <w:rStyle w:val="codiceCarattere"/>
        </w:rPr>
        <w:t>xgb.DMatrix</w:t>
      </w:r>
      <w:r w:rsidRPr="005F0280">
        <w:rPr>
          <w:rFonts w:asciiTheme="minorHAnsi" w:hAnsiTheme="minorHAnsi" w:cstheme="minorHAnsi"/>
        </w:rPr>
        <w:t xml:space="preserve"> richede valori in un range [0, n] sottraiamo 1 al valore convert</w:t>
      </w:r>
      <w:r w:rsidR="00D42BD5">
        <w:rPr>
          <w:rFonts w:asciiTheme="minorHAnsi" w:hAnsiTheme="minorHAnsi" w:cstheme="minorHAnsi"/>
        </w:rPr>
        <w:t>it</w:t>
      </w:r>
      <w:r w:rsidRPr="005F0280">
        <w:rPr>
          <w:rFonts w:asciiTheme="minorHAnsi" w:hAnsiTheme="minorHAnsi" w:cstheme="minorHAnsi"/>
        </w:rPr>
        <w:t>o.</w:t>
      </w:r>
      <w:r w:rsidR="00D42BD5">
        <w:rPr>
          <w:rFonts w:asciiTheme="minorHAnsi" w:hAnsiTheme="minorHAnsi" w:cstheme="minorHAnsi"/>
        </w:rPr>
        <w:t xml:space="preserve"> </w:t>
      </w:r>
      <w:r w:rsidR="00D42BD5">
        <w:rPr>
          <w:rFonts w:asciiTheme="minorHAnsi" w:hAnsiTheme="minorHAnsi" w:cstheme="minorHAnsi"/>
        </w:rPr>
        <w:tab/>
        <w:t xml:space="preserve">             </w:t>
      </w:r>
      <w:r w:rsidRPr="005F0280">
        <w:rPr>
          <w:rFonts w:asciiTheme="minorHAnsi" w:hAnsiTheme="minorHAnsi" w:cstheme="minorHAnsi"/>
        </w:rPr>
        <w:t>Viene poi rimossa la colonna potability dal trainset e dal testset</w:t>
      </w:r>
      <w:r w:rsidR="00A452B0" w:rsidRPr="005F028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r w:rsidRPr="00A452B0">
              <w:rPr>
                <w:rFonts w:ascii="Consolas" w:hAnsi="Consolas" w:cs="Consolas"/>
                <w:color w:val="444444"/>
                <w:sz w:val="22"/>
                <w:szCs w:val="22"/>
                <w:shd w:val="clear" w:color="auto" w:fill="F0F0F0"/>
                <w:lang w:val="en-US"/>
              </w:rPr>
              <w:t xml:space="preserve">split.data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set.seed(s)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allset = split.data(water_potability,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trainset = allset$train</w:t>
            </w:r>
            <w:r w:rsidRPr="00A452B0">
              <w:rPr>
                <w:rFonts w:ascii="Consolas" w:hAnsi="Consolas" w:cs="Consolas"/>
                <w:color w:val="444444"/>
                <w:sz w:val="22"/>
                <w:szCs w:val="22"/>
                <w:shd w:val="clear" w:color="auto" w:fill="F0F0F0"/>
                <w:lang w:val="en-US"/>
              </w:rPr>
              <w:br/>
              <w:t>testset = allset$test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t xml:space="preserve">y_train &lt;- as.integer(trainset$Potability)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y_test &lt;- as.integer(testset$Potability)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t>X_train &lt;- trainset %&gt;% select(-Potability)</w:t>
            </w:r>
            <w:r w:rsidRPr="00A452B0">
              <w:rPr>
                <w:rFonts w:ascii="Consolas" w:hAnsi="Consolas" w:cs="Consolas"/>
                <w:color w:val="444444"/>
                <w:sz w:val="22"/>
                <w:szCs w:val="22"/>
                <w:shd w:val="clear" w:color="auto" w:fill="F0F0F0"/>
                <w:lang w:val="en-US"/>
              </w:rPr>
              <w:br/>
              <w:t>X_test &lt;- testset %&gt;% select(-Potability)</w:t>
            </w:r>
          </w:p>
        </w:tc>
      </w:tr>
    </w:tbl>
    <w:p w14:paraId="04B6AB89" w14:textId="77777777" w:rsidR="00D72212" w:rsidRPr="00D72212" w:rsidRDefault="00D72212" w:rsidP="00D72212">
      <w:pPr>
        <w:rPr>
          <w:lang w:val="en-US"/>
        </w:rPr>
      </w:pPr>
    </w:p>
    <w:p w14:paraId="6EDF53E0" w14:textId="7DD59B9F" w:rsidR="00D72212" w:rsidRPr="00D42BD5" w:rsidRDefault="00341E39" w:rsidP="00D72212">
      <w:pPr>
        <w:pStyle w:val="NormaleWeb"/>
        <w:spacing w:before="0" w:beforeAutospacing="0" w:after="0" w:afterAutospacing="0"/>
        <w:rPr>
          <w:rFonts w:asciiTheme="minorHAnsi" w:hAnsiTheme="minorHAnsi" w:cstheme="minorHAnsi"/>
          <w:color w:val="000000"/>
        </w:rPr>
      </w:pPr>
      <w:r w:rsidRPr="00D42BD5">
        <w:rPr>
          <w:rFonts w:asciiTheme="minorHAnsi" w:hAnsiTheme="minorHAnsi" w:cstheme="minorHAnsi"/>
          <w:color w:val="000000"/>
        </w:rPr>
        <w:t xml:space="preserve">A </w:t>
      </w:r>
      <w:r w:rsidR="00D72212" w:rsidRPr="00D42BD5">
        <w:rPr>
          <w:rFonts w:asciiTheme="minorHAnsi" w:hAnsiTheme="minorHAnsi" w:cstheme="minorHAnsi"/>
          <w:color w:val="000000"/>
        </w:rPr>
        <w:t xml:space="preserve">questo punto creiamo </w:t>
      </w:r>
      <w:proofErr w:type="gramStart"/>
      <w:r w:rsidR="00D72212" w:rsidRPr="00D42BD5">
        <w:rPr>
          <w:rFonts w:asciiTheme="minorHAnsi" w:hAnsiTheme="minorHAnsi" w:cstheme="minorHAnsi"/>
          <w:color w:val="000000"/>
        </w:rPr>
        <w:t>2</w:t>
      </w:r>
      <w:proofErr w:type="gramEnd"/>
      <w:r w:rsidR="00D72212" w:rsidRPr="00D42BD5">
        <w:rPr>
          <w:rFonts w:asciiTheme="minorHAnsi" w:hAnsiTheme="minorHAnsi" w:cstheme="minorHAnsi"/>
          <w:color w:val="000000"/>
        </w:rPr>
        <w:t xml:space="preserve"> matrici (train e test) che verranno utilizzate dall'algoritmo per </w:t>
      </w:r>
      <w:r w:rsidR="00581D1B">
        <w:rPr>
          <w:rFonts w:asciiTheme="minorHAnsi" w:hAnsiTheme="minorHAnsi" w:cstheme="minorHAnsi"/>
          <w:color w:val="000000"/>
        </w:rPr>
        <w:t>l’apprendimento</w:t>
      </w:r>
      <w:r w:rsidR="00D72212" w:rsidRPr="00D42BD5">
        <w:rPr>
          <w:rFonts w:asciiTheme="minorHAnsi" w:hAnsiTheme="minorHAnsi" w:cstheme="minorHAnsi"/>
          <w:color w:val="000000"/>
        </w:rPr>
        <w:t xml:space="preserve"> e la verifica</w:t>
      </w:r>
      <w:r w:rsidR="00581D1B">
        <w:rPr>
          <w:rFonts w:asciiTheme="minorHAnsi" w:hAnsiTheme="minorHAnsi" w:cstheme="minorHAnsi"/>
          <w:color w:val="000000"/>
        </w:rPr>
        <w:t>.</w:t>
      </w:r>
    </w:p>
    <w:p w14:paraId="7DAB036F" w14:textId="77777777" w:rsidR="00341E39" w:rsidRDefault="00341E39"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r>
              <w:rPr>
                <w:rFonts w:ascii="Consolas" w:hAnsi="Consolas" w:cs="Consolas"/>
                <w:color w:val="444444"/>
                <w:sz w:val="22"/>
                <w:szCs w:val="22"/>
                <w:shd w:val="clear" w:color="auto" w:fill="F0F0F0"/>
              </w:rPr>
              <w:t>xgb_train &lt;- xgb.DMatrix(data = as.matrix(X_train), label = y_train)</w:t>
            </w:r>
            <w:r>
              <w:rPr>
                <w:rFonts w:ascii="Consolas" w:hAnsi="Consolas" w:cs="Consolas"/>
                <w:color w:val="444444"/>
                <w:sz w:val="22"/>
                <w:szCs w:val="22"/>
                <w:shd w:val="clear" w:color="auto" w:fill="F0F0F0"/>
              </w:rPr>
              <w:br/>
              <w:t>xgb_test &lt;- xgb.DMatrix(data = as.matrix(X_test), label = y_test)</w:t>
            </w:r>
          </w:p>
        </w:tc>
      </w:tr>
    </w:tbl>
    <w:p w14:paraId="3CA47577" w14:textId="77777777" w:rsidR="00D72212" w:rsidRDefault="00D72212" w:rsidP="00D72212"/>
    <w:p w14:paraId="0C3B3CA9" w14:textId="6AE036F1" w:rsidR="00D72212" w:rsidRPr="0043124B" w:rsidRDefault="00341E39" w:rsidP="00333A5C">
      <w:pPr>
        <w:rPr>
          <w:rFonts w:asciiTheme="minorHAnsi" w:hAnsiTheme="minorHAnsi" w:cstheme="minorHAnsi"/>
        </w:rPr>
      </w:pPr>
      <w:r w:rsidRPr="0043124B">
        <w:rPr>
          <w:rFonts w:asciiTheme="minorHAnsi" w:hAnsiTheme="minorHAnsi" w:cstheme="minorHAnsi"/>
        </w:rPr>
        <w:t>P</w:t>
      </w:r>
      <w:r w:rsidR="00D72212" w:rsidRPr="0043124B">
        <w:rPr>
          <w:rFonts w:asciiTheme="minorHAnsi" w:hAnsiTheme="minorHAnsi" w:cstheme="minorHAnsi"/>
        </w:rPr>
        <w:t xml:space="preserve">assiamo ora alla fase di definizione dei parametri </w:t>
      </w:r>
      <w:r w:rsidR="00A452B0" w:rsidRPr="0043124B">
        <w:rPr>
          <w:rFonts w:asciiTheme="minorHAnsi" w:hAnsiTheme="minorHAnsi" w:cstheme="minorHAnsi"/>
        </w:rPr>
        <w:t>di default</w:t>
      </w:r>
      <w:r w:rsidR="00581D1B">
        <w:rPr>
          <w:rFonts w:asciiTheme="minorHAnsi" w:hAnsiTheme="minorHAnsi" w:cstheme="minorHAnsi"/>
        </w:rPr>
        <w:t>,</w:t>
      </w:r>
      <w:r w:rsidR="00A452B0" w:rsidRPr="0043124B">
        <w:rPr>
          <w:rFonts w:asciiTheme="minorHAnsi" w:hAnsiTheme="minorHAnsi" w:cstheme="minorHAnsi"/>
        </w:rPr>
        <w:t xml:space="preserve"> che studieremo per poi effettuare il tuning migliore possibile </w:t>
      </w:r>
      <w:r w:rsidR="00581D1B">
        <w:rPr>
          <w:rFonts w:asciiTheme="minorHAnsi" w:hAnsiTheme="minorHAnsi" w:cstheme="minorHAnsi"/>
        </w:rPr>
        <w:t xml:space="preserve">cercando di </w:t>
      </w:r>
      <w:r w:rsidR="00A452B0" w:rsidRPr="0043124B">
        <w:rPr>
          <w:rFonts w:asciiTheme="minorHAnsi" w:hAnsiTheme="minorHAnsi" w:cstheme="minorHAnsi"/>
        </w:rPr>
        <w:t>aumentare l’efficienza dell’algoritmo.</w:t>
      </w:r>
    </w:p>
    <w:p w14:paraId="5792DE7C" w14:textId="77777777" w:rsidR="00D72212" w:rsidRDefault="00D72212" w:rsidP="00D72212"/>
    <w:tbl>
      <w:tblPr>
        <w:tblW w:w="0" w:type="auto"/>
        <w:jc w:val="center"/>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t>xgb_params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"gbtree"</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"multi:softprob"</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max_depth=</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num_class = length(levels(water_potability$Potability)),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#printa il valore ideale per nround con  parametri default</w:t>
            </w:r>
            <w:r w:rsidRPr="00A452B0">
              <w:rPr>
                <w:rFonts w:ascii="Consolas" w:hAnsi="Consolas" w:cs="Consolas"/>
                <w:color w:val="444444"/>
                <w:sz w:val="22"/>
                <w:szCs w:val="22"/>
                <w:shd w:val="clear" w:color="auto" w:fill="F0F0F0"/>
                <w:lang w:val="en-US"/>
              </w:rPr>
              <w:br/>
              <w:t xml:space="preserve">xgbcv &lt;- xgb.cv( </w:t>
            </w:r>
            <w:r w:rsidRPr="00A452B0">
              <w:rPr>
                <w:rFonts w:ascii="Consolas" w:hAnsi="Consolas" w:cs="Consolas"/>
                <w:color w:val="444444"/>
                <w:sz w:val="22"/>
                <w:szCs w:val="22"/>
                <w:shd w:val="clear" w:color="auto" w:fill="F0F0F0"/>
                <w:lang w:val="en-US"/>
              </w:rPr>
              <w:br/>
              <w:t xml:space="preserve">  params = xgb_params, </w:t>
            </w:r>
            <w:r w:rsidRPr="00A452B0">
              <w:rPr>
                <w:rFonts w:ascii="Consolas" w:hAnsi="Consolas" w:cs="Consolas"/>
                <w:color w:val="444444"/>
                <w:sz w:val="22"/>
                <w:szCs w:val="22"/>
                <w:shd w:val="clear" w:color="auto" w:fill="F0F0F0"/>
                <w:lang w:val="en-US"/>
              </w:rPr>
              <w:br/>
              <w:t xml:space="preserve">  data = xgb_train,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nrounds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nfold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showsd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print_every_n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early_stopping_rounds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36A89D8F"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In particolare</w:t>
      </w:r>
      <w:r w:rsidR="00581D1B">
        <w:rPr>
          <w:rFonts w:asciiTheme="minorHAnsi" w:hAnsiTheme="minorHAnsi" w:cstheme="minorHAnsi"/>
          <w:color w:val="000000"/>
        </w:rPr>
        <w:t>,</w:t>
      </w:r>
      <w:r w:rsidRPr="005F0280">
        <w:rPr>
          <w:rFonts w:asciiTheme="minorHAnsi" w:hAnsiTheme="minorHAnsi" w:cstheme="minorHAnsi"/>
          <w:color w:val="000000"/>
        </w:rPr>
        <w:t xml:space="preserv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(tree based o funzione lineare)</w:t>
      </w:r>
    </w:p>
    <w:p w14:paraId="22518CB5" w14:textId="6508604C"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Objective</w:t>
      </w:r>
      <w:r w:rsidRPr="005F0280">
        <w:rPr>
          <w:rFonts w:asciiTheme="minorHAnsi" w:hAnsiTheme="minorHAnsi" w:cstheme="minorHAnsi"/>
          <w:color w:val="000000"/>
        </w:rPr>
        <w:t>: Specificare il learning task e il learning objective corrispondente (</w:t>
      </w:r>
      <w:r w:rsidRPr="00823690">
        <w:rPr>
          <w:rFonts w:asciiTheme="minorHAnsi" w:hAnsiTheme="minorHAnsi" w:cstheme="minorHAnsi"/>
          <w:i/>
          <w:iCs/>
          <w:color w:val="000000"/>
        </w:rPr>
        <w:t>in questo caso classificazione multiclass</w:t>
      </w:r>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r w:rsidRPr="005F0280">
        <w:rPr>
          <w:rFonts w:asciiTheme="minorHAnsi" w:hAnsiTheme="minorHAnsi" w:cstheme="minorHAnsi"/>
          <w:b/>
          <w:bCs/>
          <w:color w:val="000000"/>
        </w:rPr>
        <w:t>Eta</w:t>
      </w:r>
      <w:r w:rsidRPr="005F0280">
        <w:rPr>
          <w:rFonts w:asciiTheme="minorHAnsi" w:hAnsiTheme="minorHAnsi" w:cstheme="minorHAnsi"/>
          <w:color w:val="000000"/>
        </w:rPr>
        <w:t>: riduce i pesi delle funzionalità per rendere il processo di potenziamento più conservativo (</w:t>
      </w:r>
      <w:r w:rsidRPr="00823690">
        <w:rPr>
          <w:rFonts w:asciiTheme="minorHAnsi" w:hAnsiTheme="minorHAnsi" w:cstheme="minorHAnsi"/>
          <w:i/>
          <w:iCs/>
          <w:color w:val="000000"/>
        </w:rPr>
        <w:t>più è basso e meglio resiste all’overfitting</w:t>
      </w:r>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Max_depth</w:t>
      </w:r>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Num_class</w:t>
      </w:r>
      <w:r w:rsidRPr="005F0280">
        <w:rPr>
          <w:rFonts w:asciiTheme="minorHAnsi" w:hAnsiTheme="minorHAnsi" w:cstheme="minorHAnsi"/>
          <w:color w:val="000000"/>
        </w:rPr>
        <w:t xml:space="preserve">: numero di classificazioni possibili </w:t>
      </w:r>
    </w:p>
    <w:p w14:paraId="2CBA316D" w14:textId="12DF14FE"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w:t>
      </w:r>
      <w:r w:rsidRPr="00823690">
        <w:rPr>
          <w:rStyle w:val="codiceCarattere"/>
        </w:rPr>
        <w:t>xgb.cv</w:t>
      </w:r>
      <w:r w:rsidRPr="005F0280">
        <w:rPr>
          <w:rFonts w:asciiTheme="minorHAnsi" w:hAnsiTheme="minorHAnsi" w:cstheme="minorHAnsi"/>
        </w:rPr>
        <w:t xml:space="preserve"> otteniamo il numero ideale di iterazioni per cui l’errore ricavato con il train</w:t>
      </w:r>
      <w:r w:rsidR="00823690">
        <w:rPr>
          <w:rFonts w:asciiTheme="minorHAnsi" w:hAnsiTheme="minorHAnsi" w:cstheme="minorHAnsi"/>
        </w:rPr>
        <w:t xml:space="preserve"> s</w:t>
      </w:r>
      <w:r w:rsidRPr="005F0280">
        <w:rPr>
          <w:rFonts w:asciiTheme="minorHAnsi" w:hAnsiTheme="minorHAnsi" w:cstheme="minorHAnsi"/>
        </w:rPr>
        <w:t>et è minore dell’errore ricavato nel test</w:t>
      </w:r>
      <w:r w:rsidR="00823690">
        <w:rPr>
          <w:rFonts w:asciiTheme="minorHAnsi" w:hAnsiTheme="minorHAnsi" w:cstheme="minorHAnsi"/>
        </w:rPr>
        <w:t xml:space="preserve"> s</w:t>
      </w:r>
      <w:r w:rsidRPr="005F0280">
        <w:rPr>
          <w:rFonts w:asciiTheme="minorHAnsi" w:hAnsiTheme="minorHAnsi" w:cstheme="minorHAnsi"/>
        </w:rPr>
        <w:t>et.</w:t>
      </w:r>
    </w:p>
    <w:p w14:paraId="2FCDD3BF" w14:textId="13350F3F"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r w:rsidR="00823690">
        <w:rPr>
          <w:rFonts w:asciiTheme="minorHAnsi" w:hAnsiTheme="minorHAnsi" w:cstheme="minorHAnsi"/>
        </w:rPr>
        <w:t>.</w:t>
      </w:r>
    </w:p>
    <w:p w14:paraId="1EE21359" w14:textId="7596957C"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Eseguiamo ora il train con i nuovi parametri e mostriamo la confusion matrix finale</w:t>
      </w:r>
      <w:r w:rsidR="0082369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r w:rsidRPr="00677B42">
              <w:rPr>
                <w:rFonts w:ascii="Consolas" w:hAnsi="Consolas" w:cs="Consolas"/>
                <w:color w:val="444444"/>
                <w:sz w:val="22"/>
                <w:szCs w:val="22"/>
                <w:shd w:val="clear" w:color="auto" w:fill="F0F0F0"/>
              </w:rPr>
              <w:t>xgb_model &lt;- xgb.train(</w:t>
            </w:r>
            <w:r w:rsidRPr="00677B42">
              <w:rPr>
                <w:rFonts w:ascii="Consolas" w:hAnsi="Consolas" w:cs="Consolas"/>
                <w:color w:val="444444"/>
                <w:sz w:val="22"/>
                <w:szCs w:val="22"/>
                <w:shd w:val="clear" w:color="auto" w:fill="F0F0F0"/>
              </w:rPr>
              <w:br/>
              <w:t>  params = xgb_params,</w:t>
            </w:r>
            <w:r w:rsidRPr="00677B42">
              <w:rPr>
                <w:rFonts w:ascii="Consolas" w:hAnsi="Consolas" w:cs="Consolas"/>
                <w:color w:val="444444"/>
                <w:sz w:val="22"/>
                <w:szCs w:val="22"/>
                <w:shd w:val="clear" w:color="auto" w:fill="F0F0F0"/>
              </w:rPr>
              <w:br/>
              <w:t>  data = xgb_train,</w:t>
            </w:r>
            <w:r w:rsidRPr="00677B42">
              <w:rPr>
                <w:rFonts w:ascii="Consolas" w:hAnsi="Consolas" w:cs="Consolas"/>
                <w:color w:val="444444"/>
                <w:sz w:val="22"/>
                <w:szCs w:val="22"/>
                <w:shd w:val="clear" w:color="auto" w:fill="F0F0F0"/>
              </w:rPr>
              <w:br/>
              <w:t xml:space="preserve">  nrounds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 xml:space="preserve">xgb_preds &lt;- predict(xgb_model, as.matrix(X_test), reshape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xgb_preds &lt;- as.data.frame(xgb_preds)</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colnames(xgb_preds) &lt;- levels(water_potability$Potability)</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 xml:space="preserve">xgb_preds$PredictedClass &lt;- apply(xgb_preds,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r w:rsidRPr="00677B42">
              <w:rPr>
                <w:rFonts w:ascii="Consolas" w:hAnsi="Consolas" w:cs="Consolas"/>
                <w:b/>
                <w:bCs/>
                <w:color w:val="444444"/>
                <w:sz w:val="22"/>
                <w:szCs w:val="22"/>
                <w:shd w:val="clear" w:color="auto" w:fill="F0F0F0"/>
              </w:rPr>
              <w:t>function</w:t>
            </w:r>
            <w:r w:rsidRPr="00677B42">
              <w:rPr>
                <w:rFonts w:ascii="Consolas" w:hAnsi="Consolas" w:cs="Consolas"/>
                <w:color w:val="444444"/>
                <w:sz w:val="22"/>
                <w:szCs w:val="22"/>
                <w:shd w:val="clear" w:color="auto" w:fill="F0F0F0"/>
              </w:rPr>
              <w:t>(y) colnames(xgb_preds)[which.max(y)])</w:t>
            </w:r>
            <w:r w:rsidRPr="00677B42">
              <w:rPr>
                <w:rFonts w:ascii="Consolas" w:hAnsi="Consolas" w:cs="Consolas"/>
                <w:color w:val="444444"/>
                <w:sz w:val="22"/>
                <w:szCs w:val="22"/>
                <w:shd w:val="clear" w:color="auto" w:fill="F0F0F0"/>
              </w:rPr>
              <w:br/>
              <w:t xml:space="preserve">xgb_preds$ActualClass &lt;- levels(water_potability$Potability)[y_test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t>confusionMatrix(as.factor(xgb_preds$PredictedClass), as.factor(xgb_preds$ActualClass))</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3">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2CF1BFB1"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Dalla confusion matrix si ricava un’accuratezza del 77%</w:t>
      </w:r>
      <w:r w:rsidR="00823690">
        <w:rPr>
          <w:rFonts w:asciiTheme="minorHAnsi" w:hAnsiTheme="minorHAnsi" w:cstheme="minorHAnsi"/>
        </w:rPr>
        <w:t>,</w:t>
      </w:r>
      <w:r w:rsidRPr="005F0280">
        <w:rPr>
          <w:rFonts w:asciiTheme="minorHAnsi" w:hAnsiTheme="minorHAnsi" w:cstheme="minorHAnsi"/>
        </w:rPr>
        <w:t xml:space="preserve">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r w:rsidRPr="00CB1C0C">
        <w:rPr>
          <w:b/>
          <w:bCs/>
        </w:rPr>
        <w:lastRenderedPageBreak/>
        <w:t>8 - Esperimenti</w:t>
      </w:r>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K-fold cross validation</w:t>
      </w:r>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9F5A85">
        <w:rPr>
          <w:rFonts w:asciiTheme="minorHAnsi" w:hAnsiTheme="minorHAnsi" w:cstheme="minorHAnsi"/>
          <w:i/>
          <w:iCs/>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r>
        <w:t xml:space="preserve">8.1) </w:t>
      </w:r>
      <w:r w:rsidR="00A52AAF">
        <w:t>10-Fold cross validation</w:t>
      </w:r>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r w:rsidRPr="005F0280">
        <w:rPr>
          <w:rFonts w:asciiTheme="minorHAnsi" w:hAnsiTheme="minorHAnsi" w:cstheme="minorHAnsi"/>
        </w:rPr>
        <w:t>fold</w:t>
      </w:r>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gramStart"/>
            <w:r w:rsidRPr="00ED4E03">
              <w:rPr>
                <w:rFonts w:ascii="Consolas" w:hAnsi="Consolas" w:cs="Consolas"/>
                <w:color w:val="444444"/>
                <w:sz w:val="22"/>
                <w:szCs w:val="22"/>
                <w:shd w:val="clear" w:color="auto" w:fill="F0F0F0"/>
                <w:lang w:val="en-US"/>
              </w:rPr>
              <w:t>createFolds(</w:t>
            </w:r>
            <w:proofErr w:type="gramEnd"/>
            <w:r w:rsidRPr="00ED4E03">
              <w:rPr>
                <w:rFonts w:ascii="Consolas" w:hAnsi="Consolas" w:cs="Consolas"/>
                <w:color w:val="444444"/>
                <w:sz w:val="22"/>
                <w:szCs w:val="22"/>
                <w:shd w:val="clear" w:color="auto" w:fill="F0F0F0"/>
                <w:lang w:val="en-US"/>
              </w:rPr>
              <w:t>water_potability$Potability,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0BBBE111"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viene applicata iterativamente per ogni fold</w:t>
      </w:r>
      <w:r w:rsidR="00A76EAF">
        <w:rPr>
          <w:rFonts w:asciiTheme="minorHAnsi" w:hAnsiTheme="minorHAnsi" w:cstheme="minorHAnsi"/>
        </w:rPr>
        <w:t>.</w:t>
      </w:r>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r w:rsidR="000E4B45" w:rsidRPr="005F0280">
        <w:rPr>
          <w:rFonts w:asciiTheme="minorHAnsi" w:hAnsiTheme="minorHAnsi" w:cstheme="minorHAnsi"/>
        </w:rPr>
        <w:t>fold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train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“C</w:t>
      </w:r>
      <w:r w:rsidRPr="005F0280">
        <w:rPr>
          <w:rFonts w:asciiTheme="minorHAnsi" w:hAnsiTheme="minorHAnsi" w:cstheme="minorHAnsi"/>
        </w:rPr>
        <w:t xml:space="preserve">onfusion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una per ogni fold</w:t>
      </w:r>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gramStart"/>
            <w:r w:rsidRPr="00705360">
              <w:rPr>
                <w:rFonts w:ascii="Consolas" w:hAnsi="Consolas"/>
                <w:color w:val="000000"/>
                <w:sz w:val="22"/>
                <w:szCs w:val="22"/>
                <w:shd w:val="clear" w:color="auto" w:fill="EEEEEE"/>
                <w:lang w:val="en-US"/>
              </w:rPr>
              <w:t>lapply(</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r w:rsidRPr="005F0280">
        <w:rPr>
          <w:rFonts w:ascii="Consolas" w:hAnsi="Consolas"/>
          <w:b/>
          <w:bCs/>
          <w:color w:val="009999"/>
          <w:sz w:val="22"/>
          <w:szCs w:val="22"/>
          <w:shd w:val="clear" w:color="auto" w:fill="EEEEEE"/>
        </w:rPr>
        <w:t>function</w:t>
      </w:r>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Default="00611581" w:rsidP="00611581">
      <w:pPr>
        <w:pStyle w:val="Titolo4"/>
      </w:pPr>
      <w:r>
        <w:t>Gradient Boosting</w:t>
      </w:r>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Gradient Boosting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lapply(folds,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fold_train &lt;- water_potability[-x, ]</w:t>
            </w:r>
            <w:r w:rsidRPr="00AB4B42">
              <w:rPr>
                <w:rFonts w:ascii="Consolas" w:hAnsi="Consolas" w:cs="Consolas"/>
                <w:color w:val="444444"/>
                <w:sz w:val="22"/>
                <w:szCs w:val="22"/>
                <w:shd w:val="clear" w:color="auto" w:fill="F0F0F0"/>
                <w:lang w:val="en-US"/>
              </w:rPr>
              <w:br/>
              <w:t>  fold_test &lt;- water_potability[x, ]</w:t>
            </w:r>
            <w:r w:rsidRPr="00AB4B42">
              <w:rPr>
                <w:rFonts w:ascii="Consolas" w:hAnsi="Consolas" w:cs="Consolas"/>
                <w:color w:val="444444"/>
                <w:sz w:val="22"/>
                <w:szCs w:val="22"/>
                <w:shd w:val="clear" w:color="auto" w:fill="F0F0F0"/>
                <w:lang w:val="en-US"/>
              </w:rPr>
              <w:br/>
              <w:t xml:space="preserve">  y_fold_train &lt;- as.integer(fold_train$Potability)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complete_test_set &lt;- fold_test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fold_train &lt;- fold_train %&gt;% select(-Potability)</w:t>
            </w:r>
            <w:r w:rsidRPr="00AB4B42">
              <w:rPr>
                <w:rFonts w:ascii="Consolas" w:hAnsi="Consolas" w:cs="Consolas"/>
                <w:color w:val="444444"/>
                <w:sz w:val="22"/>
                <w:szCs w:val="22"/>
                <w:shd w:val="clear" w:color="auto" w:fill="F0F0F0"/>
                <w:lang w:val="en-US"/>
              </w:rPr>
              <w:br/>
              <w:t>  fold_test &lt;- fold_test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r w:rsidR="00992EB4" w:rsidRPr="00992EB4">
              <w:rPr>
                <w:rFonts w:ascii="Consolas" w:hAnsi="Consolas" w:cs="Consolas"/>
                <w:color w:val="444444"/>
                <w:sz w:val="22"/>
                <w:szCs w:val="22"/>
                <w:shd w:val="clear" w:color="auto" w:fill="F0F0F0"/>
                <w:lang w:val="en-US"/>
              </w:rPr>
              <w:t>xgb_fold_train</w:t>
            </w:r>
            <w:r w:rsidRPr="00AB4B42">
              <w:rPr>
                <w:rFonts w:ascii="Consolas" w:hAnsi="Consolas" w:cs="Consolas"/>
                <w:color w:val="444444"/>
                <w:sz w:val="22"/>
                <w:szCs w:val="22"/>
                <w:shd w:val="clear" w:color="auto" w:fill="F0F0F0"/>
                <w:lang w:val="en-US"/>
              </w:rPr>
              <w:t>&lt;- xgb.DMatrix(data = as.matrix(fold_train), label = y_fold_train)</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credit_model &lt;- xgb.train(</w:t>
            </w:r>
            <w:r w:rsidRPr="00AB4B42">
              <w:rPr>
                <w:rFonts w:ascii="Consolas" w:hAnsi="Consolas" w:cs="Consolas"/>
                <w:color w:val="444444"/>
                <w:sz w:val="22"/>
                <w:szCs w:val="22"/>
                <w:shd w:val="clear" w:color="auto" w:fill="F0F0F0"/>
                <w:lang w:val="en-US"/>
              </w:rPr>
              <w:br/>
              <w:t>    params = xgb_params,</w:t>
            </w:r>
            <w:r w:rsidRPr="00AB4B42">
              <w:rPr>
                <w:rFonts w:ascii="Consolas" w:hAnsi="Consolas" w:cs="Consolas"/>
                <w:color w:val="444444"/>
                <w:sz w:val="22"/>
                <w:szCs w:val="22"/>
                <w:shd w:val="clear" w:color="auto" w:fill="F0F0F0"/>
                <w:lang w:val="en-US"/>
              </w:rPr>
              <w:br/>
              <w:t xml:space="preserve">    data = </w:t>
            </w:r>
            <w:r w:rsidR="00992EB4" w:rsidRPr="00992EB4">
              <w:rPr>
                <w:rFonts w:ascii="Consolas" w:hAnsi="Consolas" w:cs="Consolas"/>
                <w:color w:val="444444"/>
                <w:sz w:val="22"/>
                <w:szCs w:val="22"/>
                <w:shd w:val="clear" w:color="auto" w:fill="F0F0F0"/>
                <w:lang w:val="en-US"/>
              </w:rPr>
              <w:t>xgb_fold_train</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nrounds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xml:space="preserve">  preds &lt;- predict(credit_model, as.matrix(fold_test),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preds &lt;- as.data.frame(preds)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colnames(preds) &lt;- levels(water_potability$Potability)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preds$PredictedClass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(y) colnames(preds)[which.max(y)])</w:t>
            </w:r>
            <w:r w:rsidRPr="00AB4B42">
              <w:rPr>
                <w:rFonts w:ascii="Consolas" w:hAnsi="Consolas" w:cs="Consolas"/>
                <w:color w:val="444444"/>
                <w:sz w:val="22"/>
                <w:szCs w:val="22"/>
                <w:shd w:val="clear" w:color="auto" w:fill="F0F0F0"/>
                <w:lang w:val="en-US"/>
              </w:rPr>
              <w:br/>
              <w:t>  preds$ActualClass &lt;- complete_test_set$Potability</w:t>
            </w:r>
            <w:r w:rsidRPr="00AB4B42">
              <w:rPr>
                <w:rFonts w:ascii="Consolas" w:hAnsi="Consolas" w:cs="Consolas"/>
                <w:color w:val="444444"/>
                <w:sz w:val="22"/>
                <w:szCs w:val="22"/>
                <w:shd w:val="clear" w:color="auto" w:fill="F0F0F0"/>
                <w:lang w:val="en-US"/>
              </w:rPr>
              <w:br/>
              <w:t>  preds$PredictedClass &lt;- as.factor(preds$PredictedClass)</w:t>
            </w:r>
            <w:r w:rsidRPr="00AB4B42">
              <w:rPr>
                <w:rFonts w:ascii="Consolas" w:hAnsi="Consolas" w:cs="Consolas"/>
                <w:color w:val="444444"/>
                <w:sz w:val="22"/>
                <w:szCs w:val="22"/>
                <w:shd w:val="clear" w:color="auto" w:fill="F0F0F0"/>
                <w:lang w:val="en-US"/>
              </w:rPr>
              <w:br/>
              <w:t>  preds$ActualClass &lt;- as.factor(preds$ActualClass)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(confusionMatrix(preds$PredictedClass, preds$ActualClass))</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005C454E" w:rsidR="000F473E" w:rsidRPr="005F0280" w:rsidRDefault="000F473E" w:rsidP="00611581">
      <w:pPr>
        <w:rPr>
          <w:rFonts w:asciiTheme="minorHAnsi" w:hAnsiTheme="minorHAnsi" w:cstheme="minorHAnsi"/>
        </w:rPr>
      </w:pPr>
      <w:r w:rsidRPr="005F0280">
        <w:rPr>
          <w:rFonts w:asciiTheme="minorHAnsi" w:hAnsiTheme="minorHAnsi" w:cstheme="minorHAnsi"/>
        </w:rPr>
        <w:t>Una volta ottenu</w:t>
      </w:r>
      <w:r w:rsidR="00A76EAF">
        <w:rPr>
          <w:rFonts w:asciiTheme="minorHAnsi" w:hAnsiTheme="minorHAnsi" w:cstheme="minorHAnsi"/>
        </w:rPr>
        <w:t>t</w:t>
      </w:r>
      <w:r w:rsidRPr="005F0280">
        <w:rPr>
          <w:rFonts w:asciiTheme="minorHAnsi" w:hAnsiTheme="minorHAnsi" w:cstheme="minorHAnsi"/>
        </w:rPr>
        <w:t xml:space="preserve">e le confusion matrix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5DCB6432"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r w:rsidR="00A76EAF">
        <w:rPr>
          <w:rFonts w:asciiTheme="minorHAnsi" w:hAnsiTheme="minorHAnsi" w:cstheme="minorHAnsi"/>
        </w:rPr>
        <w:t xml:space="preserve">, cioè </w:t>
      </w:r>
      <w:r w:rsidR="008A40BB">
        <w:rPr>
          <w:rFonts w:asciiTheme="minorHAnsi" w:hAnsiTheme="minorHAnsi" w:cstheme="minorHAnsi"/>
        </w:rPr>
        <w:t>circa del 2% (79%).</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Default="00FB4FCC" w:rsidP="00F0675C">
      <w:pPr>
        <w:pStyle w:val="Titolo4"/>
      </w:pPr>
      <w:r>
        <w:lastRenderedPageBreak/>
        <w:t>De</w:t>
      </w:r>
      <w:r w:rsidR="00F0675C">
        <w:t>cision Tree</w:t>
      </w:r>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r w:rsidR="00B34583" w:rsidRPr="005F0280">
        <w:rPr>
          <w:rFonts w:asciiTheme="minorHAnsi" w:hAnsiTheme="minorHAnsi" w:cstheme="minorHAnsi"/>
        </w:rPr>
        <w:t>Decision Tree,</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gramStart"/>
            <w:r w:rsidRPr="00705360">
              <w:rPr>
                <w:rFonts w:ascii="Consolas" w:hAnsi="Consolas"/>
                <w:color w:val="000000"/>
                <w:sz w:val="22"/>
                <w:szCs w:val="22"/>
                <w:shd w:val="clear" w:color="auto" w:fill="EEEEEE"/>
                <w:lang w:val="en-US"/>
              </w:rPr>
              <w:t>lapply(</w:t>
            </w:r>
            <w:proofErr w:type="gram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credit_train &lt;- water_potability[-x, ]</w:t>
            </w:r>
            <w:r w:rsidRPr="00705360">
              <w:rPr>
                <w:rFonts w:ascii="Consolas" w:hAnsi="Consolas"/>
                <w:color w:val="000000"/>
                <w:sz w:val="22"/>
                <w:szCs w:val="22"/>
                <w:shd w:val="clear" w:color="auto" w:fill="EEEEEE"/>
                <w:lang w:val="en-US"/>
              </w:rPr>
              <w:br/>
              <w:t>  credit_test &lt;- water_potability[x,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credit_model &lt;- rpart(Potability ~ Sulfate + ph, data=credit_train,</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 &lt;- predict(credit_model, credit_test,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preds &lt;- as.data.frame(preds)</w:t>
            </w:r>
            <w:r w:rsidR="00D02AF3" w:rsidRPr="00705360">
              <w:rPr>
                <w:rFonts w:ascii="Consolas" w:hAnsi="Consolas"/>
                <w:color w:val="000000"/>
                <w:sz w:val="22"/>
                <w:szCs w:val="22"/>
                <w:shd w:val="clear" w:color="auto" w:fill="EEEEEE"/>
                <w:lang w:val="en-US"/>
              </w:rPr>
              <w:br/>
              <w:t>  colnames(preds) &lt;- levels(water_potability$Potability)</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preds$PredictedClass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(y) colnames(preds)[which.max(y)])</w:t>
            </w:r>
            <w:r w:rsidR="00D02AF3" w:rsidRPr="00705360">
              <w:rPr>
                <w:rFonts w:ascii="Consolas" w:hAnsi="Consolas"/>
                <w:color w:val="000000"/>
                <w:sz w:val="22"/>
                <w:szCs w:val="22"/>
                <w:shd w:val="clear" w:color="auto" w:fill="EEEEEE"/>
                <w:lang w:val="en-US"/>
              </w:rPr>
              <w:br/>
              <w:t>  preds$ActualClass &lt;- credit_test$Potability</w:t>
            </w:r>
            <w:r w:rsidR="00D02AF3" w:rsidRPr="00705360">
              <w:rPr>
                <w:rFonts w:ascii="Consolas" w:hAnsi="Consolas"/>
                <w:color w:val="000000"/>
                <w:sz w:val="22"/>
                <w:szCs w:val="22"/>
                <w:shd w:val="clear" w:color="auto" w:fill="EEEEEE"/>
                <w:lang w:val="en-US"/>
              </w:rPr>
              <w:br/>
              <w:t>  preds$PredictedClass &lt;- as.factor(preds$PredictedClass)</w:t>
            </w:r>
            <w:r w:rsidR="00D02AF3" w:rsidRPr="00705360">
              <w:rPr>
                <w:rFonts w:ascii="Consolas" w:hAnsi="Consolas"/>
                <w:color w:val="000000"/>
                <w:sz w:val="22"/>
                <w:szCs w:val="22"/>
                <w:shd w:val="clear" w:color="auto" w:fill="EEEEEE"/>
                <w:lang w:val="en-US"/>
              </w:rPr>
              <w:br/>
              <w:t>  preds$ActualClass &lt;- as.factor(preds$ActualClass)</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(confusionMatrix(preds$PredictedClass, preds$ActualClass))</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5ECFCBC5" w:rsidR="00D13C62" w:rsidRPr="005F0280" w:rsidRDefault="00D13C62" w:rsidP="00F0675C">
      <w:pPr>
        <w:rPr>
          <w:rFonts w:asciiTheme="minorHAnsi" w:hAnsiTheme="minorHAnsi" w:cstheme="minorHAnsi"/>
        </w:rPr>
      </w:pPr>
      <w:r w:rsidRPr="005F0280">
        <w:rPr>
          <w:rFonts w:asciiTheme="minorHAnsi" w:hAnsiTheme="minorHAnsi" w:cstheme="minorHAnsi"/>
        </w:rPr>
        <w:t>I risultati dell’esperimento per il Decision Tree, sono:</w:t>
      </w:r>
    </w:p>
    <w:p w14:paraId="31B6D07A" w14:textId="3393FEB8" w:rsidR="00BD503C" w:rsidRPr="00F0675C" w:rsidRDefault="008A40BB" w:rsidP="00F0675C">
      <w:r>
        <w:rPr>
          <w:rFonts w:ascii="Arial" w:hAnsi="Arial" w:cs="Arial"/>
          <w:noProof/>
        </w:rPr>
        <w:drawing>
          <wp:anchor distT="0" distB="0" distL="114300" distR="114300" simplePos="0" relativeHeight="251689984" behindDoc="0" locked="0" layoutInCell="1" allowOverlap="1" wp14:anchorId="6062DFA1" wp14:editId="53BB25BA">
            <wp:simplePos x="0" y="0"/>
            <wp:positionH relativeFrom="column">
              <wp:posOffset>69875</wp:posOffset>
            </wp:positionH>
            <wp:positionV relativeFrom="paragraph">
              <wp:posOffset>145999</wp:posOffset>
            </wp:positionV>
            <wp:extent cx="3086842" cy="414000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5">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anchor>
        </w:drawing>
      </w:r>
    </w:p>
    <w:p w14:paraId="6172AA1B" w14:textId="4B987A2D" w:rsidR="002B6EE9" w:rsidRDefault="002B6EE9" w:rsidP="00CD5687">
      <w:pPr>
        <w:jc w:val="center"/>
        <w:rPr>
          <w:rFonts w:ascii="Arial" w:hAnsi="Arial" w:cs="Arial"/>
        </w:rPr>
      </w:pPr>
    </w:p>
    <w:p w14:paraId="0F21FFFB" w14:textId="3D0F2C35" w:rsidR="00CD5687" w:rsidRPr="008A40BB" w:rsidRDefault="00A16F28" w:rsidP="009A663F">
      <w:pPr>
        <w:rPr>
          <w:rFonts w:asciiTheme="minorHAnsi" w:hAnsiTheme="minorHAnsi" w:cstheme="minorHAnsi"/>
        </w:rPr>
      </w:pPr>
      <w:r w:rsidRPr="008A40BB">
        <w:rPr>
          <w:rFonts w:asciiTheme="minorHAnsi" w:hAnsiTheme="minorHAnsi" w:cstheme="minorHAnsi"/>
        </w:rPr>
        <w:t xml:space="preserve">Successivamente viene calcolata l’accuratezza complessiva, che risulta essere </w:t>
      </w:r>
      <w:r w:rsidR="00597014" w:rsidRPr="008A40BB">
        <w:rPr>
          <w:rFonts w:asciiTheme="minorHAnsi" w:hAnsiTheme="minorHAnsi" w:cstheme="minorHAnsi"/>
        </w:rPr>
        <w:t>del 75%</w:t>
      </w:r>
      <w:r w:rsidR="008A40BB">
        <w:rPr>
          <w:rFonts w:asciiTheme="minorHAnsi" w:hAnsiTheme="minorHAnsi" w:cstheme="minorHAnsi"/>
        </w:rPr>
        <w:t>. R</w:t>
      </w:r>
      <w:r w:rsidR="009A663F" w:rsidRPr="008A40BB">
        <w:rPr>
          <w:rFonts w:asciiTheme="minorHAnsi" w:hAnsiTheme="minorHAnsi" w:cstheme="minorHAnsi"/>
        </w:rPr>
        <w:t>isultato</w:t>
      </w:r>
      <w:r w:rsidR="00A25249" w:rsidRPr="008A40BB">
        <w:rPr>
          <w:rFonts w:asciiTheme="minorHAnsi" w:hAnsiTheme="minorHAnsi" w:cstheme="minorHAnsi"/>
        </w:rPr>
        <w:t xml:space="preserve"> che non si discosta troppo da quanto ottenuto </w:t>
      </w:r>
      <w:r w:rsidR="009A663F" w:rsidRPr="008A40BB">
        <w:rPr>
          <w:rFonts w:asciiTheme="minorHAnsi" w:hAnsiTheme="minorHAnsi" w:cstheme="minorHAnsi"/>
        </w:rPr>
        <w:t>alla sezione 7.</w:t>
      </w:r>
      <w:r w:rsidR="008A40BB">
        <w:rPr>
          <w:rFonts w:asciiTheme="minorHAnsi" w:hAnsiTheme="minorHAnsi" w:cstheme="minorHAnsi"/>
        </w:rPr>
        <w:t>2</w:t>
      </w:r>
      <w:r w:rsidR="009A663F" w:rsidRPr="008A40BB">
        <w:rPr>
          <w:rFonts w:asciiTheme="minorHAnsi" w:hAnsiTheme="minorHAnsi" w:cstheme="minorHAnsi"/>
        </w:rPr>
        <w:t>.</w:t>
      </w:r>
    </w:p>
    <w:p w14:paraId="5D8BD3EA" w14:textId="77777777" w:rsidR="008A40BB" w:rsidRDefault="008A40BB">
      <w:pPr>
        <w:spacing w:after="160" w:line="276" w:lineRule="auto"/>
        <w:rPr>
          <w:rFonts w:asciiTheme="majorHAnsi" w:eastAsiaTheme="majorEastAsia" w:hAnsiTheme="majorHAnsi" w:cstheme="majorBidi"/>
          <w:color w:val="ED7D31" w:themeColor="accent2"/>
          <w:sz w:val="36"/>
          <w:szCs w:val="36"/>
        </w:rPr>
      </w:pPr>
      <w:r>
        <w:br w:type="page"/>
      </w:r>
    </w:p>
    <w:p w14:paraId="77008CBC" w14:textId="61F05F7B" w:rsidR="002B6EE9" w:rsidRDefault="00151AE6" w:rsidP="002B6EE9">
      <w:pPr>
        <w:pStyle w:val="Titolo2"/>
      </w:pPr>
      <w:r>
        <w:lastRenderedPageBreak/>
        <w:t xml:space="preserve">8.2) </w:t>
      </w:r>
      <w:r w:rsidR="00A230B1">
        <w:t xml:space="preserve">Confusion Matrix Complessiva, </w:t>
      </w:r>
      <w:r w:rsidR="002B6EE9" w:rsidRPr="002B6EE9">
        <w:t>Precision, Recall, F-Measure</w:t>
      </w:r>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La Confusion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r w:rsidR="00EE0FB4">
        <w:rPr>
          <w:rFonts w:asciiTheme="minorHAnsi" w:hAnsiTheme="minorHAnsi" w:cstheme="minorHAnsi"/>
        </w:rPr>
        <w:t>Confusion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l 10 Fold Cross V</w:t>
      </w:r>
      <w:r w:rsidR="00D4649E">
        <w:rPr>
          <w:rFonts w:asciiTheme="minorHAnsi" w:hAnsiTheme="minorHAnsi" w:cstheme="minorHAnsi"/>
        </w:rPr>
        <w:t>alidation.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r w:rsidRPr="00A45548">
              <w:rPr>
                <w:rFonts w:ascii="Consolas" w:hAnsi="Consolas"/>
                <w:color w:val="000000"/>
                <w:sz w:val="21"/>
                <w:szCs w:val="21"/>
                <w:shd w:val="clear" w:color="auto" w:fill="EEEEEE"/>
              </w:rPr>
              <w:t>rfConfusionMatrixFinal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t>confusionMatrix(rfConfusionMatrixFinal)</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r w:rsidR="002B6EE9" w:rsidRPr="007E4214">
        <w:rPr>
          <w:rFonts w:ascii="Calibri" w:hAnsi="Calibri" w:cs="Calibri"/>
          <w:i/>
          <w:iCs/>
        </w:rPr>
        <w:t xml:space="preserve">true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r w:rsidR="002B6EE9" w:rsidRPr="00813B78">
        <w:rPr>
          <w:rFonts w:ascii="Calibri" w:hAnsi="Calibri" w:cs="Calibri"/>
          <w:i/>
          <w:iCs/>
        </w:rPr>
        <w:t>true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ndica il rapporto fra i valori attuali true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precision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precision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t>accuracy &lt;- (rfConfusionMatrixFinal[</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 rfConfusionMatrixFinal[</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(rfConfusionMatrixFinal[</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rfConfusionMatrixFinal[</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t>precision &lt;-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recall &lt;- 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]/(rfConfusionMatrixFinal[</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rfConfusionMatrixFinal[</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t>f_measure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*precision*recall)/(precision + recall))</w:t>
            </w:r>
            <w:r w:rsidR="00C235D8" w:rsidRPr="00D475E7">
              <w:rPr>
                <w:rFonts w:ascii="Consolas" w:hAnsi="Consolas" w:cs="Consolas"/>
                <w:color w:val="444444"/>
                <w:sz w:val="22"/>
                <w:szCs w:val="22"/>
                <w:shd w:val="clear" w:color="auto" w:fill="F0F0F0"/>
              </w:rPr>
              <w:br/>
              <w:t>print(f_measure)</w:t>
            </w:r>
          </w:p>
        </w:tc>
      </w:tr>
    </w:tbl>
    <w:p w14:paraId="68F10769" w14:textId="352971FF" w:rsidR="00C235D8" w:rsidRDefault="00C235D8" w:rsidP="00C235D8"/>
    <w:p w14:paraId="483B6B37" w14:textId="65660FD6"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Decision Tree</w:t>
            </w:r>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r w:rsidRPr="004007B7">
              <w:rPr>
                <w:rFonts w:ascii="Arial" w:hAnsi="Arial" w:cs="Arial"/>
                <w:b/>
                <w:bCs/>
                <w:color w:val="FFFFFF" w:themeColor="background1"/>
              </w:rPr>
              <w:t>Gradient Boosting</w:t>
            </w:r>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Accuracy</w:t>
            </w:r>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F-Measure</w:t>
            </w:r>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421812DB" w14:textId="77777777" w:rsidR="00462DEF" w:rsidRDefault="00462DEF">
      <w:pPr>
        <w:spacing w:after="160" w:line="276" w:lineRule="auto"/>
      </w:pPr>
    </w:p>
    <w:p w14:paraId="5FB02DF3" w14:textId="2215BD4C" w:rsidR="000C13E2" w:rsidRPr="00954604" w:rsidRDefault="00954604">
      <w:pPr>
        <w:spacing w:after="160" w:line="276" w:lineRule="auto"/>
        <w:rPr>
          <w:rFonts w:asciiTheme="minorHAnsi" w:eastAsiaTheme="majorEastAsia" w:hAnsiTheme="minorHAnsi" w:cstheme="minorHAnsi"/>
          <w:color w:val="ED7D31" w:themeColor="accent2"/>
          <w:sz w:val="36"/>
          <w:szCs w:val="36"/>
        </w:rPr>
      </w:pPr>
      <w:r w:rsidRPr="00954604">
        <w:rPr>
          <w:rFonts w:asciiTheme="minorHAnsi" w:hAnsiTheme="minorHAnsi" w:cstheme="minorHAnsi"/>
        </w:rPr>
        <w:t>Tranne per la Recall, il Gradient Boosting risulta avere misure di performance migliori</w:t>
      </w:r>
      <w:r>
        <w:rPr>
          <w:rFonts w:asciiTheme="minorHAnsi" w:hAnsiTheme="minorHAnsi" w:cstheme="minorHAnsi"/>
        </w:rPr>
        <w:t xml:space="preserve"> rispetto al Decision Tree.</w:t>
      </w:r>
      <w:r w:rsidR="000C13E2" w:rsidRPr="00954604">
        <w:rPr>
          <w:rFonts w:asciiTheme="minorHAnsi" w:hAnsiTheme="minorHAnsi" w:cstheme="minorHAnsi"/>
        </w:rPr>
        <w:br w:type="page"/>
      </w:r>
    </w:p>
    <w:p w14:paraId="288E7D25" w14:textId="2256315B" w:rsidR="00C25201" w:rsidRDefault="00C25201" w:rsidP="00C25201">
      <w:pPr>
        <w:pStyle w:val="Titolo2"/>
      </w:pPr>
      <w:r>
        <w:lastRenderedPageBreak/>
        <w:t>8.3) ROC &amp; AUC</w:t>
      </w:r>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r w:rsidRPr="000C13E2">
        <w:rPr>
          <w:rFonts w:asciiTheme="minorHAnsi" w:hAnsiTheme="minorHAnsi" w:cstheme="minorHAnsi"/>
          <w:i/>
          <w:iCs/>
        </w:rPr>
        <w:t>Receiver Operating Characteristic</w:t>
      </w:r>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366F96AC"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w:t>
      </w:r>
      <w:r w:rsidR="00451673" w:rsidRPr="000C13E2">
        <w:rPr>
          <w:rFonts w:asciiTheme="minorHAnsi" w:hAnsiTheme="minorHAnsi" w:cstheme="minorHAnsi"/>
        </w:rPr>
        <w:t xml:space="preserve">che si trovano vicino alla diagonale del </w:t>
      </w:r>
      <w:r w:rsidR="00451673">
        <w:rPr>
          <w:rFonts w:asciiTheme="minorHAnsi" w:hAnsiTheme="minorHAnsi" w:cstheme="minorHAnsi"/>
        </w:rPr>
        <w:t>Classificatore Random</w:t>
      </w:r>
      <w:r w:rsidRPr="000C13E2">
        <w:rPr>
          <w:rFonts w:asciiTheme="minorHAnsi" w:hAnsiTheme="minorHAnsi" w:cstheme="minorHAnsi"/>
        </w:rPr>
        <w:t xml:space="preserve"> risultano d</w:t>
      </w:r>
      <w:r w:rsidR="00451673">
        <w:rPr>
          <w:rFonts w:asciiTheme="minorHAnsi" w:hAnsiTheme="minorHAnsi" w:cstheme="minorHAnsi"/>
        </w:rPr>
        <w:t>e</w:t>
      </w:r>
      <w:r w:rsidRPr="000C13E2">
        <w:rPr>
          <w:rFonts w:asciiTheme="minorHAnsi" w:hAnsiTheme="minorHAnsi" w:cstheme="minorHAnsi"/>
        </w:rPr>
        <w:t xml:space="preserve">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r w:rsidR="0000431A">
        <w:rPr>
          <w:rFonts w:asciiTheme="minorHAnsi" w:hAnsiTheme="minorHAnsi" w:cstheme="minorHAnsi"/>
        </w:rPr>
        <w:t>Gradient Boosting</w:t>
      </w:r>
      <w:r w:rsidR="00D576CD">
        <w:rPr>
          <w:rFonts w:asciiTheme="minorHAnsi" w:hAnsiTheme="minorHAnsi" w:cstheme="minorHAnsi"/>
        </w:rPr>
        <w:t xml:space="preserve"> sia leggermente più accurato di quello del Decision Tree</w:t>
      </w:r>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r>
        <w:t>Gradient Boosting</w:t>
      </w:r>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r>
        <w:t>Decision Tree</w:t>
      </w:r>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4F444189" w14:textId="3ED6B51C" w:rsidR="00241DB9" w:rsidRDefault="00241DB9" w:rsidP="00906057">
      <w:pPr>
        <w:jc w:val="center"/>
      </w:pPr>
      <w:r>
        <w:rPr>
          <w:noProof/>
        </w:rPr>
        <w:drawing>
          <wp:inline distT="0" distB="0" distL="0" distR="0" wp14:anchorId="74502214" wp14:editId="413857E5">
            <wp:extent cx="4216400" cy="31750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0">
                      <a:extLst>
                        <a:ext uri="{28A0092B-C50C-407E-A947-70E740481C1C}">
                          <a14:useLocalDpi xmlns:a14="http://schemas.microsoft.com/office/drawing/2010/main" val="0"/>
                        </a:ext>
                      </a:extLst>
                    </a:blip>
                    <a:stretch>
                      <a:fillRect/>
                    </a:stretch>
                  </pic:blipFill>
                  <pic:spPr>
                    <a:xfrm>
                      <a:off x="0" y="0"/>
                      <a:ext cx="4216400" cy="3175000"/>
                    </a:xfrm>
                    <a:prstGeom prst="rect">
                      <a:avLst/>
                    </a:prstGeom>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Si nota che la curva generata dal Gradient Boosting risulta molto più alta di quella generata da Decision Tree</w:t>
      </w:r>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r w:rsidRPr="00CB1C0C">
        <w:rPr>
          <w:b/>
          <w:bCs/>
        </w:rPr>
        <w:lastRenderedPageBreak/>
        <w:t xml:space="preserve">9 </w:t>
      </w:r>
      <w:r w:rsidR="00B4779E">
        <w:rPr>
          <w:b/>
          <w:bCs/>
        </w:rPr>
        <w:t>–</w:t>
      </w:r>
      <w:r w:rsidRPr="00CB1C0C">
        <w:rPr>
          <w:b/>
          <w:bCs/>
        </w:rPr>
        <w:t xml:space="preserve"> Conclusioni</w:t>
      </w:r>
    </w:p>
    <w:p w14:paraId="5327C806" w14:textId="1FA078F5" w:rsidR="00B4779E" w:rsidRPr="0017680A" w:rsidRDefault="003666D0" w:rsidP="0017680A">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sul dataset “Water Potability”</w:t>
      </w:r>
      <w:r w:rsidR="002D4CD4">
        <w:rPr>
          <w:rFonts w:ascii="Calibri" w:hAnsi="Calibri" w:cs="Calibri"/>
        </w:rPr>
        <w:t xml:space="preserve">, il Gradient Boosting </w:t>
      </w:r>
      <w:r w:rsidR="00B4779E" w:rsidRPr="00B4779E">
        <w:rPr>
          <w:rFonts w:ascii="Calibri" w:hAnsi="Calibri" w:cs="Calibri"/>
        </w:rPr>
        <w:t>ha</w:t>
      </w:r>
      <w:r w:rsidR="007F1F6E">
        <w:rPr>
          <w:rFonts w:ascii="Calibri" w:hAnsi="Calibri" w:cs="Calibri"/>
        </w:rPr>
        <w:t xml:space="preserve"> riscontrato </w:t>
      </w:r>
      <w:r w:rsidR="00E44937">
        <w:rPr>
          <w:rFonts w:ascii="Calibri" w:hAnsi="Calibri" w:cs="Calibri"/>
        </w:rPr>
        <w:t>risultati migliori</w:t>
      </w:r>
      <w:r w:rsidR="00B4779E" w:rsidRPr="00B4779E">
        <w:rPr>
          <w:rFonts w:ascii="Calibri" w:hAnsi="Calibri" w:cs="Calibri"/>
        </w:rPr>
        <w:t xml:space="preserv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r w:rsidR="00B4779E">
        <w:rPr>
          <w:rFonts w:ascii="Calibri" w:hAnsi="Calibri" w:cs="Calibri"/>
        </w:rPr>
        <w:t>D</w:t>
      </w:r>
      <w:r w:rsidR="00B4779E" w:rsidRPr="00B4779E">
        <w:rPr>
          <w:rFonts w:ascii="Calibri" w:hAnsi="Calibri" w:cs="Calibri"/>
        </w:rPr>
        <w:t xml:space="preserve">ecision </w:t>
      </w:r>
      <w:r w:rsidR="00B4779E">
        <w:rPr>
          <w:rFonts w:ascii="Calibri" w:hAnsi="Calibri" w:cs="Calibri"/>
        </w:rPr>
        <w:t>T</w:t>
      </w:r>
      <w:r w:rsidR="00B4779E" w:rsidRPr="00B4779E">
        <w:rPr>
          <w:rFonts w:ascii="Calibri" w:hAnsi="Calibri" w:cs="Calibri"/>
        </w:rPr>
        <w:t xml:space="preserve">ree. </w:t>
      </w:r>
      <w:r w:rsidR="00E44937">
        <w:rPr>
          <w:rFonts w:ascii="Calibri" w:hAnsi="Calibri" w:cs="Calibri"/>
        </w:rPr>
        <w:t xml:space="preserve">Questo </w:t>
      </w:r>
      <w:r w:rsidR="00AE3C57">
        <w:rPr>
          <w:rFonts w:ascii="Calibri" w:hAnsi="Calibri" w:cs="Calibri"/>
        </w:rPr>
        <w:t>sia per quanto riguarda l’accuracy</w:t>
      </w:r>
      <w:r w:rsidR="003A4CA5">
        <w:rPr>
          <w:rFonts w:ascii="Calibri" w:hAnsi="Calibri" w:cs="Calibri"/>
        </w:rPr>
        <w:t xml:space="preserve">, sia per </w:t>
      </w:r>
      <w:r w:rsidR="00EB438B">
        <w:rPr>
          <w:rFonts w:ascii="Calibri" w:hAnsi="Calibri" w:cs="Calibri"/>
        </w:rPr>
        <w:t xml:space="preserve">le </w:t>
      </w:r>
      <w:r w:rsidR="003A4CA5">
        <w:rPr>
          <w:rFonts w:ascii="Calibri" w:hAnsi="Calibri" w:cs="Calibri"/>
        </w:rPr>
        <w:t xml:space="preserve">restanti </w:t>
      </w:r>
      <w:r w:rsidR="00EB438B">
        <w:rPr>
          <w:rFonts w:ascii="Calibri" w:hAnsi="Calibri" w:cs="Calibri"/>
        </w:rPr>
        <w:t>misure di performance</w:t>
      </w:r>
      <w:r w:rsidR="003A4CA5">
        <w:rPr>
          <w:rFonts w:ascii="Calibri" w:hAnsi="Calibri" w:cs="Calibri"/>
        </w:rPr>
        <w:t>.</w:t>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t xml:space="preserve">       I</w:t>
      </w:r>
      <w:r w:rsidR="00DB4177">
        <w:rPr>
          <w:rFonts w:ascii="Calibri" w:hAnsi="Calibri" w:cs="Calibri"/>
        </w:rPr>
        <w:t>l tutto è dovuto</w:t>
      </w:r>
      <w:r w:rsidR="00B4779E">
        <w:rPr>
          <w:rFonts w:ascii="Calibri" w:hAnsi="Calibri" w:cs="Calibri"/>
        </w:rPr>
        <w:t xml:space="preserve"> al fatto che l’algoritmo stesso si basa su</w:t>
      </w:r>
      <w:r w:rsidR="00DB4177">
        <w:rPr>
          <w:rFonts w:ascii="Calibri" w:hAnsi="Calibri" w:cs="Calibri"/>
        </w:rPr>
        <w:t xml:space="preserve"> l’elaborazione seriale di più</w:t>
      </w:r>
      <w:r w:rsidR="00B4779E">
        <w:rPr>
          <w:rFonts w:ascii="Calibri" w:hAnsi="Calibri" w:cs="Calibri"/>
        </w:rPr>
        <w:t xml:space="preserve"> Decision Tree, in cui l’apprendimento di ognuno di essi è condizionato dal risultato del precedente,</w:t>
      </w:r>
      <w:r w:rsidR="00425D11">
        <w:rPr>
          <w:rFonts w:ascii="Calibri" w:hAnsi="Calibri" w:cs="Calibri"/>
        </w:rPr>
        <w:t xml:space="preserve"> </w:t>
      </w:r>
      <w:r w:rsidR="00B4779E">
        <w:rPr>
          <w:rFonts w:ascii="Calibri" w:hAnsi="Calibri" w:cs="Calibri"/>
        </w:rPr>
        <w:t>migliorandosi</w:t>
      </w:r>
      <w:r w:rsidR="00A91B54">
        <w:rPr>
          <w:rFonts w:ascii="Calibri" w:hAnsi="Calibri" w:cs="Calibri"/>
        </w:rPr>
        <w:t xml:space="preserve"> dopo ogni iterazione</w:t>
      </w:r>
      <w:r w:rsidR="00B4779E">
        <w:rPr>
          <w:rFonts w:ascii="Calibri" w:hAnsi="Calibri" w:cs="Calibri"/>
        </w:rPr>
        <w:t>.</w:t>
      </w:r>
    </w:p>
    <w:sectPr w:rsidR="00B4779E" w:rsidRPr="0017680A" w:rsidSect="001D1075">
      <w:footerReference w:type="default" r:id="rId5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336F7" w14:textId="77777777" w:rsidR="000D1138" w:rsidRDefault="000D1138" w:rsidP="001D1075">
      <w:r>
        <w:separator/>
      </w:r>
    </w:p>
    <w:p w14:paraId="14E05403" w14:textId="77777777" w:rsidR="000D1138" w:rsidRDefault="000D1138"/>
  </w:endnote>
  <w:endnote w:type="continuationSeparator" w:id="0">
    <w:p w14:paraId="1003F63D" w14:textId="77777777" w:rsidR="000D1138" w:rsidRDefault="000D1138" w:rsidP="001D1075">
      <w:r>
        <w:continuationSeparator/>
      </w:r>
    </w:p>
    <w:p w14:paraId="030A4A78" w14:textId="77777777" w:rsidR="000D1138" w:rsidRDefault="000D11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7BEA5B" w14:textId="77777777" w:rsidR="000D1138" w:rsidRDefault="000D1138" w:rsidP="001D1075">
      <w:r>
        <w:separator/>
      </w:r>
    </w:p>
    <w:p w14:paraId="6CDA7707" w14:textId="77777777" w:rsidR="000D1138" w:rsidRDefault="000D1138"/>
  </w:footnote>
  <w:footnote w:type="continuationSeparator" w:id="0">
    <w:p w14:paraId="0DCA8F05" w14:textId="77777777" w:rsidR="000D1138" w:rsidRDefault="000D1138" w:rsidP="001D1075">
      <w:r>
        <w:continuationSeparator/>
      </w:r>
    </w:p>
    <w:p w14:paraId="2EDD60AD" w14:textId="77777777" w:rsidR="000D1138" w:rsidRDefault="000D113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6ADC"/>
    <w:rsid w:val="0001717D"/>
    <w:rsid w:val="000200F8"/>
    <w:rsid w:val="0002201D"/>
    <w:rsid w:val="00022A43"/>
    <w:rsid w:val="0002606C"/>
    <w:rsid w:val="0002792F"/>
    <w:rsid w:val="00050D36"/>
    <w:rsid w:val="00056486"/>
    <w:rsid w:val="000632B5"/>
    <w:rsid w:val="00065A30"/>
    <w:rsid w:val="00070FDF"/>
    <w:rsid w:val="00080EBD"/>
    <w:rsid w:val="000A22C7"/>
    <w:rsid w:val="000A52FB"/>
    <w:rsid w:val="000A537F"/>
    <w:rsid w:val="000B6382"/>
    <w:rsid w:val="000B667A"/>
    <w:rsid w:val="000B6721"/>
    <w:rsid w:val="000C13E2"/>
    <w:rsid w:val="000C36CD"/>
    <w:rsid w:val="000C7053"/>
    <w:rsid w:val="000D1138"/>
    <w:rsid w:val="000D12EB"/>
    <w:rsid w:val="000D1794"/>
    <w:rsid w:val="000D3087"/>
    <w:rsid w:val="000E0C79"/>
    <w:rsid w:val="000E4B45"/>
    <w:rsid w:val="000E4FF6"/>
    <w:rsid w:val="000F14B7"/>
    <w:rsid w:val="000F2D98"/>
    <w:rsid w:val="000F3402"/>
    <w:rsid w:val="000F39F5"/>
    <w:rsid w:val="000F473E"/>
    <w:rsid w:val="000F6459"/>
    <w:rsid w:val="00100952"/>
    <w:rsid w:val="00101202"/>
    <w:rsid w:val="00112D00"/>
    <w:rsid w:val="00117456"/>
    <w:rsid w:val="00121B8A"/>
    <w:rsid w:val="0013231C"/>
    <w:rsid w:val="00133CD0"/>
    <w:rsid w:val="001416AA"/>
    <w:rsid w:val="00145277"/>
    <w:rsid w:val="00146F74"/>
    <w:rsid w:val="00151AE6"/>
    <w:rsid w:val="00152843"/>
    <w:rsid w:val="00163EB3"/>
    <w:rsid w:val="00165B37"/>
    <w:rsid w:val="00167406"/>
    <w:rsid w:val="00171FEE"/>
    <w:rsid w:val="001752CE"/>
    <w:rsid w:val="001755D3"/>
    <w:rsid w:val="00175D03"/>
    <w:rsid w:val="001760B7"/>
    <w:rsid w:val="0017680A"/>
    <w:rsid w:val="001774DF"/>
    <w:rsid w:val="001A017C"/>
    <w:rsid w:val="001B1F5B"/>
    <w:rsid w:val="001B62CC"/>
    <w:rsid w:val="001B62E4"/>
    <w:rsid w:val="001B76DB"/>
    <w:rsid w:val="001C2FAB"/>
    <w:rsid w:val="001D1075"/>
    <w:rsid w:val="001E48D3"/>
    <w:rsid w:val="001E6577"/>
    <w:rsid w:val="001E6631"/>
    <w:rsid w:val="001E727A"/>
    <w:rsid w:val="001F3C6A"/>
    <w:rsid w:val="00200464"/>
    <w:rsid w:val="00205368"/>
    <w:rsid w:val="002076FD"/>
    <w:rsid w:val="00223512"/>
    <w:rsid w:val="00241DB9"/>
    <w:rsid w:val="002528C1"/>
    <w:rsid w:val="00257F84"/>
    <w:rsid w:val="00273010"/>
    <w:rsid w:val="00276F18"/>
    <w:rsid w:val="00282AA7"/>
    <w:rsid w:val="00282E6A"/>
    <w:rsid w:val="00285EC2"/>
    <w:rsid w:val="002A6AB0"/>
    <w:rsid w:val="002B2F76"/>
    <w:rsid w:val="002B4B26"/>
    <w:rsid w:val="002B6EE9"/>
    <w:rsid w:val="002C537A"/>
    <w:rsid w:val="002C5687"/>
    <w:rsid w:val="002D0B98"/>
    <w:rsid w:val="002D4CD4"/>
    <w:rsid w:val="002E38D0"/>
    <w:rsid w:val="002E5C83"/>
    <w:rsid w:val="002F2A12"/>
    <w:rsid w:val="002F67AD"/>
    <w:rsid w:val="0030035B"/>
    <w:rsid w:val="00324BB3"/>
    <w:rsid w:val="0033044A"/>
    <w:rsid w:val="00331191"/>
    <w:rsid w:val="00333A5C"/>
    <w:rsid w:val="003344C6"/>
    <w:rsid w:val="00341E39"/>
    <w:rsid w:val="00351A7B"/>
    <w:rsid w:val="003666D0"/>
    <w:rsid w:val="003709C2"/>
    <w:rsid w:val="003723EB"/>
    <w:rsid w:val="003736FB"/>
    <w:rsid w:val="00374709"/>
    <w:rsid w:val="003754A5"/>
    <w:rsid w:val="00383B49"/>
    <w:rsid w:val="003866BA"/>
    <w:rsid w:val="0039755E"/>
    <w:rsid w:val="003A4CA5"/>
    <w:rsid w:val="003B4F64"/>
    <w:rsid w:val="003B4F6B"/>
    <w:rsid w:val="003B7923"/>
    <w:rsid w:val="003C74D3"/>
    <w:rsid w:val="003D3272"/>
    <w:rsid w:val="003D70A5"/>
    <w:rsid w:val="003F2EE2"/>
    <w:rsid w:val="003F6ACB"/>
    <w:rsid w:val="004007B7"/>
    <w:rsid w:val="00405BE0"/>
    <w:rsid w:val="00407E2E"/>
    <w:rsid w:val="0042142C"/>
    <w:rsid w:val="00422E6B"/>
    <w:rsid w:val="004232EE"/>
    <w:rsid w:val="00425D11"/>
    <w:rsid w:val="0043124B"/>
    <w:rsid w:val="00440963"/>
    <w:rsid w:val="00446CF8"/>
    <w:rsid w:val="00450743"/>
    <w:rsid w:val="00451673"/>
    <w:rsid w:val="00455B35"/>
    <w:rsid w:val="00457EDD"/>
    <w:rsid w:val="00462DEF"/>
    <w:rsid w:val="004662CB"/>
    <w:rsid w:val="004736DA"/>
    <w:rsid w:val="00481B71"/>
    <w:rsid w:val="004A06A6"/>
    <w:rsid w:val="004A60A4"/>
    <w:rsid w:val="004B4A13"/>
    <w:rsid w:val="004B4ECF"/>
    <w:rsid w:val="004B6734"/>
    <w:rsid w:val="004C6508"/>
    <w:rsid w:val="004C6B9A"/>
    <w:rsid w:val="004C6E46"/>
    <w:rsid w:val="004C6EE0"/>
    <w:rsid w:val="004D35D5"/>
    <w:rsid w:val="004D5008"/>
    <w:rsid w:val="004F6866"/>
    <w:rsid w:val="00516F78"/>
    <w:rsid w:val="005175B3"/>
    <w:rsid w:val="005275EF"/>
    <w:rsid w:val="0053060F"/>
    <w:rsid w:val="00533606"/>
    <w:rsid w:val="005364A2"/>
    <w:rsid w:val="005435FE"/>
    <w:rsid w:val="00543F4D"/>
    <w:rsid w:val="00543F69"/>
    <w:rsid w:val="005545EA"/>
    <w:rsid w:val="00555047"/>
    <w:rsid w:val="0055547D"/>
    <w:rsid w:val="005577D3"/>
    <w:rsid w:val="00562071"/>
    <w:rsid w:val="0056318A"/>
    <w:rsid w:val="00564E63"/>
    <w:rsid w:val="00576B98"/>
    <w:rsid w:val="00581D1B"/>
    <w:rsid w:val="00592782"/>
    <w:rsid w:val="00597014"/>
    <w:rsid w:val="005971DD"/>
    <w:rsid w:val="005D2DEA"/>
    <w:rsid w:val="005D431B"/>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1814"/>
    <w:rsid w:val="006827E1"/>
    <w:rsid w:val="00684496"/>
    <w:rsid w:val="006860C2"/>
    <w:rsid w:val="00694258"/>
    <w:rsid w:val="006A1A29"/>
    <w:rsid w:val="006A34E4"/>
    <w:rsid w:val="006A76E9"/>
    <w:rsid w:val="006B0406"/>
    <w:rsid w:val="006B17E0"/>
    <w:rsid w:val="006B2711"/>
    <w:rsid w:val="006B79A3"/>
    <w:rsid w:val="006D3751"/>
    <w:rsid w:val="006D68E5"/>
    <w:rsid w:val="006E7890"/>
    <w:rsid w:val="00700F4F"/>
    <w:rsid w:val="00705360"/>
    <w:rsid w:val="00705749"/>
    <w:rsid w:val="007062B4"/>
    <w:rsid w:val="00706A86"/>
    <w:rsid w:val="00714D1F"/>
    <w:rsid w:val="00723236"/>
    <w:rsid w:val="00724B06"/>
    <w:rsid w:val="00726173"/>
    <w:rsid w:val="00742D23"/>
    <w:rsid w:val="00743CD0"/>
    <w:rsid w:val="00745FA0"/>
    <w:rsid w:val="007547F5"/>
    <w:rsid w:val="007642C7"/>
    <w:rsid w:val="007669BD"/>
    <w:rsid w:val="00775298"/>
    <w:rsid w:val="00780FC3"/>
    <w:rsid w:val="007A14F4"/>
    <w:rsid w:val="007A15AE"/>
    <w:rsid w:val="007A1DA1"/>
    <w:rsid w:val="007B2BF2"/>
    <w:rsid w:val="007B3E30"/>
    <w:rsid w:val="007B72C7"/>
    <w:rsid w:val="007C3781"/>
    <w:rsid w:val="007D0949"/>
    <w:rsid w:val="007D32FD"/>
    <w:rsid w:val="007D5614"/>
    <w:rsid w:val="007E15D3"/>
    <w:rsid w:val="007E2D93"/>
    <w:rsid w:val="007E37A7"/>
    <w:rsid w:val="007E4214"/>
    <w:rsid w:val="007F1F6E"/>
    <w:rsid w:val="007F3FB0"/>
    <w:rsid w:val="00805A5C"/>
    <w:rsid w:val="00805DD9"/>
    <w:rsid w:val="00807002"/>
    <w:rsid w:val="00813341"/>
    <w:rsid w:val="00813B78"/>
    <w:rsid w:val="008235BE"/>
    <w:rsid w:val="00823690"/>
    <w:rsid w:val="0083532D"/>
    <w:rsid w:val="0083746E"/>
    <w:rsid w:val="00853A39"/>
    <w:rsid w:val="00857A1F"/>
    <w:rsid w:val="00857F1B"/>
    <w:rsid w:val="00861C87"/>
    <w:rsid w:val="00867296"/>
    <w:rsid w:val="008711B8"/>
    <w:rsid w:val="00880F2F"/>
    <w:rsid w:val="008811FB"/>
    <w:rsid w:val="00883CAE"/>
    <w:rsid w:val="0088446C"/>
    <w:rsid w:val="0088456A"/>
    <w:rsid w:val="008914F2"/>
    <w:rsid w:val="008976EA"/>
    <w:rsid w:val="008A2BB2"/>
    <w:rsid w:val="008A40BB"/>
    <w:rsid w:val="008C22E6"/>
    <w:rsid w:val="008C6BBA"/>
    <w:rsid w:val="008D0C1E"/>
    <w:rsid w:val="008E5418"/>
    <w:rsid w:val="008F5C60"/>
    <w:rsid w:val="009023B2"/>
    <w:rsid w:val="00905AB0"/>
    <w:rsid w:val="00906057"/>
    <w:rsid w:val="00906F15"/>
    <w:rsid w:val="0091292C"/>
    <w:rsid w:val="00912E94"/>
    <w:rsid w:val="00915824"/>
    <w:rsid w:val="009237BC"/>
    <w:rsid w:val="00927D8B"/>
    <w:rsid w:val="00954604"/>
    <w:rsid w:val="0095460D"/>
    <w:rsid w:val="00960799"/>
    <w:rsid w:val="00963853"/>
    <w:rsid w:val="0097048F"/>
    <w:rsid w:val="00980450"/>
    <w:rsid w:val="009811DB"/>
    <w:rsid w:val="00981E3B"/>
    <w:rsid w:val="0098383E"/>
    <w:rsid w:val="00986FC9"/>
    <w:rsid w:val="00990FF0"/>
    <w:rsid w:val="00992EB4"/>
    <w:rsid w:val="009A116E"/>
    <w:rsid w:val="009A663F"/>
    <w:rsid w:val="009A66E3"/>
    <w:rsid w:val="009A7437"/>
    <w:rsid w:val="009B5422"/>
    <w:rsid w:val="009C191E"/>
    <w:rsid w:val="009D0C34"/>
    <w:rsid w:val="009E09E6"/>
    <w:rsid w:val="009E20BC"/>
    <w:rsid w:val="009E3847"/>
    <w:rsid w:val="009F0090"/>
    <w:rsid w:val="009F05C6"/>
    <w:rsid w:val="009F313C"/>
    <w:rsid w:val="009F5A85"/>
    <w:rsid w:val="00A111F9"/>
    <w:rsid w:val="00A11409"/>
    <w:rsid w:val="00A163E1"/>
    <w:rsid w:val="00A16F28"/>
    <w:rsid w:val="00A208EB"/>
    <w:rsid w:val="00A230B1"/>
    <w:rsid w:val="00A2325D"/>
    <w:rsid w:val="00A25249"/>
    <w:rsid w:val="00A302FD"/>
    <w:rsid w:val="00A3488E"/>
    <w:rsid w:val="00A452B0"/>
    <w:rsid w:val="00A45548"/>
    <w:rsid w:val="00A46B72"/>
    <w:rsid w:val="00A50D65"/>
    <w:rsid w:val="00A52AAF"/>
    <w:rsid w:val="00A54913"/>
    <w:rsid w:val="00A72DCC"/>
    <w:rsid w:val="00A73BFF"/>
    <w:rsid w:val="00A76EAF"/>
    <w:rsid w:val="00A80A20"/>
    <w:rsid w:val="00A85A8C"/>
    <w:rsid w:val="00A91B54"/>
    <w:rsid w:val="00A95252"/>
    <w:rsid w:val="00A95BC6"/>
    <w:rsid w:val="00A9635E"/>
    <w:rsid w:val="00AA5E15"/>
    <w:rsid w:val="00AB2CA9"/>
    <w:rsid w:val="00AB4B42"/>
    <w:rsid w:val="00AB4DA4"/>
    <w:rsid w:val="00AC2069"/>
    <w:rsid w:val="00AC5CDC"/>
    <w:rsid w:val="00AC5D8C"/>
    <w:rsid w:val="00AD1DCA"/>
    <w:rsid w:val="00AD3321"/>
    <w:rsid w:val="00AE3C57"/>
    <w:rsid w:val="00AE6F72"/>
    <w:rsid w:val="00B07022"/>
    <w:rsid w:val="00B07624"/>
    <w:rsid w:val="00B16BA9"/>
    <w:rsid w:val="00B20397"/>
    <w:rsid w:val="00B2396E"/>
    <w:rsid w:val="00B24888"/>
    <w:rsid w:val="00B34583"/>
    <w:rsid w:val="00B36E2B"/>
    <w:rsid w:val="00B457C8"/>
    <w:rsid w:val="00B4779E"/>
    <w:rsid w:val="00B53F0E"/>
    <w:rsid w:val="00B603FC"/>
    <w:rsid w:val="00B83A19"/>
    <w:rsid w:val="00B84FA8"/>
    <w:rsid w:val="00B875E5"/>
    <w:rsid w:val="00B9313D"/>
    <w:rsid w:val="00B9550C"/>
    <w:rsid w:val="00BA019B"/>
    <w:rsid w:val="00BA0EF3"/>
    <w:rsid w:val="00BA1B32"/>
    <w:rsid w:val="00BA6884"/>
    <w:rsid w:val="00BB2E0B"/>
    <w:rsid w:val="00BC1CC9"/>
    <w:rsid w:val="00BC28D5"/>
    <w:rsid w:val="00BC5AF1"/>
    <w:rsid w:val="00BD503C"/>
    <w:rsid w:val="00BD5288"/>
    <w:rsid w:val="00BE0E42"/>
    <w:rsid w:val="00BE5C5A"/>
    <w:rsid w:val="00BE7DF3"/>
    <w:rsid w:val="00C129EB"/>
    <w:rsid w:val="00C16AC2"/>
    <w:rsid w:val="00C235D8"/>
    <w:rsid w:val="00C23652"/>
    <w:rsid w:val="00C24B39"/>
    <w:rsid w:val="00C25201"/>
    <w:rsid w:val="00C25E2A"/>
    <w:rsid w:val="00C32EF8"/>
    <w:rsid w:val="00C33B16"/>
    <w:rsid w:val="00C4242F"/>
    <w:rsid w:val="00C506BF"/>
    <w:rsid w:val="00C50BA6"/>
    <w:rsid w:val="00C5546D"/>
    <w:rsid w:val="00C55532"/>
    <w:rsid w:val="00C55D7E"/>
    <w:rsid w:val="00C615BB"/>
    <w:rsid w:val="00C71573"/>
    <w:rsid w:val="00C74C76"/>
    <w:rsid w:val="00C83318"/>
    <w:rsid w:val="00C87A11"/>
    <w:rsid w:val="00CA05FE"/>
    <w:rsid w:val="00CA6800"/>
    <w:rsid w:val="00CB1C0C"/>
    <w:rsid w:val="00CB5098"/>
    <w:rsid w:val="00CD1CAA"/>
    <w:rsid w:val="00CD5687"/>
    <w:rsid w:val="00CE7591"/>
    <w:rsid w:val="00CF1499"/>
    <w:rsid w:val="00CF1784"/>
    <w:rsid w:val="00CF1F89"/>
    <w:rsid w:val="00CF5553"/>
    <w:rsid w:val="00CF79F7"/>
    <w:rsid w:val="00D02AF3"/>
    <w:rsid w:val="00D04304"/>
    <w:rsid w:val="00D05699"/>
    <w:rsid w:val="00D10688"/>
    <w:rsid w:val="00D13C62"/>
    <w:rsid w:val="00D16A55"/>
    <w:rsid w:val="00D17510"/>
    <w:rsid w:val="00D21559"/>
    <w:rsid w:val="00D2242D"/>
    <w:rsid w:val="00D2416F"/>
    <w:rsid w:val="00D25DFA"/>
    <w:rsid w:val="00D302B5"/>
    <w:rsid w:val="00D33236"/>
    <w:rsid w:val="00D417FC"/>
    <w:rsid w:val="00D42BD5"/>
    <w:rsid w:val="00D45959"/>
    <w:rsid w:val="00D45C5B"/>
    <w:rsid w:val="00D4649E"/>
    <w:rsid w:val="00D46E58"/>
    <w:rsid w:val="00D475E7"/>
    <w:rsid w:val="00D47842"/>
    <w:rsid w:val="00D576CD"/>
    <w:rsid w:val="00D66426"/>
    <w:rsid w:val="00D67B22"/>
    <w:rsid w:val="00D72212"/>
    <w:rsid w:val="00D80B99"/>
    <w:rsid w:val="00D85AE5"/>
    <w:rsid w:val="00D922A7"/>
    <w:rsid w:val="00D93843"/>
    <w:rsid w:val="00D9385D"/>
    <w:rsid w:val="00D93A71"/>
    <w:rsid w:val="00D95128"/>
    <w:rsid w:val="00D9527B"/>
    <w:rsid w:val="00D95BAE"/>
    <w:rsid w:val="00DA225C"/>
    <w:rsid w:val="00DB341D"/>
    <w:rsid w:val="00DB4177"/>
    <w:rsid w:val="00DB4A3E"/>
    <w:rsid w:val="00DD0F46"/>
    <w:rsid w:val="00DD1FA4"/>
    <w:rsid w:val="00DD7C27"/>
    <w:rsid w:val="00DE0841"/>
    <w:rsid w:val="00E03142"/>
    <w:rsid w:val="00E036C4"/>
    <w:rsid w:val="00E11A4B"/>
    <w:rsid w:val="00E12B0A"/>
    <w:rsid w:val="00E13E29"/>
    <w:rsid w:val="00E279CD"/>
    <w:rsid w:val="00E30FCB"/>
    <w:rsid w:val="00E33147"/>
    <w:rsid w:val="00E44937"/>
    <w:rsid w:val="00E47FCF"/>
    <w:rsid w:val="00E52F2F"/>
    <w:rsid w:val="00E67486"/>
    <w:rsid w:val="00E85859"/>
    <w:rsid w:val="00E87025"/>
    <w:rsid w:val="00EB438B"/>
    <w:rsid w:val="00EB4412"/>
    <w:rsid w:val="00ED08B9"/>
    <w:rsid w:val="00ED4E03"/>
    <w:rsid w:val="00EE0FB4"/>
    <w:rsid w:val="00EE4C35"/>
    <w:rsid w:val="00F03C82"/>
    <w:rsid w:val="00F0675C"/>
    <w:rsid w:val="00F2288B"/>
    <w:rsid w:val="00F27A35"/>
    <w:rsid w:val="00F34844"/>
    <w:rsid w:val="00F361F3"/>
    <w:rsid w:val="00F43D40"/>
    <w:rsid w:val="00F4775C"/>
    <w:rsid w:val="00F51267"/>
    <w:rsid w:val="00F532D3"/>
    <w:rsid w:val="00F610E8"/>
    <w:rsid w:val="00F64030"/>
    <w:rsid w:val="00F65245"/>
    <w:rsid w:val="00F7362D"/>
    <w:rsid w:val="00F75F31"/>
    <w:rsid w:val="00F85FBF"/>
    <w:rsid w:val="00F87015"/>
    <w:rsid w:val="00F91203"/>
    <w:rsid w:val="00F92963"/>
    <w:rsid w:val="00F938B3"/>
    <w:rsid w:val="00FA1980"/>
    <w:rsid w:val="00FA3D57"/>
    <w:rsid w:val="00FA5E55"/>
    <w:rsid w:val="00FA6732"/>
    <w:rsid w:val="00FB4FCC"/>
    <w:rsid w:val="00FB5A11"/>
    <w:rsid w:val="00FC32F9"/>
    <w:rsid w:val="00FD11FC"/>
    <w:rsid w:val="00FD41CA"/>
    <w:rsid w:val="00FD4C75"/>
    <w:rsid w:val="00FD74A5"/>
    <w:rsid w:val="00FE1772"/>
    <w:rsid w:val="00FE411A"/>
    <w:rsid w:val="00FF0C51"/>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semiHidden/>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semiHidden/>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36</Pages>
  <Words>4395</Words>
  <Characters>25052</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413</cp:revision>
  <dcterms:created xsi:type="dcterms:W3CDTF">2022-05-21T14:03:00Z</dcterms:created>
  <dcterms:modified xsi:type="dcterms:W3CDTF">2022-07-24T22:56:00Z</dcterms:modified>
</cp:coreProperties>
</file>