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68B5297C" w14:textId="77777777" w:rsidR="0030269E" w:rsidRPr="00523569" w:rsidRDefault="0030269E" w:rsidP="0030269E">
      <w:pPr>
        <w:jc w:val="right"/>
        <w:rPr>
          <w:u w:val="single"/>
          <w:lang w:val="en-US"/>
        </w:rPr>
      </w:pPr>
    </w:p>
    <w:tbl>
      <w:tblPr>
        <w:tblStyle w:val="Tablaconcuadrcula"/>
        <w:tblW w:w="0" w:type="auto"/>
        <w:tblLook w:val="05A0" w:firstRow="1" w:lastRow="0" w:firstColumn="1" w:lastColumn="1" w:noHBand="0" w:noVBand="1"/>
      </w:tblPr>
      <w:tblGrid>
        <w:gridCol w:w="2263"/>
        <w:gridCol w:w="1925"/>
        <w:gridCol w:w="1926"/>
        <w:gridCol w:w="1926"/>
      </w:tblGrid>
      <w:tr w:rsidR="0030269E" w:rsidRPr="00F27FC4" w14:paraId="16438A64" w14:textId="77777777" w:rsidTr="008803CB">
        <w:tc>
          <w:tcPr>
            <w:tcW w:w="2263" w:type="dxa"/>
          </w:tcPr>
          <w:p w14:paraId="09055B3C" w14:textId="77777777" w:rsidR="0030269E" w:rsidRPr="00F3526D" w:rsidRDefault="0030269E" w:rsidP="008803CB">
            <w:pPr>
              <w:rPr>
                <w:lang w:val="en-US"/>
              </w:rPr>
            </w:pPr>
            <w:r w:rsidRPr="00F3526D">
              <w:rPr>
                <w:lang w:val="en-US"/>
              </w:rPr>
              <w:t>Team name:</w:t>
            </w:r>
          </w:p>
        </w:tc>
        <w:tc>
          <w:tcPr>
            <w:tcW w:w="5777" w:type="dxa"/>
            <w:gridSpan w:val="3"/>
            <w:shd w:val="clear" w:color="auto" w:fill="FFF2CC" w:themeFill="accent4" w:themeFillTint="33"/>
          </w:tcPr>
          <w:p w14:paraId="2D89B077" w14:textId="31B0BD8B" w:rsidR="0030269E" w:rsidRPr="00F3526D" w:rsidRDefault="0030269E" w:rsidP="008803CB">
            <w:pPr>
              <w:rPr>
                <w:i/>
                <w:iCs/>
                <w:lang w:val="en-US"/>
              </w:rPr>
            </w:pPr>
            <w:r>
              <w:rPr>
                <w:i/>
                <w:iCs/>
                <w:lang w:val="en-US"/>
              </w:rPr>
              <w:t>A2</w:t>
            </w:r>
          </w:p>
        </w:tc>
      </w:tr>
      <w:tr w:rsidR="0030269E" w14:paraId="7F54EEFC" w14:textId="77777777" w:rsidTr="008803CB">
        <w:tc>
          <w:tcPr>
            <w:tcW w:w="2263" w:type="dxa"/>
          </w:tcPr>
          <w:p w14:paraId="3820EAE8" w14:textId="77777777" w:rsidR="0030269E" w:rsidRPr="004B7F45" w:rsidRDefault="0030269E" w:rsidP="008803CB">
            <w:pPr>
              <w:rPr>
                <w:lang w:val="en-US"/>
              </w:rPr>
            </w:pPr>
            <w:r>
              <w:rPr>
                <w:lang w:val="en-US"/>
              </w:rPr>
              <w:t>Homework number:</w:t>
            </w:r>
          </w:p>
        </w:tc>
        <w:tc>
          <w:tcPr>
            <w:tcW w:w="5777" w:type="dxa"/>
            <w:gridSpan w:val="3"/>
            <w:shd w:val="clear" w:color="auto" w:fill="FFF2CC" w:themeFill="accent4" w:themeFillTint="33"/>
          </w:tcPr>
          <w:p w14:paraId="61E0922F" w14:textId="25494645" w:rsidR="0030269E" w:rsidRPr="00F3526D" w:rsidRDefault="0030269E" w:rsidP="008803CB">
            <w:pPr>
              <w:rPr>
                <w:i/>
                <w:iCs/>
                <w:lang w:val="en-US"/>
              </w:rPr>
            </w:pPr>
            <w:r>
              <w:rPr>
                <w:i/>
                <w:iCs/>
                <w:lang w:val="en-US"/>
              </w:rPr>
              <w:t>HOMEWORK 0</w:t>
            </w:r>
            <w:r w:rsidR="005A4FDB">
              <w:rPr>
                <w:i/>
                <w:iCs/>
                <w:lang w:val="en-US"/>
              </w:rPr>
              <w:t>7</w:t>
            </w:r>
          </w:p>
        </w:tc>
      </w:tr>
      <w:tr w:rsidR="0030269E" w14:paraId="13A9E652" w14:textId="77777777" w:rsidTr="008803CB">
        <w:tc>
          <w:tcPr>
            <w:tcW w:w="2263" w:type="dxa"/>
          </w:tcPr>
          <w:p w14:paraId="7861388C" w14:textId="77777777" w:rsidR="0030269E" w:rsidRPr="004B7F45" w:rsidRDefault="0030269E" w:rsidP="008803CB">
            <w:pPr>
              <w:rPr>
                <w:lang w:val="en-US"/>
              </w:rPr>
            </w:pPr>
            <w:r>
              <w:rPr>
                <w:lang w:val="en-US"/>
              </w:rPr>
              <w:t>Due date:</w:t>
            </w:r>
          </w:p>
        </w:tc>
        <w:tc>
          <w:tcPr>
            <w:tcW w:w="5777" w:type="dxa"/>
            <w:gridSpan w:val="3"/>
            <w:shd w:val="clear" w:color="auto" w:fill="FFF2CC" w:themeFill="accent4" w:themeFillTint="33"/>
          </w:tcPr>
          <w:p w14:paraId="44C34E91" w14:textId="13FFE5DF" w:rsidR="0030269E" w:rsidRPr="004B7F45" w:rsidRDefault="00002DB1" w:rsidP="008803CB">
            <w:pPr>
              <w:rPr>
                <w:highlight w:val="yellow"/>
                <w:lang w:val="en-US"/>
              </w:rPr>
            </w:pPr>
            <w:r>
              <w:rPr>
                <w:highlight w:val="yellow"/>
                <w:lang w:val="en-US"/>
              </w:rPr>
              <w:t>1</w:t>
            </w:r>
            <w:r w:rsidR="005A4FDB">
              <w:rPr>
                <w:highlight w:val="yellow"/>
                <w:lang w:val="en-US"/>
              </w:rPr>
              <w:t>9</w:t>
            </w:r>
            <w:r>
              <w:rPr>
                <w:highlight w:val="yellow"/>
                <w:lang w:val="en-US"/>
              </w:rPr>
              <w:t>/1</w:t>
            </w:r>
            <w:r w:rsidR="005A4FDB">
              <w:rPr>
                <w:highlight w:val="yellow"/>
                <w:lang w:val="en-US"/>
              </w:rPr>
              <w:t>1</w:t>
            </w:r>
            <w:r>
              <w:rPr>
                <w:highlight w:val="yellow"/>
                <w:lang w:val="en-US"/>
              </w:rPr>
              <w:t>/23</w:t>
            </w:r>
          </w:p>
        </w:tc>
      </w:tr>
      <w:tr w:rsidR="0030269E" w14:paraId="5B82C856" w14:textId="77777777" w:rsidTr="008803CB">
        <w:tc>
          <w:tcPr>
            <w:tcW w:w="2263" w:type="dxa"/>
          </w:tcPr>
          <w:p w14:paraId="77F5A2DD" w14:textId="77777777" w:rsidR="0030269E" w:rsidRPr="004B7F45" w:rsidRDefault="0030269E" w:rsidP="008803CB">
            <w:pPr>
              <w:rPr>
                <w:lang w:val="en-US"/>
              </w:rPr>
            </w:pPr>
          </w:p>
        </w:tc>
        <w:tc>
          <w:tcPr>
            <w:tcW w:w="1925" w:type="dxa"/>
          </w:tcPr>
          <w:p w14:paraId="2575F8A4" w14:textId="77777777" w:rsidR="0030269E" w:rsidRPr="004B7F45" w:rsidRDefault="0030269E" w:rsidP="008803CB">
            <w:pPr>
              <w:rPr>
                <w:lang w:val="en-US"/>
              </w:rPr>
            </w:pPr>
          </w:p>
        </w:tc>
        <w:tc>
          <w:tcPr>
            <w:tcW w:w="1926" w:type="dxa"/>
          </w:tcPr>
          <w:p w14:paraId="39D064E6" w14:textId="77777777" w:rsidR="0030269E" w:rsidRPr="004B7F45" w:rsidRDefault="0030269E" w:rsidP="008803CB">
            <w:pPr>
              <w:rPr>
                <w:lang w:val="en-US"/>
              </w:rPr>
            </w:pPr>
          </w:p>
        </w:tc>
        <w:tc>
          <w:tcPr>
            <w:tcW w:w="1926" w:type="dxa"/>
          </w:tcPr>
          <w:p w14:paraId="0ABBA3AD" w14:textId="77777777" w:rsidR="0030269E" w:rsidRPr="004B7F45" w:rsidRDefault="0030269E" w:rsidP="008803CB">
            <w:pPr>
              <w:rPr>
                <w:lang w:val="en-US"/>
              </w:rPr>
            </w:pPr>
          </w:p>
        </w:tc>
      </w:tr>
      <w:tr w:rsidR="0030269E" w14:paraId="0923FB8F" w14:textId="77777777" w:rsidTr="008803CB">
        <w:tc>
          <w:tcPr>
            <w:tcW w:w="2263" w:type="dxa"/>
          </w:tcPr>
          <w:p w14:paraId="434C76B1" w14:textId="77777777" w:rsidR="0030269E" w:rsidRPr="004B7F45" w:rsidRDefault="0030269E" w:rsidP="008803CB">
            <w:pPr>
              <w:rPr>
                <w:lang w:val="en-US"/>
              </w:rPr>
            </w:pPr>
            <w:r w:rsidRPr="004B7F45">
              <w:rPr>
                <w:lang w:val="en-US"/>
              </w:rPr>
              <w:t>Contribution</w:t>
            </w:r>
          </w:p>
        </w:tc>
        <w:tc>
          <w:tcPr>
            <w:tcW w:w="1925" w:type="dxa"/>
          </w:tcPr>
          <w:p w14:paraId="677229E8" w14:textId="77777777" w:rsidR="0030269E" w:rsidRPr="004B7F45" w:rsidRDefault="0030269E" w:rsidP="008803CB">
            <w:pPr>
              <w:jc w:val="center"/>
              <w:rPr>
                <w:lang w:val="en-US"/>
              </w:rPr>
            </w:pPr>
            <w:r w:rsidRPr="004B7F45">
              <w:rPr>
                <w:lang w:val="en-US"/>
              </w:rPr>
              <w:t>NO</w:t>
            </w:r>
          </w:p>
        </w:tc>
        <w:tc>
          <w:tcPr>
            <w:tcW w:w="1926" w:type="dxa"/>
          </w:tcPr>
          <w:p w14:paraId="21BE9FAC" w14:textId="77777777" w:rsidR="0030269E" w:rsidRPr="004B7F45" w:rsidRDefault="0030269E" w:rsidP="008803CB">
            <w:pPr>
              <w:jc w:val="center"/>
              <w:rPr>
                <w:lang w:val="en-US"/>
              </w:rPr>
            </w:pPr>
            <w:r w:rsidRPr="004B7F45">
              <w:rPr>
                <w:lang w:val="en-US"/>
              </w:rPr>
              <w:t>Partial</w:t>
            </w:r>
          </w:p>
        </w:tc>
        <w:tc>
          <w:tcPr>
            <w:tcW w:w="1926" w:type="dxa"/>
          </w:tcPr>
          <w:p w14:paraId="29003CAA" w14:textId="77777777" w:rsidR="0030269E" w:rsidRPr="004B7F45" w:rsidRDefault="0030269E" w:rsidP="008803CB">
            <w:pPr>
              <w:jc w:val="center"/>
              <w:rPr>
                <w:lang w:val="en-US"/>
              </w:rPr>
            </w:pPr>
            <w:r w:rsidRPr="004B7F45">
              <w:rPr>
                <w:lang w:val="en-US"/>
              </w:rPr>
              <w:t>Full</w:t>
            </w:r>
          </w:p>
        </w:tc>
      </w:tr>
      <w:tr w:rsidR="0030269E" w14:paraId="25DBDBA7" w14:textId="77777777" w:rsidTr="008803CB">
        <w:tc>
          <w:tcPr>
            <w:tcW w:w="2263" w:type="dxa"/>
            <w:shd w:val="clear" w:color="auto" w:fill="FFF2CC" w:themeFill="accent4" w:themeFillTint="33"/>
          </w:tcPr>
          <w:p w14:paraId="44766076" w14:textId="2F6E6D34" w:rsidR="0030269E" w:rsidRPr="004B7F45" w:rsidRDefault="00002DB1" w:rsidP="008803CB">
            <w:pPr>
              <w:rPr>
                <w:lang w:val="en-US"/>
              </w:rPr>
            </w:pPr>
            <w:r>
              <w:rPr>
                <w:lang w:val="en-US"/>
              </w:rPr>
              <w:t>Hui Jiang</w:t>
            </w:r>
          </w:p>
        </w:tc>
        <w:tc>
          <w:tcPr>
            <w:tcW w:w="1925" w:type="dxa"/>
            <w:shd w:val="clear" w:color="auto" w:fill="FFF2CC" w:themeFill="accent4" w:themeFillTint="33"/>
          </w:tcPr>
          <w:p w14:paraId="0C5F5B99" w14:textId="77777777" w:rsidR="0030269E" w:rsidRPr="00F3526D" w:rsidRDefault="0030269E" w:rsidP="008803CB">
            <w:pPr>
              <w:jc w:val="center"/>
              <w:rPr>
                <w:i/>
                <w:iCs/>
                <w:lang w:val="en-US"/>
              </w:rPr>
            </w:pPr>
          </w:p>
        </w:tc>
        <w:tc>
          <w:tcPr>
            <w:tcW w:w="1926" w:type="dxa"/>
            <w:shd w:val="clear" w:color="auto" w:fill="FFF2CC" w:themeFill="accent4" w:themeFillTint="33"/>
          </w:tcPr>
          <w:p w14:paraId="4149B00F" w14:textId="77777777" w:rsidR="0030269E" w:rsidRPr="00F3526D" w:rsidRDefault="0030269E" w:rsidP="008803CB">
            <w:pPr>
              <w:jc w:val="center"/>
              <w:rPr>
                <w:i/>
                <w:iCs/>
                <w:lang w:val="en-US"/>
              </w:rPr>
            </w:pPr>
          </w:p>
        </w:tc>
        <w:tc>
          <w:tcPr>
            <w:tcW w:w="1926" w:type="dxa"/>
            <w:shd w:val="clear" w:color="auto" w:fill="FFF2CC" w:themeFill="accent4" w:themeFillTint="33"/>
          </w:tcPr>
          <w:p w14:paraId="42F4011F" w14:textId="77777777" w:rsidR="0030269E" w:rsidRPr="00F3526D" w:rsidRDefault="0030269E" w:rsidP="008803CB">
            <w:pPr>
              <w:jc w:val="center"/>
              <w:rPr>
                <w:i/>
                <w:iCs/>
                <w:lang w:val="en-US"/>
              </w:rPr>
            </w:pPr>
            <w:r>
              <w:rPr>
                <w:i/>
                <w:iCs/>
                <w:lang w:val="en-US"/>
              </w:rPr>
              <w:t>x</w:t>
            </w:r>
          </w:p>
        </w:tc>
      </w:tr>
      <w:tr w:rsidR="0030269E" w14:paraId="4F16A987" w14:textId="77777777" w:rsidTr="008803CB">
        <w:tc>
          <w:tcPr>
            <w:tcW w:w="2263" w:type="dxa"/>
            <w:shd w:val="clear" w:color="auto" w:fill="FFF2CC" w:themeFill="accent4" w:themeFillTint="33"/>
          </w:tcPr>
          <w:p w14:paraId="7E8663E4" w14:textId="799BEA98" w:rsidR="0030269E" w:rsidRPr="004B7F45" w:rsidRDefault="00002DB1" w:rsidP="008803CB">
            <w:pPr>
              <w:rPr>
                <w:lang w:val="en-US"/>
              </w:rPr>
            </w:pPr>
            <w:r>
              <w:rPr>
                <w:lang w:val="en-US"/>
              </w:rPr>
              <w:t>Mattia Sironi</w:t>
            </w:r>
          </w:p>
        </w:tc>
        <w:tc>
          <w:tcPr>
            <w:tcW w:w="1925" w:type="dxa"/>
            <w:shd w:val="clear" w:color="auto" w:fill="FFF2CC" w:themeFill="accent4" w:themeFillTint="33"/>
          </w:tcPr>
          <w:p w14:paraId="04B313F3" w14:textId="77777777" w:rsidR="0030269E" w:rsidRPr="00F3526D" w:rsidRDefault="0030269E" w:rsidP="008803CB">
            <w:pPr>
              <w:jc w:val="center"/>
              <w:rPr>
                <w:i/>
                <w:iCs/>
                <w:lang w:val="en-US"/>
              </w:rPr>
            </w:pPr>
          </w:p>
        </w:tc>
        <w:tc>
          <w:tcPr>
            <w:tcW w:w="1926" w:type="dxa"/>
            <w:shd w:val="clear" w:color="auto" w:fill="FFF2CC" w:themeFill="accent4" w:themeFillTint="33"/>
          </w:tcPr>
          <w:p w14:paraId="6510F6F7" w14:textId="77777777" w:rsidR="0030269E" w:rsidRPr="00F3526D" w:rsidRDefault="0030269E" w:rsidP="008803CB">
            <w:pPr>
              <w:jc w:val="center"/>
              <w:rPr>
                <w:i/>
                <w:iCs/>
                <w:lang w:val="en-US"/>
              </w:rPr>
            </w:pPr>
          </w:p>
        </w:tc>
        <w:tc>
          <w:tcPr>
            <w:tcW w:w="1926" w:type="dxa"/>
            <w:shd w:val="clear" w:color="auto" w:fill="FFF2CC" w:themeFill="accent4" w:themeFillTint="33"/>
          </w:tcPr>
          <w:p w14:paraId="56DF4994" w14:textId="77777777" w:rsidR="0030269E" w:rsidRPr="00F3526D" w:rsidRDefault="0030269E" w:rsidP="008803CB">
            <w:pPr>
              <w:jc w:val="center"/>
              <w:rPr>
                <w:i/>
                <w:iCs/>
                <w:lang w:val="en-US"/>
              </w:rPr>
            </w:pPr>
            <w:r>
              <w:rPr>
                <w:i/>
                <w:iCs/>
                <w:lang w:val="en-US"/>
              </w:rPr>
              <w:t>x</w:t>
            </w:r>
          </w:p>
        </w:tc>
      </w:tr>
      <w:tr w:rsidR="0030269E" w14:paraId="3B08D663" w14:textId="77777777" w:rsidTr="008803CB">
        <w:tc>
          <w:tcPr>
            <w:tcW w:w="2263" w:type="dxa"/>
            <w:shd w:val="clear" w:color="auto" w:fill="FFF2CC" w:themeFill="accent4" w:themeFillTint="33"/>
          </w:tcPr>
          <w:p w14:paraId="33727610" w14:textId="504B964E" w:rsidR="0030269E" w:rsidRPr="004B7F45" w:rsidRDefault="00002DB1" w:rsidP="008803CB">
            <w:pPr>
              <w:rPr>
                <w:lang w:val="en-US"/>
              </w:rPr>
            </w:pPr>
            <w:r>
              <w:rPr>
                <w:lang w:val="en-US"/>
              </w:rPr>
              <w:t>Gabriele Landi</w:t>
            </w:r>
          </w:p>
        </w:tc>
        <w:tc>
          <w:tcPr>
            <w:tcW w:w="1925" w:type="dxa"/>
            <w:shd w:val="clear" w:color="auto" w:fill="FFF2CC" w:themeFill="accent4" w:themeFillTint="33"/>
          </w:tcPr>
          <w:p w14:paraId="49280B5E" w14:textId="77777777" w:rsidR="0030269E" w:rsidRPr="00F3526D" w:rsidRDefault="0030269E" w:rsidP="008803CB">
            <w:pPr>
              <w:jc w:val="center"/>
              <w:rPr>
                <w:i/>
                <w:iCs/>
                <w:lang w:val="en-US"/>
              </w:rPr>
            </w:pPr>
          </w:p>
        </w:tc>
        <w:tc>
          <w:tcPr>
            <w:tcW w:w="1926" w:type="dxa"/>
            <w:shd w:val="clear" w:color="auto" w:fill="FFF2CC" w:themeFill="accent4" w:themeFillTint="33"/>
          </w:tcPr>
          <w:p w14:paraId="204900E6" w14:textId="77777777" w:rsidR="0030269E" w:rsidRPr="00F3526D" w:rsidRDefault="0030269E" w:rsidP="008803CB">
            <w:pPr>
              <w:jc w:val="center"/>
              <w:rPr>
                <w:i/>
                <w:iCs/>
                <w:lang w:val="en-US"/>
              </w:rPr>
            </w:pPr>
          </w:p>
        </w:tc>
        <w:tc>
          <w:tcPr>
            <w:tcW w:w="1926" w:type="dxa"/>
            <w:shd w:val="clear" w:color="auto" w:fill="FFF2CC" w:themeFill="accent4" w:themeFillTint="33"/>
          </w:tcPr>
          <w:p w14:paraId="2BB432AD" w14:textId="77777777" w:rsidR="0030269E" w:rsidRPr="00F3526D" w:rsidRDefault="0030269E" w:rsidP="008803CB">
            <w:pPr>
              <w:jc w:val="center"/>
              <w:rPr>
                <w:i/>
                <w:iCs/>
                <w:lang w:val="en-US"/>
              </w:rPr>
            </w:pPr>
            <w:r w:rsidRPr="00F3526D">
              <w:rPr>
                <w:i/>
                <w:iCs/>
                <w:lang w:val="en-US"/>
              </w:rPr>
              <w:t>x</w:t>
            </w:r>
          </w:p>
        </w:tc>
      </w:tr>
      <w:tr w:rsidR="0030269E" w14:paraId="18CE4BC9" w14:textId="77777777" w:rsidTr="008803CB">
        <w:tc>
          <w:tcPr>
            <w:tcW w:w="2263" w:type="dxa"/>
            <w:shd w:val="clear" w:color="auto" w:fill="FFF2CC" w:themeFill="accent4" w:themeFillTint="33"/>
          </w:tcPr>
          <w:p w14:paraId="5D156F00" w14:textId="25F4EFA8" w:rsidR="0030269E" w:rsidRPr="004B7F45" w:rsidRDefault="00002DB1" w:rsidP="008803CB">
            <w:pPr>
              <w:rPr>
                <w:lang w:val="en-US"/>
              </w:rPr>
            </w:pPr>
            <w:r>
              <w:rPr>
                <w:lang w:val="en-US"/>
              </w:rPr>
              <w:t xml:space="preserve">Arturo </w:t>
            </w:r>
            <w:proofErr w:type="spellStart"/>
            <w:r>
              <w:rPr>
                <w:lang w:val="en-US"/>
              </w:rPr>
              <w:t>Caliandro</w:t>
            </w:r>
            <w:proofErr w:type="spellEnd"/>
          </w:p>
        </w:tc>
        <w:tc>
          <w:tcPr>
            <w:tcW w:w="1925" w:type="dxa"/>
            <w:shd w:val="clear" w:color="auto" w:fill="FFF2CC" w:themeFill="accent4" w:themeFillTint="33"/>
          </w:tcPr>
          <w:p w14:paraId="1A504771" w14:textId="77777777" w:rsidR="0030269E" w:rsidRPr="00F3526D" w:rsidRDefault="0030269E" w:rsidP="008803CB">
            <w:pPr>
              <w:jc w:val="center"/>
              <w:rPr>
                <w:i/>
                <w:iCs/>
                <w:lang w:val="en-US"/>
              </w:rPr>
            </w:pPr>
          </w:p>
        </w:tc>
        <w:tc>
          <w:tcPr>
            <w:tcW w:w="1926" w:type="dxa"/>
            <w:shd w:val="clear" w:color="auto" w:fill="FFF2CC" w:themeFill="accent4" w:themeFillTint="33"/>
          </w:tcPr>
          <w:p w14:paraId="14D177DF" w14:textId="77777777" w:rsidR="0030269E" w:rsidRPr="00F3526D" w:rsidRDefault="0030269E" w:rsidP="008803CB">
            <w:pPr>
              <w:jc w:val="center"/>
              <w:rPr>
                <w:i/>
                <w:iCs/>
                <w:lang w:val="en-US"/>
              </w:rPr>
            </w:pPr>
          </w:p>
        </w:tc>
        <w:tc>
          <w:tcPr>
            <w:tcW w:w="1926" w:type="dxa"/>
            <w:shd w:val="clear" w:color="auto" w:fill="FFF2CC" w:themeFill="accent4" w:themeFillTint="33"/>
          </w:tcPr>
          <w:p w14:paraId="42F053DE" w14:textId="77777777" w:rsidR="0030269E" w:rsidRPr="00F3526D" w:rsidRDefault="0030269E" w:rsidP="008803CB">
            <w:pPr>
              <w:jc w:val="center"/>
              <w:rPr>
                <w:i/>
                <w:iCs/>
                <w:lang w:val="en-US"/>
              </w:rPr>
            </w:pPr>
            <w:r w:rsidRPr="00F3526D">
              <w:rPr>
                <w:i/>
                <w:iCs/>
                <w:lang w:val="en-US"/>
              </w:rPr>
              <w:t>x</w:t>
            </w:r>
          </w:p>
        </w:tc>
      </w:tr>
      <w:tr w:rsidR="0030269E" w14:paraId="08DE09DF" w14:textId="77777777" w:rsidTr="008803CB">
        <w:tc>
          <w:tcPr>
            <w:tcW w:w="2263" w:type="dxa"/>
            <w:shd w:val="clear" w:color="auto" w:fill="FFF2CC" w:themeFill="accent4" w:themeFillTint="33"/>
          </w:tcPr>
          <w:p w14:paraId="3D3E1338" w14:textId="14B2E4AD" w:rsidR="0030269E" w:rsidRPr="004B7F45" w:rsidRDefault="00002DB1" w:rsidP="008803CB">
            <w:pPr>
              <w:rPr>
                <w:lang w:val="en-US"/>
              </w:rPr>
            </w:pPr>
            <w:r>
              <w:rPr>
                <w:lang w:val="en-US"/>
              </w:rPr>
              <w:t xml:space="preserve">Luigi </w:t>
            </w:r>
            <w:proofErr w:type="spellStart"/>
            <w:r>
              <w:rPr>
                <w:lang w:val="en-US"/>
              </w:rPr>
              <w:t>Lizzini</w:t>
            </w:r>
            <w:proofErr w:type="spellEnd"/>
          </w:p>
        </w:tc>
        <w:tc>
          <w:tcPr>
            <w:tcW w:w="1925" w:type="dxa"/>
            <w:shd w:val="clear" w:color="auto" w:fill="FFF2CC" w:themeFill="accent4" w:themeFillTint="33"/>
          </w:tcPr>
          <w:p w14:paraId="117423D6" w14:textId="77777777" w:rsidR="0030269E" w:rsidRPr="00F3526D" w:rsidRDefault="0030269E" w:rsidP="008803CB">
            <w:pPr>
              <w:jc w:val="center"/>
              <w:rPr>
                <w:i/>
                <w:iCs/>
                <w:lang w:val="en-US"/>
              </w:rPr>
            </w:pPr>
          </w:p>
        </w:tc>
        <w:tc>
          <w:tcPr>
            <w:tcW w:w="1926" w:type="dxa"/>
            <w:shd w:val="clear" w:color="auto" w:fill="FFF2CC" w:themeFill="accent4" w:themeFillTint="33"/>
          </w:tcPr>
          <w:p w14:paraId="2F8F9013" w14:textId="77777777" w:rsidR="0030269E" w:rsidRPr="00F3526D" w:rsidRDefault="0030269E" w:rsidP="008803CB">
            <w:pPr>
              <w:jc w:val="center"/>
              <w:rPr>
                <w:i/>
                <w:iCs/>
                <w:lang w:val="en-US"/>
              </w:rPr>
            </w:pPr>
          </w:p>
        </w:tc>
        <w:tc>
          <w:tcPr>
            <w:tcW w:w="1926" w:type="dxa"/>
            <w:shd w:val="clear" w:color="auto" w:fill="FFF2CC" w:themeFill="accent4" w:themeFillTint="33"/>
          </w:tcPr>
          <w:p w14:paraId="3196FFBF" w14:textId="77777777" w:rsidR="0030269E" w:rsidRPr="00F3526D" w:rsidRDefault="0030269E" w:rsidP="008803CB">
            <w:pPr>
              <w:jc w:val="center"/>
              <w:rPr>
                <w:i/>
                <w:iCs/>
                <w:lang w:val="en-US"/>
              </w:rPr>
            </w:pPr>
            <w:r w:rsidRPr="00F3526D">
              <w:rPr>
                <w:i/>
                <w:iCs/>
                <w:lang w:val="en-US"/>
              </w:rPr>
              <w:t>x</w:t>
            </w:r>
          </w:p>
        </w:tc>
      </w:tr>
      <w:tr w:rsidR="0030269E" w14:paraId="332FF5F3" w14:textId="77777777" w:rsidTr="008803CB">
        <w:tc>
          <w:tcPr>
            <w:tcW w:w="8040" w:type="dxa"/>
            <w:gridSpan w:val="4"/>
            <w:shd w:val="clear" w:color="auto" w:fill="FFF2CC" w:themeFill="accent4" w:themeFillTint="33"/>
          </w:tcPr>
          <w:p w14:paraId="05FF6E1D" w14:textId="030E45B5" w:rsidR="0030269E" w:rsidRPr="00F3526D" w:rsidRDefault="0030269E" w:rsidP="008803CB">
            <w:pPr>
              <w:rPr>
                <w:i/>
                <w:iCs/>
                <w:lang w:val="en-US"/>
              </w:rPr>
            </w:pPr>
            <w:r>
              <w:rPr>
                <w:lang w:val="en-US"/>
              </w:rPr>
              <w:t xml:space="preserve">Notes: </w:t>
            </w:r>
            <w:r w:rsidR="00002DB1">
              <w:rPr>
                <w:lang w:val="en-US"/>
              </w:rPr>
              <w:t xml:space="preserve"> none</w:t>
            </w:r>
          </w:p>
        </w:tc>
      </w:tr>
    </w:tbl>
    <w:p w14:paraId="51FB3395" w14:textId="77777777" w:rsidR="0030269E" w:rsidRDefault="0030269E" w:rsidP="0030269E"/>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1DC31726" w:rsidR="0030269E" w:rsidRPr="00626D4D" w:rsidRDefault="005A4FDB" w:rsidP="008803CB">
            <w:pPr>
              <w:rPr>
                <w:lang w:val="en-GB"/>
              </w:rPr>
            </w:pPr>
            <w:r>
              <w:rPr>
                <w:lang w:val="en-GB"/>
              </w:rPr>
              <w:t>SPI with LED Matrix using DMA</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7266F58D" w14:textId="11F4B61A" w:rsidR="0030269E" w:rsidRPr="00360AD5" w:rsidRDefault="00083D3D" w:rsidP="008803CB">
            <w:pPr>
              <w:rPr>
                <w:rFonts w:cstheme="minorHAnsi"/>
                <w:lang w:val="en-US"/>
              </w:rPr>
            </w:pPr>
            <w:r>
              <w:rPr>
                <w:rFonts w:cstheme="minorHAnsi"/>
                <w:lang w:val="en-US"/>
              </w:rPr>
              <w:t>Next, we explain all the steps for completing the homework:</w:t>
            </w:r>
          </w:p>
          <w:p w14:paraId="294AAD60" w14:textId="77777777" w:rsidR="0030269E" w:rsidRPr="00360AD5" w:rsidRDefault="0030269E"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73B9D717" w14:textId="77777777" w:rsidR="005A4FDB" w:rsidRDefault="005A4FDB" w:rsidP="005A4FDB">
            <w:pPr>
              <w:rPr>
                <w:noProof/>
                <w14:ligatures w14:val="standardContextual"/>
              </w:rPr>
            </w:pPr>
            <w:r>
              <w:rPr>
                <w:rFonts w:cstheme="minorHAnsi"/>
                <w:lang w:val="en-US"/>
              </w:rPr>
              <w:lastRenderedPageBreak/>
              <w:t>Firstly, we have configured our board the same as the project 1</w:t>
            </w:r>
            <w:proofErr w:type="gramStart"/>
            <w:r>
              <w:rPr>
                <w:rFonts w:cstheme="minorHAnsi"/>
                <w:lang w:val="en-US"/>
              </w:rPr>
              <w:t>a(</w:t>
            </w:r>
            <w:proofErr w:type="gramEnd"/>
            <w:r>
              <w:rPr>
                <w:rFonts w:cstheme="minorHAnsi"/>
                <w:lang w:val="en-US"/>
              </w:rPr>
              <w:t>the one that explained during the lecture):</w:t>
            </w:r>
            <w:r>
              <w:rPr>
                <w:noProof/>
                <w14:ligatures w14:val="standardContextual"/>
              </w:rPr>
              <w:t xml:space="preserve"> </w:t>
            </w:r>
            <w:r w:rsidRPr="005A4FDB">
              <w:rPr>
                <w:rFonts w:cstheme="minorHAnsi"/>
                <w:lang w:val="en-US"/>
              </w:rPr>
              <w:drawing>
                <wp:inline distT="0" distB="0" distL="0" distR="0" wp14:anchorId="5A7A6E84" wp14:editId="5D262CF3">
                  <wp:extent cx="3695700" cy="3647002"/>
                  <wp:effectExtent l="0" t="0" r="0" b="0"/>
                  <wp:docPr id="1219356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6619" name=""/>
                          <pic:cNvPicPr/>
                        </pic:nvPicPr>
                        <pic:blipFill>
                          <a:blip r:embed="rId4"/>
                          <a:stretch>
                            <a:fillRect/>
                          </a:stretch>
                        </pic:blipFill>
                        <pic:spPr>
                          <a:xfrm>
                            <a:off x="0" y="0"/>
                            <a:ext cx="3702450" cy="3653663"/>
                          </a:xfrm>
                          <a:prstGeom prst="rect">
                            <a:avLst/>
                          </a:prstGeom>
                        </pic:spPr>
                      </pic:pic>
                    </a:graphicData>
                  </a:graphic>
                </wp:inline>
              </w:drawing>
            </w:r>
          </w:p>
          <w:p w14:paraId="59ACA448" w14:textId="6B5574D7" w:rsidR="005A4FDB" w:rsidRDefault="005A4FDB" w:rsidP="005A4FDB">
            <w:pPr>
              <w:rPr>
                <w:noProof/>
                <w14:ligatures w14:val="standardContextual"/>
              </w:rPr>
            </w:pPr>
            <w:r>
              <w:rPr>
                <w:noProof/>
                <w14:ligatures w14:val="standardContextual"/>
              </w:rPr>
              <w:t xml:space="preserve">Then we configured our SPI1 as shown below: </w:t>
            </w:r>
            <w:r w:rsidRPr="005A4FDB">
              <w:rPr>
                <w:noProof/>
                <w14:ligatures w14:val="standardContextual"/>
              </w:rPr>
              <w:drawing>
                <wp:inline distT="0" distB="0" distL="0" distR="0" wp14:anchorId="1A12AFEA" wp14:editId="2A9B44EB">
                  <wp:extent cx="3694697" cy="4679950"/>
                  <wp:effectExtent l="0" t="0" r="1270" b="0"/>
                  <wp:docPr id="539132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32646" name=""/>
                          <pic:cNvPicPr/>
                        </pic:nvPicPr>
                        <pic:blipFill>
                          <a:blip r:embed="rId5"/>
                          <a:stretch>
                            <a:fillRect/>
                          </a:stretch>
                        </pic:blipFill>
                        <pic:spPr>
                          <a:xfrm>
                            <a:off x="0" y="0"/>
                            <a:ext cx="3696893" cy="4682732"/>
                          </a:xfrm>
                          <a:prstGeom prst="rect">
                            <a:avLst/>
                          </a:prstGeom>
                        </pic:spPr>
                      </pic:pic>
                    </a:graphicData>
                  </a:graphic>
                </wp:inline>
              </w:drawing>
            </w:r>
          </w:p>
          <w:p w14:paraId="6EA0A0A0" w14:textId="7D9CC4CC" w:rsidR="005A4FDB" w:rsidRDefault="005A4FDB" w:rsidP="005A4FDB">
            <w:pPr>
              <w:rPr>
                <w:noProof/>
                <w14:ligatures w14:val="standardContextual"/>
              </w:rPr>
            </w:pPr>
            <w:r>
              <w:rPr>
                <w:noProof/>
                <w14:ligatures w14:val="standardContextual"/>
              </w:rPr>
              <w:lastRenderedPageBreak/>
              <w:t xml:space="preserve">As in this project, we need to use the SPI_DMA, so we also added the DMA: </w:t>
            </w:r>
            <w:r w:rsidRPr="005A4FDB">
              <w:rPr>
                <w:noProof/>
                <w14:ligatures w14:val="standardContextual"/>
              </w:rPr>
              <w:drawing>
                <wp:inline distT="0" distB="0" distL="0" distR="0" wp14:anchorId="5D42A696" wp14:editId="029FAE12">
                  <wp:extent cx="5041900" cy="3637827"/>
                  <wp:effectExtent l="0" t="0" r="0" b="0"/>
                  <wp:docPr id="831634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4014" name=""/>
                          <pic:cNvPicPr/>
                        </pic:nvPicPr>
                        <pic:blipFill>
                          <a:blip r:embed="rId6"/>
                          <a:stretch>
                            <a:fillRect/>
                          </a:stretch>
                        </pic:blipFill>
                        <pic:spPr>
                          <a:xfrm>
                            <a:off x="0" y="0"/>
                            <a:ext cx="5052457" cy="3645444"/>
                          </a:xfrm>
                          <a:prstGeom prst="rect">
                            <a:avLst/>
                          </a:prstGeom>
                        </pic:spPr>
                      </pic:pic>
                    </a:graphicData>
                  </a:graphic>
                </wp:inline>
              </w:drawing>
            </w:r>
          </w:p>
          <w:p w14:paraId="0B009C6A" w14:textId="3CADE201" w:rsidR="005A4FDB" w:rsidRDefault="005A4FDB" w:rsidP="005A4FDB">
            <w:pPr>
              <w:rPr>
                <w:noProof/>
                <w14:ligatures w14:val="standardContextual"/>
              </w:rPr>
            </w:pPr>
            <w:r>
              <w:rPr>
                <w:noProof/>
                <w14:ligatures w14:val="standardContextual"/>
              </w:rPr>
              <w:t>In order to avoid using HAL_Delay function, we configure two timers for different purposes:</w:t>
            </w:r>
            <w:r w:rsidR="009102FA">
              <w:rPr>
                <w:noProof/>
                <w14:ligatures w14:val="standardContextual"/>
              </w:rPr>
              <w:t xml:space="preserve"> </w:t>
            </w:r>
            <w:r w:rsidR="009102FA" w:rsidRPr="009102FA">
              <w:rPr>
                <w:noProof/>
                <w14:ligatures w14:val="standardContextual"/>
              </w:rPr>
              <w:drawing>
                <wp:inline distT="0" distB="0" distL="0" distR="0" wp14:anchorId="5662C977" wp14:editId="32626B4D">
                  <wp:extent cx="5086350" cy="2360577"/>
                  <wp:effectExtent l="0" t="0" r="0" b="1905"/>
                  <wp:docPr id="140080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5784" name=""/>
                          <pic:cNvPicPr/>
                        </pic:nvPicPr>
                        <pic:blipFill>
                          <a:blip r:embed="rId7"/>
                          <a:stretch>
                            <a:fillRect/>
                          </a:stretch>
                        </pic:blipFill>
                        <pic:spPr>
                          <a:xfrm>
                            <a:off x="0" y="0"/>
                            <a:ext cx="5098868" cy="2366387"/>
                          </a:xfrm>
                          <a:prstGeom prst="rect">
                            <a:avLst/>
                          </a:prstGeom>
                        </pic:spPr>
                      </pic:pic>
                    </a:graphicData>
                  </a:graphic>
                </wp:inline>
              </w:drawing>
            </w:r>
          </w:p>
          <w:p w14:paraId="553A5DFC" w14:textId="2DE876F6" w:rsidR="009102FA" w:rsidRDefault="009102FA" w:rsidP="005A4FDB">
            <w:pPr>
              <w:rPr>
                <w:noProof/>
                <w14:ligatures w14:val="standardContextual"/>
              </w:rPr>
            </w:pPr>
            <w:r>
              <w:rPr>
                <w:noProof/>
                <w14:ligatures w14:val="standardContextual"/>
              </w:rPr>
              <w:lastRenderedPageBreak/>
              <w:t xml:space="preserve">We configured the timer 2 with a period 4ms with the same purpose as the previous project. </w:t>
            </w:r>
            <w:r w:rsidRPr="009102FA">
              <w:rPr>
                <w:noProof/>
                <w14:ligatures w14:val="standardContextual"/>
              </w:rPr>
              <w:drawing>
                <wp:inline distT="0" distB="0" distL="0" distR="0" wp14:anchorId="3D561741" wp14:editId="665073E6">
                  <wp:extent cx="5302250" cy="2460777"/>
                  <wp:effectExtent l="0" t="0" r="0" b="3175"/>
                  <wp:docPr id="1762121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21235" name=""/>
                          <pic:cNvPicPr/>
                        </pic:nvPicPr>
                        <pic:blipFill>
                          <a:blip r:embed="rId8"/>
                          <a:stretch>
                            <a:fillRect/>
                          </a:stretch>
                        </pic:blipFill>
                        <pic:spPr>
                          <a:xfrm>
                            <a:off x="0" y="0"/>
                            <a:ext cx="5314843" cy="2466621"/>
                          </a:xfrm>
                          <a:prstGeom prst="rect">
                            <a:avLst/>
                          </a:prstGeom>
                        </pic:spPr>
                      </pic:pic>
                    </a:graphicData>
                  </a:graphic>
                </wp:inline>
              </w:drawing>
            </w:r>
          </w:p>
          <w:p w14:paraId="0C6E7DCF" w14:textId="18B2F1EA" w:rsidR="009102FA" w:rsidRDefault="009102FA" w:rsidP="005A4FDB">
            <w:pPr>
              <w:rPr>
                <w:noProof/>
                <w14:ligatures w14:val="standardContextual"/>
              </w:rPr>
            </w:pPr>
            <w:r>
              <w:rPr>
                <w:noProof/>
                <w14:ligatures w14:val="standardContextual"/>
              </w:rPr>
              <w:t>We configure the timer 3 with a period 1s in order to control the shift frequency of the symbols(the symbol that is printing in the LED matrix)</w:t>
            </w:r>
          </w:p>
          <w:p w14:paraId="618AD8E4" w14:textId="346354A5" w:rsidR="009102FA" w:rsidRDefault="009102FA" w:rsidP="005A4FDB">
            <w:pPr>
              <w:rPr>
                <w:noProof/>
                <w14:ligatures w14:val="standardContextual"/>
              </w:rPr>
            </w:pPr>
            <w:r>
              <w:rPr>
                <w:noProof/>
                <w14:ligatures w14:val="standardContextual"/>
              </w:rPr>
              <w:t xml:space="preserve">Before we switch to the main.c, we enabled a series of interrupts as shown below: </w:t>
            </w:r>
            <w:r w:rsidRPr="009102FA">
              <w:rPr>
                <w:noProof/>
                <w14:ligatures w14:val="standardContextual"/>
              </w:rPr>
              <w:drawing>
                <wp:inline distT="0" distB="0" distL="0" distR="0" wp14:anchorId="4C6E8C7C" wp14:editId="3FD327EC">
                  <wp:extent cx="5302250" cy="2460777"/>
                  <wp:effectExtent l="0" t="0" r="0" b="3175"/>
                  <wp:docPr id="158054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4723" name=""/>
                          <pic:cNvPicPr/>
                        </pic:nvPicPr>
                        <pic:blipFill>
                          <a:blip r:embed="rId9"/>
                          <a:stretch>
                            <a:fillRect/>
                          </a:stretch>
                        </pic:blipFill>
                        <pic:spPr>
                          <a:xfrm>
                            <a:off x="0" y="0"/>
                            <a:ext cx="5314446" cy="2466437"/>
                          </a:xfrm>
                          <a:prstGeom prst="rect">
                            <a:avLst/>
                          </a:prstGeom>
                        </pic:spPr>
                      </pic:pic>
                    </a:graphicData>
                  </a:graphic>
                </wp:inline>
              </w:drawing>
            </w:r>
          </w:p>
          <w:p w14:paraId="3C09A2B9" w14:textId="1249F2AF" w:rsidR="009102FA" w:rsidRDefault="009102FA" w:rsidP="005A4FDB">
            <w:pPr>
              <w:rPr>
                <w:noProof/>
                <w14:ligatures w14:val="standardContextual"/>
              </w:rPr>
            </w:pPr>
            <w:r>
              <w:rPr>
                <w:noProof/>
                <w14:ligatures w14:val="standardContextual"/>
              </w:rPr>
              <w:t xml:space="preserve">After doing that, we went to the code, we first define a series of global variables: </w:t>
            </w:r>
            <w:r w:rsidRPr="009102FA">
              <w:rPr>
                <w:noProof/>
                <w14:ligatures w14:val="standardContextual"/>
              </w:rPr>
              <w:drawing>
                <wp:inline distT="0" distB="0" distL="0" distR="0" wp14:anchorId="0D335825" wp14:editId="2D7521CA">
                  <wp:extent cx="5181600" cy="1062879"/>
                  <wp:effectExtent l="0" t="0" r="0" b="4445"/>
                  <wp:docPr id="1902507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07095" name=""/>
                          <pic:cNvPicPr/>
                        </pic:nvPicPr>
                        <pic:blipFill>
                          <a:blip r:embed="rId10"/>
                          <a:stretch>
                            <a:fillRect/>
                          </a:stretch>
                        </pic:blipFill>
                        <pic:spPr>
                          <a:xfrm>
                            <a:off x="0" y="0"/>
                            <a:ext cx="5199993" cy="1066652"/>
                          </a:xfrm>
                          <a:prstGeom prst="rect">
                            <a:avLst/>
                          </a:prstGeom>
                        </pic:spPr>
                      </pic:pic>
                    </a:graphicData>
                  </a:graphic>
                </wp:inline>
              </w:drawing>
            </w:r>
          </w:p>
          <w:p w14:paraId="601EA663" w14:textId="77777777" w:rsidR="00474C9E" w:rsidRDefault="009102FA" w:rsidP="005A4FDB">
            <w:pPr>
              <w:rPr>
                <w:noProof/>
                <w14:ligatures w14:val="standardContextual"/>
              </w:rPr>
            </w:pPr>
            <w:r>
              <w:rPr>
                <w:noProof/>
                <w14:ligatures w14:val="standardContextual"/>
              </w:rPr>
              <w:t xml:space="preserve">Where variables H,U,I represent the letter “H”,”U”,”I”respectively. The variable display_content repreent the pixels’ value for the symbol/letter is printing on the LED matrix. The variable column_index represents the column of the symbol is going to print on the LED matrix. Finally, the variable order indicates the index of symbol is printing on the LED matrix, in our case, when 0, means the board is printing the letter “H”, 1, </w:t>
            </w:r>
            <w:r>
              <w:rPr>
                <w:noProof/>
                <w14:ligatures w14:val="standardContextual"/>
              </w:rPr>
              <w:t>means the board is printing the letter “</w:t>
            </w:r>
            <w:r>
              <w:rPr>
                <w:noProof/>
                <w14:ligatures w14:val="standardContextual"/>
              </w:rPr>
              <w:t>U</w:t>
            </w:r>
            <w:r>
              <w:rPr>
                <w:noProof/>
                <w14:ligatures w14:val="standardContextual"/>
              </w:rPr>
              <w:t>”,</w:t>
            </w:r>
            <w:r>
              <w:rPr>
                <w:noProof/>
                <w14:ligatures w14:val="standardContextual"/>
              </w:rPr>
              <w:t xml:space="preserve"> 2 , </w:t>
            </w:r>
            <w:r>
              <w:rPr>
                <w:noProof/>
                <w14:ligatures w14:val="standardContextual"/>
              </w:rPr>
              <w:t>means the board is printing the letter “</w:t>
            </w:r>
            <w:r>
              <w:rPr>
                <w:noProof/>
                <w14:ligatures w14:val="standardContextual"/>
              </w:rPr>
              <w:t>I</w:t>
            </w:r>
            <w:r>
              <w:rPr>
                <w:noProof/>
                <w14:ligatures w14:val="standardContextual"/>
              </w:rPr>
              <w:t>”</w:t>
            </w:r>
            <w:r>
              <w:rPr>
                <w:noProof/>
                <w14:ligatures w14:val="standardContextual"/>
              </w:rPr>
              <w:t>.</w:t>
            </w:r>
          </w:p>
          <w:p w14:paraId="274943ED" w14:textId="1EB286A3" w:rsidR="009102FA" w:rsidRDefault="00474C9E" w:rsidP="005A4FDB">
            <w:pPr>
              <w:rPr>
                <w:noProof/>
                <w14:ligatures w14:val="standardContextual"/>
              </w:rPr>
            </w:pPr>
            <w:r>
              <w:rPr>
                <w:noProof/>
                <w14:ligatures w14:val="standardContextual"/>
              </w:rPr>
              <w:lastRenderedPageBreak/>
              <w:t xml:space="preserve">In the mean, we just need to start timer2 and timer3 in interrupt mode: </w:t>
            </w:r>
            <w:r w:rsidRPr="00474C9E">
              <w:rPr>
                <w:noProof/>
                <w14:ligatures w14:val="standardContextual"/>
              </w:rPr>
              <w:drawing>
                <wp:inline distT="0" distB="0" distL="0" distR="0" wp14:anchorId="2F07A469" wp14:editId="699FBAC7">
                  <wp:extent cx="2882900" cy="586190"/>
                  <wp:effectExtent l="0" t="0" r="0" b="0"/>
                  <wp:docPr id="72782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7004" name=""/>
                          <pic:cNvPicPr/>
                        </pic:nvPicPr>
                        <pic:blipFill>
                          <a:blip r:embed="rId11"/>
                          <a:stretch>
                            <a:fillRect/>
                          </a:stretch>
                        </pic:blipFill>
                        <pic:spPr>
                          <a:xfrm>
                            <a:off x="0" y="0"/>
                            <a:ext cx="2948314" cy="599491"/>
                          </a:xfrm>
                          <a:prstGeom prst="rect">
                            <a:avLst/>
                          </a:prstGeom>
                        </pic:spPr>
                      </pic:pic>
                    </a:graphicData>
                  </a:graphic>
                </wp:inline>
              </w:drawing>
            </w:r>
            <w:r w:rsidR="009102FA">
              <w:rPr>
                <w:noProof/>
                <w14:ligatures w14:val="standardContextual"/>
              </w:rPr>
              <w:t xml:space="preserve">  </w:t>
            </w:r>
            <w:r w:rsidR="009102FA">
              <w:rPr>
                <w:noProof/>
                <w14:ligatures w14:val="standardContextual"/>
              </w:rPr>
              <w:t xml:space="preserve"> </w:t>
            </w:r>
          </w:p>
          <w:p w14:paraId="71F79773" w14:textId="014FAB32" w:rsidR="00474C9E" w:rsidRDefault="00474C9E" w:rsidP="005A4FDB">
            <w:pPr>
              <w:rPr>
                <w:noProof/>
                <w14:ligatures w14:val="standardContextual"/>
              </w:rPr>
            </w:pPr>
            <w:r>
              <w:rPr>
                <w:noProof/>
                <w14:ligatures w14:val="standardContextual"/>
              </w:rPr>
              <w:t xml:space="preserve">Then we created the callback function for the timers: </w:t>
            </w:r>
            <w:r w:rsidRPr="00474C9E">
              <w:rPr>
                <w:noProof/>
                <w14:ligatures w14:val="standardContextual"/>
              </w:rPr>
              <w:drawing>
                <wp:inline distT="0" distB="0" distL="0" distR="0" wp14:anchorId="3FDCE7B6" wp14:editId="0BCFF451">
                  <wp:extent cx="4203773" cy="2273300"/>
                  <wp:effectExtent l="0" t="0" r="0" b="0"/>
                  <wp:docPr id="336961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1596" name=""/>
                          <pic:cNvPicPr/>
                        </pic:nvPicPr>
                        <pic:blipFill>
                          <a:blip r:embed="rId12"/>
                          <a:stretch>
                            <a:fillRect/>
                          </a:stretch>
                        </pic:blipFill>
                        <pic:spPr>
                          <a:xfrm>
                            <a:off x="0" y="0"/>
                            <a:ext cx="4216486" cy="2280175"/>
                          </a:xfrm>
                          <a:prstGeom prst="rect">
                            <a:avLst/>
                          </a:prstGeom>
                        </pic:spPr>
                      </pic:pic>
                    </a:graphicData>
                  </a:graphic>
                </wp:inline>
              </w:drawing>
            </w:r>
          </w:p>
          <w:p w14:paraId="7F913CFD" w14:textId="0A0F71C7" w:rsidR="00474C9E" w:rsidRDefault="00474C9E" w:rsidP="005A4FDB">
            <w:pPr>
              <w:rPr>
                <w:noProof/>
                <w14:ligatures w14:val="standardContextual"/>
              </w:rPr>
            </w:pPr>
            <w:r>
              <w:rPr>
                <w:noProof/>
                <w14:ligatures w14:val="standardContextual"/>
              </w:rPr>
              <w:t>If is the timer 3, we just change the variable order in order to print in the following order:</w:t>
            </w:r>
          </w:p>
          <w:p w14:paraId="667CAF00" w14:textId="0709BC11" w:rsidR="00474C9E" w:rsidRDefault="00474C9E" w:rsidP="005A4FDB">
            <w:pPr>
              <w:rPr>
                <w:noProof/>
                <w14:ligatures w14:val="standardContextual"/>
              </w:rPr>
            </w:pPr>
            <w:r>
              <w:rPr>
                <w:noProof/>
                <w14:ligatures w14:val="standardContextual"/>
              </w:rPr>
              <w:t>H U I H U I H U ……….</w:t>
            </w:r>
          </w:p>
          <w:p w14:paraId="648FE965" w14:textId="573C8747" w:rsidR="00474C9E" w:rsidRDefault="00474C9E" w:rsidP="005A4FDB">
            <w:pPr>
              <w:rPr>
                <w:noProof/>
                <w14:ligatures w14:val="standardContextual"/>
              </w:rPr>
            </w:pPr>
            <w:r>
              <w:rPr>
                <w:noProof/>
                <w14:ligatures w14:val="standardContextual"/>
              </w:rPr>
              <w:t>Ann put the correspondence pixels’ value in the variable display_content</w:t>
            </w:r>
          </w:p>
          <w:p w14:paraId="5666C0C8" w14:textId="132427F5" w:rsidR="00474C9E" w:rsidRDefault="00474C9E" w:rsidP="005A4FDB">
            <w:pPr>
              <w:rPr>
                <w:noProof/>
                <w14:ligatures w14:val="standardContextual"/>
              </w:rPr>
            </w:pPr>
            <w:r>
              <w:rPr>
                <w:noProof/>
                <w14:ligatures w14:val="standardContextual"/>
              </w:rPr>
              <w:t xml:space="preserve">If is the timer 2, we just transmit the corresponding column of the display_content. As HAL_SPI_Transmit_DMA is in the non-blocking mode, which means the processor will process the code in the next line while the transmit operation is still operating in the DMA, therefore we can’t change the value of the variable column_index in the next line, otherwise something strange would happen. So we put the part of the operation of column_index in another callback function: </w:t>
            </w:r>
            <w:r w:rsidRPr="00474C9E">
              <w:rPr>
                <w:noProof/>
                <w14:ligatures w14:val="standardContextual"/>
              </w:rPr>
              <w:drawing>
                <wp:inline distT="0" distB="0" distL="0" distR="0" wp14:anchorId="2C400789" wp14:editId="46DE5057">
                  <wp:extent cx="4368800" cy="1316764"/>
                  <wp:effectExtent l="0" t="0" r="0" b="4445"/>
                  <wp:docPr id="1838145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45191" name=""/>
                          <pic:cNvPicPr/>
                        </pic:nvPicPr>
                        <pic:blipFill>
                          <a:blip r:embed="rId13"/>
                          <a:stretch>
                            <a:fillRect/>
                          </a:stretch>
                        </pic:blipFill>
                        <pic:spPr>
                          <a:xfrm>
                            <a:off x="0" y="0"/>
                            <a:ext cx="4392835" cy="1324008"/>
                          </a:xfrm>
                          <a:prstGeom prst="rect">
                            <a:avLst/>
                          </a:prstGeom>
                        </pic:spPr>
                      </pic:pic>
                    </a:graphicData>
                  </a:graphic>
                </wp:inline>
              </w:drawing>
            </w:r>
            <w:r>
              <w:rPr>
                <w:noProof/>
                <w14:ligatures w14:val="standardContextual"/>
              </w:rPr>
              <w:t xml:space="preserve"> </w:t>
            </w:r>
            <w:r w:rsidRPr="00474C9E">
              <w:rPr>
                <w:noProof/>
                <w14:ligatures w14:val="standardContextual"/>
              </w:rPr>
              <w:drawing>
                <wp:inline distT="0" distB="0" distL="0" distR="0" wp14:anchorId="084830E5" wp14:editId="3DB1367D">
                  <wp:extent cx="4368800" cy="1118264"/>
                  <wp:effectExtent l="0" t="0" r="0" b="0"/>
                  <wp:docPr id="1738060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60565" name=""/>
                          <pic:cNvPicPr/>
                        </pic:nvPicPr>
                        <pic:blipFill>
                          <a:blip r:embed="rId14"/>
                          <a:stretch>
                            <a:fillRect/>
                          </a:stretch>
                        </pic:blipFill>
                        <pic:spPr>
                          <a:xfrm>
                            <a:off x="0" y="0"/>
                            <a:ext cx="4406650" cy="1127952"/>
                          </a:xfrm>
                          <a:prstGeom prst="rect">
                            <a:avLst/>
                          </a:prstGeom>
                        </pic:spPr>
                      </pic:pic>
                    </a:graphicData>
                  </a:graphic>
                </wp:inline>
              </w:drawing>
            </w:r>
          </w:p>
          <w:p w14:paraId="35FF40CB" w14:textId="527BECDF" w:rsidR="00474C9E" w:rsidRDefault="00474C9E" w:rsidP="005A4FDB">
            <w:pPr>
              <w:rPr>
                <w:noProof/>
                <w14:ligatures w14:val="standardContextual"/>
              </w:rPr>
            </w:pPr>
            <w:r>
              <w:rPr>
                <w:noProof/>
                <w14:ligatures w14:val="standardContextual"/>
              </w:rPr>
              <w:t xml:space="preserve">As you can see, this callback function is called once the </w:t>
            </w:r>
            <w:r w:rsidR="00531C86">
              <w:rPr>
                <w:noProof/>
                <w14:ligatures w14:val="standardContextual"/>
              </w:rPr>
              <w:t>transmisson is finished, so in this case, we can change the value of the variable column_index.</w:t>
            </w:r>
          </w:p>
          <w:p w14:paraId="2CB68737" w14:textId="196A108E" w:rsidR="00531C86" w:rsidRDefault="00531C86" w:rsidP="005A4FDB">
            <w:pPr>
              <w:rPr>
                <w:noProof/>
                <w14:ligatures w14:val="standardContextual"/>
              </w:rPr>
            </w:pPr>
            <w:r>
              <w:rPr>
                <w:noProof/>
                <w14:ligatures w14:val="standardContextual"/>
              </w:rPr>
              <w:t>Finally, the code works as we expected.</w:t>
            </w:r>
          </w:p>
          <w:p w14:paraId="6A1C306B" w14:textId="4D44F84A" w:rsidR="005A4FDB" w:rsidRPr="005A4FDB" w:rsidRDefault="005A4FDB" w:rsidP="005A4FDB">
            <w:pPr>
              <w:rPr>
                <w:rFonts w:cstheme="minorHAnsi"/>
                <w:lang w:val="en-US"/>
              </w:rPr>
            </w:pP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2B7104"/>
    <w:rsid w:val="0030269E"/>
    <w:rsid w:val="003957DC"/>
    <w:rsid w:val="00474C9E"/>
    <w:rsid w:val="00531C86"/>
    <w:rsid w:val="005A4FDB"/>
    <w:rsid w:val="009102FA"/>
    <w:rsid w:val="00935703"/>
    <w:rsid w:val="00A2537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424</Words>
  <Characters>2334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7</cp:revision>
  <dcterms:created xsi:type="dcterms:W3CDTF">2023-09-25T18:40:00Z</dcterms:created>
  <dcterms:modified xsi:type="dcterms:W3CDTF">2023-11-13T18:42:00Z</dcterms:modified>
</cp:coreProperties>
</file>