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MXEFc</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Tue Jul  7 13:16:27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MXEFc</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XGBoostGBMModel to predict</w:t>
      </w:r>
      <w:r w:rsidR="00035D00">
        <w:t xml:space="preserve"> </w:t>
      </w:r>
      <w:r w:rsidRPr="00035D00">
        <w:rPr>
          <w:i/>
          <w:iCs/>
        </w:rPr>
        <w:t>MXEF rlcy</w:t>
      </w:r>
      <w:r w:rsidR="00035D00">
        <w:t xml:space="preserve"> </w:t>
      </w:r>
      <w:r>
        <w:t xml:space="preserve"> given 31 original features from the input dataset </w:t>
      </w:r>
      <w:r w:rsidR="00035D00">
        <w:t xml:space="preserve"> </w:t>
      </w:r>
      <w:r w:rsidRPr="00035D00">
        <w:rPr>
          <w:i/>
          <w:iCs/>
        </w:rPr>
        <w:t xml:space="preserve">rend_cumulative_train.csv. </w:t>
      </w:r>
      <w:r>
        <w:t>This regression experiment completed in 1 hours and 13 minutes (1:13:08), using 5 of the 31 original features, and 1 of the 5,641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MAE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0.021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0.051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./tmp/9b8c01d6-c049-11ea-b3dc-0242ac110002/rend_cumulative_train.csv.1594123296.595922.bin </w:t>
            </w:r>
          </w:p>
        </w:tc>
        <w:tc>
          <w:tcPr>
            <w:tcW w:w="2463" w:type="dxa"/>
            <w:shd w:val="clear" w:color="auto" w:fill="auto"/>
          </w:tcPr>
          <w:p w:rsidR="00C14B11" w:rsidRDefault="007D4EA3">
            <w:pPr>
              <w:spacing w:after="0"/>
              <w:rPr>
                <w:rFonts w:ascii="Cambria" w:hAnsi="Cambria"/>
                <w:sz w:val="20"/>
                <w:szCs w:val="20"/>
              </w:rPr>
            </w:pPr>
            <w:r>
              <w:rPr>
                <w:sz w:val="20"/>
                <w:szCs w:val="20"/>
              </w:rPr>
              <w:t>645.6 KiB </w:t>
            </w:r>
          </w:p>
        </w:tc>
        <w:tc>
          <w:tcPr>
            <w:tcW w:w="2463" w:type="dxa"/>
            <w:shd w:val="clear" w:color="auto" w:fill="auto"/>
          </w:tcPr>
          <w:p w:rsidR="00C14B11" w:rsidRDefault="007D4EA3">
            <w:pPr>
              <w:spacing w:after="0"/>
              <w:rPr>
                <w:rFonts w:ascii="Cambria" w:hAnsi="Cambria"/>
                <w:sz w:val="20"/>
                <w:szCs w:val="20"/>
              </w:rPr>
            </w:pPr>
            <w:r>
              <w:rPr>
                <w:sz w:val="20"/>
                <w:szCs w:val="20"/>
              </w:rPr>
              <w:t>2,516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./tmp/9941670e-c049-11ea-b3dc-0242ac110002/rend_cumulative_test.csv.1594123292.755634.bin </w:t>
            </w:r>
          </w:p>
        </w:tc>
        <w:tc>
          <w:tcPr>
            <w:tcW w:w="2463" w:type="dxa"/>
            <w:shd w:val="clear" w:color="auto" w:fill="auto"/>
          </w:tcPr>
          <w:p w:rsidR="00C14B11" w:rsidRDefault="007D4EA3">
            <w:pPr>
              <w:spacing w:after="0"/>
              <w:rPr>
                <w:rFonts w:ascii="Cambria" w:hAnsi="Cambria"/>
                <w:sz w:val="20"/>
                <w:szCs w:val="20"/>
              </w:rPr>
            </w:pPr>
            <w:r>
              <w:rPr>
                <w:sz w:val="20"/>
                <w:szCs w:val="20"/>
              </w:rPr>
              <w:t>18.5 KiB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dprezzo </w:t>
            </w:r>
          </w:p>
        </w:tc>
        <w:tc>
          <w:tcPr>
            <w:tcW w:w="2229" w:type="dxa"/>
            <w:shd w:val="clear" w:color="auto" w:fill="auto"/>
          </w:tcPr>
          <w:p w:rsidR="00C14B11" w:rsidRDefault="007D4EA3">
            <w:pPr>
              <w:spacing w:after="0"/>
              <w:rPr>
                <w:rFonts w:ascii="Cambria" w:hAnsi="Cambria"/>
                <w:sz w:val="20"/>
                <w:szCs w:val="20"/>
              </w:rPr>
            </w:pPr>
            <w:r>
              <w:rPr>
                <w:sz w:val="20"/>
                <w:szCs w:val="20"/>
              </w:rPr>
              <w:t>time [%Y-%m-%d] </w:t>
            </w:r>
          </w:p>
        </w:tc>
        <w:tc>
          <w:tcPr>
            <w:tcW w:w="2229" w:type="dxa"/>
            <w:shd w:val="clear" w:color="auto" w:fill="auto"/>
          </w:tcPr>
          <w:p w:rsidR="00C14B11" w:rsidRDefault="007D4EA3">
            <w:pPr>
              <w:spacing w:after="0"/>
              <w:rPr>
                <w:rFonts w:ascii="Cambria" w:hAnsi="Cambria"/>
                <w:sz w:val="20"/>
                <w:szCs w:val="20"/>
              </w:rPr>
            </w:pPr>
            <w:r>
              <w:rPr>
                <w:sz w:val="20"/>
                <w:szCs w:val="20"/>
              </w:rPr>
              <w:t>2009-04-01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2018-11-21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-0.263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0.379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MXEU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-0.203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0.343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MXNA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-0.194 </w:t>
            </w:r>
          </w:p>
        </w:tc>
        <w:tc>
          <w:tcPr>
            <w:tcW w:w="2229" w:type="dxa"/>
            <w:shd w:val="clear" w:color="auto" w:fill="auto"/>
          </w:tcPr>
          <w:p w:rsidR="00C14B11" w:rsidRDefault="007D4EA3">
            <w:pPr>
              <w:spacing w:after="0"/>
              <w:rPr>
                <w:rFonts w:ascii="Cambria" w:hAnsi="Cambria"/>
                <w:sz w:val="20"/>
                <w:szCs w:val="20"/>
              </w:rPr>
            </w:pPr>
            <w:r>
              <w:rPr>
                <w:sz w:val="20"/>
                <w:szCs w:val="20"/>
              </w:rPr>
              <w:t>0.032 </w:t>
            </w:r>
          </w:p>
        </w:tc>
        <w:tc>
          <w:tcPr>
            <w:tcW w:w="2229" w:type="dxa"/>
            <w:shd w:val="clear" w:color="auto" w:fill="auto"/>
          </w:tcPr>
          <w:p w:rsidR="00C14B11" w:rsidRDefault="007D4EA3">
            <w:pPr>
              <w:spacing w:after="0"/>
              <w:rPr>
                <w:rFonts w:ascii="Cambria" w:hAnsi="Cambria"/>
                <w:sz w:val="20"/>
                <w:szCs w:val="20"/>
              </w:rPr>
            </w:pPr>
            <w:r>
              <w:rPr>
                <w:sz w:val="20"/>
                <w:szCs w:val="20"/>
              </w:rPr>
              <w:t>0.403 </w:t>
            </w:r>
          </w:p>
        </w:tc>
        <w:tc>
          <w:tcPr>
            <w:tcW w:w="2229" w:type="dxa"/>
            <w:shd w:val="clear" w:color="auto" w:fill="auto"/>
          </w:tcPr>
          <w:p w:rsidR="00C14B11" w:rsidRDefault="007D4EA3">
            <w:pPr>
              <w:spacing w:after="0"/>
              <w:rPr>
                <w:rFonts w:ascii="Cambria" w:hAnsi="Cambria"/>
                <w:sz w:val="20"/>
                <w:szCs w:val="20"/>
              </w:rPr>
            </w:pPr>
            <w:r>
              <w:rPr>
                <w:sz w:val="20"/>
                <w:szCs w:val="20"/>
              </w:rPr>
              <w:t>0.060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MXEF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-0.286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0.643 </w:t>
            </w:r>
          </w:p>
        </w:tc>
        <w:tc>
          <w:tcPr>
            <w:tcW w:w="2229" w:type="dxa"/>
            <w:shd w:val="clear" w:color="auto" w:fill="auto"/>
          </w:tcPr>
          <w:p w:rsidR="00C14B11" w:rsidRDefault="007D4EA3">
            <w:pPr>
              <w:spacing w:after="0"/>
              <w:rPr>
                <w:rFonts w:ascii="Cambria" w:hAnsi="Cambria"/>
                <w:sz w:val="20"/>
                <w:szCs w:val="20"/>
              </w:rPr>
            </w:pPr>
            <w:r>
              <w:rPr>
                <w:sz w:val="20"/>
                <w:szCs w:val="20"/>
              </w:rPr>
              <w:t>0.103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-0.251 </w:t>
            </w:r>
          </w:p>
        </w:tc>
        <w:tc>
          <w:tcPr>
            <w:tcW w:w="2229" w:type="dxa"/>
            <w:shd w:val="clear" w:color="auto" w:fill="auto"/>
          </w:tcPr>
          <w:p w:rsidR="00C14B11" w:rsidRDefault="007D4EA3">
            <w:pPr>
              <w:spacing w:after="0"/>
              <w:rPr>
                <w:rFonts w:ascii="Cambria" w:hAnsi="Cambria"/>
                <w:sz w:val="20"/>
                <w:szCs w:val="20"/>
              </w:rPr>
            </w:pPr>
            <w:r>
              <w:rPr>
                <w:sz w:val="20"/>
                <w:szCs w:val="20"/>
              </w:rPr>
              <w:t>0.023 </w:t>
            </w:r>
          </w:p>
        </w:tc>
        <w:tc>
          <w:tcPr>
            <w:tcW w:w="2229" w:type="dxa"/>
            <w:shd w:val="clear" w:color="auto" w:fill="auto"/>
          </w:tcPr>
          <w:p w:rsidR="00C14B11" w:rsidRDefault="007D4EA3">
            <w:pPr>
              <w:spacing w:after="0"/>
              <w:rPr>
                <w:rFonts w:ascii="Cambria" w:hAnsi="Cambria"/>
                <w:sz w:val="20"/>
                <w:szCs w:val="20"/>
              </w:rPr>
            </w:pPr>
            <w:r>
              <w:rPr>
                <w:sz w:val="20"/>
                <w:szCs w:val="20"/>
              </w:rPr>
              <w:t>0.353 </w:t>
            </w:r>
          </w:p>
        </w:tc>
        <w:tc>
          <w:tcPr>
            <w:tcW w:w="2229" w:type="dxa"/>
            <w:shd w:val="clear" w:color="auto" w:fill="auto"/>
          </w:tcPr>
          <w:p w:rsidR="00C14B11" w:rsidRDefault="007D4EA3">
            <w:pPr>
              <w:spacing w:after="0"/>
              <w:rPr>
                <w:rFonts w:ascii="Cambria" w:hAnsi="Cambria"/>
                <w:sz w:val="20"/>
                <w:szCs w:val="20"/>
              </w:rPr>
            </w:pPr>
            <w:r>
              <w:rPr>
                <w:sz w:val="20"/>
                <w:szCs w:val="20"/>
              </w:rPr>
              <w:t>0.093 </w:t>
            </w:r>
          </w:p>
        </w:tc>
        <w:tc>
          <w:tcPr>
            <w:tcW w:w="2229" w:type="dxa"/>
            <w:shd w:val="clear" w:color="auto" w:fill="auto"/>
          </w:tcPr>
          <w:p w:rsidR="00C14B11" w:rsidRDefault="007D4EA3">
            <w:pPr>
              <w:spacing w:after="0"/>
              <w:rPr>
                <w:rFonts w:ascii="Cambria" w:hAnsi="Cambria"/>
                <w:sz w:val="20"/>
                <w:szCs w:val="20"/>
              </w:rPr>
            </w:pPr>
            <w:r>
              <w:rPr>
                <w:sz w:val="20"/>
                <w:szCs w:val="20"/>
              </w:rPr>
              <w:t>2,509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MXPC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-0.183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0.428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JPMGEMLC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-0.062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0.084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JNUCUK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-0.110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0.164 </w:t>
            </w:r>
          </w:p>
        </w:tc>
        <w:tc>
          <w:tcPr>
            <w:tcW w:w="2229" w:type="dxa"/>
            <w:shd w:val="clear" w:color="auto" w:fill="auto"/>
          </w:tcPr>
          <w:p w:rsidR="00C14B11" w:rsidRDefault="007D4EA3">
            <w:pPr>
              <w:spacing w:after="0"/>
              <w:rPr>
                <w:rFonts w:ascii="Cambria" w:hAnsi="Cambria"/>
                <w:sz w:val="20"/>
                <w:szCs w:val="20"/>
              </w:rPr>
            </w:pPr>
            <w:r>
              <w:rPr>
                <w:sz w:val="20"/>
                <w:szCs w:val="20"/>
              </w:rPr>
              <w:t>0.045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SBF14T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0.057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2,501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ER00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UC00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0.141 </w:t>
            </w:r>
          </w:p>
        </w:tc>
        <w:tc>
          <w:tcPr>
            <w:tcW w:w="2229" w:type="dxa"/>
            <w:shd w:val="clear" w:color="auto" w:fill="auto"/>
          </w:tcPr>
          <w:p w:rsidR="00C14B11" w:rsidRDefault="007D4EA3">
            <w:pPr>
              <w:spacing w:after="0"/>
              <w:rPr>
                <w:rFonts w:ascii="Cambria" w:hAnsi="Cambria"/>
                <w:sz w:val="20"/>
                <w:szCs w:val="20"/>
              </w:rPr>
            </w:pPr>
            <w:r>
              <w:rPr>
                <w:sz w:val="20"/>
                <w:szCs w:val="20"/>
              </w:rPr>
              <w:t>0.033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JNUCUS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-0.139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0.189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C0A0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0.120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JPEGCOMP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-0.092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0.160 </w:t>
            </w:r>
          </w:p>
        </w:tc>
        <w:tc>
          <w:tcPr>
            <w:tcW w:w="2229" w:type="dxa"/>
            <w:shd w:val="clear" w:color="auto" w:fill="auto"/>
          </w:tcPr>
          <w:p w:rsidR="00C14B11" w:rsidRDefault="007D4EA3">
            <w:pPr>
              <w:spacing w:after="0"/>
              <w:rPr>
                <w:rFonts w:ascii="Cambria" w:hAnsi="Cambria"/>
                <w:sz w:val="20"/>
                <w:szCs w:val="20"/>
              </w:rPr>
            </w:pPr>
            <w:r>
              <w:rPr>
                <w:sz w:val="20"/>
                <w:szCs w:val="20"/>
              </w:rPr>
              <w:t>0.037 </w:t>
            </w:r>
          </w:p>
        </w:tc>
        <w:tc>
          <w:tcPr>
            <w:tcW w:w="2229" w:type="dxa"/>
            <w:shd w:val="clear" w:color="auto" w:fill="auto"/>
          </w:tcPr>
          <w:p w:rsidR="00C14B11" w:rsidRDefault="007D4EA3">
            <w:pPr>
              <w:spacing w:after="0"/>
              <w:rPr>
                <w:rFonts w:ascii="Cambria" w:hAnsi="Cambria"/>
                <w:sz w:val="20"/>
                <w:szCs w:val="20"/>
              </w:rPr>
            </w:pPr>
            <w:r>
              <w:rPr>
                <w:sz w:val="20"/>
                <w:szCs w:val="20"/>
              </w:rPr>
              <w:t>2,511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0.060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2,514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JPCAEU3M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2,486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JPCAGB3M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2,497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JPCAUS3M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2,499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-0.212 </w:t>
            </w:r>
          </w:p>
        </w:tc>
        <w:tc>
          <w:tcPr>
            <w:tcW w:w="2229" w:type="dxa"/>
            <w:shd w:val="clear" w:color="auto" w:fill="auto"/>
          </w:tcPr>
          <w:p w:rsidR="00C14B11" w:rsidRDefault="007D4EA3">
            <w:pPr>
              <w:spacing w:after="0"/>
              <w:rPr>
                <w:rFonts w:ascii="Cambria" w:hAnsi="Cambria"/>
                <w:sz w:val="20"/>
                <w:szCs w:val="20"/>
              </w:rPr>
            </w:pPr>
            <w:r>
              <w:rPr>
                <w:sz w:val="20"/>
                <w:szCs w:val="20"/>
              </w:rPr>
              <w:t>0.022 </w:t>
            </w:r>
          </w:p>
        </w:tc>
        <w:tc>
          <w:tcPr>
            <w:tcW w:w="2229" w:type="dxa"/>
            <w:shd w:val="clear" w:color="auto" w:fill="auto"/>
          </w:tcPr>
          <w:p w:rsidR="00C14B11" w:rsidRDefault="007D4EA3">
            <w:pPr>
              <w:spacing w:after="0"/>
              <w:rPr>
                <w:rFonts w:ascii="Cambria" w:hAnsi="Cambria"/>
                <w:sz w:val="20"/>
                <w:szCs w:val="20"/>
              </w:rPr>
            </w:pPr>
            <w:r>
              <w:rPr>
                <w:sz w:val="20"/>
                <w:szCs w:val="20"/>
              </w:rPr>
              <w:t>0.404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-0.041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0.061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-0.170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0.643 </w:t>
            </w:r>
          </w:p>
        </w:tc>
        <w:tc>
          <w:tcPr>
            <w:tcW w:w="2229" w:type="dxa"/>
            <w:shd w:val="clear" w:color="auto" w:fill="auto"/>
          </w:tcPr>
          <w:p w:rsidR="00C14B11" w:rsidRDefault="007D4EA3">
            <w:pPr>
              <w:spacing w:after="0"/>
              <w:rPr>
                <w:rFonts w:ascii="Cambria" w:hAnsi="Cambria"/>
                <w:sz w:val="20"/>
                <w:szCs w:val="20"/>
              </w:rPr>
            </w:pPr>
            <w:r>
              <w:rPr>
                <w:sz w:val="20"/>
                <w:szCs w:val="20"/>
              </w:rPr>
              <w:t>0.089 </w:t>
            </w:r>
          </w:p>
        </w:tc>
        <w:tc>
          <w:tcPr>
            <w:tcW w:w="2229" w:type="dxa"/>
            <w:shd w:val="clear" w:color="auto" w:fill="auto"/>
          </w:tcPr>
          <w:p w:rsidR="00C14B11" w:rsidRDefault="007D4EA3">
            <w:pPr>
              <w:spacing w:after="0"/>
              <w:rPr>
                <w:rFonts w:ascii="Cambria" w:hAnsi="Cambria"/>
                <w:sz w:val="20"/>
                <w:szCs w:val="20"/>
              </w:rPr>
            </w:pPr>
            <w:r>
              <w:rPr>
                <w:sz w:val="20"/>
                <w:szCs w:val="20"/>
              </w:rPr>
              <w:t>2,512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0.055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0.039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2,501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-0.286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0.304 </w:t>
            </w:r>
          </w:p>
        </w:tc>
        <w:tc>
          <w:tcPr>
            <w:tcW w:w="2229" w:type="dxa"/>
            <w:shd w:val="clear" w:color="auto" w:fill="auto"/>
          </w:tcPr>
          <w:p w:rsidR="00C14B11" w:rsidRDefault="007D4EA3">
            <w:pPr>
              <w:spacing w:after="0"/>
              <w:rPr>
                <w:rFonts w:ascii="Cambria" w:hAnsi="Cambria"/>
                <w:sz w:val="20"/>
                <w:szCs w:val="20"/>
              </w:rPr>
            </w:pPr>
            <w:r>
              <w:rPr>
                <w:sz w:val="20"/>
                <w:szCs w:val="20"/>
              </w:rPr>
              <w:t>0.071 </w:t>
            </w:r>
          </w:p>
        </w:tc>
        <w:tc>
          <w:tcPr>
            <w:tcW w:w="2229" w:type="dxa"/>
            <w:shd w:val="clear" w:color="auto" w:fill="auto"/>
          </w:tcPr>
          <w:p w:rsidR="00C14B11" w:rsidRDefault="007D4EA3">
            <w:pPr>
              <w:spacing w:after="0"/>
              <w:rPr>
                <w:rFonts w:ascii="Cambria" w:hAnsi="Cambria"/>
                <w:sz w:val="20"/>
                <w:szCs w:val="20"/>
              </w:rPr>
            </w:pPr>
            <w:r>
              <w:rPr>
                <w:sz w:val="20"/>
                <w:szCs w:val="20"/>
              </w:rPr>
              <w:t>2,514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-0.033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0.034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2,479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 and found the following significant differences:</w:t>
      </w:r>
    </w:p>
    <w:p w:rsidR="00C14B11" w:rsidRDefault="007D4EA3">
      <w:pPr>
        <w:pStyle w:val="BodyText"/>
        <w:rPr>
          <w:rFonts w:ascii="Cambria" w:hAnsi="Cambria"/>
        </w:rPr>
      </w:pPr>
      <w:r>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var&gt;&gt;&gt; (AUC: 0.968493).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7"/>
                    <a:stretch>
                      <a:fillRect/>
                    </a:stretch>
                  </pic:blipFill>
                  <pic:spPr>
                    <a:xfrm>
                      <a:off x="0" y="0"/>
                      <a:ext cx="2880000" cy="262400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&lt;&lt;&lt;JPCAUS3M rlcy&gt;&gt;&gt; (AUC: 0.967336).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max&gt;&gt;&gt; (AUC: 0.957508).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min&gt;&gt;&gt; (AUC: 0.910163).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10"/>
                    <a:stretch>
                      <a:fillRect/>
                    </a:stretch>
                  </pic:blipFill>
                  <pic:spPr>
                    <a:xfrm>
                      <a:off x="0" y="0"/>
                      <a:ext cx="2880000" cy="279931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&lt;&lt;&lt;JPCAEU3M rlcy&gt;&gt;&gt; (AUC: 0.910163).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&lt;&lt;&lt;JPCAGB3M rlcy&gt;&gt;&gt; (AUC: 0.90614).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&lt;&lt;&lt;MXNA rlcy&gt;&gt;&gt; (AUC: 0.88322).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&lt;&lt;&lt;JNUCUS rlcy&gt;&gt;&gt; (AUC: 0.876921).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4"/>
                    <a:stretch>
                      <a:fillRect/>
                    </a:stretch>
                  </pic:blipFill>
                  <pic:spPr>
                    <a:xfrm>
                      <a:off x="0" y="0"/>
                      <a:ext cx="2880000" cy="2775385"/>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mean&gt;&gt;&gt; (AUC: 0.854531).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&lt;&lt;&lt;JNUCUK rlcy&gt;&gt;&gt; (AUC: 0.834682).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&lt;&lt;&lt;JNUCJP rlcy&gt;&gt;&gt; (AUC: 0.832659).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&lt;&lt;&lt;MXEM rlcy&gt;&gt;&gt; (AUC: 0.83196).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18"/>
                    <a:stretch>
                      <a:fillRect/>
                    </a:stretch>
                  </pic:blipFill>
                  <pic:spPr>
                    <a:xfrm>
                      <a:off x="0" y="0"/>
                      <a:ext cx="2880000" cy="2805356"/>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&lt;&lt;&lt;MXJP rlcy&gt;&gt;&gt; (AUC: 0.823746).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mean&gt;&gt;&gt; (AUC: 0.822361).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&lt;&lt;&lt;MXEU rlcy&gt;&gt;&gt; (AUC: 0.821036).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&lt;&lt;&lt;JC00 rlcy&gt;&gt;&gt; (AUC: 0.814352).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&lt;&lt;&lt;ER00 rlcy&gt;&gt;&gt; (AUC: 0.799393).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max&gt;&gt;&gt; (AUC: 0.798104).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&lt;&lt;&lt;MXPC rlcy&gt;&gt;&gt; (AUC: 0.791516).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PC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min&gt;&gt;&gt; (AUC: 0.781929).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&lt;&lt;&lt;UC00 rlcy&gt;&gt;&gt; (AUC: 0.781146).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27"/>
                    <a:stretch>
                      <a:fillRect/>
                    </a:stretch>
                  </pic:blipFill>
                  <pic:spPr>
                    <a:xfrm>
                      <a:off x="0" y="0"/>
                      <a:ext cx="2880000" cy="2763574"/>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var&gt;&gt;&gt; (AUC: 0.774462).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&lt;&lt;&lt;JPMGEMLC rlcy&gt;&gt;&gt; (AUC: 0.773366).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max&gt;&gt;&gt; (AUC: 0.75159).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&lt;&lt;&lt;SBF14T rlcy&gt;&gt;&gt; (AUC: 0.740774).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1"/>
                    <a:stretch>
                      <a:fillRect/>
                    </a:stretch>
                  </pic:blipFill>
                  <pic:spPr>
                    <a:xfrm>
                      <a:off x="0" y="0"/>
                      <a:ext cx="2880000" cy="2763574"/>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var&gt;&gt;&gt; (AUC: 0.683227).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&lt;&lt;&lt;JPEGCOMP rlcy&gt;&gt;&gt; (AUC: 0.632317).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33"/>
                    <a:stretch>
                      <a:fillRect/>
                    </a:stretch>
                  </pic:blipFill>
                  <pic:spPr>
                    <a:xfrm>
                      <a:off x="0" y="0"/>
                      <a:ext cx="2880000" cy="2811429"/>
                    </a:xfrm>
                    <a:prstGeom prst="rect"/>
                  </pic:spPr>
                </pic:pic>
              </a:graphicData>
            </a:graphic>
          </wp:inline>
        </w:drawing>
      </w:r>
      <w:r>
        <w:t xml:space="preserve">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rend_cumulative_train.csv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and found significant differences described below: </w:t>
      </w:r>
    </w:p>
    <w:p w:rsidR="00C14B11" w:rsidRDefault="00C14B11">
      <w:pPr>
        <w:pStyle w:val="BodyText"/>
        <w:rPr>
          <w:rFonts w:ascii="Cambria" w:hAnsi="Cambria"/>
        </w:rPr>
      </w:pPr>
    </w:p>
    <w:tbl>
      <w:tblPr>
        <w:tblStyle w:val="TableGrid"/>
        <w:tblW w:w="9166" w:type="dxa"/>
        <w:tblLook w:val="04A0" w:firstRow="1" w:lastRow="0" w:firstColumn="1" w:lastColumn="0" w:noHBand="0" w:noVBand="1"/>
      </w:tblPr>
      <w:tblGrid>
        <w:gridCol w:w="4239"/>
        <w:gridCol w:w="2463"/>
        <w:gridCol w:w="2464"/>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shift_col</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shift_data_first</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shift_data_second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JPCAUS3M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JPCAEU3M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JPCAGB3M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MXNA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JNUCUS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JNUCUK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MXEM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MXEU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ER00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MXPC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UC00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JPMGEMLC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SBF14T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JPEGCOMP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bl>
    <w:p w:rsidR="00C14B11" w:rsidRDefault="007D4EA3">
      <w:pPr>
        <w:pStyle w:val="BodyText"/>
        <w:rPr>
          <w:rFonts w:ascii="Cambria" w:hAnsi="Cambria"/>
        </w:rPr>
      </w:pPr>
      <w:r>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4"/>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lightgbm, constant and xgboost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MAE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115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5,641</w:t>
      </w:r>
      <w:r>
        <w:t xml:space="preserve"> features over </w:t>
      </w:r>
      <w:r>
        <w:rPr>
          <w:b/>
        </w:rPr>
        <w:t>80</w:t>
      </w:r>
      <w:r>
        <w:t xml:space="preserve"> iterations </w:t>
      </w:r>
    </w:p>
    <w:p w:rsidR="00C14B11" w:rsidRDefault="007D4EA3">
      <w:pPr>
        <w:pStyle w:val="BodyText"/>
        <w:numPr>
          <w:ilvl w:val="1"/>
          <w:numId w:val="2"/>
        </w:numPr>
        <w:ind w:left="1260"/>
        <w:rPr>
          <w:rFonts w:ascii="Cambria" w:hAnsi="Cambria"/>
          <w:b/>
        </w:rPr>
      </w:pPr>
      <w:r>
        <w:t>trained and scored 546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because a time column was provided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h2oai_experiment_c7b96488-c049-11ea-b3dc-0242ac110002/mojo_pipeline/mojo.zip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h2oai_experiment_c7b96488-c049-11ea-b3dc-0242ac110002/scoring_pipeline/scorer.zip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15.67</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661.77</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3,470.21</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546</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70.80</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40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group columns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period </w:t>
            </w:r>
          </w:p>
        </w:tc>
        <w:tc>
          <w:tcPr>
            <w:tcW w:w="2429" w:type="dxa"/>
            <w:shd w:val="clear" w:color="auto" w:fill="auto"/>
          </w:tcPr>
          <w:p w:rsidR="00C14B11" w:rsidRDefault="007D4EA3">
            <w:pPr>
              <w:spacing w:after="0"/>
              <w:rPr>
                <w:rFonts w:ascii="Cambria" w:hAnsi="Cambria"/>
                <w:sz w:val="20"/>
                <w:szCs w:val="20"/>
              </w:rPr>
            </w:pPr>
            <w:r>
              <w:rPr>
                <w:sz w:val="20"/>
                <w:szCs w:val="20"/>
              </w:rPr>
              <w:t>day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prediction periods </w:t>
            </w:r>
          </w:p>
        </w:tc>
        <w:tc>
          <w:tcPr>
            <w:tcW w:w="2429"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gap periods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MAE.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lightgbm and xgboost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BodyText"/>
        <w:numPr>
          <w:ilvl w:val="0"/>
          <w:numId w:val="3"/>
        </w:numPr>
        <w:rPr>
          <w:rFonts w:ascii="Cambria" w:hAnsi="Cambria"/>
        </w:rPr>
      </w:pPr>
      <w:r>
        <w:rPr>
          <w:b/>
        </w:rPr>
        <w:t>time group columns</w:t>
      </w:r>
      <w:r>
        <w:t xml:space="preserve">: the columns that make up the time series groups. </w:t>
      </w:r>
    </w:p>
    <w:p w:rsidR="00C14B11" w:rsidRDefault="007D4EA3">
      <w:pPr>
        <w:pStyle w:val="BodyText"/>
        <w:numPr>
          <w:ilvl w:val="0"/>
          <w:numId w:val="3"/>
        </w:numPr>
        <w:rPr>
          <w:rFonts w:ascii="Cambria" w:hAnsi="Cambria"/>
        </w:rPr>
      </w:pPr>
      <w:r>
        <w:rPr>
          <w:b/>
        </w:rPr>
        <w:t>time period</w:t>
      </w:r>
      <w:r>
        <w:t>: the periodicity found in the dataset.</w:t>
      </w:r>
    </w:p>
    <w:p w:rsidR="00C14B11" w:rsidRDefault="007D4EA3">
      <w:pPr>
        <w:pStyle w:val="BodyText"/>
        <w:numPr>
          <w:ilvl w:val="0"/>
          <w:numId w:val="3"/>
        </w:numPr>
        <w:rPr>
          <w:rFonts w:ascii="Cambria" w:hAnsi="Cambria"/>
        </w:rPr>
      </w:pPr>
      <w:r>
        <w:rPr>
          <w:b/>
        </w:rPr>
        <w:t>number of prediction periods</w:t>
      </w:r>
      <w:r>
        <w:t>: the number of periods you want to predict in advance.</w:t>
      </w:r>
    </w:p>
    <w:p w:rsidR="00C14B11" w:rsidRDefault="007D4EA3">
      <w:pPr>
        <w:pStyle w:val="BodyText"/>
        <w:numPr>
          <w:ilvl w:val="0"/>
          <w:numId w:val="3"/>
        </w:numPr>
        <w:rPr>
          <w:rFonts w:ascii="Cambria" w:hAnsi="Cambria"/>
        </w:rPr>
      </w:pPr>
      <w:r>
        <w:rPr>
          <w:b/>
        </w:rPr>
        <w:t>number of gap periods</w:t>
      </w:r>
      <w:r>
        <w:t>: the gap between the data available and the forecast period desired.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lightgbm, constant and xgboost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5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37 </w:t>
            </w:r>
          </w:p>
        </w:tc>
        <w:tc>
          <w:tcPr>
            <w:tcW w:w="2334" w:type="dxa"/>
            <w:shd w:val="clear" w:color="auto" w:fill="auto"/>
          </w:tcPr>
          <w:p w:rsidR="00C14B11" w:rsidRDefault="007D4EA3">
            <w:pPr>
              <w:spacing w:after="0"/>
              <w:rPr>
                <w:rFonts w:ascii="Cambria" w:hAnsi="Cambria"/>
                <w:sz w:val="20"/>
                <w:szCs w:val="20"/>
              </w:rPr>
            </w:pPr>
            <w:r>
              <w:rPr>
                <w:sz w:val="20"/>
                <w:szCs w:val="20"/>
              </w:rPr>
              <w:t>0.0242 </w:t>
            </w:r>
          </w:p>
        </w:tc>
        <w:tc>
          <w:tcPr>
            <w:tcW w:w="2334" w:type="dxa"/>
            <w:shd w:val="clear" w:color="auto" w:fill="auto"/>
          </w:tcPr>
          <w:p w:rsidR="00C14B11" w:rsidRDefault="007D4EA3">
            <w:pPr>
              <w:spacing w:after="0"/>
              <w:rPr>
                <w:rFonts w:ascii="Cambria" w:hAnsi="Cambria"/>
                <w:sz w:val="20"/>
                <w:szCs w:val="20"/>
              </w:rPr>
            </w:pPr>
            <w:r>
              <w:rPr>
                <w:sz w:val="20"/>
                <w:szCs w:val="20"/>
              </w:rPr>
              <w:t>29.8591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0.0268 </w:t>
            </w:r>
          </w:p>
        </w:tc>
        <w:tc>
          <w:tcPr>
            <w:tcW w:w="2334" w:type="dxa"/>
            <w:shd w:val="clear" w:color="auto" w:fill="auto"/>
          </w:tcPr>
          <w:p w:rsidR="00C14B11" w:rsidRDefault="007D4EA3">
            <w:pPr>
              <w:spacing w:after="0"/>
              <w:rPr>
                <w:rFonts w:ascii="Cambria" w:hAnsi="Cambria"/>
                <w:sz w:val="20"/>
                <w:szCs w:val="20"/>
              </w:rPr>
            </w:pPr>
            <w:r>
              <w:rPr>
                <w:sz w:val="20"/>
                <w:szCs w:val="20"/>
              </w:rPr>
              <w:t>8.4487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137 </w:t>
            </w:r>
          </w:p>
        </w:tc>
        <w:tc>
          <w:tcPr>
            <w:tcW w:w="2334" w:type="dxa"/>
            <w:shd w:val="clear" w:color="auto" w:fill="auto"/>
          </w:tcPr>
          <w:p w:rsidR="00C14B11" w:rsidRDefault="007D4EA3">
            <w:pPr>
              <w:spacing w:after="0"/>
              <w:rPr>
                <w:rFonts w:ascii="Cambria" w:hAnsi="Cambria"/>
                <w:sz w:val="20"/>
                <w:szCs w:val="20"/>
              </w:rPr>
            </w:pPr>
            <w:r>
              <w:rPr>
                <w:sz w:val="20"/>
                <w:szCs w:val="20"/>
              </w:rPr>
              <w:t>0.029 </w:t>
            </w:r>
          </w:p>
        </w:tc>
        <w:tc>
          <w:tcPr>
            <w:tcW w:w="2334" w:type="dxa"/>
            <w:shd w:val="clear" w:color="auto" w:fill="auto"/>
          </w:tcPr>
          <w:p w:rsidR="00C14B11" w:rsidRDefault="007D4EA3">
            <w:pPr>
              <w:spacing w:after="0"/>
              <w:rPr>
                <w:rFonts w:ascii="Cambria" w:hAnsi="Cambria"/>
                <w:sz w:val="20"/>
                <w:szCs w:val="20"/>
              </w:rPr>
            </w:pPr>
            <w:r>
              <w:rPr>
                <w:sz w:val="20"/>
                <w:szCs w:val="20"/>
              </w:rPr>
              <w:t>8.3101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42 </w:t>
            </w:r>
          </w:p>
        </w:tc>
        <w:tc>
          <w:tcPr>
            <w:tcW w:w="2334" w:type="dxa"/>
            <w:shd w:val="clear" w:color="auto" w:fill="auto"/>
          </w:tcPr>
          <w:p w:rsidR="00C14B11" w:rsidRDefault="007D4EA3">
            <w:pPr>
              <w:spacing w:after="0"/>
              <w:rPr>
                <w:rFonts w:ascii="Cambria" w:hAnsi="Cambria"/>
                <w:sz w:val="20"/>
                <w:szCs w:val="20"/>
              </w:rPr>
            </w:pPr>
            <w:r>
              <w:rPr>
                <w:sz w:val="20"/>
                <w:szCs w:val="20"/>
              </w:rPr>
              <w:t>0.0326 </w:t>
            </w:r>
          </w:p>
        </w:tc>
        <w:tc>
          <w:tcPr>
            <w:tcW w:w="2334" w:type="dxa"/>
            <w:shd w:val="clear" w:color="auto" w:fill="auto"/>
          </w:tcPr>
          <w:p w:rsidR="00C14B11" w:rsidRDefault="007D4EA3">
            <w:pPr>
              <w:spacing w:after="0"/>
              <w:rPr>
                <w:rFonts w:ascii="Cambria" w:hAnsi="Cambria"/>
                <w:sz w:val="20"/>
                <w:szCs w:val="20"/>
              </w:rPr>
            </w:pPr>
            <w:r>
              <w:rPr>
                <w:sz w:val="20"/>
                <w:szCs w:val="20"/>
              </w:rPr>
              <w:t>3.5866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42 </w:t>
            </w:r>
          </w:p>
        </w:tc>
        <w:tc>
          <w:tcPr>
            <w:tcW w:w="2334" w:type="dxa"/>
            <w:shd w:val="clear" w:color="auto" w:fill="auto"/>
          </w:tcPr>
          <w:p w:rsidR="00C14B11" w:rsidRDefault="007D4EA3">
            <w:pPr>
              <w:spacing w:after="0"/>
              <w:rPr>
                <w:rFonts w:ascii="Cambria" w:hAnsi="Cambria"/>
                <w:sz w:val="20"/>
                <w:szCs w:val="20"/>
              </w:rPr>
            </w:pPr>
            <w:r>
              <w:rPr>
                <w:sz w:val="20"/>
                <w:szCs w:val="20"/>
              </w:rPr>
              <w:t>0.0326 </w:t>
            </w:r>
          </w:p>
        </w:tc>
        <w:tc>
          <w:tcPr>
            <w:tcW w:w="2334" w:type="dxa"/>
            <w:shd w:val="clear" w:color="auto" w:fill="auto"/>
          </w:tcPr>
          <w:p w:rsidR="00C14B11" w:rsidRDefault="007D4EA3">
            <w:pPr>
              <w:spacing w:after="0"/>
              <w:rPr>
                <w:rFonts w:ascii="Cambria" w:hAnsi="Cambria"/>
                <w:sz w:val="20"/>
                <w:szCs w:val="20"/>
              </w:rPr>
            </w:pPr>
            <w:r>
              <w:rPr>
                <w:sz w:val="20"/>
                <w:szCs w:val="20"/>
              </w:rPr>
              <w:t>3.518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42 </w:t>
            </w:r>
          </w:p>
        </w:tc>
        <w:tc>
          <w:tcPr>
            <w:tcW w:w="2334" w:type="dxa"/>
            <w:shd w:val="clear" w:color="auto" w:fill="auto"/>
          </w:tcPr>
          <w:p w:rsidR="00C14B11" w:rsidRDefault="007D4EA3">
            <w:pPr>
              <w:spacing w:after="0"/>
              <w:rPr>
                <w:rFonts w:ascii="Cambria" w:hAnsi="Cambria"/>
                <w:sz w:val="20"/>
                <w:szCs w:val="20"/>
              </w:rPr>
            </w:pPr>
            <w:r>
              <w:rPr>
                <w:sz w:val="20"/>
                <w:szCs w:val="20"/>
              </w:rPr>
              <w:t>0.0329 </w:t>
            </w:r>
          </w:p>
        </w:tc>
        <w:tc>
          <w:tcPr>
            <w:tcW w:w="2334" w:type="dxa"/>
            <w:shd w:val="clear" w:color="auto" w:fill="auto"/>
          </w:tcPr>
          <w:p w:rsidR="00C14B11" w:rsidRDefault="007D4EA3">
            <w:pPr>
              <w:spacing w:after="0"/>
              <w:rPr>
                <w:rFonts w:ascii="Cambria" w:hAnsi="Cambria"/>
                <w:sz w:val="20"/>
                <w:szCs w:val="20"/>
              </w:rPr>
            </w:pPr>
            <w:r>
              <w:rPr>
                <w:sz w:val="20"/>
                <w:szCs w:val="20"/>
              </w:rPr>
              <w:t>3.5886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8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137 </w:t>
            </w:r>
          </w:p>
        </w:tc>
        <w:tc>
          <w:tcPr>
            <w:tcW w:w="2334" w:type="dxa"/>
            <w:shd w:val="clear" w:color="auto" w:fill="auto"/>
          </w:tcPr>
          <w:p w:rsidR="00C14B11" w:rsidRDefault="007D4EA3">
            <w:pPr>
              <w:spacing w:after="0"/>
              <w:rPr>
                <w:rFonts w:ascii="Cambria" w:hAnsi="Cambria"/>
                <w:sz w:val="20"/>
                <w:szCs w:val="20"/>
              </w:rPr>
            </w:pPr>
            <w:r>
              <w:rPr>
                <w:sz w:val="20"/>
                <w:szCs w:val="20"/>
              </w:rPr>
              <w:t>0.0297 </w:t>
            </w:r>
          </w:p>
        </w:tc>
        <w:tc>
          <w:tcPr>
            <w:tcW w:w="2334" w:type="dxa"/>
            <w:shd w:val="clear" w:color="auto" w:fill="auto"/>
          </w:tcPr>
          <w:p w:rsidR="00C14B11" w:rsidRDefault="007D4EA3">
            <w:pPr>
              <w:spacing w:after="0"/>
              <w:rPr>
                <w:rFonts w:ascii="Cambria" w:hAnsi="Cambria"/>
                <w:sz w:val="20"/>
                <w:szCs w:val="20"/>
              </w:rPr>
            </w:pPr>
            <w:r>
              <w:rPr>
                <w:sz w:val="20"/>
                <w:szCs w:val="20"/>
              </w:rPr>
              <w:t>7.9346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21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42 </w:t>
            </w:r>
          </w:p>
        </w:tc>
        <w:tc>
          <w:tcPr>
            <w:tcW w:w="2334" w:type="dxa"/>
            <w:shd w:val="clear" w:color="auto" w:fill="auto"/>
          </w:tcPr>
          <w:p w:rsidR="00C14B11" w:rsidRDefault="007D4EA3">
            <w:pPr>
              <w:spacing w:after="0"/>
              <w:rPr>
                <w:rFonts w:ascii="Cambria" w:hAnsi="Cambria"/>
                <w:sz w:val="20"/>
                <w:szCs w:val="20"/>
              </w:rPr>
            </w:pPr>
            <w:r>
              <w:rPr>
                <w:sz w:val="20"/>
                <w:szCs w:val="20"/>
              </w:rPr>
              <w:t>0.0344 </w:t>
            </w:r>
          </w:p>
        </w:tc>
        <w:tc>
          <w:tcPr>
            <w:tcW w:w="2334" w:type="dxa"/>
            <w:shd w:val="clear" w:color="auto" w:fill="auto"/>
          </w:tcPr>
          <w:p w:rsidR="00C14B11" w:rsidRDefault="007D4EA3">
            <w:pPr>
              <w:spacing w:after="0"/>
              <w:rPr>
                <w:rFonts w:ascii="Cambria" w:hAnsi="Cambria"/>
                <w:sz w:val="20"/>
                <w:szCs w:val="20"/>
              </w:rPr>
            </w:pPr>
            <w:r>
              <w:rPr>
                <w:sz w:val="20"/>
                <w:szCs w:val="20"/>
              </w:rPr>
              <w:t>3.7148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14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0.0321 </w:t>
            </w:r>
          </w:p>
        </w:tc>
        <w:tc>
          <w:tcPr>
            <w:tcW w:w="2334" w:type="dxa"/>
            <w:shd w:val="clear" w:color="auto" w:fill="auto"/>
          </w:tcPr>
          <w:p w:rsidR="00C14B11" w:rsidRDefault="007D4EA3">
            <w:pPr>
              <w:spacing w:after="0"/>
              <w:rPr>
                <w:rFonts w:ascii="Cambria" w:hAnsi="Cambria"/>
                <w:sz w:val="20"/>
                <w:szCs w:val="20"/>
              </w:rPr>
            </w:pPr>
            <w:r>
              <w:rPr>
                <w:sz w:val="20"/>
                <w:szCs w:val="20"/>
              </w:rPr>
              <w:t>6.4883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19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36 </w:t>
            </w:r>
          </w:p>
        </w:tc>
        <w:tc>
          <w:tcPr>
            <w:tcW w:w="2334" w:type="dxa"/>
            <w:shd w:val="clear" w:color="auto" w:fill="auto"/>
          </w:tcPr>
          <w:p w:rsidR="00C14B11" w:rsidRDefault="007D4EA3">
            <w:pPr>
              <w:spacing w:after="0"/>
              <w:rPr>
                <w:rFonts w:ascii="Cambria" w:hAnsi="Cambria"/>
                <w:sz w:val="20"/>
                <w:szCs w:val="20"/>
              </w:rPr>
            </w:pPr>
            <w:r>
              <w:rPr>
                <w:sz w:val="20"/>
                <w:szCs w:val="20"/>
              </w:rPr>
              <w:t>0.0362 </w:t>
            </w:r>
          </w:p>
        </w:tc>
        <w:tc>
          <w:tcPr>
            <w:tcW w:w="2334" w:type="dxa"/>
            <w:shd w:val="clear" w:color="auto" w:fill="auto"/>
          </w:tcPr>
          <w:p w:rsidR="00C14B11" w:rsidRDefault="007D4EA3">
            <w:pPr>
              <w:spacing w:after="0"/>
              <w:rPr>
                <w:rFonts w:ascii="Cambria" w:hAnsi="Cambria"/>
                <w:sz w:val="20"/>
                <w:szCs w:val="20"/>
              </w:rPr>
            </w:pPr>
            <w:r>
              <w:rPr>
                <w:sz w:val="20"/>
                <w:szCs w:val="20"/>
              </w:rPr>
              <w:t>4.7773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0.0268 </w:t>
            </w:r>
          </w:p>
        </w:tc>
        <w:tc>
          <w:tcPr>
            <w:tcW w:w="2463" w:type="dxa"/>
            <w:shd w:val="clear" w:color="auto" w:fill="auto"/>
          </w:tcPr>
          <w:p w:rsidR="00C14B11" w:rsidRDefault="007D4EA3">
            <w:pPr>
              <w:spacing w:after="0"/>
              <w:rPr>
                <w:rFonts w:ascii="Cambria" w:hAnsi="Cambria"/>
                <w:sz w:val="20"/>
                <w:szCs w:val="20"/>
              </w:rPr>
            </w:pPr>
            <w:r>
              <w:rPr>
                <w:sz w:val="20"/>
                <w:szCs w:val="20"/>
              </w:rPr>
              <w:t>8.4487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137 </w:t>
            </w:r>
          </w:p>
        </w:tc>
        <w:tc>
          <w:tcPr>
            <w:tcW w:w="2463" w:type="dxa"/>
            <w:shd w:val="clear" w:color="auto" w:fill="auto"/>
          </w:tcPr>
          <w:p w:rsidR="00C14B11" w:rsidRDefault="007D4EA3">
            <w:pPr>
              <w:spacing w:after="0"/>
              <w:rPr>
                <w:rFonts w:ascii="Cambria" w:hAnsi="Cambria"/>
                <w:sz w:val="20"/>
                <w:szCs w:val="20"/>
              </w:rPr>
            </w:pPr>
            <w:r>
              <w:rPr>
                <w:sz w:val="20"/>
                <w:szCs w:val="20"/>
              </w:rPr>
              <w:t>0.029 </w:t>
            </w:r>
          </w:p>
        </w:tc>
        <w:tc>
          <w:tcPr>
            <w:tcW w:w="2463" w:type="dxa"/>
            <w:shd w:val="clear" w:color="auto" w:fill="auto"/>
          </w:tcPr>
          <w:p w:rsidR="00C14B11" w:rsidRDefault="007D4EA3">
            <w:pPr>
              <w:spacing w:after="0"/>
              <w:rPr>
                <w:rFonts w:ascii="Cambria" w:hAnsi="Cambria"/>
                <w:sz w:val="20"/>
                <w:szCs w:val="20"/>
              </w:rPr>
            </w:pPr>
            <w:r>
              <w:rPr>
                <w:sz w:val="20"/>
                <w:szCs w:val="20"/>
              </w:rPr>
              <w:t>8.3101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42 </w:t>
            </w:r>
          </w:p>
        </w:tc>
        <w:tc>
          <w:tcPr>
            <w:tcW w:w="2463" w:type="dxa"/>
            <w:shd w:val="clear" w:color="auto" w:fill="auto"/>
          </w:tcPr>
          <w:p w:rsidR="00C14B11" w:rsidRDefault="007D4EA3">
            <w:pPr>
              <w:spacing w:after="0"/>
              <w:rPr>
                <w:rFonts w:ascii="Cambria" w:hAnsi="Cambria"/>
                <w:sz w:val="20"/>
                <w:szCs w:val="20"/>
              </w:rPr>
            </w:pPr>
            <w:r>
              <w:rPr>
                <w:sz w:val="20"/>
                <w:szCs w:val="20"/>
              </w:rPr>
              <w:t>0.0326 </w:t>
            </w:r>
          </w:p>
        </w:tc>
        <w:tc>
          <w:tcPr>
            <w:tcW w:w="2463" w:type="dxa"/>
            <w:shd w:val="clear" w:color="auto" w:fill="auto"/>
          </w:tcPr>
          <w:p w:rsidR="00C14B11" w:rsidRDefault="007D4EA3">
            <w:pPr>
              <w:spacing w:after="0"/>
              <w:rPr>
                <w:rFonts w:ascii="Cambria" w:hAnsi="Cambria"/>
                <w:sz w:val="20"/>
                <w:szCs w:val="20"/>
              </w:rPr>
            </w:pPr>
            <w:r>
              <w:rPr>
                <w:sz w:val="20"/>
                <w:szCs w:val="20"/>
              </w:rPr>
              <w:t>3.5866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42 </w:t>
            </w:r>
          </w:p>
        </w:tc>
        <w:tc>
          <w:tcPr>
            <w:tcW w:w="2463" w:type="dxa"/>
            <w:shd w:val="clear" w:color="auto" w:fill="auto"/>
          </w:tcPr>
          <w:p w:rsidR="00C14B11" w:rsidRDefault="007D4EA3">
            <w:pPr>
              <w:spacing w:after="0"/>
              <w:rPr>
                <w:rFonts w:ascii="Cambria" w:hAnsi="Cambria"/>
                <w:sz w:val="20"/>
                <w:szCs w:val="20"/>
              </w:rPr>
            </w:pPr>
            <w:r>
              <w:rPr>
                <w:sz w:val="20"/>
                <w:szCs w:val="20"/>
              </w:rPr>
              <w:t>0.0326 </w:t>
            </w:r>
          </w:p>
        </w:tc>
        <w:tc>
          <w:tcPr>
            <w:tcW w:w="2463" w:type="dxa"/>
            <w:shd w:val="clear" w:color="auto" w:fill="auto"/>
          </w:tcPr>
          <w:p w:rsidR="00C14B11" w:rsidRDefault="007D4EA3">
            <w:pPr>
              <w:spacing w:after="0"/>
              <w:rPr>
                <w:rFonts w:ascii="Cambria" w:hAnsi="Cambria"/>
                <w:sz w:val="20"/>
                <w:szCs w:val="20"/>
              </w:rPr>
            </w:pPr>
            <w:r>
              <w:rPr>
                <w:sz w:val="20"/>
                <w:szCs w:val="20"/>
              </w:rPr>
              <w:t>3.518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42 </w:t>
            </w:r>
          </w:p>
        </w:tc>
        <w:tc>
          <w:tcPr>
            <w:tcW w:w="2463" w:type="dxa"/>
            <w:shd w:val="clear" w:color="auto" w:fill="auto"/>
          </w:tcPr>
          <w:p w:rsidR="00C14B11" w:rsidRDefault="007D4EA3">
            <w:pPr>
              <w:spacing w:after="0"/>
              <w:rPr>
                <w:rFonts w:ascii="Cambria" w:hAnsi="Cambria"/>
                <w:sz w:val="20"/>
                <w:szCs w:val="20"/>
              </w:rPr>
            </w:pPr>
            <w:r>
              <w:rPr>
                <w:sz w:val="20"/>
                <w:szCs w:val="20"/>
              </w:rPr>
              <w:t>0.0329 </w:t>
            </w:r>
          </w:p>
        </w:tc>
        <w:tc>
          <w:tcPr>
            <w:tcW w:w="2463" w:type="dxa"/>
            <w:shd w:val="clear" w:color="auto" w:fill="auto"/>
          </w:tcPr>
          <w:p w:rsidR="00C14B11" w:rsidRDefault="007D4EA3">
            <w:pPr>
              <w:spacing w:after="0"/>
              <w:rPr>
                <w:rFonts w:ascii="Cambria" w:hAnsi="Cambria"/>
                <w:sz w:val="20"/>
                <w:szCs w:val="20"/>
              </w:rPr>
            </w:pPr>
            <w:r>
              <w:rPr>
                <w:sz w:val="20"/>
                <w:szCs w:val="20"/>
              </w:rPr>
              <w:t>3.5886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137 </w:t>
            </w:r>
          </w:p>
        </w:tc>
        <w:tc>
          <w:tcPr>
            <w:tcW w:w="2463" w:type="dxa"/>
            <w:shd w:val="clear" w:color="auto" w:fill="auto"/>
          </w:tcPr>
          <w:p w:rsidR="00C14B11" w:rsidRDefault="007D4EA3">
            <w:pPr>
              <w:spacing w:after="0"/>
              <w:rPr>
                <w:rFonts w:ascii="Cambria" w:hAnsi="Cambria"/>
                <w:sz w:val="20"/>
                <w:szCs w:val="20"/>
              </w:rPr>
            </w:pPr>
            <w:r>
              <w:rPr>
                <w:sz w:val="20"/>
                <w:szCs w:val="20"/>
              </w:rPr>
              <w:t>0.0297 </w:t>
            </w:r>
          </w:p>
        </w:tc>
        <w:tc>
          <w:tcPr>
            <w:tcW w:w="2463" w:type="dxa"/>
            <w:shd w:val="clear" w:color="auto" w:fill="auto"/>
          </w:tcPr>
          <w:p w:rsidR="00C14B11" w:rsidRDefault="007D4EA3">
            <w:pPr>
              <w:spacing w:after="0"/>
              <w:rPr>
                <w:rFonts w:ascii="Cambria" w:hAnsi="Cambria"/>
                <w:sz w:val="20"/>
                <w:szCs w:val="20"/>
              </w:rPr>
            </w:pPr>
            <w:r>
              <w:rPr>
                <w:sz w:val="20"/>
                <w:szCs w:val="20"/>
              </w:rPr>
              <w:t>7.9346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42 </w:t>
            </w:r>
          </w:p>
        </w:tc>
        <w:tc>
          <w:tcPr>
            <w:tcW w:w="2463" w:type="dxa"/>
            <w:shd w:val="clear" w:color="auto" w:fill="auto"/>
          </w:tcPr>
          <w:p w:rsidR="00C14B11" w:rsidRDefault="007D4EA3">
            <w:pPr>
              <w:spacing w:after="0"/>
              <w:rPr>
                <w:rFonts w:ascii="Cambria" w:hAnsi="Cambria"/>
                <w:sz w:val="20"/>
                <w:szCs w:val="20"/>
              </w:rPr>
            </w:pPr>
            <w:r>
              <w:rPr>
                <w:sz w:val="20"/>
                <w:szCs w:val="20"/>
              </w:rPr>
              <w:t>0.0344 </w:t>
            </w:r>
          </w:p>
        </w:tc>
        <w:tc>
          <w:tcPr>
            <w:tcW w:w="2463" w:type="dxa"/>
            <w:shd w:val="clear" w:color="auto" w:fill="auto"/>
          </w:tcPr>
          <w:p w:rsidR="00C14B11" w:rsidRDefault="007D4EA3">
            <w:pPr>
              <w:spacing w:after="0"/>
              <w:rPr>
                <w:rFonts w:ascii="Cambria" w:hAnsi="Cambria"/>
                <w:sz w:val="20"/>
                <w:szCs w:val="20"/>
              </w:rPr>
            </w:pPr>
            <w:r>
              <w:rPr>
                <w:sz w:val="20"/>
                <w:szCs w:val="20"/>
              </w:rPr>
              <w:t>3.7148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0.0321 </w:t>
            </w:r>
          </w:p>
        </w:tc>
        <w:tc>
          <w:tcPr>
            <w:tcW w:w="2463" w:type="dxa"/>
            <w:shd w:val="clear" w:color="auto" w:fill="auto"/>
          </w:tcPr>
          <w:p w:rsidR="00C14B11" w:rsidRDefault="007D4EA3">
            <w:pPr>
              <w:spacing w:after="0"/>
              <w:rPr>
                <w:rFonts w:ascii="Cambria" w:hAnsi="Cambria"/>
                <w:sz w:val="20"/>
                <w:szCs w:val="20"/>
              </w:rPr>
            </w:pPr>
            <w:r>
              <w:rPr>
                <w:sz w:val="20"/>
                <w:szCs w:val="20"/>
              </w:rPr>
              <w:t>6.4883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0.0362 </w:t>
            </w:r>
          </w:p>
        </w:tc>
        <w:tc>
          <w:tcPr>
            <w:tcW w:w="2463" w:type="dxa"/>
            <w:shd w:val="clear" w:color="auto" w:fill="auto"/>
          </w:tcPr>
          <w:p w:rsidR="00C14B11" w:rsidRDefault="007D4EA3">
            <w:pPr>
              <w:spacing w:after="0"/>
              <w:rPr>
                <w:rFonts w:ascii="Cambria" w:hAnsi="Cambria"/>
                <w:sz w:val="20"/>
                <w:szCs w:val="20"/>
              </w:rPr>
            </w:pPr>
            <w:r>
              <w:rPr>
                <w:sz w:val="20"/>
                <w:szCs w:val="20"/>
              </w:rPr>
              <w:t>4.7773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139 </w:t>
            </w:r>
          </w:p>
        </w:tc>
        <w:tc>
          <w:tcPr>
            <w:tcW w:w="2463" w:type="dxa"/>
            <w:shd w:val="clear" w:color="auto" w:fill="auto"/>
          </w:tcPr>
          <w:p w:rsidR="00C14B11" w:rsidRDefault="007D4EA3">
            <w:pPr>
              <w:spacing w:after="0"/>
              <w:rPr>
                <w:rFonts w:ascii="Cambria" w:hAnsi="Cambria"/>
                <w:sz w:val="20"/>
                <w:szCs w:val="20"/>
              </w:rPr>
            </w:pPr>
            <w:r>
              <w:rPr>
                <w:sz w:val="20"/>
                <w:szCs w:val="20"/>
              </w:rPr>
              <w:t>0.0334 </w:t>
            </w:r>
          </w:p>
        </w:tc>
        <w:tc>
          <w:tcPr>
            <w:tcW w:w="2463" w:type="dxa"/>
            <w:shd w:val="clear" w:color="auto" w:fill="auto"/>
          </w:tcPr>
          <w:p w:rsidR="00C14B11" w:rsidRDefault="007D4EA3">
            <w:pPr>
              <w:spacing w:after="0"/>
              <w:rPr>
                <w:rFonts w:ascii="Cambria" w:hAnsi="Cambria"/>
                <w:sz w:val="20"/>
                <w:szCs w:val="20"/>
              </w:rPr>
            </w:pPr>
            <w:r>
              <w:rPr>
                <w:sz w:val="20"/>
                <w:szCs w:val="20"/>
              </w:rPr>
              <w:t>6.1657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0.0886 </w:t>
            </w:r>
          </w:p>
        </w:tc>
        <w:tc>
          <w:tcPr>
            <w:tcW w:w="2463" w:type="dxa"/>
            <w:shd w:val="clear" w:color="auto" w:fill="auto"/>
          </w:tcPr>
          <w:p w:rsidR="00C14B11" w:rsidRDefault="007D4EA3">
            <w:pPr>
              <w:spacing w:after="0"/>
              <w:rPr>
                <w:rFonts w:ascii="Cambria" w:hAnsi="Cambria"/>
                <w:sz w:val="20"/>
                <w:szCs w:val="20"/>
              </w:rPr>
            </w:pPr>
            <w:r>
              <w:rPr>
                <w:sz w:val="20"/>
                <w:szCs w:val="20"/>
              </w:rPr>
              <w:t>0.5338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37 </w:t>
            </w:r>
          </w:p>
        </w:tc>
        <w:tc>
          <w:tcPr>
            <w:tcW w:w="2463" w:type="dxa"/>
            <w:shd w:val="clear" w:color="auto" w:fill="auto"/>
          </w:tcPr>
          <w:p w:rsidR="00C14B11" w:rsidRDefault="007D4EA3">
            <w:pPr>
              <w:spacing w:after="0"/>
              <w:rPr>
                <w:rFonts w:ascii="Cambria" w:hAnsi="Cambria"/>
                <w:sz w:val="20"/>
                <w:szCs w:val="20"/>
              </w:rPr>
            </w:pPr>
            <w:r>
              <w:rPr>
                <w:sz w:val="20"/>
                <w:szCs w:val="20"/>
              </w:rPr>
              <w:t>0.0242 </w:t>
            </w:r>
          </w:p>
        </w:tc>
        <w:tc>
          <w:tcPr>
            <w:tcW w:w="2463" w:type="dxa"/>
            <w:shd w:val="clear" w:color="auto" w:fill="auto"/>
          </w:tcPr>
          <w:p w:rsidR="00C14B11" w:rsidRDefault="007D4EA3">
            <w:pPr>
              <w:spacing w:after="0"/>
              <w:rPr>
                <w:rFonts w:ascii="Cambria" w:hAnsi="Cambria"/>
                <w:sz w:val="20"/>
                <w:szCs w:val="20"/>
              </w:rPr>
            </w:pPr>
            <w:r>
              <w:rPr>
                <w:sz w:val="20"/>
                <w:szCs w:val="20"/>
              </w:rPr>
              <w:t>29.8591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c>
          <w:tcPr>
            <w:tcW w:w="2463" w:type="dxa"/>
            <w:shd w:val="clear" w:color="auto" w:fill="auto"/>
          </w:tcPr>
          <w:p w:rsidR="00C14B11" w:rsidRDefault="007D4EA3">
            <w:pPr>
              <w:spacing w:after="0"/>
              <w:rPr>
                <w:rFonts w:ascii="Cambria" w:hAnsi="Cambria"/>
                <w:sz w:val="20"/>
                <w:szCs w:val="20"/>
              </w:rPr>
            </w:pPr>
            <w:r>
              <w:rPr>
                <w:sz w:val="20"/>
                <w:szCs w:val="20"/>
              </w:rPr>
              <w:t>0.4 </w:t>
            </w:r>
          </w:p>
        </w:tc>
        <w:tc>
          <w:tcPr>
            <w:tcW w:w="2463" w:type="dxa"/>
            <w:shd w:val="clear" w:color="auto" w:fill="auto"/>
          </w:tcPr>
          <w:p w:rsidR="00C14B11" w:rsidRDefault="007D4EA3">
            <w:pPr>
              <w:spacing w:after="0"/>
              <w:rPr>
                <w:rFonts w:ascii="Cambria" w:hAnsi="Cambria"/>
                <w:sz w:val="20"/>
                <w:szCs w:val="20"/>
              </w:rPr>
            </w:pPr>
            <w:r>
              <w:rPr>
                <w:sz w:val="20"/>
                <w:szCs w:val="20"/>
              </w:rPr>
              <w:t>160 </w:t>
            </w:r>
          </w:p>
        </w:tc>
        <w:tc>
          <w:tcPr>
            <w:tcW w:w="2463" w:type="dxa"/>
            <w:shd w:val="clear" w:color="auto" w:fill="auto"/>
          </w:tcPr>
          <w:p w:rsidR="00C14B11" w:rsidRDefault="007D4EA3">
            <w:pPr>
              <w:spacing w:after="0"/>
              <w:rPr>
                <w:rFonts w:ascii="Cambria" w:hAnsi="Cambria"/>
                <w:sz w:val="20"/>
                <w:szCs w:val="20"/>
              </w:rPr>
            </w:pPr>
            <w:r>
              <w:rPr>
                <w:sz w:val="20"/>
                <w:szCs w:val="20"/>
              </w:rPr>
              <w:t>0.0331 </w:t>
            </w:r>
          </w:p>
        </w:tc>
        <w:tc>
          <w:tcPr>
            <w:tcW w:w="2463" w:type="dxa"/>
            <w:shd w:val="clear" w:color="auto" w:fill="auto"/>
          </w:tcPr>
          <w:p w:rsidR="00C14B11" w:rsidRDefault="007D4EA3">
            <w:pPr>
              <w:spacing w:after="0"/>
              <w:rPr>
                <w:rFonts w:ascii="Cambria" w:hAnsi="Cambria"/>
                <w:sz w:val="20"/>
                <w:szCs w:val="20"/>
              </w:rPr>
            </w:pPr>
            <w:r>
              <w:rPr>
                <w:sz w:val="20"/>
                <w:szCs w:val="20"/>
              </w:rPr>
              <w:t>15.2582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259 </w:t>
            </w:r>
          </w:p>
        </w:tc>
        <w:tc>
          <w:tcPr>
            <w:tcW w:w="2463" w:type="dxa"/>
            <w:shd w:val="clear" w:color="auto" w:fill="auto"/>
          </w:tcPr>
          <w:p w:rsidR="00C14B11" w:rsidRDefault="007D4EA3">
            <w:pPr>
              <w:spacing w:after="0"/>
              <w:rPr>
                <w:rFonts w:ascii="Cambria" w:hAnsi="Cambria"/>
                <w:sz w:val="20"/>
                <w:szCs w:val="20"/>
              </w:rPr>
            </w:pPr>
            <w:r>
              <w:rPr>
                <w:sz w:val="20"/>
                <w:szCs w:val="20"/>
              </w:rPr>
              <w:t>0.0274 </w:t>
            </w:r>
          </w:p>
        </w:tc>
        <w:tc>
          <w:tcPr>
            <w:tcW w:w="2463" w:type="dxa"/>
            <w:shd w:val="clear" w:color="auto" w:fill="auto"/>
          </w:tcPr>
          <w:p w:rsidR="00C14B11" w:rsidRDefault="007D4EA3">
            <w:pPr>
              <w:spacing w:after="0"/>
              <w:rPr>
                <w:rFonts w:ascii="Cambria" w:hAnsi="Cambria"/>
                <w:sz w:val="20"/>
                <w:szCs w:val="20"/>
              </w:rPr>
            </w:pPr>
            <w:r>
              <w:rPr>
                <w:sz w:val="20"/>
                <w:szCs w:val="20"/>
              </w:rPr>
              <w:t>18.0144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159 </w:t>
            </w:r>
          </w:p>
        </w:tc>
        <w:tc>
          <w:tcPr>
            <w:tcW w:w="2463" w:type="dxa"/>
            <w:shd w:val="clear" w:color="auto" w:fill="auto"/>
          </w:tcPr>
          <w:p w:rsidR="00C14B11" w:rsidRDefault="007D4EA3">
            <w:pPr>
              <w:spacing w:after="0"/>
              <w:rPr>
                <w:rFonts w:ascii="Cambria" w:hAnsi="Cambria"/>
                <w:sz w:val="20"/>
                <w:szCs w:val="20"/>
              </w:rPr>
            </w:pPr>
            <w:r>
              <w:rPr>
                <w:sz w:val="20"/>
                <w:szCs w:val="20"/>
              </w:rPr>
              <w:t>0.0359 </w:t>
            </w:r>
          </w:p>
        </w:tc>
        <w:tc>
          <w:tcPr>
            <w:tcW w:w="2463" w:type="dxa"/>
            <w:shd w:val="clear" w:color="auto" w:fill="auto"/>
          </w:tcPr>
          <w:p w:rsidR="00C14B11" w:rsidRDefault="007D4EA3">
            <w:pPr>
              <w:spacing w:after="0"/>
              <w:rPr>
                <w:rFonts w:ascii="Cambria" w:hAnsi="Cambria"/>
                <w:sz w:val="20"/>
                <w:szCs w:val="20"/>
              </w:rPr>
            </w:pPr>
            <w:r>
              <w:rPr>
                <w:sz w:val="20"/>
                <w:szCs w:val="20"/>
              </w:rPr>
              <w:t>16.3673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274 </w:t>
            </w:r>
          </w:p>
        </w:tc>
        <w:tc>
          <w:tcPr>
            <w:tcW w:w="2463" w:type="dxa"/>
            <w:shd w:val="clear" w:color="auto" w:fill="auto"/>
          </w:tcPr>
          <w:p w:rsidR="00C14B11" w:rsidRDefault="007D4EA3">
            <w:pPr>
              <w:spacing w:after="0"/>
              <w:rPr>
                <w:rFonts w:ascii="Cambria" w:hAnsi="Cambria"/>
                <w:sz w:val="20"/>
                <w:szCs w:val="20"/>
              </w:rPr>
            </w:pPr>
            <w:r>
              <w:rPr>
                <w:sz w:val="20"/>
                <w:szCs w:val="20"/>
              </w:rPr>
              <w:t>0.03 </w:t>
            </w:r>
          </w:p>
        </w:tc>
        <w:tc>
          <w:tcPr>
            <w:tcW w:w="2463" w:type="dxa"/>
            <w:shd w:val="clear" w:color="auto" w:fill="auto"/>
          </w:tcPr>
          <w:p w:rsidR="00C14B11" w:rsidRDefault="007D4EA3">
            <w:pPr>
              <w:spacing w:after="0"/>
              <w:rPr>
                <w:rFonts w:ascii="Cambria" w:hAnsi="Cambria"/>
                <w:sz w:val="20"/>
                <w:szCs w:val="20"/>
              </w:rPr>
            </w:pPr>
            <w:r>
              <w:rPr>
                <w:sz w:val="20"/>
                <w:szCs w:val="20"/>
              </w:rPr>
              <w:t>17.6542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271 </w:t>
            </w:r>
          </w:p>
        </w:tc>
        <w:tc>
          <w:tcPr>
            <w:tcW w:w="2463" w:type="dxa"/>
            <w:shd w:val="clear" w:color="auto" w:fill="auto"/>
          </w:tcPr>
          <w:p w:rsidR="00C14B11" w:rsidRDefault="007D4EA3">
            <w:pPr>
              <w:spacing w:after="0"/>
              <w:rPr>
                <w:rFonts w:ascii="Cambria" w:hAnsi="Cambria"/>
                <w:sz w:val="20"/>
                <w:szCs w:val="20"/>
              </w:rPr>
            </w:pPr>
            <w:r>
              <w:rPr>
                <w:sz w:val="20"/>
                <w:szCs w:val="20"/>
              </w:rPr>
              <w:t>0.0311 </w:t>
            </w:r>
          </w:p>
        </w:tc>
        <w:tc>
          <w:tcPr>
            <w:tcW w:w="2463" w:type="dxa"/>
            <w:shd w:val="clear" w:color="auto" w:fill="auto"/>
          </w:tcPr>
          <w:p w:rsidR="00C14B11" w:rsidRDefault="007D4EA3">
            <w:pPr>
              <w:spacing w:after="0"/>
              <w:rPr>
                <w:rFonts w:ascii="Cambria" w:hAnsi="Cambria"/>
                <w:sz w:val="20"/>
                <w:szCs w:val="20"/>
              </w:rPr>
            </w:pPr>
            <w:r>
              <w:rPr>
                <w:sz w:val="20"/>
                <w:szCs w:val="20"/>
              </w:rPr>
              <w:t>24.4957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273 </w:t>
            </w:r>
          </w:p>
        </w:tc>
        <w:tc>
          <w:tcPr>
            <w:tcW w:w="2463" w:type="dxa"/>
            <w:shd w:val="clear" w:color="auto" w:fill="auto"/>
          </w:tcPr>
          <w:p w:rsidR="00C14B11" w:rsidRDefault="007D4EA3">
            <w:pPr>
              <w:spacing w:after="0"/>
              <w:rPr>
                <w:rFonts w:ascii="Cambria" w:hAnsi="Cambria"/>
                <w:sz w:val="20"/>
                <w:szCs w:val="20"/>
              </w:rPr>
            </w:pPr>
            <w:r>
              <w:rPr>
                <w:sz w:val="20"/>
                <w:szCs w:val="20"/>
              </w:rPr>
              <w:t>0.0348 </w:t>
            </w:r>
          </w:p>
        </w:tc>
        <w:tc>
          <w:tcPr>
            <w:tcW w:w="2463" w:type="dxa"/>
            <w:shd w:val="clear" w:color="auto" w:fill="auto"/>
          </w:tcPr>
          <w:p w:rsidR="00C14B11" w:rsidRDefault="007D4EA3">
            <w:pPr>
              <w:spacing w:after="0"/>
              <w:rPr>
                <w:rFonts w:ascii="Cambria" w:hAnsi="Cambria"/>
                <w:sz w:val="20"/>
                <w:szCs w:val="20"/>
              </w:rPr>
            </w:pPr>
            <w:r>
              <w:rPr>
                <w:sz w:val="20"/>
                <w:szCs w:val="20"/>
              </w:rPr>
              <w:t>16.7515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365 </w:t>
            </w:r>
          </w:p>
        </w:tc>
        <w:tc>
          <w:tcPr>
            <w:tcW w:w="2463" w:type="dxa"/>
            <w:shd w:val="clear" w:color="auto" w:fill="auto"/>
          </w:tcPr>
          <w:p w:rsidR="00C14B11" w:rsidRDefault="007D4EA3">
            <w:pPr>
              <w:spacing w:after="0"/>
              <w:rPr>
                <w:rFonts w:ascii="Cambria" w:hAnsi="Cambria"/>
                <w:sz w:val="20"/>
                <w:szCs w:val="20"/>
              </w:rPr>
            </w:pPr>
            <w:r>
              <w:rPr>
                <w:sz w:val="20"/>
                <w:szCs w:val="20"/>
              </w:rPr>
              <w:t>0.0304 </w:t>
            </w:r>
          </w:p>
        </w:tc>
        <w:tc>
          <w:tcPr>
            <w:tcW w:w="2463" w:type="dxa"/>
            <w:shd w:val="clear" w:color="auto" w:fill="auto"/>
          </w:tcPr>
          <w:p w:rsidR="00C14B11" w:rsidRDefault="007D4EA3">
            <w:pPr>
              <w:spacing w:after="0"/>
              <w:rPr>
                <w:rFonts w:ascii="Cambria" w:hAnsi="Cambria"/>
                <w:sz w:val="20"/>
                <w:szCs w:val="20"/>
              </w:rPr>
            </w:pPr>
            <w:r>
              <w:rPr>
                <w:sz w:val="20"/>
                <w:szCs w:val="20"/>
              </w:rPr>
              <w:t>8.783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370 </w:t>
            </w:r>
          </w:p>
        </w:tc>
        <w:tc>
          <w:tcPr>
            <w:tcW w:w="2463" w:type="dxa"/>
            <w:shd w:val="clear" w:color="auto" w:fill="auto"/>
          </w:tcPr>
          <w:p w:rsidR="00C14B11" w:rsidRDefault="007D4EA3">
            <w:pPr>
              <w:spacing w:after="0"/>
              <w:rPr>
                <w:rFonts w:ascii="Cambria" w:hAnsi="Cambria"/>
                <w:sz w:val="20"/>
                <w:szCs w:val="20"/>
              </w:rPr>
            </w:pPr>
            <w:r>
              <w:rPr>
                <w:sz w:val="20"/>
                <w:szCs w:val="20"/>
              </w:rPr>
              <w:t>0.0418 </w:t>
            </w:r>
          </w:p>
        </w:tc>
        <w:tc>
          <w:tcPr>
            <w:tcW w:w="2463" w:type="dxa"/>
            <w:shd w:val="clear" w:color="auto" w:fill="auto"/>
          </w:tcPr>
          <w:p w:rsidR="00C14B11" w:rsidRDefault="007D4EA3">
            <w:pPr>
              <w:spacing w:after="0"/>
              <w:rPr>
                <w:rFonts w:ascii="Cambria" w:hAnsi="Cambria"/>
                <w:sz w:val="20"/>
                <w:szCs w:val="20"/>
              </w:rPr>
            </w:pPr>
            <w:r>
              <w:rPr>
                <w:sz w:val="20"/>
                <w:szCs w:val="20"/>
              </w:rPr>
              <w:t>19.4047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0.35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31 </w:t>
            </w:r>
          </w:p>
        </w:tc>
        <w:tc>
          <w:tcPr>
            <w:tcW w:w="2463" w:type="dxa"/>
            <w:shd w:val="clear" w:color="auto" w:fill="auto"/>
          </w:tcPr>
          <w:p w:rsidR="00C14B11" w:rsidRDefault="007D4EA3">
            <w:pPr>
              <w:spacing w:after="0"/>
              <w:rPr>
                <w:rFonts w:ascii="Cambria" w:hAnsi="Cambria"/>
                <w:sz w:val="20"/>
                <w:szCs w:val="20"/>
              </w:rPr>
            </w:pPr>
            <w:r>
              <w:rPr>
                <w:sz w:val="20"/>
                <w:szCs w:val="20"/>
              </w:rPr>
              <w:t>0.0282 </w:t>
            </w:r>
          </w:p>
        </w:tc>
        <w:tc>
          <w:tcPr>
            <w:tcW w:w="2463" w:type="dxa"/>
            <w:shd w:val="clear" w:color="auto" w:fill="auto"/>
          </w:tcPr>
          <w:p w:rsidR="00C14B11" w:rsidRDefault="007D4EA3">
            <w:pPr>
              <w:spacing w:after="0"/>
              <w:rPr>
                <w:rFonts w:ascii="Cambria" w:hAnsi="Cambria"/>
                <w:sz w:val="20"/>
                <w:szCs w:val="20"/>
              </w:rPr>
            </w:pPr>
            <w:r>
              <w:rPr>
                <w:sz w:val="20"/>
                <w:szCs w:val="20"/>
              </w:rPr>
              <w:t>15.9215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(546)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637595"/>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5"/>
                    <a:stretch>
                      <a:fillRect/>
                    </a:stretch>
                  </pic:blipFill>
                  <pic:spPr>
                    <a:xfrm>
                      <a:off x="0" y="0"/>
                      <a:ext cx="2880000" cy="2637595"/>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EwmaLagsTransformer</w:t>
      </w:r>
      <w:r>
        <w:t>: the Exponentially Weighted Moving Average (EWMA) Transformer calculates the exponentially weighted moving average of target or feature lags. </w:t>
      </w:r>
    </w:p>
    <w:p w:rsidR="00C14B11" w:rsidRDefault="007D4EA3">
      <w:pPr>
        <w:pStyle w:val="BodyText"/>
        <w:numPr>
          <w:ilvl w:val="0"/>
          <w:numId w:val="4"/>
        </w:numPr>
        <w:rPr>
          <w:rFonts w:ascii="Cambria" w:hAnsi="Cambria"/>
        </w:rPr>
      </w:pPr>
      <w:r>
        <w:rPr>
          <w:b/>
        </w:rPr>
        <w:t>LagsAggregatesTransformer</w:t>
      </w:r>
      <w:r>
        <w:t>: the Lags Aggregates Transformer calculates aggregations of target/feature lags like mean(lag7, lag14, lag21) with support for mean, min, max, median, sum, skew, kurtosis, std. The aggregation is used as a new feature. </w:t>
      </w:r>
    </w:p>
    <w:p w:rsidR="00C14B11" w:rsidRDefault="007D4EA3">
      <w:pPr>
        <w:pStyle w:val="BodyText"/>
        <w:numPr>
          <w:ilvl w:val="0"/>
          <w:numId w:val="4"/>
        </w:numPr>
        <w:rPr>
          <w:rFonts w:ascii="Cambria" w:hAnsi="Cambria"/>
        </w:rPr>
      </w:pPr>
      <w:r>
        <w:rPr>
          <w:b/>
        </w:rPr>
        <w:t>LagsInteractionTransformer</w:t>
      </w:r>
      <w:r>
        <w:t>: the Lags Interaction Transformer creates target/feature lags and calculates interactions between the lags (lag2 - lag1, for instance). The interaction is used as a new feature. </w:t>
      </w:r>
    </w:p>
    <w:p w:rsidR="00C14B11" w:rsidRDefault="007D4EA3">
      <w:pPr>
        <w:pStyle w:val="BodyText"/>
        <w:numPr>
          <w:ilvl w:val="0"/>
          <w:numId w:val="4"/>
        </w:numPr>
        <w:rPr>
          <w:rFonts w:ascii="Cambria" w:hAnsi="Cambria"/>
        </w:rPr>
      </w:pPr>
      <w:r>
        <w:rPr>
          <w:b/>
        </w:rPr>
        <w:t>LagsTransformer</w:t>
      </w:r>
      <w:r>
        <w:t>: the Lags Transformer creates target/feature lags, possibly over groups. Each lag is used as a new feature. Lag transformers may apply to categorical (strings) features or binary/multiclass string valued targets after they have been internally numerically encoded.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32_InteractionAdd: EQUITY mean: JPEGCOMP rlcy </w:t>
            </w:r>
          </w:p>
        </w:tc>
        <w:tc>
          <w:tcPr>
            <w:tcW w:w="2012" w:type="dxa"/>
            <w:shd w:val="clear" w:color="auto" w:fill="auto"/>
          </w:tcPr>
          <w:p w:rsidR="00C14B11" w:rsidRDefault="007D4EA3">
            <w:pPr>
              <w:spacing w:after="0"/>
              <w:rPr>
                <w:rFonts w:ascii="Cambria" w:hAnsi="Cambria"/>
                <w:sz w:val="20"/>
                <w:szCs w:val="20"/>
              </w:rPr>
            </w:pPr>
            <w:r>
              <w:rPr>
                <w:sz w:val="20"/>
                <w:szCs w:val="20"/>
              </w:rPr>
              <w:t>[EQUITY mean] + [JPEGCOMP rlcy] </w:t>
            </w:r>
          </w:p>
        </w:tc>
        <w:tc>
          <w:tcPr>
            <w:tcW w:w="2012" w:type="dxa"/>
            <w:shd w:val="clear" w:color="auto" w:fill="auto"/>
          </w:tcPr>
          <w:p w:rsidR="00C14B11" w:rsidRDefault="007D4EA3">
            <w:pPr>
              <w:spacing w:after="0"/>
              <w:rPr>
                <w:rFonts w:ascii="Cambria" w:hAnsi="Cambria"/>
                <w:sz w:val="20"/>
                <w:szCs w:val="20"/>
              </w:rPr>
            </w:pPr>
            <w:r>
              <w:rPr>
                <w:sz w:val="20"/>
                <w:szCs w:val="20"/>
              </w:rPr>
              <w:t>Interaction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27_MXPC rlcy </w:t>
            </w:r>
          </w:p>
        </w:tc>
        <w:tc>
          <w:tcPr>
            <w:tcW w:w="2012" w:type="dxa"/>
            <w:shd w:val="clear" w:color="auto" w:fill="auto"/>
          </w:tcPr>
          <w:p w:rsidR="00C14B11" w:rsidRDefault="007D4EA3">
            <w:pPr>
              <w:spacing w:after="0"/>
              <w:rPr>
                <w:rFonts w:ascii="Cambria" w:hAnsi="Cambria"/>
                <w:sz w:val="20"/>
                <w:szCs w:val="20"/>
              </w:rPr>
            </w:pPr>
            <w:r>
              <w:rPr>
                <w:sz w:val="20"/>
                <w:szCs w:val="20"/>
              </w:rPr>
              <w:t>MXPC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0.2759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17_JPEGCOMP rlcy </w:t>
            </w:r>
          </w:p>
        </w:tc>
        <w:tc>
          <w:tcPr>
            <w:tcW w:w="2012" w:type="dxa"/>
            <w:shd w:val="clear" w:color="auto" w:fill="auto"/>
          </w:tcPr>
          <w:p w:rsidR="00C14B11" w:rsidRDefault="007D4EA3">
            <w:pPr>
              <w:spacing w:after="0"/>
              <w:rPr>
                <w:rFonts w:ascii="Cambria" w:hAnsi="Cambria"/>
                <w:sz w:val="20"/>
                <w:szCs w:val="20"/>
              </w:rPr>
            </w:pPr>
            <w:r>
              <w:rPr>
                <w:sz w:val="20"/>
                <w:szCs w:val="20"/>
              </w:rPr>
              <w:t>JPEGCOMP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0.207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5_EQUITY max </w:t>
            </w:r>
          </w:p>
        </w:tc>
        <w:tc>
          <w:tcPr>
            <w:tcW w:w="2012" w:type="dxa"/>
            <w:shd w:val="clear" w:color="auto" w:fill="auto"/>
          </w:tcPr>
          <w:p w:rsidR="00C14B11" w:rsidRDefault="007D4EA3">
            <w:pPr>
              <w:spacing w:after="0"/>
              <w:rPr>
                <w:rFonts w:ascii="Cambria" w:hAnsi="Cambria"/>
                <w:sz w:val="20"/>
                <w:szCs w:val="20"/>
              </w:rPr>
            </w:pPr>
            <w:r>
              <w:rPr>
                <w:sz w:val="20"/>
                <w:szCs w:val="20"/>
              </w:rPr>
              <w:t>EQUITY max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0.1744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7_EQUITY min </w:t>
            </w:r>
          </w:p>
        </w:tc>
        <w:tc>
          <w:tcPr>
            <w:tcW w:w="2012" w:type="dxa"/>
            <w:shd w:val="clear" w:color="auto" w:fill="auto"/>
          </w:tcPr>
          <w:p w:rsidR="00C14B11" w:rsidRDefault="007D4EA3">
            <w:pPr>
              <w:spacing w:after="0"/>
              <w:rPr>
                <w:rFonts w:ascii="Cambria" w:hAnsi="Cambria"/>
                <w:sz w:val="20"/>
                <w:szCs w:val="20"/>
              </w:rPr>
            </w:pPr>
            <w:r>
              <w:rPr>
                <w:sz w:val="20"/>
                <w:szCs w:val="20"/>
              </w:rPr>
              <w:t>EQUITY min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0.1691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13_JNUCUS rlcy </w:t>
            </w:r>
          </w:p>
        </w:tc>
        <w:tc>
          <w:tcPr>
            <w:tcW w:w="2012" w:type="dxa"/>
            <w:shd w:val="clear" w:color="auto" w:fill="auto"/>
          </w:tcPr>
          <w:p w:rsidR="00C14B11" w:rsidRDefault="007D4EA3">
            <w:pPr>
              <w:spacing w:after="0"/>
              <w:rPr>
                <w:rFonts w:ascii="Cambria" w:hAnsi="Cambria"/>
                <w:sz w:val="20"/>
                <w:szCs w:val="20"/>
              </w:rPr>
            </w:pPr>
            <w:r>
              <w:rPr>
                <w:sz w:val="20"/>
                <w:szCs w:val="20"/>
              </w:rPr>
              <w:t>JNUCUS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0.0835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XGBoostGBMModel pipeline with ensemble_level=0 transforming 31 original features -&gt; 7 features in each of 1 models each fit on time-based hold-out.:</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9838589"/>
            <wp:docPr id="1" name="Picture 1"/>
            <wp:cNvGraphicFramePr>
              <a:graphicFrameLocks noChangeAspect="1"/>
            </wp:cNvGraphicFramePr>
            <a:graphic>
              <a:graphicData uri="http://schemas.openxmlformats.org/drawingml/2006/picture">
                <pic:pic>
                  <pic:nvPicPr>
                    <pic:cNvPr id="0" name="pipeline.png"/>
                    <pic:cNvPicPr/>
                  </pic:nvPicPr>
                  <pic:blipFill>
                    <a:blip r:embed="rId36"/>
                    <a:stretch>
                      <a:fillRect/>
                    </a:stretch>
                  </pic:blipFill>
                  <pic:spPr>
                    <a:xfrm>
                      <a:off x="0" y="0"/>
                      <a:ext cx="5400000" cy="9838589"/>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XGBoostGBMModel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6 </w:t>
            </w:r>
          </w:p>
        </w:tc>
        <w:tc>
          <w:tcPr>
            <w:tcW w:w="2442" w:type="dxa"/>
            <w:shd w:val="clear" w:color="auto" w:fill="auto"/>
          </w:tcPr>
          <w:p w:rsidR="00C14B11" w:rsidRDefault="007D4EA3">
            <w:pPr>
              <w:spacing w:after="0"/>
              <w:rPr>
                <w:rFonts w:ascii="Cambria" w:hAnsi="Cambria"/>
                <w:sz w:val="20"/>
                <w:szCs w:val="20"/>
              </w:rPr>
            </w:pPr>
            <w:r>
              <w:rPr>
                <w:sz w:val="20"/>
                <w:szCs w:val="20"/>
              </w:rPr>
              <w:t>log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Split 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0.9053319 </w:t>
            </w:r>
          </w:p>
        </w:tc>
        <w:tc>
          <w:tcPr>
            <w:tcW w:w="2463" w:type="dxa"/>
            <w:shd w:val="clear" w:color="auto" w:fill="auto"/>
          </w:tcPr>
          <w:p w:rsidR="00C14B11" w:rsidRDefault="007D4EA3">
            <w:pPr>
              <w:spacing w:after="0"/>
              <w:rPr>
                <w:rFonts w:ascii="Cambria" w:hAnsi="Cambria"/>
                <w:sz w:val="20"/>
                <w:szCs w:val="20"/>
              </w:rPr>
            </w:pPr>
            <w:r>
              <w:rPr>
                <w:sz w:val="20"/>
                <w:szCs w:val="20"/>
              </w:rPr>
              <w:t>0.0094066 </w:t>
            </w:r>
          </w:p>
        </w:tc>
        <w:tc>
          <w:tcPr>
            <w:tcW w:w="2463" w:type="dxa"/>
            <w:shd w:val="clear" w:color="auto" w:fill="auto"/>
          </w:tcPr>
          <w:p w:rsidR="00C14B11" w:rsidRDefault="007D4EA3">
            <w:pPr>
              <w:spacing w:after="0"/>
              <w:rPr>
                <w:rFonts w:ascii="Cambria" w:hAnsi="Cambria"/>
                <w:sz w:val="20"/>
                <w:szCs w:val="20"/>
              </w:rPr>
            </w:pPr>
            <w:r>
              <w:rPr>
                <w:sz w:val="20"/>
                <w:szCs w:val="20"/>
              </w:rPr>
              <w:t>0.9585492 </w:t>
            </w:r>
          </w:p>
        </w:tc>
        <w:tc>
          <w:tcPr>
            <w:tcW w:w="2463" w:type="dxa"/>
            <w:shd w:val="clear" w:color="auto" w:fill="auto"/>
          </w:tcPr>
          <w:p w:rsidR="00C14B11" w:rsidRDefault="007D4EA3">
            <w:pPr>
              <w:spacing w:after="0"/>
              <w:rPr>
                <w:rFonts w:ascii="Cambria" w:hAnsi="Cambria"/>
                <w:sz w:val="20"/>
                <w:szCs w:val="20"/>
              </w:rPr>
            </w:pPr>
            <w:r>
              <w:rPr>
                <w:sz w:val="20"/>
                <w:szCs w:val="20"/>
              </w:rPr>
              <w:t>0.01171636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0.02141047 </w:t>
            </w:r>
          </w:p>
        </w:tc>
        <w:tc>
          <w:tcPr>
            <w:tcW w:w="2463" w:type="dxa"/>
            <w:shd w:val="clear" w:color="auto" w:fill="auto"/>
          </w:tcPr>
          <w:p w:rsidR="00C14B11" w:rsidRDefault="007D4EA3">
            <w:pPr>
              <w:spacing w:after="0"/>
              <w:rPr>
                <w:rFonts w:ascii="Cambria" w:hAnsi="Cambria"/>
                <w:sz w:val="20"/>
                <w:szCs w:val="20"/>
              </w:rPr>
            </w:pPr>
            <w:r>
              <w:rPr>
                <w:sz w:val="20"/>
                <w:szCs w:val="20"/>
              </w:rPr>
              <w:t>0.0009367859 </w:t>
            </w:r>
          </w:p>
        </w:tc>
        <w:tc>
          <w:tcPr>
            <w:tcW w:w="2463" w:type="dxa"/>
            <w:shd w:val="clear" w:color="auto" w:fill="auto"/>
          </w:tcPr>
          <w:p w:rsidR="00C14B11" w:rsidRDefault="007D4EA3">
            <w:pPr>
              <w:spacing w:after="0"/>
              <w:rPr>
                <w:rFonts w:ascii="Cambria" w:hAnsi="Cambria"/>
                <w:sz w:val="20"/>
                <w:szCs w:val="20"/>
              </w:rPr>
            </w:pPr>
            <w:r>
              <w:rPr>
                <w:sz w:val="20"/>
                <w:szCs w:val="20"/>
              </w:rPr>
              <w:t>0.05131368 </w:t>
            </w:r>
          </w:p>
        </w:tc>
        <w:tc>
          <w:tcPr>
            <w:tcW w:w="2463" w:type="dxa"/>
            <w:shd w:val="clear" w:color="auto" w:fill="auto"/>
          </w:tcPr>
          <w:p w:rsidR="00C14B11" w:rsidRDefault="007D4EA3">
            <w:pPr>
              <w:spacing w:after="0"/>
              <w:rPr>
                <w:rFonts w:ascii="Cambria" w:hAnsi="Cambria"/>
                <w:sz w:val="20"/>
                <w:szCs w:val="20"/>
              </w:rPr>
            </w:pPr>
            <w:r>
              <w:rPr>
                <w:sz w:val="20"/>
                <w:szCs w:val="20"/>
              </w:rPr>
              <w:t>0.003497746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113.5426 </w:t>
            </w:r>
          </w:p>
        </w:tc>
        <w:tc>
          <w:tcPr>
            <w:tcW w:w="2463" w:type="dxa"/>
            <w:shd w:val="clear" w:color="auto" w:fill="auto"/>
          </w:tcPr>
          <w:p w:rsidR="00C14B11" w:rsidRDefault="007D4EA3">
            <w:pPr>
              <w:spacing w:after="0"/>
              <w:rPr>
                <w:rFonts w:ascii="Cambria" w:hAnsi="Cambria"/>
                <w:sz w:val="20"/>
                <w:szCs w:val="20"/>
              </w:rPr>
            </w:pPr>
            <w:r>
              <w:rPr>
                <w:sz w:val="20"/>
                <w:szCs w:val="20"/>
              </w:rPr>
              <w:t>36.31585 </w:t>
            </w:r>
          </w:p>
        </w:tc>
        <w:tc>
          <w:tcPr>
            <w:tcW w:w="2463" w:type="dxa"/>
            <w:shd w:val="clear" w:color="auto" w:fill="auto"/>
          </w:tcPr>
          <w:p w:rsidR="00C14B11" w:rsidRDefault="007D4EA3">
            <w:pPr>
              <w:spacing w:after="0"/>
              <w:rPr>
                <w:rFonts w:ascii="Cambria" w:hAnsi="Cambria"/>
                <w:sz w:val="20"/>
                <w:szCs w:val="20"/>
              </w:rPr>
            </w:pPr>
            <w:r>
              <w:rPr>
                <w:sz w:val="20"/>
                <w:szCs w:val="20"/>
              </w:rPr>
              <w:t>180.0403 </w:t>
            </w:r>
          </w:p>
        </w:tc>
        <w:tc>
          <w:tcPr>
            <w:tcW w:w="2463" w:type="dxa"/>
            <w:shd w:val="clear" w:color="auto" w:fill="auto"/>
          </w:tcPr>
          <w:p w:rsidR="00C14B11" w:rsidRDefault="007D4EA3">
            <w:pPr>
              <w:spacing w:after="0"/>
              <w:rPr>
                <w:rFonts w:ascii="Cambria" w:hAnsi="Cambria"/>
                <w:sz w:val="20"/>
                <w:szCs w:val="20"/>
              </w:rPr>
            </w:pPr>
            <w:r>
              <w:rPr>
                <w:sz w:val="20"/>
                <w:szCs w:val="20"/>
              </w:rPr>
              <w:t>37.42904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22.60894 </w:t>
            </w:r>
          </w:p>
        </w:tc>
        <w:tc>
          <w:tcPr>
            <w:tcW w:w="2463" w:type="dxa"/>
            <w:shd w:val="clear" w:color="auto" w:fill="auto"/>
          </w:tcPr>
          <w:p w:rsidR="00C14B11" w:rsidRDefault="007D4EA3">
            <w:pPr>
              <w:spacing w:after="0"/>
              <w:rPr>
                <w:rFonts w:ascii="Cambria" w:hAnsi="Cambria"/>
                <w:sz w:val="20"/>
                <w:szCs w:val="20"/>
              </w:rPr>
            </w:pPr>
            <w:r>
              <w:rPr>
                <w:sz w:val="20"/>
                <w:szCs w:val="20"/>
              </w:rPr>
              <w:t>1.749857 </w:t>
            </w:r>
          </w:p>
        </w:tc>
        <w:tc>
          <w:tcPr>
            <w:tcW w:w="2463" w:type="dxa"/>
            <w:shd w:val="clear" w:color="auto" w:fill="auto"/>
          </w:tcPr>
          <w:p w:rsidR="00C14B11" w:rsidRDefault="007D4EA3">
            <w:pPr>
              <w:spacing w:after="0"/>
              <w:rPr>
                <w:rFonts w:ascii="Cambria" w:hAnsi="Cambria"/>
                <w:sz w:val="20"/>
                <w:szCs w:val="20"/>
              </w:rPr>
            </w:pPr>
            <w:r>
              <w:rPr>
                <w:sz w:val="20"/>
                <w:szCs w:val="20"/>
              </w:rPr>
              <w:t>102.8641 </w:t>
            </w:r>
          </w:p>
        </w:tc>
        <w:tc>
          <w:tcPr>
            <w:tcW w:w="2463" w:type="dxa"/>
            <w:shd w:val="clear" w:color="auto" w:fill="auto"/>
          </w:tcPr>
          <w:p w:rsidR="00C14B11" w:rsidRDefault="007D4EA3">
            <w:pPr>
              <w:spacing w:after="0"/>
              <w:rPr>
                <w:rFonts w:ascii="Cambria" w:hAnsi="Cambria"/>
                <w:sz w:val="20"/>
                <w:szCs w:val="20"/>
              </w:rPr>
            </w:pPr>
            <w:r>
              <w:rPr>
                <w:sz w:val="20"/>
                <w:szCs w:val="20"/>
              </w:rPr>
              <w:t>11.82583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0.0007961658 </w:t>
            </w:r>
          </w:p>
        </w:tc>
        <w:tc>
          <w:tcPr>
            <w:tcW w:w="2463" w:type="dxa"/>
            <w:shd w:val="clear" w:color="auto" w:fill="auto"/>
          </w:tcPr>
          <w:p w:rsidR="00C14B11" w:rsidRDefault="007D4EA3">
            <w:pPr>
              <w:spacing w:after="0"/>
              <w:rPr>
                <w:rFonts w:ascii="Cambria" w:hAnsi="Cambria"/>
                <w:sz w:val="20"/>
                <w:szCs w:val="20"/>
              </w:rPr>
            </w:pPr>
            <w:r>
              <w:rPr>
                <w:sz w:val="20"/>
                <w:szCs w:val="20"/>
              </w:rPr>
              <w:t>5.949002e-05 </w:t>
            </w:r>
          </w:p>
        </w:tc>
        <w:tc>
          <w:tcPr>
            <w:tcW w:w="2463" w:type="dxa"/>
            <w:shd w:val="clear" w:color="auto" w:fill="auto"/>
          </w:tcPr>
          <w:p w:rsidR="00C14B11" w:rsidRDefault="007D4EA3">
            <w:pPr>
              <w:spacing w:after="0"/>
              <w:rPr>
                <w:rFonts w:ascii="Cambria" w:hAnsi="Cambria"/>
                <w:sz w:val="20"/>
                <w:szCs w:val="20"/>
              </w:rPr>
            </w:pPr>
            <w:r>
              <w:rPr>
                <w:sz w:val="20"/>
                <w:szCs w:val="20"/>
              </w:rPr>
              <w:t>0.003395492 </w:t>
            </w:r>
          </w:p>
        </w:tc>
        <w:tc>
          <w:tcPr>
            <w:tcW w:w="2463" w:type="dxa"/>
            <w:shd w:val="clear" w:color="auto" w:fill="auto"/>
          </w:tcPr>
          <w:p w:rsidR="00C14B11" w:rsidRDefault="007D4EA3">
            <w:pPr>
              <w:spacing w:after="0"/>
              <w:rPr>
                <w:rFonts w:ascii="Cambria" w:hAnsi="Cambria"/>
                <w:sz w:val="20"/>
                <w:szCs w:val="20"/>
              </w:rPr>
            </w:pPr>
            <w:r>
              <w:rPr>
                <w:sz w:val="20"/>
                <w:szCs w:val="20"/>
              </w:rPr>
              <w:t>0.0004228037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0.7130857 </w:t>
            </w:r>
          </w:p>
        </w:tc>
        <w:tc>
          <w:tcPr>
            <w:tcW w:w="2463" w:type="dxa"/>
            <w:shd w:val="clear" w:color="auto" w:fill="auto"/>
          </w:tcPr>
          <w:p w:rsidR="00C14B11" w:rsidRDefault="007D4EA3">
            <w:pPr>
              <w:spacing w:after="0"/>
              <w:rPr>
                <w:rFonts w:ascii="Cambria" w:hAnsi="Cambria"/>
                <w:sz w:val="20"/>
                <w:szCs w:val="20"/>
              </w:rPr>
            </w:pPr>
            <w:r>
              <w:rPr>
                <w:sz w:val="20"/>
                <w:szCs w:val="20"/>
              </w:rPr>
              <w:t>0.01736559 </w:t>
            </w:r>
          </w:p>
        </w:tc>
        <w:tc>
          <w:tcPr>
            <w:tcW w:w="2463" w:type="dxa"/>
            <w:shd w:val="clear" w:color="auto" w:fill="auto"/>
          </w:tcPr>
          <w:p w:rsidR="00C14B11" w:rsidRDefault="007D4EA3">
            <w:pPr>
              <w:spacing w:after="0"/>
              <w:rPr>
                <w:rFonts w:ascii="Cambria" w:hAnsi="Cambria"/>
                <w:sz w:val="20"/>
                <w:szCs w:val="20"/>
              </w:rPr>
            </w:pPr>
            <w:r>
              <w:rPr>
                <w:sz w:val="20"/>
                <w:szCs w:val="20"/>
              </w:rPr>
              <w:t>0.8866855 </w:t>
            </w:r>
          </w:p>
        </w:tc>
        <w:tc>
          <w:tcPr>
            <w:tcW w:w="2463" w:type="dxa"/>
            <w:shd w:val="clear" w:color="auto" w:fill="auto"/>
          </w:tcPr>
          <w:p w:rsidR="00C14B11" w:rsidRDefault="007D4EA3">
            <w:pPr>
              <w:spacing w:after="0"/>
              <w:rPr>
                <w:rFonts w:ascii="Cambria" w:hAnsi="Cambria"/>
                <w:sz w:val="20"/>
                <w:szCs w:val="20"/>
              </w:rPr>
            </w:pPr>
            <w:r>
              <w:rPr>
                <w:sz w:val="20"/>
                <w:szCs w:val="20"/>
              </w:rPr>
              <w:t>0.01733562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0.02821641 </w:t>
            </w:r>
          </w:p>
        </w:tc>
        <w:tc>
          <w:tcPr>
            <w:tcW w:w="2463" w:type="dxa"/>
            <w:shd w:val="clear" w:color="auto" w:fill="auto"/>
          </w:tcPr>
          <w:p w:rsidR="00C14B11" w:rsidRDefault="007D4EA3">
            <w:pPr>
              <w:spacing w:after="0"/>
              <w:rPr>
                <w:rFonts w:ascii="Cambria" w:hAnsi="Cambria"/>
                <w:sz w:val="20"/>
                <w:szCs w:val="20"/>
              </w:rPr>
            </w:pPr>
            <w:r>
              <w:rPr>
                <w:sz w:val="20"/>
                <w:szCs w:val="20"/>
              </w:rPr>
              <w:t>0.001045202 </w:t>
            </w:r>
          </w:p>
        </w:tc>
        <w:tc>
          <w:tcPr>
            <w:tcW w:w="2463" w:type="dxa"/>
            <w:shd w:val="clear" w:color="auto" w:fill="auto"/>
          </w:tcPr>
          <w:p w:rsidR="00C14B11" w:rsidRDefault="007D4EA3">
            <w:pPr>
              <w:spacing w:after="0"/>
              <w:rPr>
                <w:rFonts w:ascii="Cambria" w:hAnsi="Cambria"/>
                <w:sz w:val="20"/>
                <w:szCs w:val="20"/>
              </w:rPr>
            </w:pPr>
            <w:r>
              <w:rPr>
                <w:sz w:val="20"/>
                <w:szCs w:val="20"/>
              </w:rPr>
              <w:t>0.05827085 </w:t>
            </w:r>
          </w:p>
        </w:tc>
        <w:tc>
          <w:tcPr>
            <w:tcW w:w="2463" w:type="dxa"/>
            <w:shd w:val="clear" w:color="auto" w:fill="auto"/>
          </w:tcPr>
          <w:p w:rsidR="00C14B11" w:rsidRDefault="007D4EA3">
            <w:pPr>
              <w:spacing w:after="0"/>
              <w:rPr>
                <w:rFonts w:ascii="Cambria" w:hAnsi="Cambria"/>
                <w:sz w:val="20"/>
                <w:szCs w:val="20"/>
              </w:rPr>
            </w:pPr>
            <w:r>
              <w:rPr>
                <w:sz w:val="20"/>
                <w:szCs w:val="20"/>
              </w:rPr>
              <w:t>0.003577788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732.0751 </w:t>
            </w:r>
          </w:p>
        </w:tc>
        <w:tc>
          <w:tcPr>
            <w:tcW w:w="2463" w:type="dxa"/>
            <w:shd w:val="clear" w:color="auto" w:fill="auto"/>
          </w:tcPr>
          <w:p w:rsidR="00C14B11" w:rsidRDefault="007D4EA3">
            <w:pPr>
              <w:spacing w:after="0"/>
              <w:rPr>
                <w:rFonts w:ascii="Cambria" w:hAnsi="Cambria"/>
                <w:sz w:val="20"/>
                <w:szCs w:val="20"/>
              </w:rPr>
            </w:pPr>
            <w:r>
              <w:rPr>
                <w:sz w:val="20"/>
                <w:szCs w:val="20"/>
              </w:rPr>
              <w:t>283.0557 </w:t>
            </w:r>
          </w:p>
        </w:tc>
        <w:tc>
          <w:tcPr>
            <w:tcW w:w="2463" w:type="dxa"/>
            <w:shd w:val="clear" w:color="auto" w:fill="auto"/>
          </w:tcPr>
          <w:p w:rsidR="00C14B11" w:rsidRDefault="007D4EA3">
            <w:pPr>
              <w:spacing w:after="0"/>
              <w:rPr>
                <w:rFonts w:ascii="Cambria" w:hAnsi="Cambria"/>
                <w:sz w:val="20"/>
                <w:szCs w:val="20"/>
              </w:rPr>
            </w:pPr>
            <w:r>
              <w:rPr>
                <w:sz w:val="20"/>
                <w:szCs w:val="20"/>
              </w:rPr>
              <w:t>370.2535 </w:t>
            </w:r>
          </w:p>
        </w:tc>
        <w:tc>
          <w:tcPr>
            <w:tcW w:w="2463" w:type="dxa"/>
            <w:shd w:val="clear" w:color="auto" w:fill="auto"/>
          </w:tcPr>
          <w:p w:rsidR="00C14B11" w:rsidRDefault="007D4EA3">
            <w:pPr>
              <w:spacing w:after="0"/>
              <w:rPr>
                <w:rFonts w:ascii="Cambria" w:hAnsi="Cambria"/>
                <w:sz w:val="20"/>
                <w:szCs w:val="20"/>
              </w:rPr>
            </w:pPr>
            <w:r>
              <w:rPr>
                <w:sz w:val="20"/>
                <w:szCs w:val="20"/>
              </w:rPr>
              <w:t>114.4238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59.91312 </w:t>
            </w:r>
          </w:p>
        </w:tc>
        <w:tc>
          <w:tcPr>
            <w:tcW w:w="2463" w:type="dxa"/>
            <w:shd w:val="clear" w:color="auto" w:fill="auto"/>
          </w:tcPr>
          <w:p w:rsidR="00C14B11" w:rsidRDefault="007D4EA3">
            <w:pPr>
              <w:spacing w:after="0"/>
              <w:rPr>
                <w:rFonts w:ascii="Cambria" w:hAnsi="Cambria"/>
                <w:sz w:val="20"/>
                <w:szCs w:val="20"/>
              </w:rPr>
            </w:pPr>
            <w:r>
              <w:rPr>
                <w:sz w:val="20"/>
                <w:szCs w:val="20"/>
              </w:rPr>
              <w:t>3.189109 </w:t>
            </w:r>
          </w:p>
        </w:tc>
        <w:tc>
          <w:tcPr>
            <w:tcW w:w="2463" w:type="dxa"/>
            <w:shd w:val="clear" w:color="auto" w:fill="auto"/>
          </w:tcPr>
          <w:p w:rsidR="00C14B11" w:rsidRDefault="007D4EA3">
            <w:pPr>
              <w:spacing w:after="0"/>
              <w:rPr>
                <w:rFonts w:ascii="Cambria" w:hAnsi="Cambria"/>
                <w:sz w:val="20"/>
                <w:szCs w:val="20"/>
              </w:rPr>
            </w:pPr>
            <w:r>
              <w:rPr>
                <w:sz w:val="20"/>
                <w:szCs w:val="20"/>
              </w:rPr>
              <w:t>94.41759 </w:t>
            </w:r>
          </w:p>
        </w:tc>
        <w:tc>
          <w:tcPr>
            <w:tcW w:w="2463" w:type="dxa"/>
            <w:shd w:val="clear" w:color="auto" w:fill="auto"/>
          </w:tcPr>
          <w:p w:rsidR="00C14B11" w:rsidRDefault="007D4EA3">
            <w:pPr>
              <w:spacing w:after="0"/>
              <w:rPr>
                <w:rFonts w:ascii="Cambria" w:hAnsi="Cambria"/>
                <w:sz w:val="20"/>
                <w:szCs w:val="20"/>
              </w:rPr>
            </w:pPr>
            <w:r>
              <w:rPr>
                <w:sz w:val="20"/>
                <w:szCs w:val="20"/>
              </w:rPr>
              <w:t>7.156059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C14B11">
      <w:pPr>
        <w:pStyle w:val="BodyText"/>
        <w:rPr>
          <w:rFonts w:ascii="Cambria" w:hAnsi="Cambria"/>
        </w:rPr>
      </w:pP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8"/>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73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feature evolution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h2oai_experiment_c7b96488-c049-11ea-b3dc-0242ac110002/scoring_pipeline/scorer.zip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h2oai_experiment_c7b96488-c049-11ea-b3dc-0242ac110002/mojo_pipeline/mojo.zip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6 original variables. The top 6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JPEGCOMP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EGCOMP_rlcy.png"/>
                    <pic:cNvPicPr/>
                  </pic:nvPicPr>
                  <pic:blipFill>
                    <a:blip r:embed="rId3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ean.png"/>
                    <pic:cNvPicPr/>
                  </pic:nvPicPr>
                  <pic:blipFill>
                    <a:blip r:embed="rId4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MXPC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PC_rlcy.png"/>
                    <pic:cNvPicPr/>
                  </pic:nvPicPr>
                  <pic:blipFill>
                    <a:blip r:embed="rId4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ax.png"/>
                    <pic:cNvPicPr/>
                  </pic:nvPicPr>
                  <pic:blipFill>
                    <a:blip r:embed="rId4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4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JNUCUS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US_rlcy.png"/>
                    <pic:cNvPicPr/>
                  </pic:nvPicPr>
                  <pic:blipFill>
                    <a:blip r:embed="rId4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XGBoostGBMModel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6 </w:t>
            </w:r>
          </w:p>
        </w:tc>
        <w:tc>
          <w:tcPr>
            <w:tcW w:w="2442" w:type="dxa"/>
            <w:shd w:val="clear" w:color="auto" w:fill="auto"/>
          </w:tcPr>
          <w:p w:rsidR="00C14B11" w:rsidRDefault="007D4EA3">
            <w:pPr>
              <w:spacing w:after="0"/>
              <w:rPr>
                <w:rFonts w:ascii="Cambria" w:hAnsi="Cambria"/>
                <w:sz w:val="20"/>
                <w:szCs w:val="20"/>
              </w:rPr>
            </w:pPr>
            <w:r>
              <w:rPr>
                <w:sz w:val="20"/>
                <w:szCs w:val="20"/>
              </w:rPr>
              <w:t>log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base_score </w:t>
            </w:r>
          </w:p>
        </w:tc>
        <w:tc>
          <w:tcPr>
            <w:tcW w:w="2463" w:type="dxa"/>
            <w:shd w:val="clear" w:color="auto" w:fill="auto"/>
          </w:tcPr>
          <w:p w:rsidR="00C14B11" w:rsidRDefault="007D4EA3">
            <w:pPr>
              <w:spacing w:after="0"/>
              <w:rPr>
                <w:rFonts w:ascii="Cambria" w:hAnsi="Cambria"/>
                <w:sz w:val="20"/>
                <w:szCs w:val="20"/>
              </w:rPr>
            </w:pPr>
            <w:r>
              <w:rPr>
                <w:sz w:val="20"/>
                <w:szCs w:val="20"/>
              </w:rPr>
              <w:t>0.2728757262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gbtree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debug_verbose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early_stopping_threshold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RANDOM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monotone_constraints </w:t>
            </w:r>
          </w:p>
        </w:tc>
        <w:tc>
          <w:tcPr>
            <w:tcW w:w="2463" w:type="dxa"/>
            <w:shd w:val="clear" w:color="auto" w:fill="auto"/>
          </w:tcPr>
          <w:p w:rsidR="00C14B11" w:rsidRDefault="007D4EA3">
            <w:pPr>
              <w:spacing w:after="0"/>
              <w:rPr>
                <w:rFonts w:ascii="Cambria" w:hAnsi="Cambria"/>
                <w:sz w:val="20"/>
                <w:szCs w:val="20"/>
              </w:rPr>
            </w:pPr>
            <w:r>
              <w:rPr>
                <w:sz w:val="20"/>
                <w:szCs w:val="20"/>
              </w:rPr>
              <w:t>(-1,1,1,1,1,1)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231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reg:squarederror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1025729083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1025729083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MXEF rlcy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[2516, 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{'datetime_format': '%Y-%m-%d', 'dtlabel_encoder': {'bad_fit':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c7b96488-c049-11ea-b3dc-0242ac110002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./tmp/h2oai_experiment_c7b96488-c049-11ea-b3dc-0242ac110002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