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E0B00" w14:textId="79F84E78" w:rsidR="004F12B0" w:rsidRPr="0015029F" w:rsidRDefault="006E57A1" w:rsidP="00BC78D7">
      <w:pPr>
        <w:pStyle w:val="Rubrik1"/>
        <w:jc w:val="center"/>
        <w:rPr>
          <w:rFonts w:asciiTheme="minorHAnsi" w:hAnsiTheme="minorHAnsi" w:cstheme="minorHAnsi"/>
          <w:color w:val="auto"/>
          <w:lang w:val="en-US"/>
        </w:rPr>
      </w:pPr>
      <w:r w:rsidRPr="0015029F">
        <w:rPr>
          <w:rFonts w:asciiTheme="minorHAnsi" w:hAnsiTheme="minorHAnsi" w:cstheme="minorHAnsi"/>
          <w:color w:val="auto"/>
          <w:lang w:val="en-US"/>
        </w:rPr>
        <w:t xml:space="preserve">A4 </w:t>
      </w:r>
      <w:proofErr w:type="gramStart"/>
      <w:r w:rsidRPr="0015029F">
        <w:rPr>
          <w:rFonts w:asciiTheme="minorHAnsi" w:hAnsiTheme="minorHAnsi" w:cstheme="minorHAnsi"/>
          <w:color w:val="auto"/>
          <w:lang w:val="en-US"/>
        </w:rPr>
        <w:t>–  Use</w:t>
      </w:r>
      <w:proofErr w:type="gramEnd"/>
      <w:r w:rsidRPr="0015029F">
        <w:rPr>
          <w:rFonts w:asciiTheme="minorHAnsi" w:hAnsiTheme="minorHAnsi" w:cstheme="minorHAnsi"/>
          <w:color w:val="auto"/>
          <w:lang w:val="en-US"/>
        </w:rPr>
        <w:t xml:space="preserve"> Cases on </w:t>
      </w:r>
      <w:proofErr w:type="spellStart"/>
      <w:r w:rsidRPr="0015029F">
        <w:rPr>
          <w:rFonts w:asciiTheme="minorHAnsi" w:hAnsiTheme="minorHAnsi" w:cstheme="minorHAnsi"/>
          <w:color w:val="auto"/>
          <w:lang w:val="en-US"/>
        </w:rPr>
        <w:t>CarAd</w:t>
      </w:r>
      <w:proofErr w:type="spellEnd"/>
      <w:r w:rsidRPr="0015029F">
        <w:rPr>
          <w:rFonts w:asciiTheme="minorHAnsi" w:hAnsiTheme="minorHAnsi" w:cstheme="minorHAnsi"/>
          <w:color w:val="auto"/>
          <w:lang w:val="en-US"/>
        </w:rPr>
        <w:t>-implementation</w:t>
      </w:r>
    </w:p>
    <w:p w14:paraId="45E75BC3" w14:textId="57B81F94" w:rsidR="006E57A1" w:rsidRPr="00656BAC" w:rsidRDefault="006E57A1" w:rsidP="006E57A1">
      <w:pPr>
        <w:rPr>
          <w:rFonts w:cstheme="minorHAnsi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397"/>
        <w:gridCol w:w="5559"/>
      </w:tblGrid>
      <w:tr w:rsidR="006E57A1" w:rsidRPr="00656BAC" w14:paraId="1903C244" w14:textId="77777777" w:rsidTr="006E57A1">
        <w:trPr>
          <w:trHeight w:val="568"/>
        </w:trPr>
        <w:tc>
          <w:tcPr>
            <w:tcW w:w="8956" w:type="dxa"/>
            <w:gridSpan w:val="2"/>
            <w:shd w:val="clear" w:color="auto" w:fill="4472C4" w:themeFill="accent1"/>
          </w:tcPr>
          <w:p w14:paraId="26014012" w14:textId="73AD3903" w:rsidR="006E57A1" w:rsidRPr="00656BAC" w:rsidRDefault="006E57A1" w:rsidP="0015029F">
            <w:pPr>
              <w:pStyle w:val="Rubriktilltestfall"/>
              <w:rPr>
                <w:lang w:val="en-US"/>
              </w:rPr>
            </w:pPr>
            <w:r w:rsidRPr="00656BAC">
              <w:rPr>
                <w:lang w:val="en-US"/>
              </w:rPr>
              <w:t>UC1 Create New Car Ad</w:t>
            </w:r>
          </w:p>
        </w:tc>
      </w:tr>
      <w:tr w:rsidR="006E57A1" w:rsidRPr="00656BAC" w14:paraId="0DA0B620" w14:textId="77777777" w:rsidTr="006E57A1">
        <w:trPr>
          <w:trHeight w:val="562"/>
        </w:trPr>
        <w:tc>
          <w:tcPr>
            <w:tcW w:w="3397" w:type="dxa"/>
          </w:tcPr>
          <w:p w14:paraId="4040685F" w14:textId="2B98B383" w:rsidR="006E57A1" w:rsidRPr="0015029F" w:rsidRDefault="00255F99" w:rsidP="006E57A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Preconditions</w:t>
            </w:r>
            <w:r w:rsidR="006E57A1"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559" w:type="dxa"/>
          </w:tcPr>
          <w:p w14:paraId="01F0CACC" w14:textId="4A9B26F4" w:rsidR="006E57A1" w:rsidRPr="0015029F" w:rsidRDefault="006E57A1" w:rsidP="006E57A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User must be logged in.</w:t>
            </w:r>
          </w:p>
        </w:tc>
      </w:tr>
      <w:tr w:rsidR="006E57A1" w:rsidRPr="00656BAC" w14:paraId="4926F12A" w14:textId="77777777" w:rsidTr="006E57A1">
        <w:trPr>
          <w:trHeight w:val="555"/>
        </w:trPr>
        <w:tc>
          <w:tcPr>
            <w:tcW w:w="3397" w:type="dxa"/>
          </w:tcPr>
          <w:p w14:paraId="69779E13" w14:textId="4C3787A2" w:rsidR="006E57A1" w:rsidRPr="0015029F" w:rsidRDefault="00255F99" w:rsidP="006E57A1">
            <w:pPr>
              <w:rPr>
                <w:rFonts w:cstheme="minorHAnsi"/>
                <w:lang w:val="en-US"/>
              </w:rPr>
            </w:pPr>
            <w:r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Postconditions</w:t>
            </w:r>
            <w:r w:rsidR="006E57A1"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559" w:type="dxa"/>
          </w:tcPr>
          <w:p w14:paraId="2CF83571" w14:textId="3D323D6D" w:rsidR="006E57A1" w:rsidRPr="0015029F" w:rsidRDefault="006E57A1" w:rsidP="006E57A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A new car ad is displayed in the list of car ads.</w:t>
            </w:r>
          </w:p>
        </w:tc>
      </w:tr>
      <w:tr w:rsidR="006E57A1" w:rsidRPr="0015029F" w14:paraId="5A372A37" w14:textId="77777777" w:rsidTr="006E57A1">
        <w:trPr>
          <w:trHeight w:val="422"/>
        </w:trPr>
        <w:tc>
          <w:tcPr>
            <w:tcW w:w="8956" w:type="dxa"/>
            <w:gridSpan w:val="2"/>
            <w:shd w:val="clear" w:color="auto" w:fill="5B9BD5" w:themeFill="accent5"/>
          </w:tcPr>
          <w:p w14:paraId="462024F8" w14:textId="7DEE03A1" w:rsidR="006E57A1" w:rsidRPr="0015029F" w:rsidRDefault="006E57A1" w:rsidP="006E57A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Main Scenario</w:t>
            </w:r>
          </w:p>
        </w:tc>
      </w:tr>
      <w:tr w:rsidR="006E57A1" w:rsidRPr="00656BAC" w14:paraId="36ACDCBE" w14:textId="77777777" w:rsidTr="00C96950">
        <w:trPr>
          <w:trHeight w:val="917"/>
        </w:trPr>
        <w:tc>
          <w:tcPr>
            <w:tcW w:w="8956" w:type="dxa"/>
            <w:gridSpan w:val="2"/>
          </w:tcPr>
          <w:p w14:paraId="65CBDCA9" w14:textId="77777777" w:rsidR="006E57A1" w:rsidRPr="0015029F" w:rsidRDefault="006E57A1" w:rsidP="006E57A1">
            <w:pPr>
              <w:pStyle w:val="Liststycke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The user presses the button “Add new car”.</w:t>
            </w:r>
          </w:p>
          <w:p w14:paraId="15E13B8C" w14:textId="77777777" w:rsidR="006E57A1" w:rsidRPr="0015029F" w:rsidRDefault="006E57A1" w:rsidP="006E57A1">
            <w:pPr>
              <w:pStyle w:val="Liststycke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The System presents a </w:t>
            </w:r>
            <w:r w:rsidR="00BC78D7" w:rsidRPr="0015029F">
              <w:rPr>
                <w:rFonts w:cstheme="minorHAnsi"/>
                <w:sz w:val="28"/>
                <w:szCs w:val="28"/>
                <w:lang w:val="en-US"/>
              </w:rPr>
              <w:t>form for the user.</w:t>
            </w:r>
          </w:p>
          <w:p w14:paraId="3F2256F5" w14:textId="77777777" w:rsidR="00BC78D7" w:rsidRPr="0015029F" w:rsidRDefault="00BC78D7" w:rsidP="006E57A1">
            <w:pPr>
              <w:pStyle w:val="Liststycke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The user chooses a “car model” and fills in the “mileage”, presses “Save car”.</w:t>
            </w:r>
          </w:p>
          <w:p w14:paraId="017994F6" w14:textId="5D6E8D9C" w:rsidR="00BC78D7" w:rsidRPr="0015029F" w:rsidRDefault="00BC78D7" w:rsidP="006E57A1">
            <w:pPr>
              <w:pStyle w:val="Liststycke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The system saves the car ad and displays it in the list of car ads.</w:t>
            </w:r>
          </w:p>
          <w:p w14:paraId="792FB7D8" w14:textId="19EBADDC" w:rsidR="00BC78D7" w:rsidRPr="0015029F" w:rsidRDefault="00BC78D7" w:rsidP="00BC78D7">
            <w:pPr>
              <w:rPr>
                <w:rFonts w:cstheme="minorHAnsi"/>
                <w:lang w:val="en-US"/>
              </w:rPr>
            </w:pPr>
          </w:p>
        </w:tc>
      </w:tr>
      <w:tr w:rsidR="006E57A1" w:rsidRPr="0015029F" w14:paraId="7198B445" w14:textId="77777777" w:rsidTr="006E57A1">
        <w:trPr>
          <w:trHeight w:val="469"/>
        </w:trPr>
        <w:tc>
          <w:tcPr>
            <w:tcW w:w="8956" w:type="dxa"/>
            <w:gridSpan w:val="2"/>
            <w:shd w:val="clear" w:color="auto" w:fill="5B9BD5" w:themeFill="accent5"/>
          </w:tcPr>
          <w:p w14:paraId="4CDA6670" w14:textId="5DF1E6C0" w:rsidR="006E57A1" w:rsidRPr="0015029F" w:rsidRDefault="006E57A1" w:rsidP="006E57A1">
            <w:pPr>
              <w:jc w:val="center"/>
              <w:rPr>
                <w:rFonts w:cstheme="minorHAnsi"/>
                <w:lang w:val="en-US"/>
              </w:rPr>
            </w:pPr>
            <w:r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Alternative Scenarios</w:t>
            </w:r>
          </w:p>
        </w:tc>
      </w:tr>
      <w:tr w:rsidR="006E57A1" w:rsidRPr="00656BAC" w14:paraId="503ED060" w14:textId="77777777" w:rsidTr="00E20C9D">
        <w:trPr>
          <w:trHeight w:val="917"/>
        </w:trPr>
        <w:tc>
          <w:tcPr>
            <w:tcW w:w="8956" w:type="dxa"/>
            <w:gridSpan w:val="2"/>
          </w:tcPr>
          <w:p w14:paraId="5405C1CF" w14:textId="77777777" w:rsidR="006E57A1" w:rsidRPr="0015029F" w:rsidRDefault="00BC78D7" w:rsidP="00BC78D7">
            <w:pPr>
              <w:ind w:left="360"/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3.1 The user does not fill in the “car mileage”.</w:t>
            </w:r>
          </w:p>
          <w:p w14:paraId="22848068" w14:textId="042D2161" w:rsidR="00BC78D7" w:rsidRPr="0015029F" w:rsidRDefault="00BC78D7" w:rsidP="00BC78D7">
            <w:pPr>
              <w:ind w:left="360"/>
              <w:rPr>
                <w:rFonts w:cstheme="minorHAnsi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3.2 The systems prompt the user to enter a value in the field.</w:t>
            </w:r>
          </w:p>
        </w:tc>
      </w:tr>
    </w:tbl>
    <w:p w14:paraId="4DA06581" w14:textId="03BF8192" w:rsidR="006E57A1" w:rsidRPr="0015029F" w:rsidRDefault="006E57A1" w:rsidP="006E57A1">
      <w:pPr>
        <w:rPr>
          <w:rFonts w:cstheme="minorHAnsi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397"/>
        <w:gridCol w:w="5559"/>
      </w:tblGrid>
      <w:tr w:rsidR="00BC78D7" w:rsidRPr="0015029F" w14:paraId="5B1807DD" w14:textId="77777777" w:rsidTr="002A145C">
        <w:trPr>
          <w:trHeight w:val="568"/>
        </w:trPr>
        <w:tc>
          <w:tcPr>
            <w:tcW w:w="8956" w:type="dxa"/>
            <w:gridSpan w:val="2"/>
            <w:shd w:val="clear" w:color="auto" w:fill="4472C4" w:themeFill="accent1"/>
          </w:tcPr>
          <w:p w14:paraId="2D7ACD05" w14:textId="23F38FFD" w:rsidR="00BC78D7" w:rsidRPr="0015029F" w:rsidRDefault="00BC78D7" w:rsidP="0015029F">
            <w:pPr>
              <w:pStyle w:val="Rubriktilltestfall"/>
            </w:pPr>
            <w:r w:rsidRPr="0015029F">
              <w:t>UC2 Edit Car Ad</w:t>
            </w:r>
          </w:p>
        </w:tc>
      </w:tr>
      <w:tr w:rsidR="00BC78D7" w:rsidRPr="00656BAC" w14:paraId="51C3BBAF" w14:textId="77777777" w:rsidTr="002A145C">
        <w:trPr>
          <w:trHeight w:val="562"/>
        </w:trPr>
        <w:tc>
          <w:tcPr>
            <w:tcW w:w="3397" w:type="dxa"/>
          </w:tcPr>
          <w:p w14:paraId="43F29B53" w14:textId="0996B7C1" w:rsidR="00BC78D7" w:rsidRPr="0015029F" w:rsidRDefault="00255F99" w:rsidP="002A145C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Preconditions</w:t>
            </w:r>
            <w:r w:rsidR="00BC78D7"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559" w:type="dxa"/>
          </w:tcPr>
          <w:p w14:paraId="4D3DAA86" w14:textId="77777777" w:rsidR="00BC78D7" w:rsidRPr="0015029F" w:rsidRDefault="00BC78D7" w:rsidP="002A145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User must be logged in.</w:t>
            </w:r>
          </w:p>
        </w:tc>
      </w:tr>
      <w:tr w:rsidR="00BC78D7" w:rsidRPr="00656BAC" w14:paraId="75F14468" w14:textId="77777777" w:rsidTr="00BC78D7">
        <w:trPr>
          <w:trHeight w:val="783"/>
        </w:trPr>
        <w:tc>
          <w:tcPr>
            <w:tcW w:w="3397" w:type="dxa"/>
          </w:tcPr>
          <w:p w14:paraId="5D03FCB8" w14:textId="7A307CD6" w:rsidR="00BC78D7" w:rsidRPr="0015029F" w:rsidRDefault="00255F99" w:rsidP="002A145C">
            <w:pPr>
              <w:rPr>
                <w:rFonts w:cstheme="minorHAnsi"/>
                <w:lang w:val="en-US"/>
              </w:rPr>
            </w:pPr>
            <w:r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Postconditions</w:t>
            </w:r>
            <w:r w:rsidR="00BC78D7"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559" w:type="dxa"/>
          </w:tcPr>
          <w:p w14:paraId="7D02F801" w14:textId="4842C91E" w:rsidR="00BC78D7" w:rsidRPr="0015029F" w:rsidRDefault="00BC78D7" w:rsidP="002A145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An existing car ad is edited and displayed in the list of car ads with the new information.</w:t>
            </w:r>
          </w:p>
        </w:tc>
      </w:tr>
      <w:tr w:rsidR="00BC78D7" w:rsidRPr="0015029F" w14:paraId="2815DD24" w14:textId="77777777" w:rsidTr="002A145C">
        <w:trPr>
          <w:trHeight w:val="422"/>
        </w:trPr>
        <w:tc>
          <w:tcPr>
            <w:tcW w:w="8956" w:type="dxa"/>
            <w:gridSpan w:val="2"/>
            <w:shd w:val="clear" w:color="auto" w:fill="5B9BD5" w:themeFill="accent5"/>
          </w:tcPr>
          <w:p w14:paraId="43DA4856" w14:textId="77777777" w:rsidR="00BC78D7" w:rsidRPr="0015029F" w:rsidRDefault="00BC78D7" w:rsidP="002A145C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Main Scenario</w:t>
            </w:r>
          </w:p>
        </w:tc>
      </w:tr>
      <w:tr w:rsidR="00BC78D7" w:rsidRPr="00656BAC" w14:paraId="2968E6ED" w14:textId="77777777" w:rsidTr="002A145C">
        <w:trPr>
          <w:trHeight w:val="917"/>
        </w:trPr>
        <w:tc>
          <w:tcPr>
            <w:tcW w:w="8956" w:type="dxa"/>
            <w:gridSpan w:val="2"/>
          </w:tcPr>
          <w:p w14:paraId="69D17602" w14:textId="465CBFAE" w:rsidR="00BC78D7" w:rsidRPr="0015029F" w:rsidRDefault="00BC78D7" w:rsidP="00BC78D7">
            <w:pPr>
              <w:pStyle w:val="Liststycke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The user presses the button “Edit” in a car ad.</w:t>
            </w:r>
          </w:p>
          <w:p w14:paraId="23A912F4" w14:textId="526635D1" w:rsidR="00BC78D7" w:rsidRPr="0015029F" w:rsidRDefault="00BC78D7" w:rsidP="00BC78D7">
            <w:pPr>
              <w:pStyle w:val="Liststycke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The System presents the “Edit car ad” form for the user.</w:t>
            </w:r>
          </w:p>
          <w:p w14:paraId="2848E785" w14:textId="77777777" w:rsidR="00BC78D7" w:rsidRPr="0015029F" w:rsidRDefault="00BC78D7" w:rsidP="00BC78D7">
            <w:pPr>
              <w:pStyle w:val="Liststycke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The user chooses a “car model” and fills in the “mileage”, presses “Save car”.</w:t>
            </w:r>
          </w:p>
          <w:p w14:paraId="0FE69ABB" w14:textId="6EE852C8" w:rsidR="00BC78D7" w:rsidRPr="0015029F" w:rsidRDefault="00BC78D7" w:rsidP="00BC78D7">
            <w:pPr>
              <w:pStyle w:val="Liststycke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The system saves the existing car ad with the new information and displays it in the list of car ads.</w:t>
            </w:r>
          </w:p>
          <w:p w14:paraId="1CCAC15E" w14:textId="77777777" w:rsidR="00BC78D7" w:rsidRPr="0015029F" w:rsidRDefault="00BC78D7" w:rsidP="002A145C">
            <w:pPr>
              <w:rPr>
                <w:rFonts w:cstheme="minorHAnsi"/>
                <w:lang w:val="en-US"/>
              </w:rPr>
            </w:pPr>
          </w:p>
        </w:tc>
      </w:tr>
      <w:tr w:rsidR="00BC78D7" w:rsidRPr="0015029F" w14:paraId="35EF6810" w14:textId="77777777" w:rsidTr="002A145C">
        <w:trPr>
          <w:trHeight w:val="469"/>
        </w:trPr>
        <w:tc>
          <w:tcPr>
            <w:tcW w:w="8956" w:type="dxa"/>
            <w:gridSpan w:val="2"/>
            <w:shd w:val="clear" w:color="auto" w:fill="5B9BD5" w:themeFill="accent5"/>
          </w:tcPr>
          <w:p w14:paraId="386FD948" w14:textId="77777777" w:rsidR="00BC78D7" w:rsidRPr="0015029F" w:rsidRDefault="00BC78D7" w:rsidP="002A145C">
            <w:pPr>
              <w:jc w:val="center"/>
              <w:rPr>
                <w:rFonts w:cstheme="minorHAnsi"/>
                <w:lang w:val="en-US"/>
              </w:rPr>
            </w:pPr>
            <w:r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Alternative Scenarios</w:t>
            </w:r>
          </w:p>
        </w:tc>
      </w:tr>
      <w:tr w:rsidR="00BC78D7" w:rsidRPr="00656BAC" w14:paraId="3F3002C1" w14:textId="77777777" w:rsidTr="002A145C">
        <w:trPr>
          <w:trHeight w:val="917"/>
        </w:trPr>
        <w:tc>
          <w:tcPr>
            <w:tcW w:w="8956" w:type="dxa"/>
            <w:gridSpan w:val="2"/>
          </w:tcPr>
          <w:p w14:paraId="3C77FD89" w14:textId="77777777" w:rsidR="00BC78D7" w:rsidRPr="0015029F" w:rsidRDefault="00BC78D7" w:rsidP="002A145C">
            <w:pPr>
              <w:ind w:left="360"/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3.1 The user does not fill in the “car mileage”.</w:t>
            </w:r>
          </w:p>
          <w:p w14:paraId="624654CC" w14:textId="40A8159B" w:rsidR="00BC78D7" w:rsidRPr="0015029F" w:rsidRDefault="00BC78D7" w:rsidP="002A145C">
            <w:pPr>
              <w:ind w:left="360"/>
              <w:rPr>
                <w:rFonts w:cstheme="minorHAnsi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3.2 The systems </w:t>
            </w:r>
            <w:r w:rsidR="0047097C" w:rsidRPr="0015029F">
              <w:rPr>
                <w:rFonts w:cstheme="minorHAnsi"/>
                <w:sz w:val="28"/>
                <w:szCs w:val="28"/>
                <w:lang w:val="en-US"/>
              </w:rPr>
              <w:t>prompt</w:t>
            </w: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 the user to enter a value in the field.</w:t>
            </w:r>
          </w:p>
        </w:tc>
      </w:tr>
    </w:tbl>
    <w:p w14:paraId="64DA8059" w14:textId="31FA4CBE" w:rsidR="00BC78D7" w:rsidRPr="0015029F" w:rsidRDefault="00BC78D7" w:rsidP="006E57A1">
      <w:pPr>
        <w:rPr>
          <w:rFonts w:cstheme="minorHAnsi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397"/>
        <w:gridCol w:w="5559"/>
      </w:tblGrid>
      <w:tr w:rsidR="00BC78D7" w:rsidRPr="0015029F" w14:paraId="20B5017E" w14:textId="77777777" w:rsidTr="002A145C">
        <w:trPr>
          <w:trHeight w:val="568"/>
        </w:trPr>
        <w:tc>
          <w:tcPr>
            <w:tcW w:w="8956" w:type="dxa"/>
            <w:gridSpan w:val="2"/>
            <w:shd w:val="clear" w:color="auto" w:fill="4472C4" w:themeFill="accent1"/>
          </w:tcPr>
          <w:p w14:paraId="52ABB7BF" w14:textId="43EDF211" w:rsidR="00BC78D7" w:rsidRPr="0015029F" w:rsidRDefault="00BC78D7" w:rsidP="0015029F">
            <w:pPr>
              <w:pStyle w:val="Rubriktilltestfall"/>
            </w:pPr>
            <w:r w:rsidRPr="0015029F">
              <w:lastRenderedPageBreak/>
              <w:t>UC</w:t>
            </w:r>
            <w:r w:rsidR="00255F99">
              <w:t>3</w:t>
            </w:r>
            <w:r w:rsidRPr="0015029F">
              <w:t xml:space="preserve"> </w:t>
            </w:r>
            <w:proofErr w:type="spellStart"/>
            <w:r w:rsidR="0015029F">
              <w:t>Delete</w:t>
            </w:r>
            <w:proofErr w:type="spellEnd"/>
            <w:r w:rsidRPr="0015029F">
              <w:t xml:space="preserve"> Car Ad</w:t>
            </w:r>
          </w:p>
        </w:tc>
      </w:tr>
      <w:tr w:rsidR="00BC78D7" w:rsidRPr="00656BAC" w14:paraId="2414C4A0" w14:textId="77777777" w:rsidTr="002A145C">
        <w:trPr>
          <w:trHeight w:val="562"/>
        </w:trPr>
        <w:tc>
          <w:tcPr>
            <w:tcW w:w="3397" w:type="dxa"/>
          </w:tcPr>
          <w:p w14:paraId="5B06EFDA" w14:textId="6BC7923E" w:rsidR="00BC78D7" w:rsidRPr="0015029F" w:rsidRDefault="00255F99" w:rsidP="002A145C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Preconditions</w:t>
            </w:r>
            <w:r w:rsidR="00BC78D7"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559" w:type="dxa"/>
          </w:tcPr>
          <w:p w14:paraId="342C5710" w14:textId="77777777" w:rsidR="00BC78D7" w:rsidRPr="0015029F" w:rsidRDefault="00BC78D7" w:rsidP="002A145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User must be logged in.</w:t>
            </w:r>
          </w:p>
        </w:tc>
      </w:tr>
      <w:tr w:rsidR="00BC78D7" w:rsidRPr="00656BAC" w14:paraId="1768DD40" w14:textId="77777777" w:rsidTr="002A145C">
        <w:trPr>
          <w:trHeight w:val="783"/>
        </w:trPr>
        <w:tc>
          <w:tcPr>
            <w:tcW w:w="3397" w:type="dxa"/>
          </w:tcPr>
          <w:p w14:paraId="4BC7F05C" w14:textId="24E75ED6" w:rsidR="00BC78D7" w:rsidRPr="0015029F" w:rsidRDefault="00255F99" w:rsidP="002A145C">
            <w:pPr>
              <w:rPr>
                <w:rFonts w:cstheme="minorHAnsi"/>
                <w:lang w:val="en-US"/>
              </w:rPr>
            </w:pPr>
            <w:r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Postconditions</w:t>
            </w:r>
            <w:r w:rsidR="00BC78D7"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559" w:type="dxa"/>
          </w:tcPr>
          <w:p w14:paraId="505CE924" w14:textId="5404638C" w:rsidR="00BC78D7" w:rsidRPr="0015029F" w:rsidRDefault="00BC78D7" w:rsidP="002A145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An existing car ad is </w:t>
            </w:r>
            <w:r w:rsidR="0015029F">
              <w:rPr>
                <w:rFonts w:cstheme="minorHAnsi"/>
                <w:sz w:val="28"/>
                <w:szCs w:val="28"/>
                <w:lang w:val="en-US"/>
              </w:rPr>
              <w:t>deleted</w:t>
            </w: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 and </w:t>
            </w:r>
            <w:r w:rsidR="0015029F">
              <w:rPr>
                <w:rFonts w:cstheme="minorHAnsi"/>
                <w:sz w:val="28"/>
                <w:szCs w:val="28"/>
                <w:lang w:val="en-US"/>
              </w:rPr>
              <w:t>removed</w:t>
            </w: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15029F">
              <w:rPr>
                <w:rFonts w:cstheme="minorHAnsi"/>
                <w:sz w:val="28"/>
                <w:szCs w:val="28"/>
                <w:lang w:val="en-US"/>
              </w:rPr>
              <w:t>from</w:t>
            </w: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 the list of car ads</w:t>
            </w:r>
            <w:r w:rsidR="0015029F">
              <w:rPr>
                <w:rFonts w:cstheme="minorHAnsi"/>
                <w:sz w:val="28"/>
                <w:szCs w:val="28"/>
                <w:lang w:val="en-US"/>
              </w:rPr>
              <w:t>.</w:t>
            </w:r>
          </w:p>
        </w:tc>
      </w:tr>
      <w:tr w:rsidR="00BC78D7" w:rsidRPr="0015029F" w14:paraId="744E2F1D" w14:textId="77777777" w:rsidTr="002A145C">
        <w:trPr>
          <w:trHeight w:val="422"/>
        </w:trPr>
        <w:tc>
          <w:tcPr>
            <w:tcW w:w="8956" w:type="dxa"/>
            <w:gridSpan w:val="2"/>
            <w:shd w:val="clear" w:color="auto" w:fill="5B9BD5" w:themeFill="accent5"/>
          </w:tcPr>
          <w:p w14:paraId="2CFCAB8E" w14:textId="77777777" w:rsidR="00BC78D7" w:rsidRPr="0015029F" w:rsidRDefault="00BC78D7" w:rsidP="002A145C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b/>
                <w:bCs/>
                <w:sz w:val="28"/>
                <w:szCs w:val="28"/>
                <w:lang w:val="en-US"/>
              </w:rPr>
              <w:t>Main Scenario</w:t>
            </w:r>
          </w:p>
        </w:tc>
      </w:tr>
      <w:tr w:rsidR="00BC78D7" w:rsidRPr="00656BAC" w14:paraId="6AAA6699" w14:textId="77777777" w:rsidTr="0084721C">
        <w:trPr>
          <w:trHeight w:val="1875"/>
        </w:trPr>
        <w:tc>
          <w:tcPr>
            <w:tcW w:w="8956" w:type="dxa"/>
            <w:gridSpan w:val="2"/>
          </w:tcPr>
          <w:p w14:paraId="76726524" w14:textId="0608DDD1" w:rsidR="00BC78D7" w:rsidRPr="0015029F" w:rsidRDefault="00BC78D7" w:rsidP="00BC78D7">
            <w:pPr>
              <w:pStyle w:val="Liststycke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The user presses the button “</w:t>
            </w:r>
            <w:r w:rsidR="0047097C">
              <w:rPr>
                <w:rFonts w:cstheme="minorHAnsi"/>
                <w:sz w:val="28"/>
                <w:szCs w:val="28"/>
                <w:lang w:val="en-US"/>
              </w:rPr>
              <w:t>Delete</w:t>
            </w:r>
            <w:r w:rsidRPr="0015029F">
              <w:rPr>
                <w:rFonts w:cstheme="minorHAnsi"/>
                <w:sz w:val="28"/>
                <w:szCs w:val="28"/>
                <w:lang w:val="en-US"/>
              </w:rPr>
              <w:t>” in a car ad.</w:t>
            </w:r>
          </w:p>
          <w:p w14:paraId="1D9F0ECA" w14:textId="006251A8" w:rsidR="00BC78D7" w:rsidRPr="0015029F" w:rsidRDefault="00BC78D7" w:rsidP="00BC78D7">
            <w:pPr>
              <w:pStyle w:val="Liststycke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The System presents the “</w:t>
            </w:r>
            <w:r w:rsidR="0047097C">
              <w:rPr>
                <w:rFonts w:cstheme="minorHAnsi"/>
                <w:sz w:val="28"/>
                <w:szCs w:val="28"/>
                <w:lang w:val="en-US"/>
              </w:rPr>
              <w:t>Delete</w:t>
            </w: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 car ad</w:t>
            </w:r>
            <w:r w:rsidR="0047097C">
              <w:rPr>
                <w:rFonts w:cstheme="minorHAnsi"/>
                <w:sz w:val="28"/>
                <w:szCs w:val="28"/>
                <w:lang w:val="en-US"/>
              </w:rPr>
              <w:t>?</w:t>
            </w:r>
            <w:r w:rsidRPr="0015029F">
              <w:rPr>
                <w:rFonts w:cstheme="minorHAnsi"/>
                <w:sz w:val="28"/>
                <w:szCs w:val="28"/>
                <w:lang w:val="en-US"/>
              </w:rPr>
              <w:t>” form for the user.</w:t>
            </w:r>
          </w:p>
          <w:p w14:paraId="7A0726D5" w14:textId="6483446E" w:rsidR="00BC78D7" w:rsidRPr="0015029F" w:rsidRDefault="00BC78D7" w:rsidP="00BC78D7">
            <w:pPr>
              <w:pStyle w:val="Liststycke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>The user</w:t>
            </w:r>
            <w:r w:rsidR="0047097C">
              <w:rPr>
                <w:rFonts w:cstheme="minorHAnsi"/>
                <w:sz w:val="28"/>
                <w:szCs w:val="28"/>
                <w:lang w:val="en-US"/>
              </w:rPr>
              <w:t xml:space="preserve"> presses the button “Yes”.</w:t>
            </w:r>
          </w:p>
          <w:p w14:paraId="158000C6" w14:textId="35C98F65" w:rsidR="0084721C" w:rsidRPr="0084721C" w:rsidRDefault="00BC78D7" w:rsidP="0084721C">
            <w:pPr>
              <w:pStyle w:val="Liststycke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The system </w:t>
            </w:r>
            <w:r w:rsidR="0047097C">
              <w:rPr>
                <w:rFonts w:cstheme="minorHAnsi"/>
                <w:sz w:val="28"/>
                <w:szCs w:val="28"/>
                <w:lang w:val="en-US"/>
              </w:rPr>
              <w:t>deletes</w:t>
            </w: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 the existing car ad </w:t>
            </w:r>
            <w:r w:rsidR="0047097C">
              <w:rPr>
                <w:rFonts w:cstheme="minorHAnsi"/>
                <w:sz w:val="28"/>
                <w:szCs w:val="28"/>
                <w:lang w:val="en-US"/>
              </w:rPr>
              <w:t>removes</w:t>
            </w: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 it </w:t>
            </w:r>
            <w:r w:rsidR="0047097C">
              <w:rPr>
                <w:rFonts w:cstheme="minorHAnsi"/>
                <w:sz w:val="28"/>
                <w:szCs w:val="28"/>
                <w:lang w:val="en-US"/>
              </w:rPr>
              <w:t>from</w:t>
            </w:r>
            <w:r w:rsidRPr="0015029F">
              <w:rPr>
                <w:rFonts w:cstheme="minorHAnsi"/>
                <w:sz w:val="28"/>
                <w:szCs w:val="28"/>
                <w:lang w:val="en-US"/>
              </w:rPr>
              <w:t xml:space="preserve"> the list of car ads.</w:t>
            </w:r>
          </w:p>
        </w:tc>
      </w:tr>
    </w:tbl>
    <w:p w14:paraId="6A5ED203" w14:textId="77777777" w:rsidR="00BC78D7" w:rsidRPr="0015029F" w:rsidRDefault="00BC78D7" w:rsidP="006E57A1">
      <w:pPr>
        <w:rPr>
          <w:rFonts w:cstheme="minorHAnsi"/>
          <w:lang w:val="en-US"/>
        </w:rPr>
      </w:pPr>
    </w:p>
    <w:sectPr w:rsidR="00BC78D7" w:rsidRPr="00150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3116C"/>
    <w:multiLevelType w:val="hybridMultilevel"/>
    <w:tmpl w:val="8EB8BD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A2F3B"/>
    <w:multiLevelType w:val="hybridMultilevel"/>
    <w:tmpl w:val="8EB8BD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63AF4"/>
    <w:multiLevelType w:val="hybridMultilevel"/>
    <w:tmpl w:val="8EB8BD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80D1F"/>
    <w:multiLevelType w:val="hybridMultilevel"/>
    <w:tmpl w:val="8EB8BD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1733C"/>
    <w:multiLevelType w:val="hybridMultilevel"/>
    <w:tmpl w:val="4A9CCD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04B7A"/>
    <w:multiLevelType w:val="hybridMultilevel"/>
    <w:tmpl w:val="9F4A82C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A1"/>
    <w:rsid w:val="0015029F"/>
    <w:rsid w:val="00255F99"/>
    <w:rsid w:val="0047097C"/>
    <w:rsid w:val="004F12B0"/>
    <w:rsid w:val="00656BAC"/>
    <w:rsid w:val="006E57A1"/>
    <w:rsid w:val="0084721C"/>
    <w:rsid w:val="00BC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C101"/>
  <w15:chartTrackingRefBased/>
  <w15:docId w15:val="{FBEF5B04-085B-462A-BE64-3A5F3988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5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E5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nt">
    <w:name w:val="Table Grid"/>
    <w:basedOn w:val="Normaltabell"/>
    <w:uiPriority w:val="39"/>
    <w:rsid w:val="006E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ubrik">
    <w:name w:val="Title"/>
    <w:basedOn w:val="Normal"/>
    <w:next w:val="Normal"/>
    <w:link w:val="RubrikChar"/>
    <w:uiPriority w:val="10"/>
    <w:qFormat/>
    <w:rsid w:val="006E5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E5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E57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E57A1"/>
    <w:rPr>
      <w:rFonts w:eastAsiaTheme="minorEastAsia"/>
      <w:color w:val="5A5A5A" w:themeColor="text1" w:themeTint="A5"/>
      <w:spacing w:val="15"/>
    </w:rPr>
  </w:style>
  <w:style w:type="character" w:styleId="Diskretbetoning">
    <w:name w:val="Subtle Emphasis"/>
    <w:basedOn w:val="Standardstycketeckensnitt"/>
    <w:uiPriority w:val="19"/>
    <w:qFormat/>
    <w:rsid w:val="006E57A1"/>
    <w:rPr>
      <w:i/>
      <w:iCs/>
      <w:color w:val="404040" w:themeColor="text1" w:themeTint="BF"/>
    </w:rPr>
  </w:style>
  <w:style w:type="character" w:styleId="Betoning">
    <w:name w:val="Emphasis"/>
    <w:basedOn w:val="Standardstycketeckensnitt"/>
    <w:uiPriority w:val="20"/>
    <w:qFormat/>
    <w:rsid w:val="006E57A1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E57A1"/>
    <w:rPr>
      <w:i/>
      <w:iCs/>
      <w:color w:val="4472C4" w:themeColor="accent1"/>
    </w:rPr>
  </w:style>
  <w:style w:type="paragraph" w:customStyle="1" w:styleId="Rubriktilltestfall">
    <w:name w:val="Rubrik till testfall"/>
    <w:basedOn w:val="Normal"/>
    <w:next w:val="Normal"/>
    <w:link w:val="RubriktilltestfallChar"/>
    <w:qFormat/>
    <w:rsid w:val="006E57A1"/>
    <w:pPr>
      <w:spacing w:after="0" w:line="240" w:lineRule="auto"/>
      <w:jc w:val="center"/>
    </w:pPr>
    <w:rPr>
      <w:rFonts w:ascii="Arial Rounded MT Bold" w:eastAsiaTheme="majorEastAsia" w:hAnsi="Arial Rounded MT Bold" w:cstheme="majorBidi"/>
      <w:b/>
      <w:color w:val="FFFFFF" w:themeColor="background1"/>
      <w:sz w:val="40"/>
      <w:szCs w:val="32"/>
    </w:rPr>
  </w:style>
  <w:style w:type="character" w:customStyle="1" w:styleId="RubriktilltestfallChar">
    <w:name w:val="Rubrik till testfall Char"/>
    <w:basedOn w:val="Standardstycketeckensnitt"/>
    <w:link w:val="Rubriktilltestfall"/>
    <w:rsid w:val="006E57A1"/>
    <w:rPr>
      <w:rFonts w:ascii="Arial Rounded MT Bold" w:eastAsiaTheme="majorEastAsia" w:hAnsi="Arial Rounded MT Bold" w:cstheme="majorBidi"/>
      <w:b/>
      <w:color w:val="FFFFFF" w:themeColor="background1"/>
      <w:sz w:val="40"/>
      <w:szCs w:val="32"/>
    </w:rPr>
  </w:style>
  <w:style w:type="paragraph" w:styleId="Liststycke">
    <w:name w:val="List Paragraph"/>
    <w:basedOn w:val="Normal"/>
    <w:uiPriority w:val="34"/>
    <w:qFormat/>
    <w:rsid w:val="006E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245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</dc:creator>
  <cp:keywords/>
  <dc:description/>
  <cp:lastModifiedBy>Mattias</cp:lastModifiedBy>
  <cp:revision>5</cp:revision>
  <dcterms:created xsi:type="dcterms:W3CDTF">2020-10-17T05:13:00Z</dcterms:created>
  <dcterms:modified xsi:type="dcterms:W3CDTF">2020-10-17T05:52:00Z</dcterms:modified>
</cp:coreProperties>
</file>