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spacing/>
        <w:ind/>
        <w:rPr/>
      </w:pPr>
      <w:r>
        <w:t xml:space="preserve">Regnet i magasinet</w:t>
      </w:r>
      <w:r/>
    </w:p>
    <w:p w14:paraId="7F803369">
      <w:pPr>
        <w:spacing/>
        <w:ind/>
        <w:rPr/>
      </w:pPr>
      <w:r/>
      <w:r>
        <w:t xml:space="preserve">&lt;Outline&gt;</w:t>
      </w:r>
      <w:r/>
    </w:p>
    <w:p w14:paraId="57BF21C8">
      <w:pPr>
        <w:spacing/>
        <w:ind/>
        <w:rPr/>
      </w:pPr>
      <w:r>
        <w:rPr>
          <w:highlight w:val="none"/>
        </w:rPr>
        <w:t xml:space="preserve">Magasinföreståndaren heter Tyre och skrivaren heter Karkov. Tyre är en ståndaktigförvaltare men som är rädd för härskaren och hans skrivare. Skrivarna i staden är härskarens polisstyrka, hänsynslösa och brutala, sluga och lömska. Jag tänker mig skrivarna som förpliktigarna/obligators i Mistborn. </w:t>
      </w:r>
      <w:r>
        <w:rPr>
          <w:highlight w:val="none"/>
        </w:rPr>
        <w:t xml:space="preserve">Skrivaren ska visa på att Tyre hade kunnat laga taket själv, bland annat genom frågor som visar att Tyre till och med varit uppe på taket. Tyre har rätt i sakfråga men kan inte värja sig från anklagelserna på grund av sin ovilja att tänja på sanningen. </w:t>
      </w:r>
      <w:r>
        <w:rPr>
          <w:highlight w:val="none"/>
        </w:rPr>
      </w:r>
    </w:p>
    <w:p w14:paraId="4C4E0C03">
      <w:pPr>
        <w:spacing/>
        <w:ind/>
        <w:rPr>
          <w:highlight w:val="none"/>
        </w:rPr>
      </w:pPr>
      <w:r>
        <w:t xml:space="preserve">&lt;/Outline&gt;</w:t>
      </w:r>
      <w:r/>
      <w:r>
        <w:rPr>
          <w:highlight w:val="none"/>
        </w:rPr>
      </w:r>
    </w:p>
    <w:p w14:paraId="165F858F">
      <w:pPr>
        <w:pStyle w:val="668"/>
        <w:numPr>
          <w:ilvl w:val="0"/>
          <w:numId w:val="1"/>
        </w:numPr>
        <w:spacing/>
        <w:ind/>
        <w:rPr>
          <w:highlight w:val="none"/>
        </w:rPr>
      </w:pPr>
      <w:r>
        <w:rPr>
          <w:highlight w:val="none"/>
        </w:rPr>
        <w:t xml:space="preserve">Jaha, så här har vi det problematiska magasinet, sa Karkov – skrivare av andra graden – och log när han tittade på säckar som bars ut. </w:t>
      </w:r>
      <w:r>
        <w:rPr>
          <w:highlight w:val="none"/>
        </w:rPr>
      </w:r>
    </w:p>
    <w:p w14:paraId="3BD27AF6">
      <w:pPr>
        <w:spacing/>
        <w:ind w:firstLine="0" w:left="0"/>
        <w:rPr>
          <w:highlight w:val="none"/>
        </w:rPr>
      </w:pPr>
      <w:r>
        <w:rPr>
          <w:highlight w:val="none"/>
        </w:rPr>
        <w:t xml:space="preserve">Karkov var klädd i skrivarorderns mörkblå byxor och skjorta, den med guldtråd broderade blå västen, guldväxter som snirklade sig upp längs båda sidor av knäppningen. Och ytterst, den långa vita rocken. </w:t>
      </w:r>
      <w:r>
        <w:rPr>
          <w:highlight w:val="none"/>
        </w:rPr>
      </w:r>
    </w:p>
    <w:p w14:paraId="0B305F89">
      <w:pPr>
        <w:pStyle w:val="668"/>
        <w:numPr>
          <w:ilvl w:val="0"/>
          <w:numId w:val="2"/>
        </w:numPr>
        <w:spacing/>
        <w:ind/>
        <w:rPr>
          <w:highlight w:val="none"/>
        </w:rPr>
      </w:pPr>
      <w:r>
        <w:rPr>
          <w:highlight w:val="none"/>
        </w:rPr>
        <w:t xml:space="preserve">Hur stora uppskattar du att skadorna är, fortsatte Karkov.</w:t>
      </w:r>
      <w:r>
        <w:rPr>
          <w:highlight w:val="none"/>
        </w:rPr>
      </w:r>
    </w:p>
    <w:p w14:paraId="662E7C38">
      <w:pPr>
        <w:pStyle w:val="668"/>
        <w:numPr>
          <w:ilvl w:val="0"/>
          <w:numId w:val="2"/>
        </w:numPr>
        <w:spacing/>
        <w:ind/>
        <w:rPr>
          <w:highlight w:val="none"/>
        </w:rPr>
      </w:pPr>
      <w:r>
        <w:rPr>
          <w:highlight w:val="none"/>
        </w:rPr>
        <w:t xml:space="preserve">Vi har inte hunnit räkna allt, men vi kan nog anta att allt är förstört och då blir det 430 säckar.</w:t>
      </w:r>
      <w:r>
        <w:rPr>
          <w:highlight w:val="none"/>
        </w:rPr>
      </w:r>
    </w:p>
    <w:p w14:paraId="3CC36357">
      <w:pPr>
        <w:pStyle w:val="668"/>
        <w:numPr>
          <w:ilvl w:val="0"/>
          <w:numId w:val="2"/>
        </w:numPr>
        <w:spacing/>
        <w:ind/>
        <w:rPr>
          <w:highlight w:val="none"/>
        </w:rPr>
      </w:pPr>
      <w:r>
        <w:rPr>
          <w:highlight w:val="none"/>
        </w:rPr>
        <w:t xml:space="preserve">430 säckar..., upprepade Karkov tyst och fyllde i siffran på blanketten som var fäst på skrivplattan. </w:t>
      </w:r>
      <w:r>
        <w:rPr>
          <w:highlight w:val="none"/>
        </w:rPr>
      </w:r>
    </w:p>
    <w:p w14:paraId="1722D99B">
      <w:pPr>
        <w:pStyle w:val="668"/>
        <w:numPr>
          <w:ilvl w:val="0"/>
          <w:numId w:val="2"/>
        </w:numPr>
        <w:spacing/>
        <w:ind/>
        <w:rPr>
          <w:highlight w:val="none"/>
        </w:rPr>
      </w:pPr>
      <w:r>
        <w:rPr>
          <w:highlight w:val="none"/>
        </w:rPr>
        <w:t xml:space="preserve">I egenskap av magasinföreståndare av magsin 37 tar du på dig ansvaret för den förlorade säden och kommer själv att gengälda det antingen genom arbete eller beslagtagen egendom. Om ditt arbete inte förmår betala skulden eller om din egendoms värde inte täcker skadan kommer vi utvidga inkasseringsarbetet till din familj först och din släkt därnäst. Skriv under här, sa Karkov och räckte fram skrivplattan och pennan han själv nyss använt.</w:t>
      </w:r>
      <w:r>
        <w:rPr>
          <w:highlight w:val="none"/>
        </w:rPr>
      </w:r>
    </w:p>
    <w:p w14:paraId="620CFD93">
      <w:pPr>
        <w:spacing/>
        <w:ind/>
        <w:rPr>
          <w:highlight w:val="none"/>
        </w:rPr>
      </w:pPr>
      <w:r>
        <w:rPr>
          <w:highlight w:val="none"/>
        </w:rPr>
        <w:t xml:space="preserve">Tyre stelnade till. Han vände blicken mot Karkov</w:t>
      </w:r>
      <w:r>
        <w:rPr>
          <w:highlight w:val="none"/>
        </w:rPr>
        <w:t xml:space="preserve"> och omedvetet tog han ett steg bakåt. Karkov reagerade inte. Han höll fram blanketten mot Tyre och väntade. Hans ansikte var onaturligt stilla.</w:t>
      </w:r>
      <w:r>
        <w:rPr>
          <w:highlight w:val="none"/>
        </w:rPr>
      </w:r>
    </w:p>
    <w:p w14:paraId="1514D1C0">
      <w:pPr>
        <w:pStyle w:val="668"/>
        <w:numPr>
          <w:ilvl w:val="0"/>
          <w:numId w:val="3"/>
        </w:numPr>
        <w:spacing/>
        <w:ind/>
        <w:rPr>
          <w:highlight w:val="none"/>
        </w:rPr>
      </w:pPr>
      <w:r>
        <w:rPr>
          <w:highlight w:val="none"/>
        </w:rPr>
        <w:t xml:space="preserve">Nej! Två gånger har jag fått beviljat snickare men ingen har kommit, svarade Tyre med en röst som var precis så desperat som Karkovs inte var.</w:t>
      </w:r>
      <w:r>
        <w:rPr>
          <w:highlight w:val="none"/>
        </w:rPr>
      </w:r>
    </w:p>
    <w:p w14:paraId="37D4003C">
      <w:pPr>
        <w:spacing/>
        <w:ind w:firstLine="0" w:left="0"/>
        <w:rPr>
          <w:highlight w:val="none"/>
        </w:rPr>
      </w:pPr>
      <w:r>
        <w:rPr>
          <w:highlight w:val="none"/>
        </w:rPr>
        <w:t xml:space="preserve">Karkov såg upp på Tyre och lät ett leende breda ut sig. Tyre rös. </w:t>
      </w:r>
      <w:r>
        <w:rPr>
          <w:highlight w:val="none"/>
        </w:rPr>
      </w:r>
    </w:p>
    <w:p w14:paraId="0D23B60C">
      <w:pPr>
        <w:pStyle w:val="668"/>
        <w:numPr>
          <w:ilvl w:val="0"/>
          <w:numId w:val="4"/>
        </w:numPr>
        <w:spacing/>
        <w:ind/>
        <w:rPr>
          <w:highlight w:val="none"/>
        </w:rPr>
      </w:pPr>
      <w:r>
        <w:rPr>
          <w:highlight w:val="none"/>
        </w:rPr>
        <w:t xml:space="preserve">Nej, säger du, sa Karkov och sänkte sakta skrivplattan. </w:t>
      </w:r>
      <w:r>
        <w:rPr>
          <w:highlight w:val="none"/>
        </w:rPr>
      </w:r>
    </w:p>
    <w:p w14:paraId="125C5950">
      <w:pPr>
        <w:pStyle w:val="668"/>
        <w:numPr>
          <w:ilvl w:val="0"/>
          <w:numId w:val="4"/>
        </w:numPr>
        <w:spacing/>
        <w:ind/>
        <w:rPr>
          <w:highlight w:val="none"/>
        </w:rPr>
      </w:pPr>
      <w:r>
        <w:rPr>
          <w:highlight w:val="none"/>
        </w:rPr>
        <w:t xml:space="preserve">Varför skickade ni ingen snickare? </w:t>
      </w:r>
      <w:r>
        <w:rPr>
          <w:highlight w:val="none"/>
        </w:rPr>
      </w:r>
    </w:p>
    <w:p w14:paraId="630DD354">
      <w:pPr>
        <w:pStyle w:val="668"/>
        <w:numPr>
          <w:ilvl w:val="0"/>
          <w:numId w:val="4"/>
        </w:numPr>
        <w:spacing/>
        <w:ind/>
        <w:rPr>
          <w:highlight w:val="none"/>
        </w:rPr>
      </w:pPr>
      <w:r>
        <w:rPr>
          <w:highlight w:val="none"/>
        </w:rPr>
        <w:t xml:space="preserve">Magasinföreståndare förväntas vara kapabla till underhåll av sina egna magasin, så dina förfrågningar om tillstånd för att underhålla ditt eget magasin godkändes. Du ska vara glad över att fräckheten att be andra göra ditt jobb åt dig gick förbi utan repressalier. Folk har fängslats för ringare lathet än så. </w:t>
      </w:r>
      <w:r>
        <w:rPr>
          <w:highlight w:val="none"/>
        </w:rPr>
      </w:r>
    </w:p>
    <w:p w14:paraId="5692F312">
      <w:pPr>
        <w:pStyle w:val="668"/>
        <w:numPr>
          <w:ilvl w:val="0"/>
          <w:numId w:val="4"/>
        </w:numPr>
        <w:spacing/>
        <w:ind/>
        <w:rPr>
          <w:highlight w:val="none"/>
        </w:rPr>
      </w:pPr>
      <w:r>
        <w:rPr>
          <w:highlight w:val="none"/>
        </w:rPr>
        <w:t xml:space="preserve">Men jag skrev ju att vi behöver material från centrallagret, jag kan inte få taket tätt med virket jag har här. Allt det skrev jag!</w:t>
      </w:r>
      <w:r>
        <w:rPr>
          <w:highlight w:val="none"/>
        </w:rPr>
      </w:r>
    </w:p>
    <w:p w14:paraId="11141349">
      <w:pPr>
        <w:pStyle w:val="668"/>
        <w:numPr>
          <w:ilvl w:val="0"/>
          <w:numId w:val="4"/>
        </w:numPr>
        <w:spacing/>
        <w:ind/>
        <w:rPr>
          <w:highlight w:val="none"/>
        </w:rPr>
      </w:pPr>
      <w:r>
        <w:rPr>
          <w:highlight w:val="none"/>
        </w:rPr>
        <w:t xml:space="preserve">Nej, du bad om snickare som skulle laga taket. Sedan tillade du att de behöver ha med sig material. Du skulle gjort en </w:t>
      </w:r>
      <w:r>
        <w:rPr>
          <w:highlight w:val="none"/>
        </w:rPr>
        <w:t xml:space="preserve">rekvisition för materialet du behövde för att laga taket själv. Skulle vi skicka ut material baserat på en arbetskraftsförfrågan?</w:t>
      </w:r>
      <w:r>
        <w:rPr>
          <w:highlight w:val="none"/>
        </w:rPr>
      </w:r>
    </w:p>
    <w:p w14:paraId="24D2A7C6">
      <w:pPr>
        <w:spacing/>
        <w:ind/>
        <w:rPr>
          <w:highlight w:val="none"/>
        </w:rPr>
      </w:pPr>
      <w:r>
        <w:rPr>
          <w:highlight w:val="none"/>
        </w:rPr>
        <w:t xml:space="preserve">Tyre knöt sina händer och Karkov log bredare när han såg hur Tyres knogar vitnade.</w:t>
      </w:r>
      <w:r>
        <w:rPr>
          <w:highlight w:val="none"/>
        </w:rPr>
      </w:r>
    </w:p>
    <w:p w14:paraId="173EEE45">
      <w:pPr>
        <w:pStyle w:val="668"/>
        <w:numPr>
          <w:ilvl w:val="0"/>
          <w:numId w:val="11"/>
        </w:numPr>
        <w:spacing/>
        <w:ind/>
        <w:rPr>
          <w:highlight w:val="none"/>
        </w:rPr>
      </w:pPr>
      <w:r>
        <w:rPr>
          <w:highlight w:val="none"/>
        </w:rPr>
        <w:t xml:space="preserve">Det hela är mycket enkelt, sa Karkov. Skriv under här och ta ansvar för ditt misstag så blir det en enkel sak för dig att återbetala skadorna du orsakat så saker kan återgå till det normala.</w:t>
      </w:r>
      <w:r>
        <w:rPr>
          <w:highlight w:val="none"/>
        </w:rPr>
      </w:r>
    </w:p>
    <w:p w14:paraId="3BDE6AD3">
      <w:pPr>
        <w:pStyle w:val="668"/>
        <w:numPr>
          <w:ilvl w:val="0"/>
          <w:numId w:val="11"/>
        </w:numPr>
        <w:spacing/>
        <w:ind/>
        <w:rPr>
          <w:highlight w:val="none"/>
        </w:rPr>
      </w:pPr>
      <w:r>
        <w:rPr>
          <w:highlight w:val="none"/>
        </w:rPr>
        <w:t xml:space="preserve">Ska jag betala? Jag har inte gjort nåt fel! </w:t>
      </w:r>
      <w:r>
        <w:rPr>
          <w:highlight w:val="none"/>
        </w:rPr>
      </w:r>
    </w:p>
    <w:p w14:paraId="1F9DCDC2">
      <w:pPr>
        <w:spacing/>
        <w:ind/>
        <w:rPr>
          <w:highlight w:val="none"/>
        </w:rPr>
      </w:pPr>
      <w:r>
        <w:rPr>
          <w:highlight w:val="none"/>
        </w:rPr>
        <w:t xml:space="preserve">Karkov stoppade ned pennan i bröstfickan på västen och började gå längs byggnaden mot mjölnarbostaden. Han klappade med handen mot låret, som för att kalla på Tyre att följa efter. Tyre löd. </w:t>
      </w:r>
      <w:r>
        <w:rPr>
          <w:highlight w:val="none"/>
        </w:rPr>
      </w:r>
    </w:p>
    <w:p w14:paraId="68F67C99">
      <w:pPr>
        <w:spacing/>
        <w:ind/>
        <w:rPr>
          <w:highlight w:val="none"/>
        </w:rPr>
      </w:pPr>
      <w:r>
        <w:rPr>
          <w:highlight w:val="none"/>
        </w:rPr>
      </w:r>
      <w:r>
        <w:rPr>
          <w:highlight w:val="none"/>
        </w:rPr>
        <w:t xml:space="preserve">Karkov stannade och tittade upp mot taket på mjölnarbostaden som låg vägg i vägg med magasinet.</w:t>
      </w:r>
      <w:r>
        <w:rPr>
          <w:highlight w:val="none"/>
        </w:rPr>
      </w:r>
    </w:p>
    <w:p w14:paraId="5BC65C59">
      <w:pPr>
        <w:pStyle w:val="668"/>
        <w:numPr>
          <w:ilvl w:val="0"/>
          <w:numId w:val="12"/>
        </w:numPr>
        <w:spacing/>
        <w:ind/>
        <w:rPr>
          <w:highlight w:val="none"/>
        </w:rPr>
      </w:pPr>
      <w:r>
        <w:rPr>
          <w:highlight w:val="none"/>
        </w:rPr>
        <w:t xml:space="preserve">Vad har hänt där, frågade Karkov och pekade mot en takbalk som var ljusare i färgen än sina bröder. </w:t>
      </w:r>
      <w:r>
        <w:rPr>
          <w:highlight w:val="none"/>
        </w:rPr>
      </w:r>
    </w:p>
    <w:p w14:paraId="7FFA6757">
      <w:pPr>
        <w:pStyle w:val="668"/>
        <w:numPr>
          <w:ilvl w:val="0"/>
          <w:numId w:val="12"/>
        </w:numPr>
        <w:spacing/>
        <w:ind/>
        <w:rPr>
          <w:highlight w:val="none"/>
        </w:rPr>
      </w:pPr>
      <w:r>
        <w:rPr>
          <w:highlight w:val="none"/>
        </w:rPr>
        <w:t xml:space="preserve">Stormen förra veckan blåste omkull ett träd mot huset. Vi behövde byta ut balken. </w:t>
      </w:r>
      <w:r>
        <w:rPr>
          <w:highlight w:val="none"/>
        </w:rPr>
      </w:r>
    </w:p>
    <w:p w14:paraId="25320EAA">
      <w:pPr>
        <w:pStyle w:val="668"/>
        <w:numPr>
          <w:ilvl w:val="0"/>
          <w:numId w:val="12"/>
        </w:numPr>
        <w:spacing/>
        <w:ind/>
        <w:rPr>
          <w:highlight w:val="none"/>
        </w:rPr>
      </w:pPr>
      <w:r>
        <w:rPr>
          <w:highlight w:val="none"/>
        </w:rPr>
        <w:t xml:space="preserve">Så då var ni uppe på taket alltså?</w:t>
      </w:r>
      <w:r>
        <w:rPr>
          <w:highlight w:val="none"/>
        </w:rPr>
      </w:r>
      <w:r>
        <w:rPr>
          <w:highlight w:val="none"/>
        </w:rPr>
      </w:r>
    </w:p>
    <w:p w14:paraId="145A619D">
      <w:pPr>
        <w:pStyle w:val="668"/>
        <w:numPr>
          <w:ilvl w:val="0"/>
          <w:numId w:val="12"/>
        </w:numPr>
        <w:spacing/>
        <w:ind/>
        <w:rPr>
          <w:highlight w:val="none"/>
        </w:rPr>
      </w:pPr>
      <w:r>
        <w:rPr>
          <w:highlight w:val="none"/>
        </w:rPr>
        <w:t xml:space="preserve">Ja.</w:t>
      </w:r>
      <w:r>
        <w:rPr>
          <w:highlight w:val="none"/>
        </w:rPr>
      </w:r>
    </w:p>
    <w:p w14:paraId="7D3D1898">
      <w:pPr>
        <w:pStyle w:val="668"/>
        <w:numPr>
          <w:ilvl w:val="0"/>
          <w:numId w:val="12"/>
        </w:numPr>
        <w:spacing/>
        <w:ind/>
        <w:rPr>
          <w:highlight w:val="none"/>
        </w:rPr>
      </w:pPr>
      <w:r>
        <w:rPr>
          <w:highlight w:val="none"/>
        </w:rPr>
        <w:t xml:space="preserve">Och när du var där uppe hade du ingen tanke på att laga ditt eget tak?</w:t>
      </w:r>
      <w:r>
        <w:rPr>
          <w:highlight w:val="none"/>
        </w:rPr>
      </w:r>
    </w:p>
    <w:p w14:paraId="6DD26AE5">
      <w:pPr>
        <w:pStyle w:val="668"/>
        <w:numPr>
          <w:ilvl w:val="0"/>
          <w:numId w:val="12"/>
        </w:numPr>
        <w:spacing/>
        <w:ind/>
        <w:rPr>
          <w:highlight w:val="none"/>
        </w:rPr>
      </w:pPr>
      <w:r>
        <w:rPr>
          <w:highlight w:val="none"/>
        </w:rPr>
        <w:t xml:space="preserve">Nej, vi hade.. </w:t>
      </w:r>
      <w:r>
        <w:rPr>
          <w:highlight w:val="none"/>
        </w:rPr>
      </w:r>
      <w:r>
        <w:rPr>
          <w:highlight w:val="none"/>
        </w:rPr>
      </w:r>
    </w:p>
    <w:p w14:paraId="11378EF0">
      <w:pPr>
        <w:spacing/>
        <w:ind/>
        <w:rPr>
          <w:highlight w:val="none"/>
        </w:rPr>
      </w:pPr>
      <w:r>
        <w:rPr>
          <w:highlight w:val="none"/>
        </w:rPr>
      </w:r>
      <w:r>
        <w:rPr>
          <w:highlight w:val="none"/>
        </w:rPr>
        <w:t xml:space="preserve">Tyre glömde bort att andas. </w:t>
      </w:r>
      <w:r>
        <w:rPr>
          <w:highlight w:val="none"/>
        </w:rPr>
        <w:t xml:space="preserve">Han hade inte haft en tanke på sitt eget tak när han hjälpt mjönaren. Han förde handen till munnen och började bita på naglarna. Det var länge sedan han bet nu. Karkovs leende satt kvar men blicken mörknade.</w:t>
      </w:r>
      <w:r>
        <w:rPr>
          <w:highlight w:val="none"/>
        </w:rPr>
      </w:r>
    </w:p>
    <w:p w14:paraId="06C0AAF8">
      <w:pPr>
        <w:pStyle w:val="668"/>
        <w:numPr>
          <w:ilvl w:val="0"/>
          <w:numId w:val="14"/>
        </w:numPr>
        <w:spacing/>
        <w:ind/>
        <w:rPr>
          <w:highlight w:val="none"/>
        </w:rPr>
      </w:pPr>
      <w:r>
        <w:rPr>
          <w:highlight w:val="none"/>
        </w:rPr>
        <w:t xml:space="preserve">Jag hade fortfarande inte material till mitt eget tak, sa Tyre och försökte låta övertygande. Men jag skriver väl på. Ge mig pennan.</w:t>
      </w:r>
      <w:r>
        <w:rPr>
          <w:highlight w:val="none"/>
        </w:rPr>
      </w:r>
    </w:p>
    <w:p w14:paraId="7734A155">
      <w:pPr>
        <w:spacing/>
        <w:ind w:firstLine="0" w:left="0"/>
        <w:rPr>
          <w:highlight w:val="none"/>
        </w:rPr>
      </w:pPr>
      <w:r>
        <w:rPr>
          <w:highlight w:val="none"/>
        </w:rPr>
        <w:t xml:space="preserve">Karkov skrattade tyst. </w:t>
      </w:r>
      <w:r>
        <w:rPr>
          <w:highlight w:val="none"/>
        </w:rPr>
      </w:r>
    </w:p>
    <w:p w14:paraId="298C180B">
      <w:pPr>
        <w:pStyle w:val="668"/>
        <w:numPr>
          <w:ilvl w:val="0"/>
          <w:numId w:val="15"/>
        </w:numPr>
        <w:spacing/>
        <w:ind/>
        <w:rPr>
          <w:highlight w:val="none"/>
        </w:rPr>
      </w:pPr>
      <w:r>
        <w:rPr>
          <w:highlight w:val="none"/>
        </w:rPr>
        <w:t xml:space="preserve">Nej, det är för sent för att skriva på nu. </w:t>
      </w:r>
      <w:r>
        <w:rPr>
          <w:highlight w:val="none"/>
        </w:rPr>
      </w:r>
    </w:p>
    <w:p w14:paraId="29F94A9A">
      <w:pPr>
        <w:pStyle w:val="668"/>
        <w:numPr>
          <w:ilvl w:val="0"/>
          <w:numId w:val="15"/>
        </w:numPr>
        <w:spacing/>
        <w:ind/>
        <w:rPr>
          <w:highlight w:val="none"/>
        </w:rPr>
      </w:pPr>
      <w:r>
        <w:rPr>
          <w:highlight w:val="none"/>
        </w:rPr>
        <w:t xml:space="preserve">Vad menar du? Vad tänker du göra?</w:t>
      </w:r>
      <w:r>
        <w:rPr>
          <w:highlight w:val="none"/>
        </w:rPr>
      </w:r>
    </w:p>
    <w:p w14:paraId="601ECC09">
      <w:pPr>
        <w:pStyle w:val="668"/>
        <w:numPr>
          <w:ilvl w:val="0"/>
          <w:numId w:val="15"/>
        </w:numPr>
        <w:spacing/>
        <w:ind/>
        <w:rPr>
          <w:highlight w:val="none"/>
        </w:rPr>
      </w:pPr>
      <w:r>
        <w:rPr>
          <w:highlight w:val="none"/>
        </w:rPr>
        <w:t xml:space="preserve">Du valde att inte ta ansvar för dina handlingar, alltså måste de prövas i domstol. </w:t>
      </w:r>
      <w:r>
        <w:rPr>
          <w:highlight w:val="none"/>
        </w:rPr>
      </w:r>
    </w:p>
    <w:p w14:paraId="3FB6F1EC">
      <w:pPr>
        <w:spacing/>
        <w:ind/>
        <w:rPr>
          <w:highlight w:val="none"/>
        </w:rPr>
      </w:pPr>
      <w:r>
        <w:rPr>
          <w:highlight w:val="none"/>
        </w:rPr>
        <w:t xml:space="preserve">Domstol. Tyre visste vad det betydde. Karkov log med öppen mun nu och han verkade vänta med spänning på att se ifall Tyre tänkte försöka med våld. Tyres kropp löd inte. Han önskade livet ur Karkov men hans psyke var lika mycket slav under skrivarna som hans kropp skulle vara i fängelset han oundvikligt skulle kastas i efter en domstol. </w:t>
      </w:r>
      <w:r>
        <w:rPr>
          <w:highlight w:val="none"/>
        </w:rPr>
      </w:r>
    </w:p>
    <w:p w14:paraId="3468B9D7">
      <w:pPr>
        <w:spacing/>
        <w:ind/>
        <w:rPr>
          <w:highlight w:val="none"/>
        </w:rPr>
      </w:pPr>
      <w:r>
        <w:rPr>
          <w:highlight w:val="none"/>
        </w:rPr>
        <w:t xml:space="preserve">Karkov skrattade. Ljudligt.</w:t>
      </w:r>
      <w:r>
        <w:rPr>
          <w:highlight w:val="none"/>
        </w:rPr>
      </w:r>
    </w:p>
    <w:p w14:paraId="73155CF1">
      <w:pPr>
        <w:pStyle w:val="668"/>
        <w:numPr>
          <w:ilvl w:val="0"/>
          <w:numId w:val="16"/>
        </w:numPr>
        <w:spacing/>
        <w:ind/>
        <w:rPr>
          <w:highlight w:val="none"/>
        </w:rPr>
      </w:pPr>
      <w:r>
        <w:rPr>
          <w:highlight w:val="none"/>
        </w:rPr>
        <w:t xml:space="preserve">Ni upphör aldrig att förvåna, ni herrar från Korpporten, sa Karkov och gick.</w:t>
      </w:r>
      <w:r>
        <w:rPr>
          <w:highlight w:val="none"/>
        </w:rPr>
      </w:r>
    </w:p>
    <w:p w14:paraId="6A084C6B">
      <w:pPr>
        <w:spacing/>
        <w:ind/>
        <w:rPr>
          <w:highlight w:val="none"/>
        </w:rPr>
      </w:pPr>
      <w:r>
        <w:rPr>
          <w:highlight w:val="none"/>
        </w:rPr>
        <w:t xml:space="preserve">Tyre stod orörlig.</w:t>
      </w:r>
      <w:r>
        <w:rPr>
          <w:highlight w:val="none"/>
        </w:rPr>
      </w:r>
    </w:p>
    <w:p w14:paraId="3BF05FFA">
      <w:pPr>
        <w:pStyle w:val="668"/>
        <w:numPr>
          <w:ilvl w:val="0"/>
          <w:numId w:val="17"/>
        </w:numPr>
        <w:spacing/>
        <w:ind/>
        <w:rPr>
          <w:highlight w:val="none"/>
        </w:rPr>
      </w:pPr>
      <w:r>
        <w:rPr>
          <w:highlight w:val="none"/>
        </w:rPr>
        <w:t xml:space="preserve">Vi ses i domstolen, magasinförvaltare för magasin 37.</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B6DD4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168708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CA7EE9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70671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96E7E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121B5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FF99B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0B1458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D8AF8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5CCE0D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516F5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FC1F67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D21832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B3008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D645D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CF6FED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4F667E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1</cp:revision>
  <dcterms:created xsi:type="dcterms:W3CDTF">2026-10-15T06:35:33Z</dcterms:created>
  <dcterms:modified xsi:type="dcterms:W3CDTF">2026-10-15T18:15:28Z</dcterms:modified>
</cp:coreProperties>
</file>