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INT-07 - Entrevista de Customer Discovery</w:t>
      </w:r>
    </w:p>
    <w:p>
      <w:pPr>
        <w:jc w:val="center"/>
      </w:pPr>
      <w:r>
        <w:rPr>
          <w:i/>
          <w:color w:val="5A5A5A"/>
        </w:rPr>
        <w:t>ProyectoX | Registro de entrevista para actividad academica</w:t>
      </w:r>
    </w:p>
    <w:p>
      <w:r>
        <w:t>Nota metodologica: este registro fue elaborado como ejercicio academico de entrevista, basado en un perfil del segmento objetivo y en la plantilla entregada. No corresponde a evidencia levantada en terreno.</w:t>
      </w:r>
    </w:p>
    <w:p>
      <w:pPr>
        <w:pStyle w:val="Heading1"/>
      </w:pPr>
      <w:r>
        <w:t>0) Encabezado (para el registro)</w:t>
      </w:r>
    </w:p>
    <w:tbl>
      <w:tblPr>
        <w:tblStyle w:val="TableGrid"/>
        <w:tblW w:type="auto" w:w="0"/>
        <w:tblLook w:firstColumn="1" w:firstRow="1" w:lastColumn="0" w:lastRow="0" w:noHBand="0" w:noVBand="1" w:val="04A0"/>
      </w:tblPr>
      <w:tblGrid>
        <w:gridCol w:w="4680"/>
        <w:gridCol w:w="4680"/>
      </w:tblGrid>
      <w:tr>
        <w:tc>
          <w:tcPr>
            <w:tcW w:type="dxa" w:w="4680"/>
            <w:shd w:fill="D9EAF7"/>
          </w:tcPr>
          <w:p>
            <w:r>
              <w:rPr>
                <w:rFonts w:ascii="Arial" w:hAnsi="Arial"/>
                <w:sz w:val="19"/>
              </w:rPr>
              <w:t>Equipo</w:t>
            </w:r>
          </w:p>
        </w:tc>
        <w:tc>
          <w:tcPr>
            <w:tcW w:type="dxa" w:w="4680"/>
          </w:tcPr>
          <w:p>
            <w:r>
              <w:rPr>
                <w:rFonts w:ascii="Arial" w:hAnsi="Arial"/>
                <w:sz w:val="19"/>
              </w:rPr>
              <w:t>ProyectoX</w:t>
            </w:r>
          </w:p>
        </w:tc>
      </w:tr>
      <w:tr>
        <w:tc>
          <w:tcPr>
            <w:tcW w:type="dxa" w:w="4680"/>
            <w:shd w:fill="D9EAF7"/>
          </w:tcPr>
          <w:p>
            <w:r>
              <w:rPr>
                <w:rFonts w:ascii="Arial" w:hAnsi="Arial"/>
                <w:sz w:val="19"/>
              </w:rPr>
              <w:t>Proyecto nombre corto</w:t>
            </w:r>
          </w:p>
        </w:tc>
        <w:tc>
          <w:tcPr>
            <w:tcW w:type="dxa" w:w="4680"/>
          </w:tcPr>
          <w:p>
            <w:r>
              <w:rPr>
                <w:rFonts w:ascii="Arial" w:hAnsi="Arial"/>
                <w:sz w:val="19"/>
              </w:rPr>
              <w:t>ProyectoX</w:t>
            </w:r>
          </w:p>
        </w:tc>
      </w:tr>
      <w:tr>
        <w:tc>
          <w:tcPr>
            <w:tcW w:type="dxa" w:w="4680"/>
            <w:shd w:fill="D9EAF7"/>
          </w:tcPr>
          <w:p>
            <w:r>
              <w:rPr>
                <w:rFonts w:ascii="Arial" w:hAnsi="Arial"/>
                <w:sz w:val="19"/>
              </w:rPr>
              <w:t>Entrevista</w:t>
            </w:r>
          </w:p>
        </w:tc>
        <w:tc>
          <w:tcPr>
            <w:tcW w:type="dxa" w:w="4680"/>
          </w:tcPr>
          <w:p>
            <w:r>
              <w:rPr>
                <w:rFonts w:ascii="Arial" w:hAnsi="Arial"/>
                <w:sz w:val="19"/>
              </w:rPr>
              <w:t>INT-07</w:t>
            </w:r>
          </w:p>
        </w:tc>
      </w:tr>
      <w:tr>
        <w:tc>
          <w:tcPr>
            <w:tcW w:type="dxa" w:w="4680"/>
            <w:shd w:fill="D9EAF7"/>
          </w:tcPr>
          <w:p>
            <w:r>
              <w:rPr>
                <w:rFonts w:ascii="Arial" w:hAnsi="Arial"/>
                <w:sz w:val="19"/>
              </w:rPr>
              <w:t>Tipo</w:t>
            </w:r>
          </w:p>
        </w:tc>
        <w:tc>
          <w:tcPr>
            <w:tcW w:type="dxa" w:w="4680"/>
          </w:tcPr>
          <w:p>
            <w:r>
              <w:rPr>
                <w:rFonts w:ascii="Arial" w:hAnsi="Arial"/>
                <w:sz w:val="19"/>
              </w:rPr>
              <w:t>Entrevista academica</w:t>
            </w:r>
          </w:p>
        </w:tc>
      </w:tr>
      <w:tr>
        <w:tc>
          <w:tcPr>
            <w:tcW w:type="dxa" w:w="4680"/>
            <w:shd w:fill="D9EAF7"/>
          </w:tcPr>
          <w:p>
            <w:r>
              <w:rPr>
                <w:rFonts w:ascii="Arial" w:hAnsi="Arial"/>
                <w:sz w:val="19"/>
              </w:rPr>
              <w:t>Semana</w:t>
            </w:r>
          </w:p>
        </w:tc>
        <w:tc>
          <w:tcPr>
            <w:tcW w:type="dxa" w:w="4680"/>
          </w:tcPr>
          <w:p>
            <w:r>
              <w:rPr>
                <w:rFonts w:ascii="Arial" w:hAnsi="Arial"/>
                <w:sz w:val="19"/>
              </w:rPr>
              <w:t>S02</w:t>
            </w:r>
          </w:p>
        </w:tc>
      </w:tr>
      <w:tr>
        <w:tc>
          <w:tcPr>
            <w:tcW w:type="dxa" w:w="4680"/>
            <w:shd w:fill="D9EAF7"/>
          </w:tcPr>
          <w:p>
            <w:r>
              <w:rPr>
                <w:rFonts w:ascii="Arial" w:hAnsi="Arial"/>
                <w:sz w:val="19"/>
              </w:rPr>
              <w:t>ID candidato</w:t>
            </w:r>
          </w:p>
        </w:tc>
        <w:tc>
          <w:tcPr>
            <w:tcW w:type="dxa" w:w="4680"/>
          </w:tcPr>
          <w:p>
            <w:r>
              <w:rPr>
                <w:rFonts w:ascii="Arial" w:hAnsi="Arial"/>
                <w:sz w:val="19"/>
              </w:rPr>
              <w:t>C-07</w:t>
            </w:r>
          </w:p>
        </w:tc>
      </w:tr>
      <w:tr>
        <w:tc>
          <w:tcPr>
            <w:tcW w:type="dxa" w:w="4680"/>
            <w:shd w:fill="D9EAF7"/>
          </w:tcPr>
          <w:p>
            <w:r>
              <w:rPr>
                <w:rFonts w:ascii="Arial" w:hAnsi="Arial"/>
                <w:sz w:val="19"/>
              </w:rPr>
              <w:t>Fecha / hora</w:t>
            </w:r>
          </w:p>
        </w:tc>
        <w:tc>
          <w:tcPr>
            <w:tcW w:type="dxa" w:w="4680"/>
          </w:tcPr>
          <w:p>
            <w:r>
              <w:rPr>
                <w:rFonts w:ascii="Arial" w:hAnsi="Arial"/>
                <w:sz w:val="19"/>
              </w:rPr>
              <w:t>2026-06-25 / horario por confirmar</w:t>
            </w:r>
          </w:p>
        </w:tc>
      </w:tr>
      <w:tr>
        <w:tc>
          <w:tcPr>
            <w:tcW w:type="dxa" w:w="4680"/>
            <w:shd w:fill="D9EAF7"/>
          </w:tcPr>
          <w:p>
            <w:r>
              <w:rPr>
                <w:rFonts w:ascii="Arial" w:hAnsi="Arial"/>
                <w:sz w:val="19"/>
              </w:rPr>
              <w:t>Canal</w:t>
            </w:r>
          </w:p>
        </w:tc>
        <w:tc>
          <w:tcPr>
            <w:tcW w:type="dxa" w:w="4680"/>
          </w:tcPr>
          <w:p>
            <w:r>
              <w:rPr>
                <w:rFonts w:ascii="Arial" w:hAnsi="Arial"/>
                <w:sz w:val="19"/>
              </w:rPr>
              <w:t>Presencial</w:t>
            </w:r>
          </w:p>
        </w:tc>
      </w:tr>
      <w:tr>
        <w:tc>
          <w:tcPr>
            <w:tcW w:type="dxa" w:w="4680"/>
            <w:shd w:fill="D9EAF7"/>
          </w:tcPr>
          <w:p>
            <w:r>
              <w:rPr>
                <w:rFonts w:ascii="Arial" w:hAnsi="Arial"/>
                <w:sz w:val="19"/>
              </w:rPr>
              <w:t>Perfil del entrevistado</w:t>
            </w:r>
          </w:p>
        </w:tc>
        <w:tc>
          <w:tcPr>
            <w:tcW w:type="dxa" w:w="4680"/>
          </w:tcPr>
          <w:p>
            <w:r>
              <w:rPr>
                <w:rFonts w:ascii="Arial" w:hAnsi="Arial"/>
                <w:sz w:val="19"/>
              </w:rPr>
              <w:t>Estudiante de Pedagogia Basica, 22 anos, 3er ano; trabaja 16 a 24 horas semanales como cajera de supermercado.</w:t>
            </w:r>
          </w:p>
        </w:tc>
      </w:tr>
      <w:tr>
        <w:tc>
          <w:tcPr>
            <w:tcW w:type="dxa" w:w="4680"/>
            <w:shd w:fill="D9EAF7"/>
          </w:tcPr>
          <w:p>
            <w:r>
              <w:rPr>
                <w:rFonts w:ascii="Arial" w:hAnsi="Arial"/>
                <w:sz w:val="19"/>
              </w:rPr>
              <w:t>Pertenece al segmento objetivo</w:t>
            </w:r>
          </w:p>
        </w:tc>
        <w:tc>
          <w:tcPr>
            <w:tcW w:type="dxa" w:w="4680"/>
          </w:tcPr>
          <w:p>
            <w:r>
              <w:rPr>
                <w:rFonts w:ascii="Arial" w:hAnsi="Arial"/>
                <w:sz w:val="19"/>
              </w:rPr>
              <w:t>Si. Trabaja mas de 12 horas semanales, recibe cambios por reemplazos y combina turnos con practicas y evaluaciones.</w:t>
            </w:r>
          </w:p>
        </w:tc>
      </w:tr>
    </w:tbl>
    <w:p>
      <w:pPr>
        <w:pStyle w:val="Heading1"/>
      </w:pPr>
      <w:r>
        <w:t>1) Apertura y consentimiento</w:t>
      </w:r>
    </w:p>
    <w:p>
      <w:r>
        <w:t>Se explica que la entrevista busca entender un problema y no vender una solucion. Se solicita permiso para tomar notas. Grabacion: no aplica para este registro.</w:t>
      </w:r>
    </w:p>
    <w:p>
      <w:pPr>
        <w:pStyle w:val="Heading1"/>
      </w:pPr>
      <w:r>
        <w:t>2) Calibracion de segmento</w:t>
      </w:r>
    </w:p>
    <w:p>
      <w:r>
        <w:t>Meta: confirmar que la persona calza con el segmento de estudiantes que trabajan con turnos variables, cambios de turno u horas extra.</w:t>
      </w:r>
    </w:p>
    <w:p>
      <w:pPr>
        <w:pStyle w:val="ListBullet"/>
      </w:pPr>
      <w:r>
        <w:t>Sus turnos suelen publicarse semanalmente, pero la llaman para cubrir ausencias.</w:t>
      </w:r>
    </w:p>
    <w:p>
      <w:pPr>
        <w:pStyle w:val="ListBullet"/>
      </w:pPr>
      <w:r>
        <w:t>Tiene practicas tempranas algunos dias y trabajos de planificacion didactica.</w:t>
      </w:r>
    </w:p>
    <w:p>
      <w:pPr>
        <w:pStyle w:val="ListBullet"/>
      </w:pPr>
      <w:r>
        <w:t>Usa calendario de Google, notas del celular y conversa con companeras para pedir apuntes.</w:t>
      </w:r>
    </w:p>
    <w:p>
      <w:pPr>
        <w:pStyle w:val="ListBullet"/>
      </w:pPr>
      <w:r>
        <w:t>El ultimo mes tuvo observacion de practica y entrega de planificacion.</w:t>
      </w:r>
    </w:p>
    <w:p>
      <w:pPr>
        <w:pStyle w:val="Heading1"/>
      </w:pPr>
      <w:r>
        <w:t>3) Episodio real</w:t>
      </w:r>
    </w:p>
    <w:p>
      <w:r>
        <w:t>Pregunta nucleo: Cuentame la ultima vez que un turno o cambio laboral te obligo a cambiar tu plan de estudio, entrega o evaluacion. Que paso?</w:t>
      </w:r>
    </w:p>
    <w:p>
      <w:r>
        <w:t>La ultima vez fue antes de entregar una planificacion de clase. La llamaron el martes para cubrir un turno el miercoles en la tarde porque otra cajera estaba enferma. Ella habia reservado ese horario para terminar recursos y rubrica. Acepto porque necesitaba horas y porque si dice que no muchas veces teme que no la consideren. Termino armando materiales despues de las 23:00 y al dia siguiente llego a practica con poco sueno.</w:t>
      </w:r>
    </w:p>
    <w:p>
      <w:pPr>
        <w:pStyle w:val="Heading2"/>
      </w:pPr>
      <w:r>
        <w:t>Secuencia reconstruida</w:t>
      </w:r>
    </w:p>
    <w:p>
      <w:pPr>
        <w:pStyle w:val="ListNumber"/>
      </w:pPr>
      <w:r>
        <w:t>Recibio llamada el martes por la tarde.</w:t>
      </w:r>
    </w:p>
    <w:p>
      <w:pPr>
        <w:pStyle w:val="ListNumber"/>
      </w:pPr>
      <w:r>
        <w:t>Acepto el reemplazo y movio la planificacion para la noche.</w:t>
      </w:r>
    </w:p>
    <w:p>
      <w:pPr>
        <w:pStyle w:val="ListNumber"/>
      </w:pPr>
      <w:r>
        <w:t>Pidio a una companera que revisara la rubrica por WhatsApp.</w:t>
      </w:r>
    </w:p>
    <w:p>
      <w:pPr>
        <w:pStyle w:val="ListNumber"/>
      </w:pPr>
      <w:r>
        <w:t>Despues del turno compro materiales faltantes en un local cercano.</w:t>
      </w:r>
    </w:p>
    <w:p>
      <w:pPr>
        <w:pStyle w:val="ListNumber"/>
      </w:pPr>
      <w:r>
        <w:t>Termino de preparar recursos de madrugada.</w:t>
      </w:r>
    </w:p>
    <w:p>
      <w:pPr>
        <w:pStyle w:val="Heading1"/>
      </w:pPr>
      <w:r>
        <w:t>4) Alternativas actuales y costo de no resolver</w:t>
      </w:r>
    </w:p>
    <w:p>
      <w:r>
        <w:rPr>
          <w:b/>
        </w:rPr>
        <w:t xml:space="preserve">Como lo resuelve hoy: </w:t>
      </w:r>
      <w:r>
        <w:t>Calendario, notas y apoyo de companeras. El apoyo humano es lo que mas funciona, pero depende de disponibilidad de terceros y puede generar culpa por pedir favores.</w:t>
      </w:r>
    </w:p>
    <w:p>
      <w:r>
        <w:rPr>
          <w:b/>
        </w:rPr>
        <w:t xml:space="preserve">Costo observado: </w:t>
      </w:r>
      <w:r>
        <w:t>Cerca de 2 horas de reorganizacion y compra de materiales, menos sueno y peor preparacion para practica. Tambien hay costo emocional por sentir que falla en ambos lados.</w:t>
      </w:r>
    </w:p>
    <w:p>
      <w:r>
        <w:rPr>
          <w:b/>
        </w:rPr>
        <w:t xml:space="preserve">Sustituto dominante: </w:t>
      </w:r>
      <w:r>
        <w:t>Calendario, notas y apoyo de companeras.</w:t>
      </w:r>
    </w:p>
    <w:p>
      <w:r>
        <w:rPr>
          <w:b/>
        </w:rPr>
        <w:t xml:space="preserve">Por que falla: </w:t>
      </w:r>
      <w:r>
        <w:t>Falla cuando el turno cambia con poca anticipacion y la persona debe decidir que mover, que sacrificar y que riesgo academico aceptar.</w:t>
      </w:r>
    </w:p>
    <w:p>
      <w:pPr>
        <w:pStyle w:val="Heading1"/>
      </w:pPr>
      <w:r>
        <w:t>5) Severidad y prioridad</w:t>
      </w:r>
    </w:p>
    <w:p>
      <w:r>
        <w:t>8/10 cuando hay practica al dia siguiente. Frecuencia: la llaman para reemplazos entre una y tres veces al mes.</w:t>
      </w:r>
    </w:p>
    <w:p>
      <w:r>
        <w:rPr>
          <w:b/>
        </w:rPr>
        <w:t xml:space="preserve">Dolor que eliminaria: </w:t>
      </w:r>
      <w:r>
        <w:t>La necesidad de reordenar estudio y entregas tarde, con poca energia y sin claridad de prioridad.</w:t>
      </w:r>
    </w:p>
    <w:p>
      <w:r>
        <w:rPr>
          <w:b/>
        </w:rPr>
        <w:t xml:space="preserve">Resultado que mejoraria si desaparece el problema: </w:t>
      </w:r>
      <w:r>
        <w:t>Mas horas de sueno, preparacion academica mas estable, menos estres y menor riesgo de atrasos o baja calidad.</w:t>
      </w:r>
    </w:p>
    <w:p>
      <w:pPr>
        <w:pStyle w:val="Heading1"/>
      </w:pPr>
      <w:r>
        <w:t>6) Cierre</w:t>
      </w:r>
    </w:p>
    <w:p>
      <w:r>
        <w:t>Menciono estudiantes de pedagogia que trabajan en supermercados y farmacias. Acepta contacto futuro.</w:t>
      </w:r>
    </w:p>
    <w:p>
      <w:pPr>
        <w:pStyle w:val="Heading1"/>
      </w:pPr>
      <w:r>
        <w:t>Registro post-entrevista</w:t>
      </w:r>
    </w:p>
    <w:p>
      <w:pPr>
        <w:pStyle w:val="Heading2"/>
      </w:pPr>
      <w:r>
        <w:t>Resumen factual</w:t>
      </w:r>
    </w:p>
    <w:p>
      <w:r>
        <w:rPr>
          <w:b/>
        </w:rPr>
        <w:t xml:space="preserve">Contexto del episodio: </w:t>
      </w:r>
      <w:r>
        <w:t>La ultima vez fue antes de entregar una planificacion de clase. La llamaron el martes para cubrir un turno el miercoles en la tarde porque otra cajera estaba enferma. Ella habia reservado ese horario para terminar recursos y rubrica. Acepto porque necesitaba horas y porque si dice que no muchas veces teme que no la consideren. Termino armando materiales despues de las 23:00 y al dia siguiente llego a practica con poco sueno.</w:t>
      </w:r>
    </w:p>
    <w:p>
      <w:r>
        <w:rPr>
          <w:b/>
        </w:rPr>
        <w:t xml:space="preserve">Herramientas/alternativas actuales: </w:t>
      </w:r>
      <w:r>
        <w:t>Calendario, notas y apoyo de companeras. El apoyo humano es lo que mas funciona, pero depende de disponibilidad de terceros y puede generar culpa por pedir favores.</w:t>
      </w:r>
    </w:p>
    <w:p>
      <w:r>
        <w:rPr>
          <w:b/>
        </w:rPr>
        <w:t xml:space="preserve">Friccion principal observada: </w:t>
      </w:r>
      <w:r>
        <w:t>El cambio o extension de turno rompe el bloque academico planificado y obliga a reordenar tarde, normalmente con cansancio.</w:t>
      </w:r>
    </w:p>
    <w:p>
      <w:r>
        <w:rPr>
          <w:b/>
        </w:rPr>
        <w:t xml:space="preserve">Costo estimado: </w:t>
      </w:r>
      <w:r>
        <w:t>Cerca de 2 horas de reorganizacion y compra de materiales, menos sueno y peor preparacion para practica. Tambien hay costo emocional por sentir que falla en ambos lados.</w:t>
      </w:r>
    </w:p>
    <w:p>
      <w:r>
        <w:rPr>
          <w:b/>
        </w:rPr>
        <w:t xml:space="preserve">Sustituto dominante: </w:t>
      </w:r>
      <w:r>
        <w:t>Calendario, notas y apoyo de companeras.</w:t>
      </w:r>
    </w:p>
    <w:p>
      <w:r>
        <w:rPr>
          <w:b/>
        </w:rPr>
        <w:t xml:space="preserve">Por que falla: </w:t>
      </w:r>
      <w:r>
        <w:t>No absorbe cambios laborales de ultima hora ni ayuda a priorizar bajo restricciones de tiempo y energia.</w:t>
      </w:r>
    </w:p>
    <w:p>
      <w:pPr>
        <w:pStyle w:val="Heading2"/>
      </w:pPr>
      <w:r>
        <w:t>Citas textuales</w:t>
      </w:r>
    </w:p>
    <w:p>
      <w:r>
        <w:rPr>
          <w:i/>
        </w:rPr>
        <w:t>"Si digo que no al reemplazo, siento que despues no me van a dar horas. Si digo que si, pierdo la noche de la entrega."</w:t>
      </w:r>
    </w:p>
    <w:p>
      <w:r>
        <w:rPr>
          <w:i/>
        </w:rPr>
        <w:t>"Al final no es solo organizarme; es quedar mal en la pega o quedar mal en la U."</w:t>
      </w:r>
    </w:p>
    <w:p>
      <w:pPr>
        <w:pStyle w:val="Heading2"/>
      </w:pPr>
      <w:r>
        <w:t>Insight accionable</w:t>
      </w:r>
    </w:p>
    <w:p>
      <w:r>
        <w:rPr>
          <w:b/>
        </w:rPr>
        <w:t xml:space="preserve">Insight 1: </w:t>
      </w:r>
      <w:r>
        <w:t>La decision de aceptar o rechazar turnos incluye temor a perder futuras horas laborales.</w:t>
      </w:r>
    </w:p>
    <w:p>
      <w:r>
        <w:rPr>
          <w:b/>
        </w:rPr>
        <w:t xml:space="preserve">Implicancia para hipotesis: </w:t>
      </w:r>
      <w:r>
        <w:t>La hipotesis debe incorporar trade-offs entre ingreso, reputacion laboral y cumplimiento academico.</w:t>
      </w:r>
    </w:p>
    <w:p>
      <w:pPr>
        <w:pStyle w:val="Heading2"/>
      </w:pPr>
      <w:r>
        <w:t>Senal</w:t>
      </w:r>
    </w:p>
    <w:p>
      <w:r>
        <w:rPr>
          <w:b/>
        </w:rPr>
        <w:t xml:space="preserve">Confirma que el dolor es real: </w:t>
      </w:r>
      <w:r>
        <w:t>Si, para efectos del ejercicio. El perfil relata un episodio concreto, una alternativa actual y un costo observable.</w:t>
      </w:r>
    </w:p>
    <w:p>
      <w:r>
        <w:rPr>
          <w:b/>
        </w:rPr>
        <w:t xml:space="preserve">Calidad de esta entrevista: </w:t>
      </w:r>
      <w:r>
        <w:t>A = episodio real + costo + alternativa actual.</w:t>
      </w:r>
    </w:p>
    <w:p>
      <w:pPr>
        <w:pStyle w:val="Heading1"/>
      </w:pPr>
      <w:r>
        <w:t>Recordatorio de cosas prohibidas aplicado</w:t>
      </w:r>
    </w:p>
    <w:p>
      <w:pPr>
        <w:pStyle w:val="ListBullet"/>
      </w:pPr>
      <w:r>
        <w:t>No se pregunto si usaria una app.</w:t>
      </w:r>
    </w:p>
    <w:p>
      <w:pPr>
        <w:pStyle w:val="ListBullet"/>
      </w:pPr>
      <w:r>
        <w:t>No se presento una solucion antes de entender el episodio.</w:t>
      </w:r>
    </w:p>
    <w:p>
      <w:pPr>
        <w:pStyle w:val="ListBullet"/>
      </w:pPr>
      <w:r>
        <w:t>La conversacion se centro en comportamiento pasado y costo concreto.</w:t>
      </w:r>
    </w:p>
    <w:p>
      <w:pPr>
        <w:pStyle w:val="ListBullet"/>
      </w:pPr>
      <w:r>
        <w:t>La entrevista mantiene una nota metodologica para diferenciar el ejercicio de evidencia levantada en terreno.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INT-07 Entrevista ProyectoX</dc:title>
  <dc:subject>Customer Discovery - entrevista academica</dc:subject>
  <dc:creator>ProyectoX</dc:creator>
  <cp:keywords/>
  <dc:description>generated by python-docx</dc:description>
  <cp:lastModifiedBy/>
  <cp:revision>1</cp:revision>
  <dcterms:created xsi:type="dcterms:W3CDTF">2013-12-23T23:15:00Z</dcterms:created>
  <dcterms:modified xsi:type="dcterms:W3CDTF">2013-12-23T23:15:00Z</dcterms:modified>
  <cp:category/>
</cp:coreProperties>
</file>