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Pr>
      <w:r>
        <w:t>S01 - INT-01 - Entrevista piloto</w:t>
      </w:r>
    </w:p>
    <w:p>
      <w:pPr>
        <w:pStyle w:val="Heading1"/>
      </w:pPr>
      <w:r>
        <w:t>0) Encabezado</w:t>
      </w:r>
    </w:p>
    <w:p>
      <w:pPr>
        <w:numPr>
          <w:ilvl w:val="0"/>
          <w:numId w:val="17"/>
        </w:numPr>
      </w:pPr>
      <w:r>
        <w:t>Equipo: ProyectoX</w:t>
      </w:r>
    </w:p>
    <w:p>
      <w:pPr>
        <w:numPr>
          <w:ilvl w:val="0"/>
          <w:numId w:val="17"/>
        </w:numPr>
      </w:pPr>
      <w:r>
        <w:t>Proyecto nombre corto: ProyectoX</w:t>
      </w:r>
    </w:p>
    <w:p>
      <w:pPr>
        <w:numPr>
          <w:ilvl w:val="0"/>
          <w:numId w:val="17"/>
        </w:numPr>
      </w:pPr>
      <w:r>
        <w:t>Entrevista: INT-01</w:t>
      </w:r>
    </w:p>
    <w:p>
      <w:pPr>
        <w:numPr>
          <w:ilvl w:val="0"/>
          <w:numId w:val="17"/>
        </w:numPr>
      </w:pPr>
      <w:r>
        <w:t>Tipo: Piloto</w:t>
      </w:r>
    </w:p>
    <w:p>
      <w:pPr>
        <w:numPr>
          <w:ilvl w:val="0"/>
          <w:numId w:val="17"/>
        </w:numPr>
      </w:pPr>
      <w:r>
        <w:t>Semana: S01</w:t>
      </w:r>
    </w:p>
    <w:p>
      <w:pPr>
        <w:numPr>
          <w:ilvl w:val="0"/>
          <w:numId w:val="17"/>
        </w:numPr>
      </w:pPr>
      <w:r>
        <w:t>ID candidato: C-01</w:t>
      </w:r>
    </w:p>
    <w:p>
      <w:pPr>
        <w:numPr>
          <w:ilvl w:val="0"/>
          <w:numId w:val="17"/>
        </w:numPr>
      </w:pPr>
      <w:r>
        <w:t>Fecha / hora: 2026-06-09 / horario por confirmar</w:t>
      </w:r>
    </w:p>
    <w:p>
      <w:pPr>
        <w:numPr>
          <w:ilvl w:val="0"/>
          <w:numId w:val="17"/>
        </w:numPr>
      </w:pPr>
      <w:r>
        <w:t>Canal: WhatsApp</w:t>
      </w:r>
    </w:p>
    <w:p>
      <w:pPr>
        <w:numPr>
          <w:ilvl w:val="0"/>
          <w:numId w:val="17"/>
        </w:numPr>
      </w:pPr>
      <w:r>
        <w:t>Perfil del entrevistado: estudiante de Gastronomía en Culinary, 4to año; trabaja en un restobar con turnos de tarde-noche y cierres que a veces llegan hasta las 03:00; aprox. 20 horas semanales.</w:t>
      </w:r>
    </w:p>
    <w:p>
      <w:pPr>
        <w:numPr>
          <w:ilvl w:val="0"/>
          <w:numId w:val="17"/>
        </w:numPr>
      </w:pPr>
      <w:r>
        <w:t>¿Pertenece al segmento objetivo?: Sí. Estudia una carrera de pregrado y trabaja más de 12 horas semanales en un empleo donde, aunque los turnos suelen ser fijos, la jornada puede extenderse con muy poca anticipación.</w:t>
      </w:r>
    </w:p>
    <w:p>
      <w:pPr>
        <w:pStyle w:val="Heading1"/>
      </w:pPr>
      <w:r>
        <w:t>1) Apertura y consentimiento</w:t>
      </w:r>
    </w:p>
    <w:p>
      <w:r>
        <w:t>Texto sugerido:</w:t>
      </w:r>
    </w:p>
    <w:p>
      <w:r>
        <w:t>"Gracias por tu tiempo. Somos estudiantes y estamos investigando un problema, no vendiendo nada. Esto toma cerca de 15 minutos. ¿Te puedo hacer algunas preguntas sobre cómo organizas estudio, entregas y trabajo cuando tus turnos cambian?"</w:t>
      </w:r>
    </w:p>
    <w:p>
      <w:r>
        <w:t>Si se toman notas:</w:t>
      </w:r>
    </w:p>
    <w:p>
      <w:r>
        <w:t>"Voy a tomar notas para no perder detalles. ¿Está bien?"</w:t>
      </w:r>
    </w:p>
    <w:p>
      <w:r>
        <w:t>Si se graba audio:</w:t>
      </w:r>
    </w:p>
    <w:p>
      <w:r>
        <w:t>"¿Te molesta si grabo audio solo para no perder detalles? La grabación se usará únicamente para este trabajo."</w:t>
      </w:r>
    </w:p>
    <w:p>
      <w:r>
        <w:t>Permiso para notas o grabación:</w:t>
      </w:r>
    </w:p>
    <w:p>
      <w:pPr>
        <w:numPr>
          <w:ilvl w:val="0"/>
          <w:numId w:val="17"/>
        </w:numPr>
      </w:pPr>
      <w:r>
        <w:t>Notas: Sí</w:t>
      </w:r>
    </w:p>
    <w:p>
      <w:pPr>
        <w:numPr>
          <w:ilvl w:val="0"/>
          <w:numId w:val="17"/>
        </w:numPr>
      </w:pPr>
      <w:r>
        <w:t>Grabación: No aplica</w:t>
      </w:r>
    </w:p>
    <w:p>
      <w:pPr>
        <w:pStyle w:val="Heading1"/>
      </w:pPr>
      <w:r>
        <w:t>2) Calibración de segmento</w:t>
      </w:r>
    </w:p>
    <w:p>
      <w:r>
        <w:t>Objetivo: confirmar que la persona realmente calza con el segmento.</w:t>
      </w:r>
    </w:p>
    <w:p>
      <w:r>
        <w:t>Preguntas:</w:t>
      </w:r>
    </w:p>
    <w:p>
      <w:pPr>
        <w:numPr>
          <w:ilvl w:val="0"/>
          <w:numId w:val="18"/>
        </w:numPr>
      </w:pPr>
      <w:r>
        <w:t>¿Qué estudias y en qué año o etapa vas?</w:t>
      </w:r>
    </w:p>
    <w:p>
      <w:pPr>
        <w:numPr>
          <w:ilvl w:val="0"/>
          <w:numId w:val="18"/>
        </w:numPr>
      </w:pPr>
      <w:r>
        <w:t>¿Trabajas actualmente? ¿En qué tipo de trabajo?</w:t>
      </w:r>
    </w:p>
    <w:p>
      <w:pPr>
        <w:numPr>
          <w:ilvl w:val="0"/>
          <w:numId w:val="18"/>
        </w:numPr>
      </w:pPr>
      <w:r>
        <w:t>¿Cuántas horas trabajas en una semana normal?</w:t>
      </w:r>
    </w:p>
    <w:p>
      <w:pPr>
        <w:numPr>
          <w:ilvl w:val="0"/>
          <w:numId w:val="18"/>
        </w:numPr>
      </w:pPr>
      <w:r>
        <w:t>¿Tus turnos son fijos o cambian? ¿Con cuánta anticipación suelen avisarte?</w:t>
      </w:r>
    </w:p>
    <w:p>
      <w:pPr>
        <w:numPr>
          <w:ilvl w:val="0"/>
          <w:numId w:val="18"/>
        </w:numPr>
      </w:pPr>
      <w:r>
        <w:t>En el último mes, ¿tuviste evaluaciones, entregas o trabajos grupales mientras trabajabas?</w:t>
      </w:r>
    </w:p>
    <w:p>
      <w:pPr>
        <w:numPr>
          <w:ilvl w:val="0"/>
          <w:numId w:val="18"/>
        </w:numPr>
      </w:pPr>
      <w:r>
        <w:t>¿Usas alguna herramienta o método para organizarte? Por ejemplo calendario, agenda, WhatsApp, Notion, Excel, recordatorios o lista en papel.</w:t>
      </w:r>
    </w:p>
    <w:p>
      <w:r>
        <w:t>Notas de calibración:</w:t>
      </w:r>
    </w:p>
    <w:p>
      <w:r>
        <w:t>Estudia Gastronomía en Culinary y va en 4to año. Trabaja en un restobar aproximadamente 20 horas semanales, principalmente en turnos de tarde-noche. El horario base suele ser fijo, pero durante el mismo turno le pueden pedir quedarse más tiempo si falta personal o si el local tiene más carga de la esperada. En algunos cierres ha salido cerca de las 03:00.</w:t>
      </w:r>
    </w:p>
    <w:p>
      <w:r>
        <w:t>Durante el último mes tuvo evaluaciones y clases mientras trabajaba. No usa una herramienta formal para organizar estudio y trabajo; se ordena principalmente según lo que alcanza a hacer antes o después del turno.</w:t>
      </w:r>
    </w:p>
    <w:p>
      <w:pPr>
        <w:pStyle w:val="Heading1"/>
      </w:pPr>
      <w:r>
        <w:t>3) Episodio real</w:t>
      </w:r>
    </w:p>
    <w:p>
      <w:r>
        <w:t>Objetivo: reconstruir un episodio pasado, no una opinión general.</w:t>
      </w:r>
    </w:p>
    <w:p>
      <w:r>
        <w:t>Pregunta núcleo:</w:t>
      </w:r>
    </w:p>
    <w:p>
      <w:r>
        <w:t>Cuéntame la última vez que un turno, cambio de turno u hora extra te obligó a cambiar tu plan de estudio, entrega o evaluación. ¿Qué pasó?</w:t>
      </w:r>
    </w:p>
    <w:p>
      <w:r>
        <w:t>Profundización:</w:t>
      </w:r>
    </w:p>
    <w:p>
      <w:pPr>
        <w:numPr>
          <w:ilvl w:val="0"/>
          <w:numId w:val="18"/>
        </w:numPr>
      </w:pPr>
      <w:r>
        <w:t>¿Cuándo fue exactamente? ¿La semana pasada, este mes, antes?</w:t>
      </w:r>
    </w:p>
    <w:p>
      <w:pPr>
        <w:numPr>
          <w:ilvl w:val="0"/>
          <w:numId w:val="18"/>
        </w:numPr>
      </w:pPr>
      <w:r>
        <w:t>¿Qué tenías que lograr académicamente?</w:t>
      </w:r>
    </w:p>
    <w:p>
      <w:pPr>
        <w:numPr>
          <w:ilvl w:val="0"/>
          <w:numId w:val="18"/>
        </w:numPr>
      </w:pPr>
      <w:r>
        <w:t>¿Qué cambió en el trabajo?</w:t>
      </w:r>
    </w:p>
    <w:p>
      <w:pPr>
        <w:numPr>
          <w:ilvl w:val="0"/>
          <w:numId w:val="18"/>
        </w:numPr>
      </w:pPr>
      <w:r>
        <w:t>¿Qué hiciste paso a paso después de enterarte del cambio?</w:t>
      </w:r>
    </w:p>
    <w:p>
      <w:pPr>
        <w:numPr>
          <w:ilvl w:val="0"/>
          <w:numId w:val="18"/>
        </w:numPr>
      </w:pPr>
      <w:r>
        <w:t>¿Dónde se complicó el proceso?</w:t>
      </w:r>
    </w:p>
    <w:p>
      <w:pPr>
        <w:numPr>
          <w:ilvl w:val="0"/>
          <w:numId w:val="18"/>
        </w:numPr>
      </w:pPr>
      <w:r>
        <w:t>¿Qué tarea moviste, postergaste o hiciste peor de lo esperado?</w:t>
      </w:r>
    </w:p>
    <w:p>
      <w:pPr>
        <w:numPr>
          <w:ilvl w:val="0"/>
          <w:numId w:val="18"/>
        </w:numPr>
      </w:pPr>
      <w:r>
        <w:t>¿Cuánto tiempo te tomó reorganizarte?</w:t>
      </w:r>
    </w:p>
    <w:p>
      <w:pPr>
        <w:numPr>
          <w:ilvl w:val="0"/>
          <w:numId w:val="18"/>
        </w:numPr>
      </w:pPr>
      <w:r>
        <w:t>¿Fue una situación típica o excepcional?</w:t>
      </w:r>
    </w:p>
    <w:p>
      <w:pPr>
        <w:numPr>
          <w:ilvl w:val="0"/>
          <w:numId w:val="18"/>
        </w:numPr>
      </w:pPr>
      <w:r>
        <w:t>¿Cuántas veces te pasó algo parecido durante el último mes?</w:t>
      </w:r>
    </w:p>
    <w:p>
      <w:r>
        <w:t>Notas del episodio:</w:t>
      </w:r>
    </w:p>
    <w:p>
      <w:r>
        <w:t>El episodio más reciente ocurrió hace aproximadamente una semana, antes de una prueba de Economía. Tenía planificado estudiar después del turno, pero ese día faltó un cocinero y el equipo quedó corto de personal. Durante la misma jornada le avisaron que necesitaban que se quedara más tiempo.</w:t>
      </w:r>
    </w:p>
    <w:p>
      <w:r>
        <w:t>Después de enterarse, no hizo una replanificación formal. Continuó trabajando hasta más tarde y al llegar a su casa quedó con menos tiempo y energía para estudiar. El estudio quedó concentrado en la noche/madrugada y con cansancio acumulado. La consecuencia principal fue sacrificar tiempo de preparación, horas de sueño y, según su percepción, rendimiento en la prueba.</w:t>
      </w:r>
    </w:p>
    <w:p>
      <w:r>
        <w:t>La situación no siempre coincide con pruebas, pero sí ocurre con frecuencia que las extensiones de turno o salidas tarde le choquen con clases, descanso o tiempo de estudio.</w:t>
      </w:r>
    </w:p>
    <w:p>
      <w:pPr>
        <w:pStyle w:val="Heading1"/>
      </w:pPr>
      <w:r>
        <w:t>4) Alternativas actuales y costo de no resolver</w:t>
      </w:r>
    </w:p>
    <w:p>
      <w:r>
        <w:t>Objetivo: identificar sustitutos reales y costo concreto.</w:t>
      </w:r>
    </w:p>
    <w:p>
      <w:r>
        <w:t>Preguntas:</w:t>
      </w:r>
    </w:p>
    <w:p>
      <w:pPr>
        <w:numPr>
          <w:ilvl w:val="0"/>
          <w:numId w:val="18"/>
        </w:numPr>
      </w:pPr>
      <w:r>
        <w:t>¿Cómo lo resuelves normalmente hoy cuando se te cruza trabajo y estudio?</w:t>
      </w:r>
    </w:p>
    <w:p>
      <w:pPr>
        <w:numPr>
          <w:ilvl w:val="0"/>
          <w:numId w:val="18"/>
        </w:numPr>
      </w:pPr>
      <w:r>
        <w:t>¿Qué herramienta, persona o hábito te ayuda más?</w:t>
      </w:r>
    </w:p>
    <w:p>
      <w:pPr>
        <w:numPr>
          <w:ilvl w:val="0"/>
          <w:numId w:val="18"/>
        </w:numPr>
      </w:pPr>
      <w:r>
        <w:t>¿Qué parte de ese método funciona?</w:t>
      </w:r>
    </w:p>
    <w:p>
      <w:pPr>
        <w:numPr>
          <w:ilvl w:val="0"/>
          <w:numId w:val="18"/>
        </w:numPr>
      </w:pPr>
      <w:r>
        <w:t>¿Qué parte falla cuando el turno cambia?</w:t>
      </w:r>
    </w:p>
    <w:p>
      <w:pPr>
        <w:numPr>
          <w:ilvl w:val="0"/>
          <w:numId w:val="18"/>
        </w:numPr>
      </w:pPr>
      <w:r>
        <w:t>¿Qué pasa si no lo resuelves bien?</w:t>
      </w:r>
    </w:p>
    <w:p>
      <w:pPr>
        <w:numPr>
          <w:ilvl w:val="0"/>
          <w:numId w:val="18"/>
        </w:numPr>
      </w:pPr>
      <w:r>
        <w:t>¿Te cuesta tiempo, dinero, rendimiento, sueño o algo laboral?</w:t>
      </w:r>
    </w:p>
    <w:p>
      <w:pPr>
        <w:numPr>
          <w:ilvl w:val="0"/>
          <w:numId w:val="18"/>
        </w:numPr>
      </w:pPr>
      <w:r>
        <w:t>¿Has pagado por algo relacionado, como apps de organización, tutorías, clases, transporte extra o ayuda?</w:t>
      </w:r>
    </w:p>
    <w:p>
      <w:pPr>
        <w:numPr>
          <w:ilvl w:val="0"/>
          <w:numId w:val="18"/>
        </w:numPr>
      </w:pPr>
      <w:r>
        <w:t>Después de que ocurrió, ¿tuviste que compensar de alguna forma? Por ejemplo pedir apuntes, negociar plazo, estudiar de noche o faltar a algo.</w:t>
      </w:r>
    </w:p>
    <w:p>
      <w:r>
        <w:t>Notas sobre alternativas y costo:</w:t>
      </w:r>
    </w:p>
    <w:p>
      <w:r>
        <w:t>Actualmente no usa una herramienta específica para resolver estos cruces. No mencionó calendario, agenda, Notion ni recordatorios como método habitual. Su alternativa actual es improvisar según el horario real de salida y estudiar cuando queda tiempo disponible.</w:t>
      </w:r>
    </w:p>
    <w:p>
      <w:r>
        <w:t>El método falla porque la extensión del turno se decide en el mismo día y no le permite anticiparse. Cuando el turno se alarga, el costo aparece principalmente como menos sueño, menos preparación académica y mayor cansancio para clases o evaluaciones.</w:t>
      </w:r>
    </w:p>
    <w:p>
      <w:r>
        <w:t>No se identificó pago actual por herramientas de organización, tutorías o apoyo relacionado. Este punto queda pendiente para validar con más entrevistas.</w:t>
      </w:r>
    </w:p>
    <w:p>
      <w:pPr>
        <w:pStyle w:val="Heading1"/>
      </w:pPr>
      <w:r>
        <w:t>5) Severidad y prioridad</w:t>
      </w:r>
    </w:p>
    <w:p>
      <w:r>
        <w:t>Objetivo: medir intensidad y momento crítico.</w:t>
      </w:r>
    </w:p>
    <w:p>
      <w:r>
        <w:t>Preguntas:</w:t>
      </w:r>
    </w:p>
    <w:p>
      <w:pPr>
        <w:numPr>
          <w:ilvl w:val="0"/>
          <w:numId w:val="18"/>
        </w:numPr>
      </w:pPr>
      <w:r>
        <w:t>En una escala de 1 a 10, ¿qué tan problemático fue cuando ocurrió?</w:t>
      </w:r>
    </w:p>
    <w:p>
      <w:pPr>
        <w:numPr>
          <w:ilvl w:val="0"/>
          <w:numId w:val="18"/>
        </w:numPr>
      </w:pPr>
      <w:r>
        <w:t>¿Con qué frecuencia se vuelve realmente crítico?</w:t>
      </w:r>
    </w:p>
    <w:p>
      <w:pPr>
        <w:numPr>
          <w:ilvl w:val="0"/>
          <w:numId w:val="18"/>
        </w:numPr>
      </w:pPr>
      <w:r>
        <w:t>Si pudieras eliminar una sola fricción de todo ese proceso, ¿cuál sería?</w:t>
      </w:r>
    </w:p>
    <w:p>
      <w:pPr>
        <w:numPr>
          <w:ilvl w:val="0"/>
          <w:numId w:val="18"/>
        </w:numPr>
      </w:pPr>
      <w:r>
        <w:t>Si mañana ese problema desapareciera, ¿qué resultado concreto mejoraría? Por ejemplo tiempo, notas, entregas, sueño, estrés o ingresos.</w:t>
      </w:r>
    </w:p>
    <w:p>
      <w:r>
        <w:t>Notas de severidad:</w:t>
      </w:r>
    </w:p>
    <w:p>
      <w:r>
        <w:t>El problema parece tener severidad alta cuando coincide con evaluaciones, especialmente porque la extensión del turno ocurre con poca o ninguna anticipación. En semanas normales también afecta asistencia, puntualidad o energía para clases, aunque no siempre genera una consecuencia académica tan visible como en una prueba.</w:t>
      </w:r>
    </w:p>
    <w:p>
      <w:r>
        <w:t>La fricción más clara es no saber con anticipación cuándo terminará realmente el turno, lo que vuelve frágil cualquier plan de estudio posterior al trabajo.</w:t>
      </w:r>
    </w:p>
    <w:p>
      <w:pPr>
        <w:pStyle w:val="Heading1"/>
      </w:pPr>
      <w:r>
        <w:t>6) Cierre</w:t>
      </w:r>
    </w:p>
    <w:p>
      <w:r>
        <w:t>Preguntas:</w:t>
      </w:r>
    </w:p>
    <w:p>
      <w:pPr>
        <w:numPr>
          <w:ilvl w:val="0"/>
          <w:numId w:val="18"/>
        </w:numPr>
      </w:pPr>
      <w:r>
        <w:t>¿Hay alguien más que debería entrevistar porque vive este problema más fuerte que tú?</w:t>
      </w:r>
    </w:p>
    <w:p>
      <w:pPr>
        <w:numPr>
          <w:ilvl w:val="0"/>
          <w:numId w:val="18"/>
        </w:numPr>
      </w:pPr>
      <w:r>
        <w:t>Si más adelante necesitamos probar un prototipo, ¿te gustaría que te contactemos?</w:t>
      </w:r>
    </w:p>
    <w:p>
      <w:r>
        <w:t>Referencias sugeridas por entrevistado:</w:t>
      </w:r>
    </w:p>
    <w:p>
      <w:r>
        <w:t>Mencionó que tiene otros dos compañeros a quienes les pasa algo parecido.</w:t>
      </w:r>
    </w:p>
    <w:p>
      <w:r>
        <w:t>Permiso para contacto futuro:</w:t>
      </w:r>
    </w:p>
    <w:p>
      <w:r>
        <w:t>Sí, podría contactarse nuevamente si se necesita profundizar o validar hallazgos.</w:t>
      </w:r>
    </w:p>
    <w:p>
      <w:pPr>
        <w:pStyle w:val="Heading1"/>
      </w:pPr>
      <w:r>
        <w:t>Registro post-entrevista</w:t>
      </w:r>
    </w:p>
    <w:p>
      <w:r>
        <w:t>Completar inmediatamente después de la entrevista.</w:t>
      </w:r>
    </w:p>
    <w:p>
      <w:pPr>
        <w:pStyle w:val="Heading2"/>
      </w:pPr>
      <w:r>
        <w:t>Resumen factual</w:t>
      </w:r>
    </w:p>
    <w:p>
      <w:r>
        <w:t>Contexto del episodio:</w:t>
      </w:r>
    </w:p>
    <w:p>
      <w:r>
        <w:t>Estudiante de Gastronomía en Culinary, 4to año, trabaja 20 horas semanales en un restobar con turnos de tarde-noche. Hace aproximadamente una semana tenía que estudiar para una prueba de Economía. Ese día faltó un cocinero, el local quedó con menos personal y durante el mismo turno le pidieron quedarse más tiempo. La extensión redujo su tiempo disponible para estudiar y afectó su descanso.</w:t>
      </w:r>
    </w:p>
    <w:p>
      <w:r>
        <w:t>Herramientas o alternativas actuales:</w:t>
      </w:r>
    </w:p>
    <w:p>
      <w:r>
        <w:t>No usa una herramienta formal para organizar estudio y trabajo. Su alternativa actual es adaptarse al horario real de salida y estudiar cuando queda tiempo, normalmente después del turno.</w:t>
      </w:r>
    </w:p>
    <w:p>
      <w:r>
        <w:t>Fricción principal observada:</w:t>
      </w:r>
    </w:p>
    <w:p>
      <w:r>
        <w:t>La jornada laboral puede extenderse sin aviso previo suficiente. Cuando eso ocurre, el estudiante no tiene margen para reorganizar el estudio antes de llegar cansado a su casa.</w:t>
      </w:r>
    </w:p>
    <w:p>
      <w:r>
        <w:t>Costo estimado:</w:t>
      </w:r>
    </w:p>
    <w:p>
      <w:pPr>
        <w:numPr>
          <w:ilvl w:val="0"/>
          <w:numId w:val="17"/>
        </w:numPr>
      </w:pPr>
      <w:r>
        <w:t>Tiempo: reducción del bloque de estudio planificado; duración exacta por confirmar.</w:t>
      </w:r>
    </w:p>
    <w:p>
      <w:pPr>
        <w:numPr>
          <w:ilvl w:val="0"/>
          <w:numId w:val="17"/>
        </w:numPr>
      </w:pPr>
      <w:r>
        <w:t>Dinero: no se identificó costo directo.</w:t>
      </w:r>
    </w:p>
    <w:p>
      <w:pPr>
        <w:numPr>
          <w:ilvl w:val="0"/>
          <w:numId w:val="17"/>
        </w:numPr>
      </w:pPr>
      <w:r>
        <w:t>Riesgo/consecuencia: menos sueño, menor preparación para la prueba y percepción de peor nota.</w:t>
      </w:r>
    </w:p>
    <w:p>
      <w:r>
        <w:t>Sustituto dominante:</w:t>
      </w:r>
    </w:p>
    <w:p>
      <w:r>
        <w:t>Improvisar según la hora real de salida del turno.</w:t>
      </w:r>
    </w:p>
    <w:p>
      <w:r>
        <w:t>Por qué falla:</w:t>
      </w:r>
    </w:p>
    <w:p>
      <w:r>
        <w:t>Falla porque la decisión de extender el turno ocurre durante la misma jornada. El estudiante no puede anticiparse ni mover con tiempo sus bloques de estudio.</w:t>
      </w:r>
    </w:p>
    <w:p>
      <w:pPr>
        <w:pStyle w:val="Heading2"/>
      </w:pPr>
      <w:r>
        <w:t>Paráfrasis reconstruidas desde notas</w:t>
      </w:r>
    </w:p>
    <w:p>
      <w:r>
        <w:t>Estas frases no son citas textuales y no deben presentarse entre comillas:</w:t>
      </w:r>
    </w:p>
    <w:p>
      <w:pPr>
        <w:numPr>
          <w:ilvl w:val="0"/>
          <w:numId w:val="18"/>
        </w:numPr>
      </w:pPr>
      <w:r>
        <w:t>El día de la prueba faltó un cocinero y le pidieron quedarse; sintió que no podía negarse y dejó el estudio de Economía para después del turno.</w:t>
      </w:r>
    </w:p>
    <w:p>
      <w:pPr>
        <w:numPr>
          <w:ilvl w:val="0"/>
          <w:numId w:val="18"/>
        </w:numPr>
      </w:pPr>
      <w:r>
        <w:t>El horario formal no asegura la hora real de salida: si el local está lleno o falta alguien, debe quedarse y su plan de estudio pierde viabilidad.</w:t>
      </w:r>
    </w:p>
    <w:p>
      <w:r>
        <w:t>Nota de registro: paráfrasis reconstruidas a partir de las notas de la entrevista. Solo podrán convertirse en citas textuales si C-01 confirma posteriormente la redacción literal.</w:t>
      </w:r>
    </w:p>
    <w:p>
      <w:pPr>
        <w:pStyle w:val="Heading2"/>
      </w:pPr>
      <w:r>
        <w:t>Insight accionable</w:t>
      </w:r>
    </w:p>
    <w:p>
      <w:r>
        <w:t>Insight 1:</w:t>
      </w:r>
    </w:p>
    <w:p>
      <w:r>
        <w:t>El problema no se limita a turnos variables planificados; también aparece cuando un turno fijo se extiende durante la misma jornada por falta de personal. Ese caso puede ser incluso más difícil de manejar porque reduce casi a cero la anticipación.</w:t>
      </w:r>
    </w:p>
    <w:p>
      <w:r>
        <w:t>Implicancia para la hipótesis:</w:t>
      </w:r>
    </w:p>
    <w:p>
      <w:r>
        <w:t>La hipótesis principal sigue siendo válida, pero conviene ampliar el lenguaje desde "turnos variables" hacia "turnos variables o extensiones de jornada con poca anticipación". Esto incluye mejor a estudiantes que tienen horario base fijo pero salida real incierta.</w:t>
      </w:r>
    </w:p>
    <w:p>
      <w:pPr>
        <w:pStyle w:val="Heading2"/>
      </w:pPr>
      <w:r>
        <w:t>Señal</w:t>
      </w:r>
    </w:p>
    <w:p>
      <w:r>
        <w:t>¿Este entrevistado confirma que el dolor es real?</w:t>
      </w:r>
    </w:p>
    <w:p>
      <w:r>
        <w:t>Sí. El entrevistado reporta un episodio reciente, concreto y relacionado con una evaluación, donde una extensión de turno afectó tiempo de estudio, sueño y resultado académico percibido.</w:t>
      </w:r>
    </w:p>
    <w:p>
      <w:r>
        <w:t>Calidad de esta entrevista:</w:t>
      </w:r>
    </w:p>
    <w:p>
      <w:r>
        <w:t>B</w:t>
      </w:r>
    </w:p>
    <w:p>
      <w:r>
        <w:t>Escala:</w:t>
      </w:r>
    </w:p>
    <w:p>
      <w:pPr>
        <w:numPr>
          <w:ilvl w:val="0"/>
          <w:numId w:val="17"/>
        </w:numPr>
      </w:pPr>
      <w:r>
        <w:t>A = episodio real + costo + alternativa actual.</w:t>
      </w:r>
    </w:p>
    <w:p>
      <w:pPr>
        <w:numPr>
          <w:ilvl w:val="0"/>
          <w:numId w:val="17"/>
        </w:numPr>
      </w:pPr>
      <w:r>
        <w:t>B = información parcial.</w:t>
      </w:r>
    </w:p>
    <w:p>
      <w:pPr>
        <w:numPr>
          <w:ilvl w:val="0"/>
          <w:numId w:val="17"/>
        </w:numPr>
      </w:pPr>
      <w:r>
        <w:t>C = conversación muy hipotética.</w:t>
      </w:r>
    </w:p>
    <w:p>
      <w:pPr>
        <w:pStyle w:val="Heading1"/>
      </w:pPr>
      <w:r>
        <w:t>Recordatorio de cosas prohibidas</w:t>
      </w:r>
    </w:p>
    <w:p>
      <w:pPr>
        <w:numPr>
          <w:ilvl w:val="0"/>
          <w:numId w:val="17"/>
        </w:numPr>
      </w:pPr>
      <w:r>
        <w:t>No preguntar "¿te gustaría una app que...?"</w:t>
      </w:r>
    </w:p>
    <w:p>
      <w:pPr>
        <w:numPr>
          <w:ilvl w:val="0"/>
          <w:numId w:val="17"/>
        </w:numPr>
      </w:pPr>
      <w:r>
        <w:t>No preguntar "¿la usarías?" como evidencia principal.</w:t>
      </w:r>
    </w:p>
    <w:p>
      <w:pPr>
        <w:numPr>
          <w:ilvl w:val="0"/>
          <w:numId w:val="17"/>
        </w:numPr>
      </w:pPr>
      <w:r>
        <w:t>No explicar ni defender una solución antes de entender el episodio.</w:t>
      </w:r>
    </w:p>
    <w:p>
      <w:pPr>
        <w:numPr>
          <w:ilvl w:val="0"/>
          <w:numId w:val="17"/>
        </w:numPr>
      </w:pPr>
      <w:r>
        <w:t>No convertir la entrevista en encuesta.</w:t>
      </w:r>
    </w:p>
    <w:p>
      <w:pPr>
        <w:numPr>
          <w:ilvl w:val="0"/>
          <w:numId w:val="17"/>
        </w:numPr>
      </w:pPr>
      <w:r>
        <w:t>No entrevistar solo amigos o familia.</w:t>
      </w:r>
    </w:p>
    <w:sectPr w:rsidR="008A4E45" w:rsidRPr="00062F8E">
      <w:footerReference w:type="default" r:id="rId7"/>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7680"/>
        <w:sz w:val="16"/>
      </w:rPr>
      <w:t>ProyectoX | Entrega E2 | 2026-08-02</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00909"/>
    <w:multiLevelType w:val="multilevel"/>
    <w:tmpl w:val="8A04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7290E"/>
    <w:multiLevelType w:val="multilevel"/>
    <w:tmpl w:val="75A47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EA5023"/>
    <w:multiLevelType w:val="multilevel"/>
    <w:tmpl w:val="27A6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72BBF"/>
    <w:multiLevelType w:val="multilevel"/>
    <w:tmpl w:val="D30C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41088"/>
    <w:multiLevelType w:val="multilevel"/>
    <w:tmpl w:val="F63633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41A54"/>
    <w:multiLevelType w:val="multilevel"/>
    <w:tmpl w:val="984E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0A61E9"/>
    <w:multiLevelType w:val="multilevel"/>
    <w:tmpl w:val="E850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339B0"/>
    <w:multiLevelType w:val="hybridMultilevel"/>
    <w:tmpl w:val="C376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9378BE"/>
    <w:multiLevelType w:val="multilevel"/>
    <w:tmpl w:val="BA20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B836FE"/>
    <w:multiLevelType w:val="multilevel"/>
    <w:tmpl w:val="D672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1A6A96"/>
    <w:multiLevelType w:val="multilevel"/>
    <w:tmpl w:val="A64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063105"/>
    <w:multiLevelType w:val="multilevel"/>
    <w:tmpl w:val="AD64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112B7D"/>
    <w:multiLevelType w:val="multilevel"/>
    <w:tmpl w:val="1DCC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D67A2E"/>
    <w:multiLevelType w:val="multilevel"/>
    <w:tmpl w:val="22464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9700B0"/>
    <w:multiLevelType w:val="multilevel"/>
    <w:tmpl w:val="3D3C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A13FF0"/>
    <w:multiLevelType w:val="multilevel"/>
    <w:tmpl w:val="2A4A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609397">
    <w:abstractNumId w:val="13"/>
  </w:num>
  <w:num w:numId="2" w16cid:durableId="1159729236">
    <w:abstractNumId w:val="9"/>
  </w:num>
  <w:num w:numId="3" w16cid:durableId="2006855088">
    <w:abstractNumId w:val="2"/>
  </w:num>
  <w:num w:numId="4" w16cid:durableId="560096459">
    <w:abstractNumId w:val="14"/>
  </w:num>
  <w:num w:numId="5" w16cid:durableId="1899586307">
    <w:abstractNumId w:val="0"/>
  </w:num>
  <w:num w:numId="6" w16cid:durableId="1530145434">
    <w:abstractNumId w:val="6"/>
  </w:num>
  <w:num w:numId="7" w16cid:durableId="1155415052">
    <w:abstractNumId w:val="15"/>
  </w:num>
  <w:num w:numId="8" w16cid:durableId="388039314">
    <w:abstractNumId w:val="10"/>
  </w:num>
  <w:num w:numId="9" w16cid:durableId="183519370">
    <w:abstractNumId w:val="12"/>
  </w:num>
  <w:num w:numId="10" w16cid:durableId="1008482194">
    <w:abstractNumId w:val="3"/>
  </w:num>
  <w:num w:numId="11" w16cid:durableId="568881817">
    <w:abstractNumId w:val="1"/>
  </w:num>
  <w:num w:numId="12" w16cid:durableId="246773698">
    <w:abstractNumId w:val="5"/>
  </w:num>
  <w:num w:numId="13" w16cid:durableId="718551789">
    <w:abstractNumId w:val="4"/>
  </w:num>
  <w:num w:numId="14" w16cid:durableId="1130442980">
    <w:abstractNumId w:val="8"/>
  </w:num>
  <w:num w:numId="15" w16cid:durableId="1315601905">
    <w:abstractNumId w:val="11"/>
  </w:num>
  <w:num w:numId="16" w16cid:durableId="348413342">
    <w:abstractNumId w:val="7"/>
  </w:num>
  <w:abstractNum w:abstractNumId="16">
    <w:multiLevelType w:val="singleLevel"/>
    <w:lvl w:ilvl="0">
      <w:start w:val="1"/>
      <w:numFmt w:val="bullet"/>
      <w:lvlText w:val="•"/>
      <w:suff w:val="tab"/>
      <w:pPr>
        <w:tabs>
          <w:tab w:val="num" w:pos="480"/>
        </w:tabs>
        <w:ind w:left="480" w:hanging="240"/>
      </w:pPr>
    </w:lvl>
  </w:abstractNum>
  <w:num w:numId="17">
    <w:abstractNumId w:val="16"/>
  </w:num>
  <w:abstractNum w:abstractNumId="17">
    <w:multiLevelType w:val="singleLevel"/>
    <w:lvl w:ilvl="0">
      <w:start w:val="1"/>
      <w:numFmt w:val="decimal"/>
      <w:lvlText w:val="%1."/>
      <w:suff w:val="tab"/>
      <w:pPr>
        <w:tabs>
          <w:tab w:val="num" w:pos="480"/>
        </w:tabs>
        <w:ind w:left="480" w:hanging="240"/>
      </w:pPr>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F8E"/>
    <w:rsid w:val="00051D30"/>
    <w:rsid w:val="00062F8E"/>
    <w:rsid w:val="00064246"/>
    <w:rsid w:val="000652DF"/>
    <w:rsid w:val="00070F51"/>
    <w:rsid w:val="0008142F"/>
    <w:rsid w:val="000B3F85"/>
    <w:rsid w:val="000C11FD"/>
    <w:rsid w:val="000F58D9"/>
    <w:rsid w:val="000F6DF1"/>
    <w:rsid w:val="00132E70"/>
    <w:rsid w:val="00151F9D"/>
    <w:rsid w:val="00160131"/>
    <w:rsid w:val="00165F27"/>
    <w:rsid w:val="00167755"/>
    <w:rsid w:val="00182D15"/>
    <w:rsid w:val="001907B9"/>
    <w:rsid w:val="00191FB2"/>
    <w:rsid w:val="00192464"/>
    <w:rsid w:val="0019324D"/>
    <w:rsid w:val="00193619"/>
    <w:rsid w:val="001A25FF"/>
    <w:rsid w:val="001B0E96"/>
    <w:rsid w:val="001B3165"/>
    <w:rsid w:val="001C4B2A"/>
    <w:rsid w:val="001E44AF"/>
    <w:rsid w:val="001E6B6B"/>
    <w:rsid w:val="001F2384"/>
    <w:rsid w:val="00202E96"/>
    <w:rsid w:val="00207EA1"/>
    <w:rsid w:val="00216DF3"/>
    <w:rsid w:val="0022143C"/>
    <w:rsid w:val="002356AE"/>
    <w:rsid w:val="002376CD"/>
    <w:rsid w:val="002460E1"/>
    <w:rsid w:val="00271551"/>
    <w:rsid w:val="002750DB"/>
    <w:rsid w:val="00276BCE"/>
    <w:rsid w:val="0028030D"/>
    <w:rsid w:val="002A5243"/>
    <w:rsid w:val="002B29C6"/>
    <w:rsid w:val="002C10F4"/>
    <w:rsid w:val="002C4590"/>
    <w:rsid w:val="002C621A"/>
    <w:rsid w:val="002F329B"/>
    <w:rsid w:val="00300F7C"/>
    <w:rsid w:val="0031769E"/>
    <w:rsid w:val="003366B4"/>
    <w:rsid w:val="003430B0"/>
    <w:rsid w:val="00384855"/>
    <w:rsid w:val="00386DC9"/>
    <w:rsid w:val="00392D01"/>
    <w:rsid w:val="0039529E"/>
    <w:rsid w:val="003C4A4B"/>
    <w:rsid w:val="003C731F"/>
    <w:rsid w:val="003D2B0A"/>
    <w:rsid w:val="003D39E8"/>
    <w:rsid w:val="003F7DA9"/>
    <w:rsid w:val="00403805"/>
    <w:rsid w:val="00410C30"/>
    <w:rsid w:val="00415E0B"/>
    <w:rsid w:val="0042647B"/>
    <w:rsid w:val="00443B62"/>
    <w:rsid w:val="00464D16"/>
    <w:rsid w:val="00481426"/>
    <w:rsid w:val="0049726D"/>
    <w:rsid w:val="004A18F6"/>
    <w:rsid w:val="004A7884"/>
    <w:rsid w:val="004B3F2C"/>
    <w:rsid w:val="004B529C"/>
    <w:rsid w:val="004C1EDE"/>
    <w:rsid w:val="004C565C"/>
    <w:rsid w:val="004D337C"/>
    <w:rsid w:val="004E2290"/>
    <w:rsid w:val="004E6C05"/>
    <w:rsid w:val="004F3383"/>
    <w:rsid w:val="0050459E"/>
    <w:rsid w:val="00515DD7"/>
    <w:rsid w:val="00522947"/>
    <w:rsid w:val="005266E9"/>
    <w:rsid w:val="00530CFC"/>
    <w:rsid w:val="00534643"/>
    <w:rsid w:val="00535DFA"/>
    <w:rsid w:val="00573F6C"/>
    <w:rsid w:val="00576842"/>
    <w:rsid w:val="00576E33"/>
    <w:rsid w:val="00592E46"/>
    <w:rsid w:val="005D64D5"/>
    <w:rsid w:val="006135AB"/>
    <w:rsid w:val="006146B9"/>
    <w:rsid w:val="0062344A"/>
    <w:rsid w:val="006272BC"/>
    <w:rsid w:val="0063105B"/>
    <w:rsid w:val="0064353E"/>
    <w:rsid w:val="00645275"/>
    <w:rsid w:val="00652E00"/>
    <w:rsid w:val="00660A76"/>
    <w:rsid w:val="00665C17"/>
    <w:rsid w:val="00682C5E"/>
    <w:rsid w:val="00684550"/>
    <w:rsid w:val="00684D93"/>
    <w:rsid w:val="006B14A1"/>
    <w:rsid w:val="006C7527"/>
    <w:rsid w:val="006E39AF"/>
    <w:rsid w:val="00726593"/>
    <w:rsid w:val="007601F1"/>
    <w:rsid w:val="00762AD1"/>
    <w:rsid w:val="0076720E"/>
    <w:rsid w:val="00776FF7"/>
    <w:rsid w:val="00784B3D"/>
    <w:rsid w:val="007907EC"/>
    <w:rsid w:val="007B5C07"/>
    <w:rsid w:val="007C62BB"/>
    <w:rsid w:val="007D1261"/>
    <w:rsid w:val="007D37C6"/>
    <w:rsid w:val="007D6E3D"/>
    <w:rsid w:val="007F39BC"/>
    <w:rsid w:val="007F54F6"/>
    <w:rsid w:val="00826E00"/>
    <w:rsid w:val="00850C01"/>
    <w:rsid w:val="008809FC"/>
    <w:rsid w:val="00881E64"/>
    <w:rsid w:val="008A4E45"/>
    <w:rsid w:val="008C42A6"/>
    <w:rsid w:val="008C5895"/>
    <w:rsid w:val="008C7C89"/>
    <w:rsid w:val="008D074C"/>
    <w:rsid w:val="008D6329"/>
    <w:rsid w:val="008D74FA"/>
    <w:rsid w:val="008F460E"/>
    <w:rsid w:val="008F5218"/>
    <w:rsid w:val="0092768C"/>
    <w:rsid w:val="00936F63"/>
    <w:rsid w:val="0095006B"/>
    <w:rsid w:val="00955982"/>
    <w:rsid w:val="00975A85"/>
    <w:rsid w:val="009C1E88"/>
    <w:rsid w:val="009D62FE"/>
    <w:rsid w:val="00A54474"/>
    <w:rsid w:val="00A64F9D"/>
    <w:rsid w:val="00A7418F"/>
    <w:rsid w:val="00A77206"/>
    <w:rsid w:val="00A93C28"/>
    <w:rsid w:val="00AA6EFC"/>
    <w:rsid w:val="00AD2C14"/>
    <w:rsid w:val="00B3081A"/>
    <w:rsid w:val="00B4044F"/>
    <w:rsid w:val="00B637E1"/>
    <w:rsid w:val="00B94CAA"/>
    <w:rsid w:val="00B97557"/>
    <w:rsid w:val="00BA5BC7"/>
    <w:rsid w:val="00BB1DE2"/>
    <w:rsid w:val="00BD3F51"/>
    <w:rsid w:val="00C02A98"/>
    <w:rsid w:val="00C34414"/>
    <w:rsid w:val="00C622F4"/>
    <w:rsid w:val="00C67B6E"/>
    <w:rsid w:val="00C756F9"/>
    <w:rsid w:val="00C9230F"/>
    <w:rsid w:val="00CA33E5"/>
    <w:rsid w:val="00CA5828"/>
    <w:rsid w:val="00CB244A"/>
    <w:rsid w:val="00CB5AC9"/>
    <w:rsid w:val="00CC3863"/>
    <w:rsid w:val="00CC4B2D"/>
    <w:rsid w:val="00CE6BFF"/>
    <w:rsid w:val="00CE6C2B"/>
    <w:rsid w:val="00CF60D6"/>
    <w:rsid w:val="00D06583"/>
    <w:rsid w:val="00D129B4"/>
    <w:rsid w:val="00D30954"/>
    <w:rsid w:val="00D34726"/>
    <w:rsid w:val="00D35B6E"/>
    <w:rsid w:val="00D44342"/>
    <w:rsid w:val="00D44F99"/>
    <w:rsid w:val="00D45B07"/>
    <w:rsid w:val="00D67C56"/>
    <w:rsid w:val="00D86814"/>
    <w:rsid w:val="00D91D7E"/>
    <w:rsid w:val="00D95085"/>
    <w:rsid w:val="00D95BD9"/>
    <w:rsid w:val="00DB0765"/>
    <w:rsid w:val="00DB40E7"/>
    <w:rsid w:val="00DE40B8"/>
    <w:rsid w:val="00E00B3C"/>
    <w:rsid w:val="00E20F04"/>
    <w:rsid w:val="00E21464"/>
    <w:rsid w:val="00E22EE7"/>
    <w:rsid w:val="00E35B93"/>
    <w:rsid w:val="00E52155"/>
    <w:rsid w:val="00E671C4"/>
    <w:rsid w:val="00E7350E"/>
    <w:rsid w:val="00E74732"/>
    <w:rsid w:val="00EB6450"/>
    <w:rsid w:val="00ED1A22"/>
    <w:rsid w:val="00ED50D4"/>
    <w:rsid w:val="00ED71DB"/>
    <w:rsid w:val="00EF128C"/>
    <w:rsid w:val="00EF3813"/>
    <w:rsid w:val="00EF7E9B"/>
    <w:rsid w:val="00F735ED"/>
    <w:rsid w:val="00F8608A"/>
    <w:rsid w:val="00F87702"/>
    <w:rsid w:val="00F97354"/>
    <w:rsid w:val="00FA0938"/>
    <w:rsid w:val="00FA120E"/>
    <w:rsid w:val="00FA1F08"/>
    <w:rsid w:val="00FF5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6A045"/>
  <w15:chartTrackingRefBased/>
  <w15:docId w15:val="{193180F2-F0D9-384D-8660-CD47B4F30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9" w:lineRule="auto"/>
    </w:pPr>
    <w:rPr>
      <w:rFonts w:ascii="Arial" w:hAnsi="Arial"/>
      <w:sz w:val="21"/>
    </w:rPr>
  </w:style>
  <w:style w:type="paragraph" w:styleId="Heading1">
    <w:name w:val="heading 1"/>
    <w:basedOn w:val="Normal"/>
    <w:next w:val="Normal"/>
    <w:link w:val="Heading1Char"/>
    <w:uiPriority w:val="9"/>
    <w:qFormat/>
    <w:rsid w:val="00062F8E"/>
    <w:pPr>
      <w:keepNext/>
      <w:keepLines/>
      <w:spacing w:before="360" w:after="80"/>
      <w:outlineLvl w:val="0"/>
    </w:pPr>
    <w:rPr>
      <w:rFonts w:asciiTheme="majorHAnsi" w:eastAsiaTheme="majorEastAsia" w:hAnsiTheme="majorHAnsi" w:cstheme="majorBidi" w:ascii="Arial" w:hAnsi="Arial"/>
      <w:b/>
      <w:color w:val="C44F43"/>
      <w:sz w:val="32"/>
      <w:szCs w:val="40"/>
    </w:rPr>
  </w:style>
  <w:style w:type="paragraph" w:styleId="Heading2">
    <w:name w:val="heading 2"/>
    <w:basedOn w:val="Normal"/>
    <w:next w:val="Normal"/>
    <w:link w:val="Heading2Char"/>
    <w:uiPriority w:val="9"/>
    <w:unhideWhenUsed/>
    <w:qFormat/>
    <w:rsid w:val="00062F8E"/>
    <w:pPr>
      <w:keepNext/>
      <w:keepLines/>
      <w:spacing w:before="160" w:after="80"/>
      <w:outlineLvl w:val="1"/>
    </w:pPr>
    <w:rPr>
      <w:rFonts w:asciiTheme="majorHAnsi" w:eastAsiaTheme="majorEastAsia" w:hAnsiTheme="majorHAnsi" w:cstheme="majorBidi" w:ascii="Arial" w:hAnsi="Arial"/>
      <w:b/>
      <w:color w:val="1F2933"/>
      <w:sz w:val="25"/>
      <w:szCs w:val="32"/>
    </w:rPr>
  </w:style>
  <w:style w:type="paragraph" w:styleId="Heading3">
    <w:name w:val="heading 3"/>
    <w:basedOn w:val="Normal"/>
    <w:next w:val="Normal"/>
    <w:link w:val="Heading3Char"/>
    <w:uiPriority w:val="9"/>
    <w:unhideWhenUsed/>
    <w:qFormat/>
    <w:rsid w:val="00062F8E"/>
    <w:pPr>
      <w:keepNext/>
      <w:keepLines/>
      <w:spacing w:before="160" w:after="80"/>
      <w:outlineLvl w:val="2"/>
    </w:pPr>
    <w:rPr>
      <w:rFonts w:eastAsiaTheme="majorEastAsia" w:cstheme="majorBidi" w:ascii="Arial" w:hAnsi="Arial"/>
      <w:b/>
      <w:color w:val="1F2933"/>
      <w:sz w:val="22"/>
      <w:szCs w:val="28"/>
    </w:rPr>
  </w:style>
  <w:style w:type="paragraph" w:styleId="Heading4">
    <w:name w:val="heading 4"/>
    <w:basedOn w:val="Normal"/>
    <w:next w:val="Normal"/>
    <w:link w:val="Heading4Char"/>
    <w:uiPriority w:val="9"/>
    <w:semiHidden/>
    <w:unhideWhenUsed/>
    <w:qFormat/>
    <w:rsid w:val="00062F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F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F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2F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2F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F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F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F8E"/>
    <w:rPr>
      <w:rFonts w:eastAsiaTheme="majorEastAsia" w:cstheme="majorBidi"/>
      <w:color w:val="272727" w:themeColor="text1" w:themeTint="D8"/>
    </w:rPr>
  </w:style>
  <w:style w:type="paragraph" w:styleId="Title">
    <w:name w:val="Title"/>
    <w:basedOn w:val="Normal"/>
    <w:next w:val="Normal"/>
    <w:link w:val="TitleChar"/>
    <w:uiPriority w:val="10"/>
    <w:qFormat/>
    <w:rsid w:val="00062F8E"/>
    <w:pPr>
      <w:keepNext/>
      <w:spacing w:after="80" w:line="240" w:lineRule="auto"/>
      <w:contextualSpacing/>
    </w:pPr>
    <w:rPr>
      <w:rFonts w:asciiTheme="majorHAnsi" w:eastAsiaTheme="majorEastAsia" w:hAnsiTheme="majorHAnsi" w:cstheme="majorBidi" w:ascii="Arial" w:hAnsi="Arial"/>
      <w:b/>
      <w:color w:val="1F2933"/>
      <w:spacing w:val="-10"/>
      <w:kern w:val="28"/>
      <w:sz w:val="44"/>
      <w:szCs w:val="56"/>
    </w:rPr>
  </w:style>
  <w:style w:type="character" w:customStyle="1" w:styleId="TitleChar">
    <w:name w:val="Title Char"/>
    <w:basedOn w:val="DefaultParagraphFont"/>
    <w:link w:val="Title"/>
    <w:uiPriority w:val="10"/>
    <w:rsid w:val="00062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F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F8E"/>
    <w:pPr>
      <w:spacing w:before="160"/>
      <w:jc w:val="center"/>
    </w:pPr>
    <w:rPr>
      <w:i/>
      <w:iCs/>
      <w:color w:val="404040" w:themeColor="text1" w:themeTint="BF"/>
    </w:rPr>
  </w:style>
  <w:style w:type="character" w:customStyle="1" w:styleId="QuoteChar">
    <w:name w:val="Quote Char"/>
    <w:basedOn w:val="DefaultParagraphFont"/>
    <w:link w:val="Quote"/>
    <w:uiPriority w:val="29"/>
    <w:rsid w:val="00062F8E"/>
    <w:rPr>
      <w:i/>
      <w:iCs/>
      <w:color w:val="404040" w:themeColor="text1" w:themeTint="BF"/>
    </w:rPr>
  </w:style>
  <w:style w:type="paragraph" w:styleId="ListParagraph">
    <w:name w:val="List Paragraph"/>
    <w:basedOn w:val="Normal"/>
    <w:uiPriority w:val="34"/>
    <w:qFormat/>
    <w:rsid w:val="00062F8E"/>
    <w:pPr>
      <w:ind w:left="720"/>
      <w:contextualSpacing/>
    </w:pPr>
  </w:style>
  <w:style w:type="character" w:styleId="IntenseEmphasis">
    <w:name w:val="Intense Emphasis"/>
    <w:basedOn w:val="DefaultParagraphFont"/>
    <w:uiPriority w:val="21"/>
    <w:qFormat/>
    <w:rsid w:val="00062F8E"/>
    <w:rPr>
      <w:i/>
      <w:iCs/>
      <w:color w:val="0F4761" w:themeColor="accent1" w:themeShade="BF"/>
    </w:rPr>
  </w:style>
  <w:style w:type="paragraph" w:styleId="IntenseQuote">
    <w:name w:val="Intense Quote"/>
    <w:basedOn w:val="Normal"/>
    <w:next w:val="Normal"/>
    <w:link w:val="IntenseQuoteChar"/>
    <w:uiPriority w:val="30"/>
    <w:qFormat/>
    <w:rsid w:val="00062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F8E"/>
    <w:rPr>
      <w:i/>
      <w:iCs/>
      <w:color w:val="0F4761" w:themeColor="accent1" w:themeShade="BF"/>
    </w:rPr>
  </w:style>
  <w:style w:type="character" w:styleId="IntenseReference">
    <w:name w:val="Intense Reference"/>
    <w:basedOn w:val="DefaultParagraphFont"/>
    <w:uiPriority w:val="32"/>
    <w:qFormat/>
    <w:rsid w:val="00062F8E"/>
    <w:rPr>
      <w:b/>
      <w:bCs/>
      <w:smallCaps/>
      <w:color w:val="0F4761" w:themeColor="accent1" w:themeShade="BF"/>
      <w:spacing w:val="5"/>
    </w:rPr>
  </w:style>
  <w:style w:type="paragraph" w:styleId="NormalWeb">
    <w:name w:val="Normal (Web)"/>
    <w:basedOn w:val="Normal"/>
    <w:uiPriority w:val="99"/>
    <w:unhideWhenUsed/>
    <w:rsid w:val="00062F8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62F8E"/>
    <w:rPr>
      <w:b/>
      <w:bCs/>
    </w:rPr>
  </w:style>
  <w:style w:type="character" w:styleId="Emphasis">
    <w:name w:val="Emphasis"/>
    <w:basedOn w:val="DefaultParagraphFont"/>
    <w:uiPriority w:val="20"/>
    <w:qFormat/>
    <w:rsid w:val="00062F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996</Words>
  <Characters>5584</Characters>
  <Application>Microsoft Office Word</Application>
  <DocSecurity>0</DocSecurity>
  <Lines>186</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Candia Vallejos</dc:creator>
  <cp:keywords/>
  <dc:description/>
  <cp:lastModifiedBy>Cristian Candia Vallejos</cp:lastModifiedBy>
  <cp:revision>17</cp:revision>
  <dcterms:created xsi:type="dcterms:W3CDTF">2026-02-25T15:24:00Z</dcterms:created>
  <dcterms:modified xsi:type="dcterms:W3CDTF">2026-03-05T16:35:00Z</dcterms:modified>
</cp:coreProperties>
</file>