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CEBAD6" w14:textId="77777777" w:rsidR="004E33DF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0000FF"/>
          <w:sz w:val="28"/>
          <w:szCs w:val="28"/>
          <w:lang w:val="es-ES"/>
        </w:rPr>
      </w:pPr>
    </w:p>
    <w:p w14:paraId="24E2927D" w14:textId="77777777" w:rsidR="004E33DF" w:rsidRPr="005C5146" w:rsidRDefault="004E33DF" w:rsidP="005C5146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1F497D" w:themeColor="text2"/>
          <w:lang w:val="es-ES"/>
        </w:rPr>
      </w:pPr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“</w:t>
      </w:r>
      <w:r w:rsidR="00A66E3E">
        <w:rPr>
          <w:rFonts w:cs="Arial"/>
          <w:b/>
          <w:color w:val="1F497D" w:themeColor="text2"/>
          <w:sz w:val="28"/>
          <w:szCs w:val="28"/>
          <w:lang w:val="es-ES"/>
        </w:rPr>
        <w:t>Técnicas de Mecánica Mantención Máquinas y Equipos Industriales</w:t>
      </w:r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”</w:t>
      </w:r>
      <w:r w:rsidR="0033615B">
        <w:rPr>
          <w:rFonts w:cs="Arial"/>
          <w:b/>
          <w:color w:val="1F497D" w:themeColor="text2"/>
          <w:sz w:val="28"/>
          <w:szCs w:val="28"/>
          <w:lang w:val="es-ES"/>
        </w:rPr>
        <w:t xml:space="preserve"> </w:t>
      </w:r>
      <w:r w:rsidR="0033615B" w:rsidRPr="0033615B">
        <w:rPr>
          <w:rFonts w:cs="Arial"/>
          <w:b/>
          <w:color w:val="1F497D" w:themeColor="text2"/>
          <w:lang w:val="es-ES"/>
        </w:rPr>
        <w:t>(</w:t>
      </w:r>
      <w:r w:rsidR="005C5146">
        <w:rPr>
          <w:rFonts w:cs="Arial"/>
          <w:b/>
          <w:color w:val="1F497D" w:themeColor="text2"/>
          <w:lang w:val="es-ES"/>
        </w:rPr>
        <w:t>40</w:t>
      </w:r>
      <w:bookmarkStart w:id="0" w:name="_GoBack"/>
      <w:bookmarkEnd w:id="0"/>
      <w:r w:rsidR="0033615B" w:rsidRPr="0033615B">
        <w:rPr>
          <w:rFonts w:cs="Arial"/>
          <w:b/>
          <w:color w:val="1F497D" w:themeColor="text2"/>
          <w:lang w:val="es-ES"/>
        </w:rPr>
        <w:t xml:space="preserve"> Horas)</w:t>
      </w:r>
    </w:p>
    <w:p w14:paraId="231A8AB9" w14:textId="77777777" w:rsidR="004E33DF" w:rsidRPr="004E33DF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14:paraId="4C488F5B" w14:textId="77777777" w:rsidR="004E33DF" w:rsidRPr="00E36CBA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1.- </w:t>
      </w:r>
      <w:r w:rsidR="00A66E3E">
        <w:rPr>
          <w:rFonts w:cs="Arial"/>
          <w:b/>
          <w:bCs/>
          <w:color w:val="1F497D" w:themeColor="text2"/>
          <w:lang w:val="es-ES"/>
        </w:rPr>
        <w:t>Conceptos básicos de mantención</w:t>
      </w:r>
    </w:p>
    <w:p w14:paraId="16B08016" w14:textId="77777777" w:rsidR="00EB2220" w:rsidRDefault="00A66E3E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rPr>
          <w:rFonts w:eastAsia="Times New Roman" w:cs="Times New Roman"/>
        </w:rPr>
        <w:t xml:space="preserve">Mantención Preventiva Y Correctiva </w:t>
      </w:r>
      <w:r w:rsidR="00EB2220">
        <w:t>Voltaje de batería</w:t>
      </w:r>
    </w:p>
    <w:p w14:paraId="0C2E804C" w14:textId="77777777" w:rsidR="00A66E3E" w:rsidRPr="00A66E3E" w:rsidRDefault="00A66E3E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rPr>
          <w:rFonts w:eastAsia="Times New Roman" w:cs="Times New Roman"/>
        </w:rPr>
        <w:t xml:space="preserve">Ventajas De La Mantención </w:t>
      </w:r>
    </w:p>
    <w:p w14:paraId="6EFC8ED7" w14:textId="77777777" w:rsidR="00A66E3E" w:rsidRPr="00A66E3E" w:rsidRDefault="00A66E3E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rPr>
          <w:rFonts w:eastAsia="Times New Roman" w:cs="Times New Roman"/>
        </w:rPr>
        <w:t xml:space="preserve">Uso De Herramientas Manuales </w:t>
      </w:r>
    </w:p>
    <w:p w14:paraId="6A00C6E3" w14:textId="77777777" w:rsidR="00A66E3E" w:rsidRDefault="00A66E3E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rPr>
          <w:rFonts w:eastAsia="Times New Roman" w:cs="Times New Roman"/>
        </w:rPr>
        <w:t>Uso De Instrumentos De Medición</w:t>
      </w:r>
      <w:r>
        <w:t xml:space="preserve"> </w:t>
      </w:r>
    </w:p>
    <w:p w14:paraId="3ADAEB2D" w14:textId="77777777" w:rsidR="00A66E3E" w:rsidRDefault="00A66E3E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rPr>
          <w:rFonts w:eastAsia="Times New Roman" w:cs="Times New Roman"/>
        </w:rPr>
        <w:t>Pie De Metro, Micrómetro, Fluxómetro</w:t>
      </w:r>
    </w:p>
    <w:p w14:paraId="7B7CE8B9" w14:textId="77777777" w:rsidR="00A66E3E" w:rsidRDefault="00A66E3E" w:rsidP="00EC16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</w:pPr>
    </w:p>
    <w:p w14:paraId="01F8F713" w14:textId="77777777" w:rsidR="00EC16F0" w:rsidRDefault="00E36CBA" w:rsidP="00EC16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 xml:space="preserve">2.- </w:t>
      </w:r>
      <w:r w:rsidR="00A66E3E">
        <w:rPr>
          <w:rFonts w:cs="Arial"/>
          <w:b/>
          <w:bCs/>
          <w:color w:val="1F497D" w:themeColor="text2"/>
          <w:lang w:val="es-ES"/>
        </w:rPr>
        <w:t>Conceptos de lubricación en máquinas y equipos</w:t>
      </w:r>
    </w:p>
    <w:p w14:paraId="472B3CBD" w14:textId="77777777" w:rsidR="00EC16F0" w:rsidRDefault="00A66E3E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Conceptos de roce y fricción</w:t>
      </w:r>
    </w:p>
    <w:p w14:paraId="60C5F846" w14:textId="77777777" w:rsidR="00A66E3E" w:rsidRDefault="00A66E3E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Tipos de roces y sus fricciones</w:t>
      </w:r>
    </w:p>
    <w:p w14:paraId="25D28F91" w14:textId="77777777" w:rsidR="00A66E3E" w:rsidRDefault="00A66E3E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Funciones de la lubricación</w:t>
      </w:r>
    </w:p>
    <w:p w14:paraId="19DA6400" w14:textId="77777777" w:rsidR="00A66E3E" w:rsidRDefault="00A66E3E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Lubricantes y aditivos</w:t>
      </w:r>
    </w:p>
    <w:p w14:paraId="6A3B21EC" w14:textId="77777777" w:rsidR="00A66E3E" w:rsidRDefault="00A66E3E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Medios y formas de aplicar la lubricación</w:t>
      </w:r>
    </w:p>
    <w:p w14:paraId="79915756" w14:textId="77777777" w:rsidR="00A66E3E" w:rsidRDefault="00A66E3E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Manejo y uso de lubricantes</w:t>
      </w:r>
    </w:p>
    <w:p w14:paraId="57D08111" w14:textId="77777777" w:rsidR="00FF5552" w:rsidRDefault="00FF5552" w:rsidP="004E33DF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14:paraId="74F448B5" w14:textId="77777777" w:rsidR="004E33DF" w:rsidRPr="00E36CBA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 xml:space="preserve">3.- </w:t>
      </w:r>
      <w:r w:rsidR="00A66E3E">
        <w:rPr>
          <w:rFonts w:cs="Arial"/>
          <w:b/>
          <w:bCs/>
          <w:color w:val="1F497D" w:themeColor="text2"/>
          <w:lang w:val="es-ES"/>
        </w:rPr>
        <w:t>Principios neumáticos de las maquinas y equipos</w:t>
      </w:r>
    </w:p>
    <w:p w14:paraId="5A96384B" w14:textId="77777777" w:rsidR="005D60E0" w:rsidRDefault="00A66E3E" w:rsidP="00FF5552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Nociones de neumática</w:t>
      </w:r>
    </w:p>
    <w:p w14:paraId="4FFA8EDB" w14:textId="77777777" w:rsidR="00A66E3E" w:rsidRDefault="00A66E3E" w:rsidP="00FF5552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Instrumentos</w:t>
      </w:r>
    </w:p>
    <w:p w14:paraId="5A4739D4" w14:textId="77777777" w:rsidR="00A66E3E" w:rsidRDefault="00A66E3E" w:rsidP="00FF5552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Conceptos y nomenclaturas de circuitos</w:t>
      </w:r>
    </w:p>
    <w:p w14:paraId="798264C9" w14:textId="77777777" w:rsidR="00A66E3E" w:rsidRDefault="00A66E3E" w:rsidP="00FF5552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Conceptos básicos de la neumática</w:t>
      </w:r>
    </w:p>
    <w:p w14:paraId="1A616D01" w14:textId="77777777" w:rsidR="00A66E3E" w:rsidRDefault="00A66E3E" w:rsidP="00FF5552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Compresor, válvulas y actuadores</w:t>
      </w:r>
    </w:p>
    <w:p w14:paraId="269F8E1D" w14:textId="77777777" w:rsidR="00A66E3E" w:rsidRDefault="00A66E3E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</w:pPr>
    </w:p>
    <w:p w14:paraId="521BC4B4" w14:textId="77777777" w:rsidR="00A66E3E" w:rsidRDefault="00A66E3E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</w:pPr>
    </w:p>
    <w:p w14:paraId="0E5602E3" w14:textId="77777777" w:rsidR="00A66E3E" w:rsidRDefault="00A66E3E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</w:pPr>
    </w:p>
    <w:p w14:paraId="14B97B9C" w14:textId="77777777" w:rsidR="004E33DF" w:rsidRPr="00E36CBA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Trebuchet MS"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lastRenderedPageBreak/>
        <w:t xml:space="preserve">4.- </w:t>
      </w:r>
      <w:r w:rsidR="00A66E3E">
        <w:rPr>
          <w:rFonts w:cs="Arial"/>
          <w:b/>
          <w:bCs/>
          <w:color w:val="1F497D" w:themeColor="text2"/>
          <w:lang w:val="es-ES"/>
        </w:rPr>
        <w:t>Concepto de mantención oleo hidráulica</w:t>
      </w:r>
    </w:p>
    <w:p w14:paraId="2AC7CB8B" w14:textId="77777777" w:rsidR="0033615B" w:rsidRDefault="00A66E3E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Conceptos básicos de hidráulica</w:t>
      </w:r>
    </w:p>
    <w:p w14:paraId="4DD84BFE" w14:textId="77777777" w:rsidR="00A66E3E" w:rsidRDefault="00A66E3E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 xml:space="preserve">Presión, caudal, fuerza, área, </w:t>
      </w:r>
      <w:proofErr w:type="spellStart"/>
      <w:r>
        <w:t>etc</w:t>
      </w:r>
      <w:proofErr w:type="spellEnd"/>
    </w:p>
    <w:p w14:paraId="7DE82776" w14:textId="77777777" w:rsidR="00A66E3E" w:rsidRDefault="00A66E3E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Sistema ingles internacional de medidas</w:t>
      </w:r>
    </w:p>
    <w:p w14:paraId="4E3ED20D" w14:textId="77777777" w:rsidR="00A66E3E" w:rsidRDefault="00A66E3E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Lectura de planos e identificación de componentes</w:t>
      </w:r>
    </w:p>
    <w:p w14:paraId="5B0D240C" w14:textId="77777777" w:rsidR="00A66E3E" w:rsidRDefault="00A66E3E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Bombas de engranajes</w:t>
      </w:r>
    </w:p>
    <w:p w14:paraId="222CCCB5" w14:textId="77777777" w:rsidR="00A66E3E" w:rsidRDefault="00A66E3E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Bomba de paletas</w:t>
      </w:r>
    </w:p>
    <w:p w14:paraId="2BB60842" w14:textId="77777777" w:rsidR="00A66E3E" w:rsidRDefault="00A66E3E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Bomba de tornillos</w:t>
      </w:r>
    </w:p>
    <w:p w14:paraId="016790EA" w14:textId="77777777" w:rsidR="00A66E3E" w:rsidRDefault="00A66E3E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Válvulas distribuidoras: de alivio, de seguridad, anti retorno, reguladoras</w:t>
      </w:r>
    </w:p>
    <w:p w14:paraId="7D2F18AD" w14:textId="77777777" w:rsidR="00A66E3E" w:rsidRDefault="00A66E3E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Actuadores: cilindros, motores</w:t>
      </w:r>
      <w:r w:rsidR="00312CBD">
        <w:t>, etc.</w:t>
      </w:r>
    </w:p>
    <w:p w14:paraId="12D2A37B" w14:textId="77777777" w:rsidR="00312CBD" w:rsidRDefault="00312CBD" w:rsidP="00312CBD">
      <w:pPr>
        <w:spacing w:line="360" w:lineRule="auto"/>
        <w:jc w:val="both"/>
      </w:pPr>
    </w:p>
    <w:p w14:paraId="35D663A6" w14:textId="77777777" w:rsidR="0033615B" w:rsidRDefault="0033615B" w:rsidP="0033615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5.- </w:t>
      </w:r>
      <w:r w:rsidR="00312CBD">
        <w:rPr>
          <w:rFonts w:cs="Arial"/>
          <w:b/>
          <w:bCs/>
          <w:color w:val="1F497D" w:themeColor="text2"/>
          <w:lang w:val="es-ES"/>
        </w:rPr>
        <w:t xml:space="preserve">Mantención de una planta hidráulica </w:t>
      </w:r>
    </w:p>
    <w:p w14:paraId="7CB9B975" w14:textId="77777777" w:rsidR="001629FC" w:rsidRDefault="00312CBD" w:rsidP="001629FC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Central hidráulica</w:t>
      </w:r>
    </w:p>
    <w:p w14:paraId="7C0CBBC1" w14:textId="77777777" w:rsidR="00312CBD" w:rsidRDefault="00312CBD" w:rsidP="001629FC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Mangueras</w:t>
      </w:r>
    </w:p>
    <w:p w14:paraId="0F8BDDDE" w14:textId="77777777" w:rsidR="00312CBD" w:rsidRDefault="00312CBD" w:rsidP="001629FC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Cañerías</w:t>
      </w:r>
    </w:p>
    <w:p w14:paraId="03CB3FC8" w14:textId="77777777" w:rsidR="00312CBD" w:rsidRDefault="00312CBD" w:rsidP="001629FC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proofErr w:type="spellStart"/>
      <w:r>
        <w:t>Fittings</w:t>
      </w:r>
      <w:proofErr w:type="spellEnd"/>
    </w:p>
    <w:p w14:paraId="275A7CA0" w14:textId="77777777" w:rsidR="00312CBD" w:rsidRDefault="00312CBD" w:rsidP="001629FC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Manómetros</w:t>
      </w:r>
    </w:p>
    <w:p w14:paraId="556BDCF7" w14:textId="77777777" w:rsidR="00FF5552" w:rsidRPr="0081023B" w:rsidRDefault="00FF5552" w:rsidP="00FF5552">
      <w:pPr>
        <w:pStyle w:val="Prrafodelista"/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/>
        <w:jc w:val="both"/>
      </w:pPr>
    </w:p>
    <w:p w14:paraId="2608DD94" w14:textId="77777777" w:rsidR="0033615B" w:rsidRDefault="0033615B" w:rsidP="0033615B">
      <w:pPr>
        <w:jc w:val="both"/>
        <w:rPr>
          <w:rFonts w:ascii="Arial" w:hAnsi="Arial"/>
        </w:rPr>
      </w:pPr>
    </w:p>
    <w:p w14:paraId="3D29352E" w14:textId="77777777" w:rsidR="001F090D" w:rsidRPr="004E33DF" w:rsidRDefault="001F090D" w:rsidP="00571C6A">
      <w:pPr>
        <w:spacing w:line="360" w:lineRule="auto"/>
        <w:jc w:val="both"/>
      </w:pPr>
    </w:p>
    <w:sectPr w:rsidR="001F090D" w:rsidRPr="004E33DF" w:rsidSect="00E36CBA">
      <w:headerReference w:type="default" r:id="rId8"/>
      <w:footerReference w:type="default" r:id="rId9"/>
      <w:pgSz w:w="12240" w:h="15840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43A2AA2" w14:textId="77777777" w:rsidR="00A66E3E" w:rsidRDefault="00A66E3E" w:rsidP="004E33DF">
      <w:r>
        <w:separator/>
      </w:r>
    </w:p>
  </w:endnote>
  <w:endnote w:type="continuationSeparator" w:id="0">
    <w:p w14:paraId="74EB3CA2" w14:textId="77777777" w:rsidR="00A66E3E" w:rsidRDefault="00A66E3E" w:rsidP="004E3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auto"/>
    <w:pitch w:val="variable"/>
    <w:sig w:usb0="00000287" w:usb1="00000000" w:usb2="00000000" w:usb3="00000000" w:csb0="000000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522215" w14:textId="77777777" w:rsidR="008222D9" w:rsidRPr="00475E91" w:rsidRDefault="008222D9" w:rsidP="008222D9">
    <w:pPr>
      <w:pStyle w:val="Piedepgina"/>
      <w:jc w:val="center"/>
      <w:rPr>
        <w:color w:val="1F497D" w:themeColor="text2"/>
        <w:sz w:val="18"/>
        <w:szCs w:val="18"/>
      </w:rPr>
    </w:pPr>
    <w:r>
      <w:rPr>
        <w:color w:val="1F497D" w:themeColor="text2"/>
        <w:sz w:val="18"/>
        <w:szCs w:val="18"/>
      </w:rPr>
      <w:t xml:space="preserve">Informaciones: </w:t>
    </w:r>
    <w:hyperlink r:id="rId1" w:history="1">
      <w:r w:rsidRPr="00765425">
        <w:rPr>
          <w:rStyle w:val="Hipervnculo"/>
          <w:sz w:val="18"/>
          <w:szCs w:val="18"/>
        </w:rPr>
        <w:t>contacto@selitec.cl</w:t>
      </w:r>
    </w:hyperlink>
    <w:r>
      <w:rPr>
        <w:color w:val="1F497D" w:themeColor="text2"/>
        <w:sz w:val="18"/>
        <w:szCs w:val="18"/>
      </w:rPr>
      <w:t xml:space="preserve"> , Fonos: 2</w:t>
    </w:r>
    <w:r w:rsidRPr="00475E91">
      <w:rPr>
        <w:color w:val="1F497D" w:themeColor="text2"/>
        <w:sz w:val="18"/>
        <w:szCs w:val="18"/>
      </w:rPr>
      <w:t xml:space="preserve">26385307 – </w:t>
    </w:r>
    <w:r>
      <w:rPr>
        <w:color w:val="1F497D" w:themeColor="text2"/>
        <w:sz w:val="18"/>
        <w:szCs w:val="18"/>
      </w:rPr>
      <w:t>2</w:t>
    </w:r>
    <w:r w:rsidRPr="00475E91">
      <w:rPr>
        <w:color w:val="1F497D" w:themeColor="text2"/>
        <w:sz w:val="18"/>
        <w:szCs w:val="18"/>
      </w:rPr>
      <w:t>26397059.</w:t>
    </w:r>
  </w:p>
  <w:p w14:paraId="79F25F4F" w14:textId="77777777" w:rsidR="008222D9" w:rsidRPr="00475E91" w:rsidRDefault="005C5146" w:rsidP="008222D9">
    <w:pPr>
      <w:pStyle w:val="Piedepgina"/>
      <w:jc w:val="center"/>
      <w:rPr>
        <w:color w:val="1F497D" w:themeColor="text2"/>
        <w:sz w:val="20"/>
        <w:szCs w:val="20"/>
      </w:rPr>
    </w:pPr>
    <w:hyperlink r:id="rId2" w:history="1">
      <w:r w:rsidR="008222D9" w:rsidRPr="00765425">
        <w:rPr>
          <w:rStyle w:val="Hipervnculo"/>
          <w:sz w:val="20"/>
          <w:szCs w:val="20"/>
        </w:rPr>
        <w:t>www.selitec.cl</w:t>
      </w:r>
    </w:hyperlink>
    <w:r w:rsidR="008222D9">
      <w:rPr>
        <w:color w:val="1F497D" w:themeColor="text2"/>
        <w:sz w:val="20"/>
        <w:szCs w:val="20"/>
      </w:rPr>
      <w:t xml:space="preserve"> - </w:t>
    </w:r>
    <w:hyperlink r:id="rId3" w:history="1">
      <w:r w:rsidR="008222D9" w:rsidRPr="00765425">
        <w:rPr>
          <w:rStyle w:val="Hipervnculo"/>
          <w:sz w:val="20"/>
          <w:szCs w:val="20"/>
        </w:rPr>
        <w:t>www.selitec.cl/elearning</w:t>
      </w:r>
    </w:hyperlink>
    <w:r w:rsidR="008222D9">
      <w:rPr>
        <w:color w:val="1F497D" w:themeColor="text2"/>
        <w:sz w:val="20"/>
        <w:szCs w:val="20"/>
      </w:rPr>
      <w:t xml:space="preserve"> </w:t>
    </w:r>
  </w:p>
  <w:p w14:paraId="623F582D" w14:textId="77777777" w:rsidR="00A66E3E" w:rsidRPr="008222D9" w:rsidRDefault="00A66E3E" w:rsidP="008222D9">
    <w:pPr>
      <w:pStyle w:val="Piedepgina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0EA0B50" w14:textId="77777777" w:rsidR="00A66E3E" w:rsidRDefault="00A66E3E" w:rsidP="004E33DF">
      <w:r>
        <w:separator/>
      </w:r>
    </w:p>
  </w:footnote>
  <w:footnote w:type="continuationSeparator" w:id="0">
    <w:p w14:paraId="4B9B3C7D" w14:textId="77777777" w:rsidR="00A66E3E" w:rsidRDefault="00A66E3E" w:rsidP="004E33D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E622AA" w14:textId="77777777" w:rsidR="00A66E3E" w:rsidRDefault="00A66E3E">
    <w:pPr>
      <w:pStyle w:val="Encabezado"/>
    </w:pPr>
    <w:r>
      <w:rPr>
        <w:noProof/>
        <w:lang w:val="es-ES"/>
      </w:rPr>
      <w:drawing>
        <wp:inline distT="0" distB="0" distL="0" distR="0" wp14:anchorId="61304072" wp14:editId="13254BE1">
          <wp:extent cx="1257935" cy="506419"/>
          <wp:effectExtent l="0" t="0" r="0" b="190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ofici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935" cy="5064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5pt;height:15pt" o:bullet="t">
        <v:imagedata r:id="rId1" o:title="Word Work File L_1"/>
      </v:shape>
    </w:pict>
  </w:numPicBullet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B5806FCE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0005"/>
    <w:multiLevelType w:val="hybridMultilevel"/>
    <w:tmpl w:val="00000005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0006"/>
    <w:multiLevelType w:val="hybridMultilevel"/>
    <w:tmpl w:val="00000006"/>
    <w:lvl w:ilvl="0" w:tplc="000001F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0007"/>
    <w:multiLevelType w:val="hybridMultilevel"/>
    <w:tmpl w:val="347028E4"/>
    <w:lvl w:ilvl="0" w:tplc="0000025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0000008"/>
    <w:multiLevelType w:val="hybridMultilevel"/>
    <w:tmpl w:val="00000008"/>
    <w:lvl w:ilvl="0" w:tplc="000002B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00000009"/>
    <w:multiLevelType w:val="hybridMultilevel"/>
    <w:tmpl w:val="00000009"/>
    <w:lvl w:ilvl="0" w:tplc="0000032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0000000A"/>
    <w:multiLevelType w:val="hybridMultilevel"/>
    <w:tmpl w:val="0000000A"/>
    <w:lvl w:ilvl="0" w:tplc="00000385">
      <w:start w:val="1"/>
      <w:numFmt w:val="lowerLetter"/>
      <w:lvlText w:val="%1)"/>
      <w:lvlJc w:val="left"/>
      <w:pPr>
        <w:ind w:left="9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0A0626F2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>
    <w:nsid w:val="169A4DF5"/>
    <w:multiLevelType w:val="multilevel"/>
    <w:tmpl w:val="810E90F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>
    <w:nsid w:val="1B3576F7"/>
    <w:multiLevelType w:val="singleLevel"/>
    <w:tmpl w:val="5B86A6B8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abstractNum w:abstractNumId="13">
    <w:nsid w:val="1F0B163C"/>
    <w:multiLevelType w:val="hybridMultilevel"/>
    <w:tmpl w:val="17BCFC68"/>
    <w:lvl w:ilvl="0" w:tplc="56AEDD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1D35186"/>
    <w:multiLevelType w:val="multilevel"/>
    <w:tmpl w:val="00000004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23BE7736"/>
    <w:multiLevelType w:val="hybridMultilevel"/>
    <w:tmpl w:val="6178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6CB6AF4"/>
    <w:multiLevelType w:val="hybridMultilevel"/>
    <w:tmpl w:val="BA444FB8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>
    <w:nsid w:val="27E0677F"/>
    <w:multiLevelType w:val="hybridMultilevel"/>
    <w:tmpl w:val="609CC9DC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8">
    <w:nsid w:val="2880723B"/>
    <w:multiLevelType w:val="hybridMultilevel"/>
    <w:tmpl w:val="02781E24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9">
    <w:nsid w:val="2F15632C"/>
    <w:multiLevelType w:val="multilevel"/>
    <w:tmpl w:val="00000008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2FFE59EB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1">
    <w:nsid w:val="301E1F54"/>
    <w:multiLevelType w:val="hybridMultilevel"/>
    <w:tmpl w:val="3050F0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2">
    <w:nsid w:val="31C93A37"/>
    <w:multiLevelType w:val="multilevel"/>
    <w:tmpl w:val="2E5253AA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3">
    <w:nsid w:val="33F33DAF"/>
    <w:multiLevelType w:val="hybridMultilevel"/>
    <w:tmpl w:val="2E5253AA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4">
    <w:nsid w:val="38681BF6"/>
    <w:multiLevelType w:val="multilevel"/>
    <w:tmpl w:val="00000003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3A894C72"/>
    <w:multiLevelType w:val="hybridMultilevel"/>
    <w:tmpl w:val="113434B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6">
    <w:nsid w:val="41576DAD"/>
    <w:multiLevelType w:val="hybridMultilevel"/>
    <w:tmpl w:val="D68EB086"/>
    <w:lvl w:ilvl="0" w:tplc="7A7675A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73A3F5E"/>
    <w:multiLevelType w:val="hybridMultilevel"/>
    <w:tmpl w:val="810E90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8">
    <w:nsid w:val="48EE1195"/>
    <w:multiLevelType w:val="hybridMultilevel"/>
    <w:tmpl w:val="8362BC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B1E0ED5"/>
    <w:multiLevelType w:val="hybridMultilevel"/>
    <w:tmpl w:val="75E68D6C"/>
    <w:lvl w:ilvl="0" w:tplc="0C0A0007">
      <w:start w:val="1"/>
      <w:numFmt w:val="bullet"/>
      <w:lvlText w:val=""/>
      <w:lvlPicBulletId w:val="0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0">
    <w:nsid w:val="4B6A6B85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4F63500D"/>
    <w:multiLevelType w:val="hybridMultilevel"/>
    <w:tmpl w:val="B37AFA00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2">
    <w:nsid w:val="54AA46C1"/>
    <w:multiLevelType w:val="multilevel"/>
    <w:tmpl w:val="00000007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579958C9"/>
    <w:multiLevelType w:val="hybridMultilevel"/>
    <w:tmpl w:val="A8F447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9667170"/>
    <w:multiLevelType w:val="hybridMultilevel"/>
    <w:tmpl w:val="DC46F6B8"/>
    <w:lvl w:ilvl="0" w:tplc="4622077E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AA41022"/>
    <w:multiLevelType w:val="singleLevel"/>
    <w:tmpl w:val="5B86A6B8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abstractNum w:abstractNumId="36">
    <w:nsid w:val="5AFC41CE"/>
    <w:multiLevelType w:val="hybridMultilevel"/>
    <w:tmpl w:val="610A2A1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7">
    <w:nsid w:val="5C6E41B0"/>
    <w:multiLevelType w:val="multilevel"/>
    <w:tmpl w:val="75E68D6C"/>
    <w:lvl w:ilvl="0">
      <w:start w:val="1"/>
      <w:numFmt w:val="bullet"/>
      <w:lvlText w:val=""/>
      <w:lvlPicBulletId w:val="0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8">
    <w:nsid w:val="5F7B410D"/>
    <w:multiLevelType w:val="multilevel"/>
    <w:tmpl w:val="DC46F6B8"/>
    <w:lvl w:ilvl="0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1E2784F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0">
    <w:nsid w:val="679D4D23"/>
    <w:multiLevelType w:val="hybridMultilevel"/>
    <w:tmpl w:val="103C4C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CDC0070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6D71458A"/>
    <w:multiLevelType w:val="hybridMultilevel"/>
    <w:tmpl w:val="0FBE3D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E253DFC"/>
    <w:multiLevelType w:val="hybridMultilevel"/>
    <w:tmpl w:val="52D0715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4">
    <w:nsid w:val="736A01F1"/>
    <w:multiLevelType w:val="hybridMultilevel"/>
    <w:tmpl w:val="4B44F570"/>
    <w:lvl w:ilvl="0" w:tplc="678CE84C">
      <w:start w:val="5"/>
      <w:numFmt w:val="bullet"/>
      <w:lvlText w:val="-"/>
      <w:lvlJc w:val="left"/>
      <w:pPr>
        <w:ind w:left="1069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5">
    <w:nsid w:val="753248FA"/>
    <w:multiLevelType w:val="multilevel"/>
    <w:tmpl w:val="00000006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>
    <w:nsid w:val="79200A28"/>
    <w:multiLevelType w:val="multilevel"/>
    <w:tmpl w:val="DA4C3C3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24"/>
  </w:num>
  <w:num w:numId="12">
    <w:abstractNumId w:val="46"/>
  </w:num>
  <w:num w:numId="13">
    <w:abstractNumId w:val="32"/>
  </w:num>
  <w:num w:numId="14">
    <w:abstractNumId w:val="41"/>
  </w:num>
  <w:num w:numId="15">
    <w:abstractNumId w:val="42"/>
  </w:num>
  <w:num w:numId="16">
    <w:abstractNumId w:val="30"/>
  </w:num>
  <w:num w:numId="17">
    <w:abstractNumId w:val="15"/>
  </w:num>
  <w:num w:numId="18">
    <w:abstractNumId w:val="14"/>
  </w:num>
  <w:num w:numId="19">
    <w:abstractNumId w:val="28"/>
  </w:num>
  <w:num w:numId="20">
    <w:abstractNumId w:val="45"/>
  </w:num>
  <w:num w:numId="21">
    <w:abstractNumId w:val="33"/>
  </w:num>
  <w:num w:numId="22">
    <w:abstractNumId w:val="19"/>
  </w:num>
  <w:num w:numId="23">
    <w:abstractNumId w:val="40"/>
  </w:num>
  <w:num w:numId="24">
    <w:abstractNumId w:val="35"/>
  </w:num>
  <w:num w:numId="25">
    <w:abstractNumId w:val="27"/>
  </w:num>
  <w:num w:numId="26">
    <w:abstractNumId w:val="36"/>
  </w:num>
  <w:num w:numId="27">
    <w:abstractNumId w:val="25"/>
  </w:num>
  <w:num w:numId="28">
    <w:abstractNumId w:val="17"/>
  </w:num>
  <w:num w:numId="29">
    <w:abstractNumId w:val="11"/>
  </w:num>
  <w:num w:numId="30">
    <w:abstractNumId w:val="23"/>
  </w:num>
  <w:num w:numId="31">
    <w:abstractNumId w:val="16"/>
  </w:num>
  <w:num w:numId="32">
    <w:abstractNumId w:val="12"/>
  </w:num>
  <w:num w:numId="33">
    <w:abstractNumId w:val="43"/>
  </w:num>
  <w:num w:numId="34">
    <w:abstractNumId w:val="18"/>
  </w:num>
  <w:num w:numId="35">
    <w:abstractNumId w:val="13"/>
  </w:num>
  <w:num w:numId="36">
    <w:abstractNumId w:val="22"/>
  </w:num>
  <w:num w:numId="37">
    <w:abstractNumId w:val="29"/>
  </w:num>
  <w:num w:numId="38">
    <w:abstractNumId w:val="37"/>
  </w:num>
  <w:num w:numId="39">
    <w:abstractNumId w:val="21"/>
  </w:num>
  <w:num w:numId="40">
    <w:abstractNumId w:val="20"/>
  </w:num>
  <w:num w:numId="41">
    <w:abstractNumId w:val="34"/>
  </w:num>
  <w:num w:numId="42">
    <w:abstractNumId w:val="10"/>
  </w:num>
  <w:num w:numId="43">
    <w:abstractNumId w:val="38"/>
  </w:num>
  <w:num w:numId="44">
    <w:abstractNumId w:val="39"/>
  </w:num>
  <w:num w:numId="45">
    <w:abstractNumId w:val="31"/>
  </w:num>
  <w:num w:numId="46">
    <w:abstractNumId w:val="26"/>
  </w:num>
  <w:num w:numId="4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3DF"/>
    <w:rsid w:val="0003030C"/>
    <w:rsid w:val="00110244"/>
    <w:rsid w:val="001629FC"/>
    <w:rsid w:val="001B55E9"/>
    <w:rsid w:val="001F090D"/>
    <w:rsid w:val="00296B1C"/>
    <w:rsid w:val="00312CBD"/>
    <w:rsid w:val="00324F57"/>
    <w:rsid w:val="0033615B"/>
    <w:rsid w:val="0034628F"/>
    <w:rsid w:val="00475E91"/>
    <w:rsid w:val="004E33DF"/>
    <w:rsid w:val="00530804"/>
    <w:rsid w:val="00571C6A"/>
    <w:rsid w:val="005C5146"/>
    <w:rsid w:val="005D60E0"/>
    <w:rsid w:val="00736291"/>
    <w:rsid w:val="00745D15"/>
    <w:rsid w:val="0081023B"/>
    <w:rsid w:val="008222D9"/>
    <w:rsid w:val="008A2EDA"/>
    <w:rsid w:val="00955051"/>
    <w:rsid w:val="00A66E3E"/>
    <w:rsid w:val="00BB150B"/>
    <w:rsid w:val="00D8405A"/>
    <w:rsid w:val="00E36CBA"/>
    <w:rsid w:val="00E52B99"/>
    <w:rsid w:val="00EB2220"/>
    <w:rsid w:val="00EC16F0"/>
    <w:rsid w:val="00FF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42"/>
    <o:shapelayout v:ext="edit">
      <o:idmap v:ext="edit" data="1"/>
    </o:shapelayout>
  </w:shapeDefaults>
  <w:decimalSymbol w:val=","/>
  <w:listSeparator w:val=";"/>
  <w14:docId w14:val="657AA62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4628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4628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o@selitec.cl" TargetMode="External"/><Relationship Id="rId2" Type="http://schemas.openxmlformats.org/officeDocument/2006/relationships/hyperlink" Target="http://www.selitec.cl" TargetMode="External"/><Relationship Id="rId3" Type="http://schemas.openxmlformats.org/officeDocument/2006/relationships/hyperlink" Target="http://www.selitec.cl/elearn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184</Words>
  <Characters>1016</Characters>
  <Application>Microsoft Macintosh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Brisso</dc:creator>
  <cp:keywords/>
  <dc:description/>
  <cp:lastModifiedBy>Ernesto</cp:lastModifiedBy>
  <cp:revision>3</cp:revision>
  <dcterms:created xsi:type="dcterms:W3CDTF">2026-01-20T22:02:00Z</dcterms:created>
  <dcterms:modified xsi:type="dcterms:W3CDTF">2026-01-20T22:05:00Z</dcterms:modified>
</cp:coreProperties>
</file>