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EB2220">
        <w:rPr>
          <w:rFonts w:cs="Arial"/>
          <w:b/>
          <w:color w:val="1F497D" w:themeColor="text2"/>
          <w:sz w:val="28"/>
          <w:szCs w:val="28"/>
          <w:lang w:val="es-ES"/>
        </w:rPr>
        <w:t xml:space="preserve">Operación y Mantención </w:t>
      </w:r>
      <w:proofErr w:type="spellStart"/>
      <w:r w:rsidR="008E2D99">
        <w:rPr>
          <w:rFonts w:cs="Arial"/>
          <w:b/>
          <w:color w:val="1F497D" w:themeColor="text2"/>
          <w:sz w:val="28"/>
          <w:szCs w:val="28"/>
          <w:lang w:val="es-ES"/>
        </w:rPr>
        <w:t>Transpaleta</w:t>
      </w:r>
      <w:proofErr w:type="spellEnd"/>
      <w:r w:rsidR="008E2D99">
        <w:rPr>
          <w:rFonts w:cs="Arial"/>
          <w:b/>
          <w:color w:val="1F497D" w:themeColor="text2"/>
          <w:sz w:val="28"/>
          <w:szCs w:val="28"/>
          <w:lang w:val="es-ES"/>
        </w:rPr>
        <w:t xml:space="preserve"> Eléctrica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EB2220">
        <w:rPr>
          <w:rFonts w:cs="Arial"/>
          <w:b/>
          <w:color w:val="1F497D" w:themeColor="text2"/>
          <w:lang w:val="es-ES"/>
        </w:rPr>
        <w:t>35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EB2220">
        <w:rPr>
          <w:rFonts w:cs="Arial"/>
          <w:b/>
          <w:bCs/>
          <w:color w:val="1F497D" w:themeColor="text2"/>
          <w:lang w:val="es-ES"/>
        </w:rPr>
        <w:t xml:space="preserve">Especificaciones de </w:t>
      </w:r>
      <w:r w:rsidR="008E2D99">
        <w:rPr>
          <w:rFonts w:cs="Arial"/>
          <w:b/>
          <w:bCs/>
          <w:color w:val="1F497D" w:themeColor="text2"/>
          <w:lang w:val="es-ES"/>
        </w:rPr>
        <w:t xml:space="preserve">la </w:t>
      </w:r>
      <w:proofErr w:type="spellStart"/>
      <w:r w:rsidR="008E2D99">
        <w:rPr>
          <w:rFonts w:cs="Arial"/>
          <w:b/>
          <w:bCs/>
          <w:color w:val="1F497D" w:themeColor="text2"/>
          <w:lang w:val="es-ES"/>
        </w:rPr>
        <w:t>Transpaleta</w:t>
      </w:r>
      <w:proofErr w:type="spellEnd"/>
      <w:r w:rsidR="008E2D99">
        <w:rPr>
          <w:rFonts w:cs="Arial"/>
          <w:b/>
          <w:bCs/>
          <w:color w:val="1F497D" w:themeColor="text2"/>
          <w:lang w:val="es-ES"/>
        </w:rPr>
        <w:t xml:space="preserve"> Eléctrica.</w:t>
      </w:r>
    </w:p>
    <w:p w:rsidR="00BB150B" w:rsidRDefault="008E2D9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Control de la batería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Voltaje de batería</w:t>
      </w:r>
    </w:p>
    <w:p w:rsidR="008E2D99" w:rsidRDefault="008E2D9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Carga de batería y control de electrolitos</w:t>
      </w:r>
    </w:p>
    <w:p w:rsidR="00101A3F" w:rsidRDefault="00101A3F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 xml:space="preserve">Análisis de ciclos de </w:t>
      </w:r>
      <w:proofErr w:type="spellStart"/>
      <w:r>
        <w:t>bateria</w:t>
      </w:r>
      <w:proofErr w:type="spellEnd"/>
    </w:p>
    <w:p w:rsidR="008E2D99" w:rsidRDefault="008E2D9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Motores de sistema hidráulico</w:t>
      </w:r>
    </w:p>
    <w:p w:rsidR="008E2D99" w:rsidRDefault="008E2D9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Principales componentes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Capacidad de carga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Posición de operación</w:t>
      </w:r>
    </w:p>
    <w:p w:rsidR="00EB2220" w:rsidRDefault="008E2D9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Centro de gravedad y elevación máxima de carga</w:t>
      </w:r>
    </w:p>
    <w:p w:rsidR="008E2D99" w:rsidRDefault="008E2D9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Estabilidad de carga</w:t>
      </w:r>
    </w:p>
    <w:p w:rsidR="008E2D99" w:rsidRDefault="00101A3F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 xml:space="preserve">Formas de </w:t>
      </w:r>
      <w:proofErr w:type="spellStart"/>
      <w:r>
        <w:t>izaje</w:t>
      </w:r>
      <w:proofErr w:type="spellEnd"/>
      <w:r>
        <w:t xml:space="preserve"> y de transporte de carga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Radio de giro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Despeje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Marcha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Fuerza de tracción máxima</w:t>
      </w:r>
    </w:p>
    <w:p w:rsidR="00EB2220" w:rsidRDefault="00EB2220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Otros</w:t>
      </w:r>
    </w:p>
    <w:p w:rsidR="00BB150B" w:rsidRPr="00EB2220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EB2220">
        <w:rPr>
          <w:rFonts w:cs="Arial"/>
          <w:b/>
          <w:bCs/>
          <w:color w:val="1F497D" w:themeColor="text2"/>
          <w:lang w:val="es-ES"/>
        </w:rPr>
        <w:t xml:space="preserve">Mandos y Explotación </w:t>
      </w:r>
    </w:p>
    <w:p w:rsidR="00EC16F0" w:rsidRDefault="00EB222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 xml:space="preserve">Operación de la </w:t>
      </w:r>
      <w:proofErr w:type="spellStart"/>
      <w:r w:rsidR="00101A3F">
        <w:t>transpaleta</w:t>
      </w:r>
      <w:proofErr w:type="spellEnd"/>
      <w:r w:rsidR="00101A3F">
        <w:t xml:space="preserve"> eléctrica</w:t>
      </w:r>
    </w:p>
    <w:p w:rsidR="00EB2220" w:rsidRDefault="00EB222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Despegue con carga</w:t>
      </w:r>
    </w:p>
    <w:p w:rsidR="00101A3F" w:rsidRDefault="00101A3F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Izar carga</w:t>
      </w:r>
    </w:p>
    <w:p w:rsidR="00101A3F" w:rsidRDefault="00101A3F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Uso de los sistemas hidráulicos</w:t>
      </w:r>
    </w:p>
    <w:p w:rsidR="00EB2220" w:rsidRDefault="00101A3F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Velocidad y peso</w:t>
      </w:r>
    </w:p>
    <w:p w:rsidR="00EB2220" w:rsidRDefault="00EB2220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Giros</w:t>
      </w:r>
    </w:p>
    <w:p w:rsidR="00FF5552" w:rsidRDefault="00FF5552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3.- </w:t>
      </w:r>
      <w:r w:rsidR="00FF5552">
        <w:rPr>
          <w:rFonts w:cs="Arial"/>
          <w:b/>
          <w:bCs/>
          <w:color w:val="1F497D" w:themeColor="text2"/>
          <w:lang w:val="es-ES"/>
        </w:rPr>
        <w:t>Principales Roturas</w:t>
      </w:r>
    </w:p>
    <w:p w:rsidR="005D60E0" w:rsidRDefault="00FF5552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Fallas eléctricas.</w:t>
      </w:r>
    </w:p>
    <w:p w:rsidR="00FF5552" w:rsidRDefault="00FF5552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Fallas mecánicas</w:t>
      </w:r>
    </w:p>
    <w:p w:rsidR="00FF5552" w:rsidRDefault="00FF5552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Fallas hidráulicas</w:t>
      </w:r>
    </w:p>
    <w:p w:rsidR="00FF5552" w:rsidRPr="005D60E0" w:rsidRDefault="00FF5552" w:rsidP="00FF5552">
      <w:pPr>
        <w:spacing w:line="360" w:lineRule="auto"/>
        <w:ind w:left="709"/>
        <w:jc w:val="both"/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4.- </w:t>
      </w:r>
      <w:r w:rsidR="00FF5552">
        <w:rPr>
          <w:rFonts w:cs="Arial"/>
          <w:b/>
          <w:bCs/>
          <w:color w:val="1F497D" w:themeColor="text2"/>
          <w:lang w:val="es-ES"/>
        </w:rPr>
        <w:t>Mantenimiento Preventivo</w:t>
      </w:r>
    </w:p>
    <w:p w:rsidR="0033615B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Concepto de mantenimiento</w:t>
      </w:r>
    </w:p>
    <w:p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Mantenimiento preventivo</w:t>
      </w:r>
    </w:p>
    <w:p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Conservación</w:t>
      </w:r>
    </w:p>
    <w:p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Techada</w:t>
      </w:r>
    </w:p>
    <w:p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Cielo abierto</w:t>
      </w:r>
    </w:p>
    <w:p w:rsidR="00FF5552" w:rsidRPr="0081023B" w:rsidRDefault="00FF5552" w:rsidP="00FF5552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Temperatura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FF5552">
        <w:rPr>
          <w:rFonts w:cs="Arial"/>
          <w:b/>
          <w:bCs/>
          <w:color w:val="1F497D" w:themeColor="text2"/>
          <w:lang w:val="es-ES"/>
        </w:rPr>
        <w:t>Medidas de Seguridad, Prevención de Riesgos</w:t>
      </w:r>
    </w:p>
    <w:p w:rsidR="0081023B" w:rsidRDefault="00FF5552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Accidente:</w:t>
      </w:r>
    </w:p>
    <w:p w:rsidR="00FF5552" w:rsidRDefault="00FF5552" w:rsidP="00FF5552">
      <w:pPr>
        <w:pStyle w:val="Prrafodelista"/>
        <w:numPr>
          <w:ilvl w:val="0"/>
          <w:numId w:val="47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Definición.</w:t>
      </w:r>
    </w:p>
    <w:p w:rsidR="00FF5552" w:rsidRDefault="00FF5552" w:rsidP="00FF5552">
      <w:pPr>
        <w:pStyle w:val="Prrafodelista"/>
        <w:numPr>
          <w:ilvl w:val="0"/>
          <w:numId w:val="47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Como y por qué ocurren los accidentes.</w:t>
      </w:r>
    </w:p>
    <w:p w:rsidR="00FF5552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Prevención.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Seguridad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Proceso continuo de seguridad operacional, reconocer, corregir y prevenir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Actitud preventiva en el cuidado del equipo, en la operación y en el entorno con el personal; materiales, equipos y estructuras.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Querer, poder y saber hacer las cosas bien.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Causas básicas que originan los accidentes. No sabe?, no quiere?, no puede?.</w:t>
      </w:r>
    </w:p>
    <w:p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Pasos para un comportamiento seguro.</w:t>
      </w:r>
    </w:p>
    <w:p w:rsidR="001629FC" w:rsidRDefault="001629FC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1629FC" w:rsidRDefault="001629FC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FF5552" w:rsidRPr="0081023B" w:rsidRDefault="00FF5552" w:rsidP="00FF5552">
      <w:pPr>
        <w:pStyle w:val="Prrafodelista"/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/>
        <w:jc w:val="both"/>
      </w:pPr>
    </w:p>
    <w:p w:rsidR="0033615B" w:rsidRDefault="0033615B" w:rsidP="0033615B">
      <w:pPr>
        <w:jc w:val="both"/>
        <w:rPr>
          <w:rFonts w:ascii="Arial" w:hAnsi="Arial"/>
        </w:rPr>
      </w:pPr>
    </w:p>
    <w:p w:rsidR="00530804" w:rsidRPr="00101A3F" w:rsidRDefault="0033615B" w:rsidP="00101A3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6.- </w:t>
      </w:r>
      <w:r w:rsidR="001629FC">
        <w:rPr>
          <w:rFonts w:cs="Arial"/>
          <w:b/>
          <w:bCs/>
          <w:color w:val="1F497D" w:themeColor="text2"/>
          <w:lang w:val="es-ES"/>
        </w:rPr>
        <w:t>Reglamento Ley de Transito para Obtención de Licencia Conducir Clase D</w:t>
      </w:r>
    </w:p>
    <w:p w:rsidR="00530804" w:rsidRPr="00E36CBA" w:rsidRDefault="00530804" w:rsidP="0053080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 w:rsidRPr="00E36CBA">
        <w:rPr>
          <w:rFonts w:cs="Calibri"/>
          <w:b/>
          <w:bCs/>
          <w:color w:val="1F497D" w:themeColor="text2"/>
          <w:lang w:val="es-ES"/>
        </w:rPr>
        <w:t>Descripción del Curso.</w:t>
      </w:r>
    </w:p>
    <w:p w:rsidR="00110244" w:rsidRDefault="00530804" w:rsidP="001629FC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El programa de oficio “</w:t>
      </w:r>
      <w:r w:rsidR="001629FC">
        <w:rPr>
          <w:rFonts w:cs="Arial"/>
          <w:b/>
          <w:lang w:val="es-ES"/>
        </w:rPr>
        <w:t xml:space="preserve">Operación y Mantención de </w:t>
      </w:r>
      <w:proofErr w:type="spellStart"/>
      <w:r w:rsidR="00101A3F">
        <w:rPr>
          <w:rFonts w:cs="Arial"/>
          <w:b/>
          <w:lang w:val="es-ES"/>
        </w:rPr>
        <w:t>Transpaleta</w:t>
      </w:r>
      <w:proofErr w:type="spellEnd"/>
      <w:r w:rsidR="00101A3F">
        <w:rPr>
          <w:rFonts w:cs="Arial"/>
          <w:b/>
          <w:lang w:val="es-ES"/>
        </w:rPr>
        <w:t xml:space="preserve"> Eléctrica</w:t>
      </w:r>
      <w:r w:rsidRPr="004E33DF">
        <w:rPr>
          <w:rFonts w:cs="Arial"/>
          <w:lang w:val="es-ES"/>
        </w:rPr>
        <w:t xml:space="preserve">” pretende entregar </w:t>
      </w:r>
      <w:r w:rsidR="001629FC">
        <w:rPr>
          <w:rFonts w:cs="Arial"/>
          <w:lang w:val="es-ES"/>
        </w:rPr>
        <w:t xml:space="preserve">a los alumnos las herramientas necesarias para conocer, operar y mantener una </w:t>
      </w:r>
      <w:proofErr w:type="spellStart"/>
      <w:r w:rsidR="00101A3F">
        <w:rPr>
          <w:rFonts w:cs="Arial"/>
          <w:lang w:val="es-ES"/>
        </w:rPr>
        <w:t>transpaleta</w:t>
      </w:r>
      <w:proofErr w:type="spellEnd"/>
      <w:r w:rsidR="00101A3F">
        <w:rPr>
          <w:rFonts w:cs="Arial"/>
          <w:lang w:val="es-ES"/>
        </w:rPr>
        <w:t xml:space="preserve"> eléctrica</w:t>
      </w:r>
      <w:r w:rsidR="001629FC">
        <w:rPr>
          <w:rFonts w:cs="Arial"/>
          <w:lang w:val="es-ES"/>
        </w:rPr>
        <w:t xml:space="preserve"> de forma segura, evitando </w:t>
      </w:r>
      <w:r w:rsidR="00110244">
        <w:rPr>
          <w:rFonts w:cs="Arial"/>
          <w:lang w:val="es-ES"/>
        </w:rPr>
        <w:t>así</w:t>
      </w:r>
      <w:r w:rsidR="001629FC">
        <w:rPr>
          <w:rFonts w:cs="Arial"/>
          <w:lang w:val="es-ES"/>
        </w:rPr>
        <w:t xml:space="preserve"> riesgos de carácter personal y del mismo modo asegurando el traslado eficiente de las cargas, evitando accidentes</w:t>
      </w:r>
      <w:r w:rsidR="00110244">
        <w:rPr>
          <w:rFonts w:cs="Arial"/>
          <w:lang w:val="es-ES"/>
        </w:rPr>
        <w:t>.</w:t>
      </w:r>
    </w:p>
    <w:p w:rsidR="00530804" w:rsidRDefault="0011024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El programa contempla también la obtención de la licencia clase D la cual certifica al operario para poder operar esta maquinaria tanto en las dependencias de la empresa como en la vía publica a lo largo de todo chile.</w:t>
      </w:r>
      <w:r w:rsidR="001629FC">
        <w:rPr>
          <w:rFonts w:cs="Arial"/>
          <w:lang w:val="es-ES"/>
        </w:rPr>
        <w:t xml:space="preserve"> </w:t>
      </w:r>
    </w:p>
    <w:p w:rsidR="00110244" w:rsidRPr="00E36CBA" w:rsidRDefault="0011024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Generales del Curso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Pr="004E33DF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Al finalizar el curso “</w:t>
      </w:r>
      <w:r w:rsidR="00110244">
        <w:rPr>
          <w:rFonts w:cs="Arial"/>
          <w:b/>
          <w:lang w:val="es-ES"/>
        </w:rPr>
        <w:t xml:space="preserve">Operación y Mantención de </w:t>
      </w:r>
      <w:proofErr w:type="spellStart"/>
      <w:r w:rsidR="00101A3F">
        <w:rPr>
          <w:rFonts w:cs="Arial"/>
          <w:b/>
          <w:lang w:val="es-ES"/>
        </w:rPr>
        <w:t>Transpaleta</w:t>
      </w:r>
      <w:proofErr w:type="spellEnd"/>
      <w:r w:rsidR="00101A3F">
        <w:rPr>
          <w:rFonts w:cs="Arial"/>
          <w:b/>
          <w:lang w:val="es-ES"/>
        </w:rPr>
        <w:t xml:space="preserve"> Eléctrica</w:t>
      </w:r>
      <w:r w:rsidRPr="004E33DF">
        <w:rPr>
          <w:rFonts w:cs="Arial"/>
          <w:lang w:val="es-ES"/>
        </w:rPr>
        <w:t xml:space="preserve">”, los alumnos serán capaces </w:t>
      </w:r>
      <w:r w:rsidR="00110244">
        <w:rPr>
          <w:rFonts w:cs="Arial"/>
          <w:lang w:val="es-ES"/>
        </w:rPr>
        <w:t xml:space="preserve">de operar la </w:t>
      </w:r>
      <w:proofErr w:type="spellStart"/>
      <w:r w:rsidR="00101A3F">
        <w:rPr>
          <w:rFonts w:cs="Arial"/>
          <w:lang w:val="es-ES"/>
        </w:rPr>
        <w:t>transpaleta</w:t>
      </w:r>
      <w:proofErr w:type="spellEnd"/>
      <w:r w:rsidR="00110244">
        <w:rPr>
          <w:rFonts w:cs="Arial"/>
          <w:lang w:val="es-ES"/>
        </w:rPr>
        <w:t xml:space="preserve"> de forma segura y eficiente. Además, quedaran preparados de manera optima para rendir el examen de licencia de conducir clase D tanto en su parte teórica como en su parte práctica. 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color w:val="1F497D" w:themeColor="text2"/>
          <w:lang w:val="es-ES"/>
        </w:rPr>
      </w:pP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Específicos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Default="00110244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Identificar y conocer los componentes físicos de la </w:t>
      </w:r>
      <w:proofErr w:type="spellStart"/>
      <w:r w:rsidR="00101A3F">
        <w:rPr>
          <w:rFonts w:cs="Arial"/>
          <w:lang w:val="es-ES"/>
        </w:rPr>
        <w:t>transpaleta</w:t>
      </w:r>
      <w:proofErr w:type="spellEnd"/>
      <w:r w:rsidR="00101A3F">
        <w:rPr>
          <w:rFonts w:cs="Arial"/>
          <w:lang w:val="es-ES"/>
        </w:rPr>
        <w:t xml:space="preserve"> eléctrica</w:t>
      </w:r>
    </w:p>
    <w:p w:rsidR="00110244" w:rsidRPr="00D11994" w:rsidRDefault="00110244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Operar y manejar de modo seguro la </w:t>
      </w:r>
      <w:proofErr w:type="spellStart"/>
      <w:r w:rsidR="00101A3F">
        <w:rPr>
          <w:rFonts w:cs="Arial"/>
          <w:lang w:val="es-ES"/>
        </w:rPr>
        <w:t>transpaleta</w:t>
      </w:r>
      <w:proofErr w:type="spellEnd"/>
      <w:r w:rsidR="00101A3F">
        <w:rPr>
          <w:rFonts w:cs="Arial"/>
          <w:lang w:val="es-ES"/>
        </w:rPr>
        <w:t xml:space="preserve"> eléctrica</w:t>
      </w:r>
    </w:p>
    <w:p w:rsidR="00530804" w:rsidRDefault="00110244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Identificar y determinar volúmenes de carga para el traslado de esta misma</w:t>
      </w:r>
    </w:p>
    <w:p w:rsidR="00530804" w:rsidRPr="00D11994" w:rsidRDefault="00110244" w:rsidP="00530804">
      <w:pPr>
        <w:pStyle w:val="Prrafodelista"/>
        <w:widowControl w:val="0"/>
        <w:numPr>
          <w:ilvl w:val="0"/>
          <w:numId w:val="46"/>
        </w:numPr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Obtener la licencia </w:t>
      </w:r>
      <w:r w:rsidR="00D8405A">
        <w:rPr>
          <w:rFonts w:cs="Arial"/>
          <w:lang w:val="es-ES"/>
        </w:rPr>
        <w:t>clase D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Metodología de Trabajo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Default="00530804" w:rsidP="00530804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cs="Arial"/>
          <w:lang w:val="es-ES"/>
        </w:rPr>
      </w:pPr>
      <w:r w:rsidRPr="004E33DF">
        <w:rPr>
          <w:rFonts w:cs="Arial"/>
          <w:lang w:val="es-ES"/>
        </w:rPr>
        <w:t>Se desarrollaran clases interactivas con presencia grupal apoyados de un data show para hacer las clases más atractivas y que permitan capturar la atención de los alumnos. También se incluirán videos didácticos y presentaciones de PowerPoint sobre el tema.</w:t>
      </w:r>
    </w:p>
    <w:p w:rsidR="00D8405A" w:rsidRDefault="00D8405A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Las clases teóricas se desarrollan con el uso de medios audiovisuales conociendo los componentes internos de la maquina, las leyes del transito y los mecanismos de seguridad que se deben considerar. En las clases prácticas se perfecciona la conducción de la maquinaria así como también se refuerzan los contenidos de seguridad y mantención de la maquina.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Evaluaciones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Pr="004E33DF" w:rsidRDefault="00530804" w:rsidP="00530804">
      <w:pPr>
        <w:spacing w:line="360" w:lineRule="auto"/>
      </w:pPr>
      <w:r>
        <w:rPr>
          <w:rFonts w:cs="Arial"/>
          <w:lang w:val="es-ES"/>
        </w:rPr>
        <w:t>El curso considera una constante evaluación de los contenidos teóricos y prácticos con el objeto de monitorear y controlar el avance de los alumnos dentro del curso y poder identificar cuales son los requerimientos específicos que puedan requerir los alumnos.</w:t>
      </w:r>
    </w:p>
    <w:p w:rsidR="00530804" w:rsidRDefault="00530804" w:rsidP="00530804">
      <w:pPr>
        <w:spacing w:line="360" w:lineRule="auto"/>
        <w:jc w:val="both"/>
      </w:pPr>
    </w:p>
    <w:p w:rsidR="00530804" w:rsidRPr="0081023B" w:rsidRDefault="00530804" w:rsidP="00530804">
      <w:pPr>
        <w:spacing w:line="360" w:lineRule="auto"/>
        <w:jc w:val="both"/>
      </w:pP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2D99" w:rsidRDefault="008E2D99" w:rsidP="004E33DF">
      <w:r>
        <w:separator/>
      </w:r>
    </w:p>
  </w:endnote>
  <w:endnote w:type="continuationSeparator" w:id="0">
    <w:p w:rsidR="008E2D99" w:rsidRDefault="008E2D99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2F7D" w:rsidRPr="00475E91" w:rsidRDefault="00202F7D" w:rsidP="00202F7D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202F7D" w:rsidRPr="00475E91" w:rsidRDefault="00202F7D" w:rsidP="00202F7D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8E2D99" w:rsidRPr="00202F7D" w:rsidRDefault="008E2D99" w:rsidP="00202F7D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2D99" w:rsidRDefault="008E2D99" w:rsidP="004E33DF">
      <w:r>
        <w:separator/>
      </w:r>
    </w:p>
  </w:footnote>
  <w:footnote w:type="continuationSeparator" w:id="0">
    <w:p w:rsidR="008E2D99" w:rsidRDefault="008E2D99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2D99" w:rsidRDefault="008E2D99">
    <w:pPr>
      <w:pStyle w:val="Encabezado"/>
    </w:pPr>
    <w:r>
      <w:rPr>
        <w:noProof/>
        <w:lang w:val="es-ES"/>
      </w:rPr>
      <w:drawing>
        <wp:inline distT="0" distB="0" distL="0" distR="0" wp14:anchorId="2342F6EA" wp14:editId="5B0735AA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6"/>
  </w:num>
  <w:num w:numId="13">
    <w:abstractNumId w:val="32"/>
  </w:num>
  <w:num w:numId="14">
    <w:abstractNumId w:val="41"/>
  </w:num>
  <w:num w:numId="15">
    <w:abstractNumId w:val="42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5"/>
  </w:num>
  <w:num w:numId="21">
    <w:abstractNumId w:val="33"/>
  </w:num>
  <w:num w:numId="22">
    <w:abstractNumId w:val="19"/>
  </w:num>
  <w:num w:numId="23">
    <w:abstractNumId w:val="40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3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8"/>
  </w:num>
  <w:num w:numId="44">
    <w:abstractNumId w:val="39"/>
  </w:num>
  <w:num w:numId="45">
    <w:abstractNumId w:val="31"/>
  </w:num>
  <w:num w:numId="46">
    <w:abstractNumId w:val="2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01A3F"/>
    <w:rsid w:val="00110244"/>
    <w:rsid w:val="001629FC"/>
    <w:rsid w:val="001F090D"/>
    <w:rsid w:val="00202F7D"/>
    <w:rsid w:val="00296B1C"/>
    <w:rsid w:val="00324F57"/>
    <w:rsid w:val="0033615B"/>
    <w:rsid w:val="00475E91"/>
    <w:rsid w:val="004E33DF"/>
    <w:rsid w:val="00530804"/>
    <w:rsid w:val="00571C6A"/>
    <w:rsid w:val="005D60E0"/>
    <w:rsid w:val="00745D15"/>
    <w:rsid w:val="0081023B"/>
    <w:rsid w:val="008A2EDA"/>
    <w:rsid w:val="008E2D99"/>
    <w:rsid w:val="00BB150B"/>
    <w:rsid w:val="00D8405A"/>
    <w:rsid w:val="00E36CBA"/>
    <w:rsid w:val="00E52B99"/>
    <w:rsid w:val="00EB2220"/>
    <w:rsid w:val="00EC16F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,"/>
  <w:listSeparator w:val=";"/>
  <w14:docId w14:val="7FD210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02F7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02F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539</Words>
  <Characters>2968</Characters>
  <Application>Microsoft Macintosh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2026-01-20T21:35:00Z</dcterms:created>
  <dcterms:modified xsi:type="dcterms:W3CDTF">2026-01-20T21:35:00Z</dcterms:modified>
</cp:coreProperties>
</file>