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736E0" w14:textId="79572744" w:rsidR="00CB7B9E" w:rsidRPr="00F219D5" w:rsidRDefault="00F219D5" w:rsidP="00CB7B9E">
      <w:pPr>
        <w:pStyle w:val="Title"/>
        <w:tabs>
          <w:tab w:val="left" w:pos="2790"/>
          <w:tab w:val="center" w:pos="4680"/>
        </w:tabs>
        <w:rPr>
          <w:rFonts w:ascii="Arial" w:hAnsi="Arial" w:cs="Arial"/>
          <w:caps/>
          <w:color w:val="000000" w:themeColor="text1"/>
          <w:sz w:val="40"/>
          <w:szCs w:val="36"/>
        </w:rPr>
      </w:pPr>
      <w:r>
        <w:rPr>
          <w:rFonts w:ascii="Arial" w:hAnsi="Arial" w:cs="Arial"/>
          <w:caps/>
          <w:color w:val="000000" w:themeColor="text1"/>
          <w:sz w:val="40"/>
          <w:szCs w:val="36"/>
        </w:rPr>
        <w:t>MATTISON BELARDO</w:t>
      </w:r>
    </w:p>
    <w:p w14:paraId="4C0F78F9" w14:textId="12BE8250" w:rsidR="00C761F4" w:rsidRPr="00F219D5" w:rsidRDefault="00F219D5" w:rsidP="00CB7B9E">
      <w:pPr>
        <w:pBdr>
          <w:bottom w:val="single" w:sz="12" w:space="1" w:color="auto"/>
        </w:pBdr>
        <w:jc w:val="center"/>
        <w:rPr>
          <w:rFonts w:ascii="Arial" w:hAnsi="Arial" w:cs="Arial"/>
          <w:color w:val="000000" w:themeColor="text1"/>
          <w:sz w:val="21"/>
          <w:szCs w:val="21"/>
        </w:rPr>
      </w:pPr>
      <w:r w:rsidRPr="00F219D5">
        <w:rPr>
          <w:rFonts w:ascii="Arial" w:hAnsi="Arial" w:cs="Arial"/>
          <w:color w:val="000000" w:themeColor="text1"/>
          <w:sz w:val="21"/>
          <w:szCs w:val="21"/>
        </w:rPr>
        <w:t>703-835</w:t>
      </w:r>
      <w:r w:rsidR="00463D6C">
        <w:rPr>
          <w:rFonts w:ascii="Arial" w:hAnsi="Arial" w:cs="Arial"/>
          <w:color w:val="000000" w:themeColor="text1"/>
          <w:sz w:val="21"/>
          <w:szCs w:val="21"/>
        </w:rPr>
        <w:t>-</w:t>
      </w:r>
      <w:r w:rsidRPr="00F219D5">
        <w:rPr>
          <w:rFonts w:ascii="Arial" w:hAnsi="Arial" w:cs="Arial"/>
          <w:color w:val="000000" w:themeColor="text1"/>
          <w:sz w:val="21"/>
          <w:szCs w:val="21"/>
        </w:rPr>
        <w:t>1015</w:t>
      </w:r>
      <w:r w:rsidR="00CB7B9E" w:rsidRPr="00F219D5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8E276E" w:rsidRPr="00F219D5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CB7B9E" w:rsidRPr="00F219D5">
        <w:rPr>
          <w:rFonts w:ascii="Arial" w:hAnsi="Arial" w:cs="Arial"/>
          <w:color w:val="000000" w:themeColor="text1"/>
          <w:sz w:val="21"/>
          <w:szCs w:val="21"/>
        </w:rPr>
        <w:sym w:font="Symbol" w:char="F0B7"/>
      </w:r>
      <w:r w:rsidR="00CB7B9E" w:rsidRPr="00F219D5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8E276E" w:rsidRPr="00F219D5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Pr="00F219D5">
        <w:rPr>
          <w:rFonts w:ascii="Arial" w:hAnsi="Arial" w:cs="Arial"/>
          <w:color w:val="000000" w:themeColor="text1"/>
          <w:sz w:val="21"/>
          <w:szCs w:val="21"/>
        </w:rPr>
        <w:t>Mattison-Belardo</w:t>
      </w:r>
      <w:r w:rsidR="00C761F4" w:rsidRPr="00F219D5">
        <w:rPr>
          <w:rFonts w:ascii="Arial" w:hAnsi="Arial" w:cs="Arial"/>
          <w:color w:val="000000" w:themeColor="text1"/>
          <w:sz w:val="21"/>
          <w:szCs w:val="21"/>
        </w:rPr>
        <w:t>@uiowa.edu</w:t>
      </w:r>
      <w:r w:rsidR="00CB7B9E" w:rsidRPr="00F219D5">
        <w:rPr>
          <w:rFonts w:ascii="Arial" w:hAnsi="Arial" w:cs="Arial"/>
          <w:color w:val="000000" w:themeColor="text1"/>
          <w:sz w:val="21"/>
          <w:szCs w:val="21"/>
        </w:rPr>
        <w:t xml:space="preserve"> </w:t>
      </w:r>
    </w:p>
    <w:p w14:paraId="2D6736E2" w14:textId="3A1619B0" w:rsidR="0002132C" w:rsidRPr="00F219D5" w:rsidRDefault="00000000" w:rsidP="00C761F4">
      <w:pPr>
        <w:pBdr>
          <w:bottom w:val="single" w:sz="12" w:space="1" w:color="auto"/>
        </w:pBdr>
        <w:jc w:val="center"/>
        <w:rPr>
          <w:rFonts w:ascii="Arial" w:hAnsi="Arial" w:cs="Arial"/>
          <w:color w:val="000000" w:themeColor="text1"/>
          <w:sz w:val="21"/>
          <w:szCs w:val="21"/>
        </w:rPr>
      </w:pPr>
      <w:hyperlink r:id="rId8" w:history="1">
        <w:r w:rsidR="00F219D5" w:rsidRPr="00F219D5">
          <w:rPr>
            <w:rStyle w:val="Hyperlink"/>
            <w:rFonts w:asciiTheme="minorHAnsi" w:hAnsiTheme="minorHAnsi" w:cstheme="minorHAnsi"/>
            <w:color w:val="000000" w:themeColor="text1"/>
            <w:sz w:val="21"/>
            <w:szCs w:val="21"/>
            <w:u w:val="none"/>
            <w:shd w:val="clear" w:color="auto" w:fill="FFFFFF"/>
          </w:rPr>
          <w:t>linkedin.com/in/mattison-belardo-3183521b9</w:t>
        </w:r>
      </w:hyperlink>
      <w:r w:rsidR="00F219D5" w:rsidRPr="00F219D5">
        <w:rPr>
          <w:rStyle w:val="Hyperlink"/>
          <w:rFonts w:asciiTheme="minorHAnsi" w:hAnsiTheme="minorHAnsi" w:cstheme="minorHAnsi"/>
          <w:color w:val="000000" w:themeColor="text1"/>
          <w:sz w:val="21"/>
          <w:szCs w:val="21"/>
          <w:u w:val="none"/>
          <w:shd w:val="clear" w:color="auto" w:fill="FFFFFF"/>
        </w:rPr>
        <w:t xml:space="preserve"> </w:t>
      </w:r>
      <w:r w:rsidR="00C761F4" w:rsidRPr="00F219D5">
        <w:rPr>
          <w:rFonts w:ascii="Arial" w:hAnsi="Arial" w:cs="Arial"/>
          <w:color w:val="000000" w:themeColor="text1"/>
          <w:sz w:val="21"/>
          <w:szCs w:val="21"/>
        </w:rPr>
        <w:t xml:space="preserve">  </w:t>
      </w:r>
      <w:r w:rsidR="00C761F4" w:rsidRPr="00F219D5">
        <w:rPr>
          <w:rFonts w:ascii="Arial" w:hAnsi="Arial" w:cs="Arial"/>
          <w:color w:val="000000" w:themeColor="text1"/>
          <w:sz w:val="21"/>
          <w:szCs w:val="21"/>
        </w:rPr>
        <w:sym w:font="Symbol" w:char="F0B7"/>
      </w:r>
      <w:r w:rsidR="00C761F4" w:rsidRPr="00F219D5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F219D5" w:rsidRPr="00F219D5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hyperlink r:id="rId9" w:history="1">
        <w:r w:rsidR="00F219D5" w:rsidRPr="00F219D5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https://github.com/Mattison-Belardo</w:t>
        </w:r>
      </w:hyperlink>
      <w:r w:rsidR="00F219D5" w:rsidRPr="00F219D5">
        <w:rPr>
          <w:rFonts w:ascii="Arial" w:hAnsi="Arial" w:cs="Arial"/>
          <w:color w:val="000000" w:themeColor="text1"/>
          <w:sz w:val="21"/>
          <w:szCs w:val="21"/>
        </w:rPr>
        <w:t xml:space="preserve"> </w:t>
      </w:r>
    </w:p>
    <w:p w14:paraId="0A6E09B9" w14:textId="77777777" w:rsidR="00C761F4" w:rsidRPr="00F219D5" w:rsidRDefault="00C761F4" w:rsidP="00CB7B9E">
      <w:pPr>
        <w:pBdr>
          <w:bottom w:val="single" w:sz="12" w:space="1" w:color="auto"/>
        </w:pBdr>
        <w:jc w:val="center"/>
        <w:rPr>
          <w:rFonts w:ascii="Arial" w:hAnsi="Arial" w:cs="Arial"/>
          <w:color w:val="000000" w:themeColor="text1"/>
          <w:sz w:val="20"/>
        </w:rPr>
      </w:pPr>
    </w:p>
    <w:p w14:paraId="2D6736E3" w14:textId="77777777" w:rsidR="009128DA" w:rsidRPr="00F219D5" w:rsidRDefault="009128DA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2D6736E4" w14:textId="1BEB8C0D" w:rsidR="009128DA" w:rsidRPr="00F219D5" w:rsidRDefault="009128DA" w:rsidP="007B0487">
      <w:pPr>
        <w:spacing w:before="120"/>
        <w:jc w:val="center"/>
        <w:rPr>
          <w:rFonts w:ascii="Arial" w:hAnsi="Arial" w:cs="Arial"/>
          <w:b/>
          <w:color w:val="000000" w:themeColor="text1"/>
        </w:rPr>
      </w:pPr>
      <w:r w:rsidRPr="00F219D5">
        <w:rPr>
          <w:rFonts w:ascii="Arial" w:hAnsi="Arial" w:cs="Arial"/>
          <w:b/>
          <w:color w:val="000000" w:themeColor="text1"/>
        </w:rPr>
        <w:t>EDUCATION</w:t>
      </w:r>
    </w:p>
    <w:p w14:paraId="2D6736E5" w14:textId="77777777" w:rsidR="009128DA" w:rsidRPr="00F219D5" w:rsidRDefault="009128DA" w:rsidP="004F27E9">
      <w:pPr>
        <w:pStyle w:val="Heading2"/>
        <w:tabs>
          <w:tab w:val="right" w:pos="10170"/>
        </w:tabs>
        <w:rPr>
          <w:rFonts w:ascii="Arial" w:hAnsi="Arial" w:cs="Arial"/>
          <w:i/>
          <w:smallCaps/>
          <w:color w:val="000000" w:themeColor="text1"/>
          <w:sz w:val="20"/>
          <w:szCs w:val="20"/>
        </w:rPr>
      </w:pPr>
      <w:r w:rsidRPr="00F219D5">
        <w:rPr>
          <w:rFonts w:ascii="Arial" w:hAnsi="Arial" w:cs="Arial"/>
          <w:caps/>
          <w:color w:val="000000" w:themeColor="text1"/>
          <w:sz w:val="20"/>
          <w:szCs w:val="20"/>
        </w:rPr>
        <w:t>University of Iowa</w:t>
      </w:r>
      <w:r w:rsidRPr="00F219D5">
        <w:rPr>
          <w:rFonts w:ascii="Arial" w:hAnsi="Arial" w:cs="Arial"/>
          <w:smallCaps/>
          <w:color w:val="000000" w:themeColor="text1"/>
          <w:sz w:val="20"/>
          <w:szCs w:val="20"/>
        </w:rPr>
        <w:tab/>
      </w:r>
      <w:r w:rsidRPr="00F219D5">
        <w:rPr>
          <w:rFonts w:ascii="Arial" w:hAnsi="Arial" w:cs="Arial"/>
          <w:color w:val="000000" w:themeColor="text1"/>
          <w:sz w:val="20"/>
          <w:szCs w:val="20"/>
        </w:rPr>
        <w:t>Iowa City, IA</w:t>
      </w:r>
    </w:p>
    <w:p w14:paraId="2D6736E6" w14:textId="290AC771" w:rsidR="009128DA" w:rsidRPr="00F219D5" w:rsidRDefault="00C723F1" w:rsidP="004F27E9">
      <w:pPr>
        <w:pStyle w:val="Heading4"/>
        <w:tabs>
          <w:tab w:val="clear" w:pos="1440"/>
          <w:tab w:val="right" w:pos="10170"/>
        </w:tabs>
        <w:rPr>
          <w:rFonts w:ascii="Arial" w:hAnsi="Arial" w:cs="Arial"/>
          <w:i w:val="0"/>
          <w:color w:val="000000" w:themeColor="text1"/>
          <w:sz w:val="20"/>
          <w:szCs w:val="20"/>
        </w:rPr>
      </w:pPr>
      <w:r w:rsidRPr="00F219D5">
        <w:rPr>
          <w:rFonts w:ascii="Arial" w:hAnsi="Arial" w:cs="Arial"/>
          <w:i w:val="0"/>
          <w:color w:val="000000" w:themeColor="text1"/>
          <w:sz w:val="20"/>
          <w:szCs w:val="20"/>
          <w:u w:val="single"/>
        </w:rPr>
        <w:t>M.S.</w:t>
      </w:r>
      <w:r w:rsidR="00247B04" w:rsidRPr="00F219D5">
        <w:rPr>
          <w:rFonts w:ascii="Arial" w:hAnsi="Arial" w:cs="Arial"/>
          <w:i w:val="0"/>
          <w:color w:val="000000" w:themeColor="text1"/>
          <w:sz w:val="20"/>
          <w:szCs w:val="20"/>
          <w:u w:val="single"/>
        </w:rPr>
        <w:t>,</w:t>
      </w:r>
      <w:r w:rsidR="0006481A" w:rsidRPr="00F219D5">
        <w:rPr>
          <w:rFonts w:ascii="Arial" w:hAnsi="Arial" w:cs="Arial"/>
          <w:i w:val="0"/>
          <w:color w:val="000000" w:themeColor="text1"/>
          <w:sz w:val="20"/>
          <w:szCs w:val="20"/>
          <w:u w:val="single"/>
        </w:rPr>
        <w:t xml:space="preserve"> </w:t>
      </w:r>
      <w:r w:rsidR="00192418" w:rsidRPr="00F219D5">
        <w:rPr>
          <w:rFonts w:ascii="Arial" w:hAnsi="Arial" w:cs="Arial"/>
          <w:i w:val="0"/>
          <w:color w:val="000000" w:themeColor="text1"/>
          <w:sz w:val="20"/>
          <w:szCs w:val="20"/>
          <w:u w:val="single"/>
        </w:rPr>
        <w:t>Business Analytics</w:t>
      </w:r>
      <w:r w:rsidR="005559C5" w:rsidRPr="00F219D5">
        <w:rPr>
          <w:rFonts w:ascii="Arial" w:hAnsi="Arial" w:cs="Arial"/>
          <w:i w:val="0"/>
          <w:color w:val="000000" w:themeColor="text1"/>
          <w:sz w:val="20"/>
          <w:szCs w:val="20"/>
        </w:rPr>
        <w:tab/>
      </w:r>
      <w:r w:rsidR="00F219D5">
        <w:rPr>
          <w:rFonts w:ascii="Arial" w:hAnsi="Arial" w:cs="Arial"/>
          <w:i w:val="0"/>
          <w:color w:val="000000" w:themeColor="text1"/>
          <w:sz w:val="20"/>
          <w:szCs w:val="20"/>
        </w:rPr>
        <w:t>12</w:t>
      </w:r>
      <w:r w:rsidR="009128DA" w:rsidRPr="00F219D5">
        <w:rPr>
          <w:rFonts w:ascii="Arial" w:hAnsi="Arial" w:cs="Arial"/>
          <w:i w:val="0"/>
          <w:color w:val="000000" w:themeColor="text1"/>
          <w:sz w:val="20"/>
          <w:szCs w:val="20"/>
        </w:rPr>
        <w:t>/</w:t>
      </w:r>
      <w:r w:rsidR="00392F52" w:rsidRPr="00F219D5">
        <w:rPr>
          <w:rFonts w:ascii="Arial" w:hAnsi="Arial" w:cs="Arial"/>
          <w:i w:val="0"/>
          <w:color w:val="000000" w:themeColor="text1"/>
          <w:sz w:val="20"/>
          <w:szCs w:val="20"/>
        </w:rPr>
        <w:t>202</w:t>
      </w:r>
      <w:r w:rsidR="00F219D5">
        <w:rPr>
          <w:rFonts w:ascii="Arial" w:hAnsi="Arial" w:cs="Arial"/>
          <w:i w:val="0"/>
          <w:color w:val="000000" w:themeColor="text1"/>
          <w:sz w:val="20"/>
          <w:szCs w:val="20"/>
        </w:rPr>
        <w:t>3</w:t>
      </w:r>
    </w:p>
    <w:p w14:paraId="2D6736E7" w14:textId="7E39FF74" w:rsidR="009128DA" w:rsidRPr="00F219D5" w:rsidRDefault="00940C53" w:rsidP="009128DA">
      <w:pPr>
        <w:pStyle w:val="Heading4"/>
        <w:numPr>
          <w:ilvl w:val="0"/>
          <w:numId w:val="1"/>
        </w:numPr>
        <w:tabs>
          <w:tab w:val="clear" w:pos="720"/>
          <w:tab w:val="clear" w:pos="1440"/>
          <w:tab w:val="left" w:pos="180"/>
          <w:tab w:val="right" w:pos="9900"/>
        </w:tabs>
        <w:ind w:left="180" w:hanging="180"/>
        <w:rPr>
          <w:rFonts w:ascii="Arial" w:hAnsi="Arial" w:cs="Arial"/>
          <w:i w:val="0"/>
          <w:color w:val="000000" w:themeColor="text1"/>
          <w:sz w:val="20"/>
          <w:szCs w:val="20"/>
        </w:rPr>
      </w:pPr>
      <w:r>
        <w:rPr>
          <w:rFonts w:ascii="Arial" w:hAnsi="Arial" w:cs="Arial"/>
          <w:i w:val="0"/>
          <w:color w:val="000000" w:themeColor="text1"/>
          <w:sz w:val="20"/>
          <w:szCs w:val="20"/>
        </w:rPr>
        <w:t>GPA in progress</w:t>
      </w:r>
    </w:p>
    <w:p w14:paraId="3D29DAF3" w14:textId="5A54CEB8" w:rsidR="00604135" w:rsidRPr="00F219D5" w:rsidRDefault="00604135" w:rsidP="00604135">
      <w:pPr>
        <w:rPr>
          <w:color w:val="000000" w:themeColor="text1"/>
        </w:rPr>
      </w:pPr>
    </w:p>
    <w:p w14:paraId="3FF4FB61" w14:textId="77777777" w:rsidR="00604135" w:rsidRPr="00F219D5" w:rsidRDefault="00604135" w:rsidP="00604135">
      <w:pPr>
        <w:pStyle w:val="Heading2"/>
        <w:tabs>
          <w:tab w:val="right" w:pos="10170"/>
        </w:tabs>
        <w:rPr>
          <w:rFonts w:ascii="Arial" w:hAnsi="Arial" w:cs="Arial"/>
          <w:i/>
          <w:smallCaps/>
          <w:color w:val="000000" w:themeColor="text1"/>
          <w:sz w:val="20"/>
          <w:szCs w:val="20"/>
        </w:rPr>
      </w:pPr>
      <w:r w:rsidRPr="00F219D5">
        <w:rPr>
          <w:rFonts w:ascii="Arial" w:hAnsi="Arial" w:cs="Arial"/>
          <w:caps/>
          <w:color w:val="000000" w:themeColor="text1"/>
          <w:sz w:val="20"/>
          <w:szCs w:val="20"/>
        </w:rPr>
        <w:t>University of Iowa</w:t>
      </w:r>
      <w:r w:rsidRPr="00F219D5">
        <w:rPr>
          <w:rFonts w:ascii="Arial" w:hAnsi="Arial" w:cs="Arial"/>
          <w:smallCaps/>
          <w:color w:val="000000" w:themeColor="text1"/>
          <w:sz w:val="20"/>
          <w:szCs w:val="20"/>
        </w:rPr>
        <w:tab/>
      </w:r>
      <w:r w:rsidRPr="00F219D5">
        <w:rPr>
          <w:rFonts w:ascii="Arial" w:hAnsi="Arial" w:cs="Arial"/>
          <w:color w:val="000000" w:themeColor="text1"/>
          <w:sz w:val="20"/>
          <w:szCs w:val="20"/>
        </w:rPr>
        <w:t>Iowa City, IA</w:t>
      </w:r>
    </w:p>
    <w:p w14:paraId="345C8052" w14:textId="437E284C" w:rsidR="00604135" w:rsidRPr="00F219D5" w:rsidRDefault="00604135" w:rsidP="00604135">
      <w:pPr>
        <w:pStyle w:val="Heading4"/>
        <w:tabs>
          <w:tab w:val="clear" w:pos="1440"/>
          <w:tab w:val="right" w:pos="10170"/>
        </w:tabs>
        <w:rPr>
          <w:rFonts w:ascii="Arial" w:hAnsi="Arial" w:cs="Arial"/>
          <w:i w:val="0"/>
          <w:color w:val="000000" w:themeColor="text1"/>
          <w:sz w:val="20"/>
          <w:szCs w:val="20"/>
        </w:rPr>
      </w:pPr>
      <w:r w:rsidRPr="00F219D5">
        <w:rPr>
          <w:rFonts w:ascii="Arial" w:hAnsi="Arial" w:cs="Arial"/>
          <w:i w:val="0"/>
          <w:color w:val="000000" w:themeColor="text1"/>
          <w:sz w:val="20"/>
          <w:szCs w:val="20"/>
          <w:u w:val="single"/>
        </w:rPr>
        <w:t xml:space="preserve">B.B.A, </w:t>
      </w:r>
      <w:r w:rsidR="00F219D5">
        <w:rPr>
          <w:rFonts w:ascii="Arial" w:hAnsi="Arial" w:cs="Arial"/>
          <w:i w:val="0"/>
          <w:color w:val="000000" w:themeColor="text1"/>
          <w:sz w:val="20"/>
          <w:szCs w:val="20"/>
          <w:u w:val="single"/>
        </w:rPr>
        <w:t>Business Analytics and Information Systems</w:t>
      </w:r>
      <w:r w:rsidRPr="00F219D5">
        <w:rPr>
          <w:rFonts w:ascii="Arial" w:hAnsi="Arial" w:cs="Arial"/>
          <w:i w:val="0"/>
          <w:color w:val="000000" w:themeColor="text1"/>
          <w:sz w:val="20"/>
          <w:szCs w:val="20"/>
          <w:u w:val="single"/>
        </w:rPr>
        <w:t xml:space="preserve"> </w:t>
      </w:r>
      <w:r w:rsidRPr="00F219D5">
        <w:rPr>
          <w:rFonts w:ascii="Arial" w:hAnsi="Arial" w:cs="Arial"/>
          <w:i w:val="0"/>
          <w:color w:val="000000" w:themeColor="text1"/>
          <w:sz w:val="20"/>
          <w:szCs w:val="20"/>
        </w:rPr>
        <w:tab/>
      </w:r>
      <w:r w:rsidR="007040C5">
        <w:rPr>
          <w:rFonts w:ascii="Arial" w:hAnsi="Arial" w:cs="Arial"/>
          <w:i w:val="0"/>
          <w:color w:val="000000" w:themeColor="text1"/>
          <w:sz w:val="20"/>
          <w:szCs w:val="20"/>
        </w:rPr>
        <w:t xml:space="preserve">Graduated </w:t>
      </w:r>
      <w:r w:rsidR="00F219D5">
        <w:rPr>
          <w:rFonts w:ascii="Arial" w:hAnsi="Arial" w:cs="Arial"/>
          <w:i w:val="0"/>
          <w:color w:val="000000" w:themeColor="text1"/>
          <w:sz w:val="20"/>
          <w:szCs w:val="20"/>
        </w:rPr>
        <w:t>12</w:t>
      </w:r>
      <w:r w:rsidRPr="00F219D5">
        <w:rPr>
          <w:rFonts w:ascii="Arial" w:hAnsi="Arial" w:cs="Arial"/>
          <w:i w:val="0"/>
          <w:color w:val="000000" w:themeColor="text1"/>
          <w:sz w:val="20"/>
          <w:szCs w:val="20"/>
        </w:rPr>
        <w:t>/202</w:t>
      </w:r>
      <w:r w:rsidR="00F219D5">
        <w:rPr>
          <w:rFonts w:ascii="Arial" w:hAnsi="Arial" w:cs="Arial"/>
          <w:i w:val="0"/>
          <w:color w:val="000000" w:themeColor="text1"/>
          <w:sz w:val="20"/>
          <w:szCs w:val="20"/>
        </w:rPr>
        <w:t>2</w:t>
      </w:r>
    </w:p>
    <w:p w14:paraId="028B4BFA" w14:textId="5B4F9BE1" w:rsidR="00604135" w:rsidRPr="00F219D5" w:rsidRDefault="001B0E93" w:rsidP="00604135">
      <w:pPr>
        <w:pStyle w:val="Heading4"/>
        <w:numPr>
          <w:ilvl w:val="0"/>
          <w:numId w:val="1"/>
        </w:numPr>
        <w:tabs>
          <w:tab w:val="clear" w:pos="720"/>
          <w:tab w:val="clear" w:pos="1440"/>
          <w:tab w:val="left" w:pos="180"/>
          <w:tab w:val="right" w:pos="9900"/>
        </w:tabs>
        <w:ind w:left="180" w:hanging="180"/>
        <w:rPr>
          <w:rFonts w:ascii="Arial" w:hAnsi="Arial" w:cs="Arial"/>
          <w:i w:val="0"/>
          <w:color w:val="000000" w:themeColor="text1"/>
          <w:sz w:val="20"/>
          <w:szCs w:val="20"/>
        </w:rPr>
      </w:pPr>
      <w:r>
        <w:rPr>
          <w:rFonts w:ascii="Arial" w:hAnsi="Arial" w:cs="Arial"/>
          <w:i w:val="0"/>
          <w:color w:val="000000" w:themeColor="text1"/>
          <w:sz w:val="20"/>
          <w:szCs w:val="20"/>
        </w:rPr>
        <w:t xml:space="preserve">GPA: </w:t>
      </w:r>
      <w:r w:rsidR="00F219D5">
        <w:rPr>
          <w:rFonts w:ascii="Arial" w:hAnsi="Arial" w:cs="Arial"/>
          <w:i w:val="0"/>
          <w:color w:val="000000" w:themeColor="text1"/>
          <w:sz w:val="20"/>
          <w:szCs w:val="20"/>
        </w:rPr>
        <w:t>3.</w:t>
      </w:r>
      <w:r w:rsidR="007040C5">
        <w:rPr>
          <w:rFonts w:ascii="Arial" w:hAnsi="Arial" w:cs="Arial"/>
          <w:i w:val="0"/>
          <w:color w:val="000000" w:themeColor="text1"/>
          <w:sz w:val="20"/>
          <w:szCs w:val="20"/>
        </w:rPr>
        <w:t>35</w:t>
      </w:r>
      <w:r>
        <w:rPr>
          <w:rFonts w:ascii="Arial" w:hAnsi="Arial" w:cs="Arial"/>
          <w:i w:val="0"/>
          <w:color w:val="000000" w:themeColor="text1"/>
          <w:sz w:val="20"/>
          <w:szCs w:val="20"/>
        </w:rPr>
        <w:t>/4.0</w:t>
      </w:r>
    </w:p>
    <w:p w14:paraId="2D6736EC" w14:textId="4E068393" w:rsidR="00192418" w:rsidRPr="00F219D5" w:rsidRDefault="00192418" w:rsidP="003E093E">
      <w:pPr>
        <w:pBdr>
          <w:bottom w:val="single" w:sz="4" w:space="1" w:color="auto"/>
        </w:pBdr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685543A4" w14:textId="2A10E6E3" w:rsidR="00DE00CF" w:rsidRPr="00F219D5" w:rsidRDefault="00192418" w:rsidP="00DE00CF">
      <w:pPr>
        <w:spacing w:before="120"/>
        <w:jc w:val="center"/>
        <w:rPr>
          <w:rFonts w:ascii="Arial" w:hAnsi="Arial" w:cs="Arial"/>
          <w:b/>
          <w:color w:val="000000" w:themeColor="text1"/>
        </w:rPr>
      </w:pPr>
      <w:r w:rsidRPr="00F219D5">
        <w:rPr>
          <w:rFonts w:ascii="Arial" w:hAnsi="Arial" w:cs="Arial"/>
          <w:b/>
          <w:color w:val="000000" w:themeColor="text1"/>
        </w:rPr>
        <w:t>TECHNICAL</w:t>
      </w:r>
      <w:r w:rsidR="007F560E" w:rsidRPr="00F219D5">
        <w:rPr>
          <w:rFonts w:ascii="Arial" w:hAnsi="Arial" w:cs="Arial"/>
          <w:b/>
          <w:color w:val="000000" w:themeColor="text1"/>
        </w:rPr>
        <w:t xml:space="preserve"> </w:t>
      </w:r>
      <w:r w:rsidR="00C94BF8" w:rsidRPr="00F219D5">
        <w:rPr>
          <w:rFonts w:ascii="Arial" w:hAnsi="Arial" w:cs="Arial"/>
          <w:b/>
          <w:color w:val="000000" w:themeColor="text1"/>
        </w:rPr>
        <w:t>SKILLS</w:t>
      </w:r>
    </w:p>
    <w:p w14:paraId="24A8BFC0" w14:textId="31B97345" w:rsidR="00DE00CF" w:rsidRPr="00DE00CF" w:rsidRDefault="00DE00CF" w:rsidP="00DE00CF">
      <w:pPr>
        <w:pStyle w:val="ListParagraph"/>
        <w:numPr>
          <w:ilvl w:val="0"/>
          <w:numId w:val="10"/>
        </w:numPr>
        <w:rPr>
          <w:rFonts w:ascii="Arial" w:hAnsi="Arial" w:cs="Arial"/>
          <w:iCs/>
          <w:color w:val="000000" w:themeColor="text1"/>
          <w:sz w:val="20"/>
          <w:szCs w:val="20"/>
        </w:rPr>
      </w:pPr>
      <w:r w:rsidRPr="00DE00CF">
        <w:rPr>
          <w:rFonts w:ascii="Arial" w:hAnsi="Arial" w:cs="Arial"/>
          <w:iCs/>
          <w:color w:val="000000" w:themeColor="text1"/>
          <w:sz w:val="20"/>
          <w:szCs w:val="20"/>
        </w:rPr>
        <w:t xml:space="preserve">R, Python, SQL, Oracle Apex, </w:t>
      </w:r>
      <w:proofErr w:type="spellStart"/>
      <w:r w:rsidRPr="00DE00CF">
        <w:rPr>
          <w:rFonts w:ascii="Arial" w:hAnsi="Arial" w:cs="Arial"/>
          <w:iCs/>
          <w:color w:val="000000" w:themeColor="text1"/>
          <w:sz w:val="20"/>
          <w:szCs w:val="20"/>
        </w:rPr>
        <w:t>Jupyter</w:t>
      </w:r>
      <w:proofErr w:type="spellEnd"/>
      <w:r w:rsidRPr="00DE00CF">
        <w:rPr>
          <w:rFonts w:ascii="Arial" w:hAnsi="Arial" w:cs="Arial"/>
          <w:iCs/>
          <w:color w:val="000000" w:themeColor="text1"/>
          <w:sz w:val="20"/>
          <w:szCs w:val="20"/>
        </w:rPr>
        <w:t xml:space="preserve"> Notebooks, Jira, Excel</w:t>
      </w:r>
    </w:p>
    <w:p w14:paraId="0EDAE0B7" w14:textId="37AD9019" w:rsidR="00DE00CF" w:rsidRPr="00DE00CF" w:rsidRDefault="00DE00CF" w:rsidP="00311156">
      <w:pPr>
        <w:pStyle w:val="ListParagraph"/>
        <w:numPr>
          <w:ilvl w:val="0"/>
          <w:numId w:val="10"/>
        </w:numPr>
        <w:ind w:right="54"/>
        <w:rPr>
          <w:rFonts w:ascii="Arial" w:hAnsi="Arial" w:cs="Arial"/>
          <w:b/>
          <w:color w:val="000000" w:themeColor="text1"/>
          <w:sz w:val="22"/>
          <w:szCs w:val="20"/>
        </w:rPr>
      </w:pPr>
      <w:r w:rsidRPr="00DE00CF">
        <w:rPr>
          <w:rFonts w:ascii="Arial" w:hAnsi="Arial" w:cs="Arial"/>
          <w:iCs/>
          <w:color w:val="000000" w:themeColor="text1"/>
          <w:sz w:val="20"/>
          <w:szCs w:val="20"/>
        </w:rPr>
        <w:t>Data Analysis, Regression, Forecasting, Data Visualization</w:t>
      </w:r>
    </w:p>
    <w:p w14:paraId="187DEB52" w14:textId="77777777" w:rsidR="00DE00CF" w:rsidRPr="00DE00CF" w:rsidRDefault="00DE00CF" w:rsidP="00DE00CF">
      <w:pPr>
        <w:pStyle w:val="ListParagraph"/>
        <w:ind w:right="54"/>
        <w:rPr>
          <w:rFonts w:ascii="Arial" w:hAnsi="Arial" w:cs="Arial"/>
          <w:b/>
          <w:color w:val="000000" w:themeColor="text1"/>
          <w:sz w:val="22"/>
          <w:szCs w:val="20"/>
        </w:rPr>
      </w:pPr>
    </w:p>
    <w:p w14:paraId="4F0E5F2A" w14:textId="0AE50419" w:rsidR="007F560E" w:rsidRPr="00F219D5" w:rsidRDefault="00192418" w:rsidP="003E093E">
      <w:pPr>
        <w:ind w:right="54"/>
        <w:rPr>
          <w:rFonts w:ascii="Arial" w:hAnsi="Arial" w:cs="Arial"/>
          <w:color w:val="000000" w:themeColor="text1"/>
          <w:sz w:val="22"/>
          <w:szCs w:val="20"/>
        </w:rPr>
      </w:pPr>
      <w:r w:rsidRPr="00F219D5">
        <w:rPr>
          <w:rFonts w:ascii="Arial" w:hAnsi="Arial" w:cs="Arial"/>
          <w:b/>
          <w:color w:val="000000" w:themeColor="text1"/>
          <w:sz w:val="22"/>
          <w:szCs w:val="20"/>
        </w:rPr>
        <w:t>Projects</w:t>
      </w:r>
      <w:r w:rsidRPr="00F219D5">
        <w:rPr>
          <w:rFonts w:ascii="Arial" w:hAnsi="Arial" w:cs="Arial"/>
          <w:color w:val="000000" w:themeColor="text1"/>
          <w:sz w:val="22"/>
          <w:szCs w:val="20"/>
        </w:rPr>
        <w:t xml:space="preserve"> </w:t>
      </w:r>
    </w:p>
    <w:p w14:paraId="15D30F0E" w14:textId="70991A95" w:rsidR="00A53D43" w:rsidRDefault="00A53D43" w:rsidP="00940C53">
      <w:pPr>
        <w:pStyle w:val="NormalWeb"/>
        <w:spacing w:before="0" w:beforeAutospacing="0" w:after="0" w:afterAutospacing="0"/>
        <w:ind w:left="360" w:right="54"/>
        <w:rPr>
          <w:rFonts w:ascii="Arial" w:hAnsi="Arial" w:cs="Arial"/>
          <w:color w:val="000000"/>
          <w:sz w:val="20"/>
          <w:szCs w:val="20"/>
        </w:rPr>
      </w:pPr>
      <w:r w:rsidRPr="00A53D43">
        <w:rPr>
          <w:rFonts w:ascii="Arial" w:hAnsi="Arial" w:cs="Arial"/>
          <w:sz w:val="20"/>
          <w:szCs w:val="20"/>
          <w:u w:val="single"/>
        </w:rPr>
        <w:t>Urban Acres Web Scraping Project</w:t>
      </w:r>
      <w:r w:rsidRPr="00A53D43">
        <w:rPr>
          <w:rFonts w:ascii="Arial" w:hAnsi="Arial" w:cs="Arial"/>
          <w:sz w:val="20"/>
          <w:szCs w:val="20"/>
        </w:rPr>
        <w:t xml:space="preserve"> – </w:t>
      </w:r>
      <w:r w:rsidRPr="00A53D43">
        <w:rPr>
          <w:rFonts w:ascii="Arial" w:hAnsi="Arial" w:cs="Arial"/>
          <w:color w:val="000000"/>
          <w:sz w:val="20"/>
          <w:szCs w:val="20"/>
        </w:rPr>
        <w:t>Used a Google Chrome Web Scraper Extension to collect Open House data from the Urban Acres Real Estate website. The data was ultimately cleaned and imported into a relational database for subsequent analysis</w:t>
      </w:r>
      <w:r w:rsidR="00B35DAE">
        <w:rPr>
          <w:rFonts w:ascii="Arial" w:hAnsi="Arial" w:cs="Arial"/>
          <w:color w:val="000000"/>
          <w:sz w:val="20"/>
          <w:szCs w:val="20"/>
        </w:rPr>
        <w:t>.</w:t>
      </w:r>
    </w:p>
    <w:p w14:paraId="3912ABF5" w14:textId="77777777" w:rsidR="00940C53" w:rsidRPr="00940C53" w:rsidRDefault="00940C53" w:rsidP="00940C53">
      <w:pPr>
        <w:pStyle w:val="NormalWeb"/>
        <w:spacing w:before="0" w:beforeAutospacing="0" w:after="0" w:afterAutospacing="0"/>
        <w:ind w:left="360" w:right="54"/>
        <w:rPr>
          <w:rFonts w:ascii="Arial" w:hAnsi="Arial" w:cs="Arial"/>
          <w:color w:val="000000"/>
          <w:sz w:val="20"/>
          <w:szCs w:val="20"/>
        </w:rPr>
      </w:pPr>
    </w:p>
    <w:p w14:paraId="257C281C" w14:textId="67DCFDF4" w:rsidR="001B0E93" w:rsidRPr="001B0E93" w:rsidRDefault="001B0E93" w:rsidP="001B0E93">
      <w:pPr>
        <w:pStyle w:val="NormalWeb"/>
        <w:spacing w:before="0" w:beforeAutospacing="0" w:after="0" w:afterAutospacing="0"/>
        <w:ind w:left="360" w:right="54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u w:val="single"/>
        </w:rPr>
        <w:t>Employee Turnover Analysis</w:t>
      </w:r>
      <w:r>
        <w:rPr>
          <w:rFonts w:ascii="Arial" w:hAnsi="Arial" w:cs="Arial"/>
          <w:color w:val="000000"/>
          <w:sz w:val="20"/>
          <w:szCs w:val="20"/>
        </w:rPr>
        <w:t xml:space="preserve"> – </w:t>
      </w:r>
      <w:r w:rsidR="00F655B1">
        <w:rPr>
          <w:rFonts w:ascii="Arial" w:hAnsi="Arial" w:cs="Arial"/>
          <w:color w:val="000000"/>
          <w:sz w:val="20"/>
          <w:szCs w:val="20"/>
        </w:rPr>
        <w:t>Used RStudio to clean and analyze voluntary turnover data from</w:t>
      </w:r>
      <w:r>
        <w:rPr>
          <w:rFonts w:ascii="Arial" w:hAnsi="Arial" w:cs="Arial"/>
          <w:color w:val="000000"/>
          <w:sz w:val="20"/>
          <w:szCs w:val="20"/>
        </w:rPr>
        <w:t xml:space="preserve"> Marmon Holding </w:t>
      </w:r>
      <w:r w:rsidR="00F655B1">
        <w:rPr>
          <w:rFonts w:ascii="Arial" w:hAnsi="Arial" w:cs="Arial"/>
          <w:color w:val="000000"/>
          <w:sz w:val="20"/>
          <w:szCs w:val="20"/>
        </w:rPr>
        <w:t xml:space="preserve">Inc. The analysis </w:t>
      </w:r>
      <w:r w:rsidR="00B35DAE">
        <w:rPr>
          <w:rFonts w:ascii="Arial" w:hAnsi="Arial" w:cs="Arial"/>
          <w:color w:val="000000"/>
          <w:sz w:val="20"/>
          <w:szCs w:val="20"/>
        </w:rPr>
        <w:t>led</w:t>
      </w:r>
      <w:r w:rsidR="00F655B1">
        <w:rPr>
          <w:rFonts w:ascii="Arial" w:hAnsi="Arial" w:cs="Arial"/>
          <w:color w:val="000000"/>
          <w:sz w:val="20"/>
          <w:szCs w:val="20"/>
        </w:rPr>
        <w:t xml:space="preserve"> to </w:t>
      </w:r>
      <w:r w:rsidR="00B35DAE">
        <w:rPr>
          <w:rFonts w:ascii="Arial" w:hAnsi="Arial" w:cs="Arial"/>
          <w:color w:val="000000"/>
          <w:sz w:val="20"/>
          <w:szCs w:val="20"/>
        </w:rPr>
        <w:t xml:space="preserve">the identification of </w:t>
      </w:r>
      <w:r w:rsidR="00F655B1">
        <w:rPr>
          <w:rFonts w:ascii="Arial" w:hAnsi="Arial" w:cs="Arial"/>
          <w:color w:val="000000"/>
          <w:sz w:val="20"/>
          <w:szCs w:val="20"/>
        </w:rPr>
        <w:t>factors</w:t>
      </w:r>
      <w:r w:rsidR="00B35DAE">
        <w:rPr>
          <w:rFonts w:ascii="Arial" w:hAnsi="Arial" w:cs="Arial"/>
          <w:color w:val="000000"/>
          <w:sz w:val="20"/>
          <w:szCs w:val="20"/>
        </w:rPr>
        <w:t xml:space="preserve"> with the highest correlation to </w:t>
      </w:r>
      <w:r w:rsidR="00F655B1">
        <w:rPr>
          <w:rFonts w:ascii="Arial" w:hAnsi="Arial" w:cs="Arial"/>
          <w:color w:val="000000"/>
          <w:sz w:val="20"/>
          <w:szCs w:val="20"/>
        </w:rPr>
        <w:t xml:space="preserve">employee </w:t>
      </w:r>
      <w:r w:rsidR="00B35DAE">
        <w:rPr>
          <w:rFonts w:ascii="Arial" w:hAnsi="Arial" w:cs="Arial"/>
          <w:color w:val="000000"/>
          <w:sz w:val="20"/>
          <w:szCs w:val="20"/>
        </w:rPr>
        <w:t>turnover rates.</w:t>
      </w:r>
      <w:r w:rsidR="00F655B1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2D6736F1" w14:textId="45BA6B50" w:rsidR="00192418" w:rsidRPr="00F219D5" w:rsidRDefault="00CC1514" w:rsidP="00CC1514">
      <w:pPr>
        <w:ind w:right="-90"/>
        <w:rPr>
          <w:rFonts w:ascii="Arial" w:hAnsi="Arial" w:cs="Arial"/>
          <w:color w:val="000000" w:themeColor="text1"/>
        </w:rPr>
      </w:pPr>
      <w:r w:rsidRPr="00F219D5">
        <w:rPr>
          <w:rFonts w:ascii="Arial" w:hAnsi="Arial" w:cs="Arial"/>
          <w:color w:val="000000" w:themeColor="text1"/>
        </w:rPr>
        <w:t>_____________________________________________________________________________</w:t>
      </w:r>
    </w:p>
    <w:p w14:paraId="2D6736F2" w14:textId="2DB9DED8" w:rsidR="00CB7B9E" w:rsidRDefault="00CB7B9E" w:rsidP="007B0487">
      <w:pPr>
        <w:spacing w:before="120"/>
        <w:jc w:val="center"/>
        <w:rPr>
          <w:rFonts w:ascii="Arial" w:hAnsi="Arial" w:cs="Arial"/>
          <w:b/>
          <w:color w:val="000000" w:themeColor="text1"/>
        </w:rPr>
      </w:pPr>
      <w:r w:rsidRPr="00F219D5">
        <w:rPr>
          <w:rFonts w:ascii="Arial" w:hAnsi="Arial" w:cs="Arial"/>
          <w:b/>
          <w:color w:val="000000" w:themeColor="text1"/>
        </w:rPr>
        <w:t>EXPERIENCE</w:t>
      </w:r>
    </w:p>
    <w:p w14:paraId="6E9ABD2F" w14:textId="2E5D3D06" w:rsidR="005861D6" w:rsidRPr="00F219D5" w:rsidRDefault="005861D6" w:rsidP="005861D6">
      <w:pPr>
        <w:pStyle w:val="Heading2"/>
        <w:tabs>
          <w:tab w:val="right" w:pos="1017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caps/>
          <w:color w:val="000000" w:themeColor="text1"/>
          <w:sz w:val="22"/>
          <w:szCs w:val="20"/>
        </w:rPr>
        <w:t>University of iowa</w:t>
      </w:r>
      <w:r>
        <w:rPr>
          <w:rFonts w:ascii="Arial" w:hAnsi="Arial" w:cs="Arial"/>
          <w:b/>
          <w:caps/>
          <w:color w:val="000000" w:themeColor="text1"/>
          <w:sz w:val="22"/>
          <w:szCs w:val="20"/>
        </w:rPr>
        <w:t xml:space="preserve"> </w:t>
      </w:r>
      <w:r w:rsidRPr="00F219D5">
        <w:rPr>
          <w:rFonts w:ascii="Arial" w:hAnsi="Arial" w:cs="Arial"/>
          <w:caps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>Iowa City</w:t>
      </w:r>
      <w:r w:rsidRPr="00F219D5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>
        <w:rPr>
          <w:rFonts w:ascii="Arial" w:hAnsi="Arial" w:cs="Arial"/>
          <w:color w:val="000000" w:themeColor="text1"/>
          <w:sz w:val="20"/>
          <w:szCs w:val="20"/>
        </w:rPr>
        <w:t>IA</w:t>
      </w:r>
    </w:p>
    <w:p w14:paraId="4158AF7B" w14:textId="6291F3CD" w:rsidR="005861D6" w:rsidRPr="00DE00CF" w:rsidRDefault="005861D6" w:rsidP="005861D6">
      <w:pPr>
        <w:pStyle w:val="Heading2"/>
        <w:tabs>
          <w:tab w:val="right" w:pos="1017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</w:rPr>
        <w:t>Introduction to Marketing TA</w:t>
      </w:r>
      <w:r w:rsidRPr="005861D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5861D6">
        <w:rPr>
          <w:rFonts w:ascii="Arial" w:hAnsi="Arial" w:cs="Arial"/>
          <w:color w:val="000000" w:themeColor="text1"/>
          <w:sz w:val="20"/>
          <w:szCs w:val="20"/>
        </w:rPr>
        <w:tab/>
      </w:r>
      <w:r w:rsidRPr="00F219D5">
        <w:rPr>
          <w:rFonts w:ascii="Arial" w:hAnsi="Arial" w:cs="Arial"/>
          <w:color w:val="000000" w:themeColor="text1"/>
          <w:sz w:val="20"/>
          <w:szCs w:val="20"/>
        </w:rPr>
        <w:t>0</w:t>
      </w:r>
      <w:r>
        <w:rPr>
          <w:rFonts w:ascii="Arial" w:hAnsi="Arial" w:cs="Arial"/>
          <w:color w:val="000000" w:themeColor="text1"/>
          <w:sz w:val="20"/>
          <w:szCs w:val="20"/>
        </w:rPr>
        <w:t>1</w:t>
      </w:r>
      <w:r w:rsidRPr="00F219D5">
        <w:rPr>
          <w:rFonts w:ascii="Arial" w:hAnsi="Arial" w:cs="Arial"/>
          <w:color w:val="000000" w:themeColor="text1"/>
          <w:sz w:val="20"/>
          <w:szCs w:val="20"/>
        </w:rPr>
        <w:t>/202</w:t>
      </w:r>
      <w:r>
        <w:rPr>
          <w:rFonts w:ascii="Arial" w:hAnsi="Arial" w:cs="Arial"/>
          <w:color w:val="000000" w:themeColor="text1"/>
          <w:sz w:val="20"/>
          <w:szCs w:val="20"/>
        </w:rPr>
        <w:t>3</w:t>
      </w:r>
      <w:r w:rsidRPr="00F219D5">
        <w:rPr>
          <w:rFonts w:ascii="Arial" w:hAnsi="Arial" w:cs="Arial"/>
          <w:color w:val="000000" w:themeColor="text1"/>
          <w:sz w:val="20"/>
          <w:szCs w:val="20"/>
        </w:rPr>
        <w:t xml:space="preserve"> – </w:t>
      </w:r>
      <w:r>
        <w:rPr>
          <w:rFonts w:ascii="Arial" w:hAnsi="Arial" w:cs="Arial"/>
          <w:color w:val="000000" w:themeColor="text1"/>
          <w:sz w:val="20"/>
          <w:szCs w:val="20"/>
        </w:rPr>
        <w:t>Present</w:t>
      </w:r>
    </w:p>
    <w:p w14:paraId="1F786C3F" w14:textId="45B60BAA" w:rsidR="00357199" w:rsidRDefault="00196D64" w:rsidP="005861D6">
      <w:pPr>
        <w:numPr>
          <w:ilvl w:val="0"/>
          <w:numId w:val="2"/>
        </w:numPr>
        <w:ind w:left="180" w:right="54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Facilitates three discussion sections for the Introduction to Marketing Strategy course with 30+ students per section.</w:t>
      </w:r>
    </w:p>
    <w:p w14:paraId="73F3EA7C" w14:textId="2E340485" w:rsidR="005861D6" w:rsidRDefault="00A70A50" w:rsidP="005861D6">
      <w:pPr>
        <w:numPr>
          <w:ilvl w:val="0"/>
          <w:numId w:val="2"/>
        </w:numPr>
        <w:ind w:left="180" w:right="54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Assists professor with creating and delivering learning materials </w:t>
      </w:r>
      <w:r w:rsidR="00196D64">
        <w:rPr>
          <w:rFonts w:ascii="Arial" w:hAnsi="Arial" w:cs="Arial"/>
          <w:sz w:val="20"/>
          <w:szCs w:val="20"/>
        </w:rPr>
        <w:t xml:space="preserve">aligned with the learning objectives set by the </w:t>
      </w:r>
      <w:proofErr w:type="spellStart"/>
      <w:r w:rsidR="00196D64">
        <w:rPr>
          <w:rFonts w:ascii="Arial" w:hAnsi="Arial" w:cs="Arial"/>
          <w:sz w:val="20"/>
          <w:szCs w:val="20"/>
        </w:rPr>
        <w:t>Tippie</w:t>
      </w:r>
      <w:proofErr w:type="spellEnd"/>
      <w:r w:rsidR="00196D64">
        <w:rPr>
          <w:rFonts w:ascii="Arial" w:hAnsi="Arial" w:cs="Arial"/>
          <w:sz w:val="20"/>
          <w:szCs w:val="20"/>
        </w:rPr>
        <w:t xml:space="preserve"> College of Business</w:t>
      </w:r>
    </w:p>
    <w:p w14:paraId="367665C0" w14:textId="2DC05F8C" w:rsidR="00A70A50" w:rsidRDefault="00357199" w:rsidP="005861D6">
      <w:pPr>
        <w:numPr>
          <w:ilvl w:val="0"/>
          <w:numId w:val="2"/>
        </w:numPr>
        <w:ind w:left="180" w:right="54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Responsible for answering students’ questions regarding </w:t>
      </w:r>
      <w:r w:rsidR="00D27744">
        <w:rPr>
          <w:rFonts w:ascii="Arial" w:hAnsi="Arial" w:cs="Arial"/>
          <w:sz w:val="20"/>
          <w:szCs w:val="20"/>
        </w:rPr>
        <w:t>course material, assignments, and grading.</w:t>
      </w:r>
    </w:p>
    <w:p w14:paraId="4EA6C32F" w14:textId="77777777" w:rsidR="005861D6" w:rsidRDefault="005861D6" w:rsidP="005861D6">
      <w:pPr>
        <w:spacing w:before="120"/>
        <w:rPr>
          <w:rFonts w:ascii="Arial" w:hAnsi="Arial" w:cs="Arial"/>
          <w:b/>
          <w:color w:val="000000" w:themeColor="text1"/>
        </w:rPr>
      </w:pPr>
    </w:p>
    <w:p w14:paraId="1F882069" w14:textId="718EB9D1" w:rsidR="00940C53" w:rsidRPr="00F219D5" w:rsidRDefault="00940C53" w:rsidP="00940C53">
      <w:pPr>
        <w:pStyle w:val="Heading2"/>
        <w:tabs>
          <w:tab w:val="right" w:pos="1017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caps/>
          <w:color w:val="000000" w:themeColor="text1"/>
          <w:sz w:val="22"/>
          <w:szCs w:val="20"/>
        </w:rPr>
        <w:t xml:space="preserve">Hands jewlers </w:t>
      </w:r>
      <w:r w:rsidRPr="00F219D5">
        <w:rPr>
          <w:rFonts w:ascii="Arial" w:hAnsi="Arial" w:cs="Arial"/>
          <w:caps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>Iowa City</w:t>
      </w:r>
      <w:r w:rsidRPr="00F219D5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>
        <w:rPr>
          <w:rFonts w:ascii="Arial" w:hAnsi="Arial" w:cs="Arial"/>
          <w:color w:val="000000" w:themeColor="text1"/>
          <w:sz w:val="20"/>
          <w:szCs w:val="20"/>
        </w:rPr>
        <w:t>IA</w:t>
      </w:r>
    </w:p>
    <w:p w14:paraId="5FAA6EDE" w14:textId="2BAADB82" w:rsidR="00DE00CF" w:rsidRPr="00DE00CF" w:rsidRDefault="00C359EC" w:rsidP="00DE00CF">
      <w:pPr>
        <w:pStyle w:val="Heading2"/>
        <w:tabs>
          <w:tab w:val="right" w:pos="1017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Social Media Coordinator </w:t>
      </w:r>
      <w:r w:rsidR="00940C53" w:rsidRPr="00F219D5">
        <w:rPr>
          <w:rFonts w:ascii="Arial" w:hAnsi="Arial" w:cs="Arial"/>
          <w:color w:val="000000" w:themeColor="text1"/>
          <w:sz w:val="20"/>
          <w:szCs w:val="20"/>
        </w:rPr>
        <w:tab/>
        <w:t>0</w:t>
      </w:r>
      <w:r w:rsidR="00940C53">
        <w:rPr>
          <w:rFonts w:ascii="Arial" w:hAnsi="Arial" w:cs="Arial"/>
          <w:color w:val="000000" w:themeColor="text1"/>
          <w:sz w:val="20"/>
          <w:szCs w:val="20"/>
        </w:rPr>
        <w:t>8</w:t>
      </w:r>
      <w:r w:rsidR="00940C53" w:rsidRPr="00F219D5">
        <w:rPr>
          <w:rFonts w:ascii="Arial" w:hAnsi="Arial" w:cs="Arial"/>
          <w:color w:val="000000" w:themeColor="text1"/>
          <w:sz w:val="20"/>
          <w:szCs w:val="20"/>
        </w:rPr>
        <w:t xml:space="preserve">/2020 – </w:t>
      </w:r>
      <w:r w:rsidR="00940C53">
        <w:rPr>
          <w:rFonts w:ascii="Arial" w:hAnsi="Arial" w:cs="Arial"/>
          <w:color w:val="000000" w:themeColor="text1"/>
          <w:sz w:val="20"/>
          <w:szCs w:val="20"/>
        </w:rPr>
        <w:t>Present</w:t>
      </w:r>
    </w:p>
    <w:p w14:paraId="1F1B5A87" w14:textId="4E8F0472" w:rsidR="00DE00CF" w:rsidRPr="00DE00CF" w:rsidRDefault="00DE00CF" w:rsidP="00DE00CF">
      <w:pPr>
        <w:numPr>
          <w:ilvl w:val="0"/>
          <w:numId w:val="2"/>
        </w:numPr>
        <w:ind w:left="180" w:right="54" w:hanging="180"/>
        <w:rPr>
          <w:rFonts w:ascii="Arial" w:hAnsi="Arial" w:cs="Arial"/>
          <w:sz w:val="20"/>
          <w:szCs w:val="20"/>
        </w:rPr>
      </w:pPr>
      <w:r w:rsidRPr="00035E51">
        <w:rPr>
          <w:rFonts w:ascii="Arial" w:hAnsi="Arial" w:cs="Arial"/>
          <w:sz w:val="20"/>
          <w:szCs w:val="20"/>
        </w:rPr>
        <w:t xml:space="preserve">Responsible for creating all Hands Jewelers’ virtual content including photos, videos, slide shows, ads, and written material. </w:t>
      </w:r>
    </w:p>
    <w:p w14:paraId="5670E19C" w14:textId="77777777" w:rsidR="00DE00CF" w:rsidRDefault="00DE00CF" w:rsidP="00DE00CF">
      <w:pPr>
        <w:numPr>
          <w:ilvl w:val="0"/>
          <w:numId w:val="2"/>
        </w:numPr>
        <w:ind w:left="180" w:right="54" w:hanging="180"/>
        <w:rPr>
          <w:rFonts w:ascii="Arial" w:hAnsi="Arial" w:cs="Arial"/>
          <w:sz w:val="20"/>
          <w:szCs w:val="20"/>
        </w:rPr>
      </w:pPr>
      <w:r w:rsidRPr="00035E51">
        <w:rPr>
          <w:rFonts w:ascii="Arial" w:hAnsi="Arial" w:cs="Arial"/>
          <w:sz w:val="20"/>
          <w:szCs w:val="20"/>
        </w:rPr>
        <w:t>Manage Hands Jewelers’ Instagram and Facebook accounts.</w:t>
      </w:r>
    </w:p>
    <w:p w14:paraId="69FD527F" w14:textId="5C1616AD" w:rsidR="00DE00CF" w:rsidRPr="00035E51" w:rsidRDefault="00DE00CF" w:rsidP="00DE00CF">
      <w:pPr>
        <w:numPr>
          <w:ilvl w:val="0"/>
          <w:numId w:val="2"/>
        </w:numPr>
        <w:ind w:left="180" w:right="54" w:hanging="180"/>
        <w:rPr>
          <w:rFonts w:ascii="Arial" w:hAnsi="Arial" w:cs="Arial"/>
          <w:sz w:val="20"/>
          <w:szCs w:val="20"/>
        </w:rPr>
      </w:pPr>
      <w:r w:rsidRPr="00035E51">
        <w:rPr>
          <w:rFonts w:ascii="Arial" w:hAnsi="Arial" w:cs="Arial"/>
          <w:sz w:val="20"/>
          <w:szCs w:val="20"/>
        </w:rPr>
        <w:t>Coordinate weekly content meetings, including preparing content ideas, establishing timelines, and assigning responsibilities.</w:t>
      </w:r>
    </w:p>
    <w:p w14:paraId="629A9906" w14:textId="5FED6DE5" w:rsidR="00DE00CF" w:rsidRDefault="00DE00CF" w:rsidP="00940C53">
      <w:pPr>
        <w:ind w:right="54"/>
        <w:rPr>
          <w:rFonts w:ascii="Arial" w:hAnsi="Arial" w:cs="Arial"/>
          <w:sz w:val="20"/>
          <w:szCs w:val="20"/>
        </w:rPr>
      </w:pPr>
    </w:p>
    <w:p w14:paraId="329DC78E" w14:textId="77777777" w:rsidR="00DE00CF" w:rsidRPr="00940C53" w:rsidRDefault="00DE00CF" w:rsidP="00940C53">
      <w:pPr>
        <w:ind w:right="54"/>
        <w:rPr>
          <w:rFonts w:ascii="Arial" w:hAnsi="Arial" w:cs="Arial"/>
          <w:sz w:val="20"/>
          <w:szCs w:val="20"/>
        </w:rPr>
      </w:pPr>
    </w:p>
    <w:p w14:paraId="2D6736F3" w14:textId="1CE7346D" w:rsidR="00CB7B9E" w:rsidRPr="00F219D5" w:rsidRDefault="00A53D43" w:rsidP="004F27E9">
      <w:pPr>
        <w:pStyle w:val="Heading2"/>
        <w:tabs>
          <w:tab w:val="right" w:pos="1017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caps/>
          <w:color w:val="000000" w:themeColor="text1"/>
          <w:sz w:val="22"/>
          <w:szCs w:val="20"/>
        </w:rPr>
        <w:t>Intelsat</w:t>
      </w:r>
      <w:r w:rsidR="00CB7B9E" w:rsidRPr="00F219D5">
        <w:rPr>
          <w:rFonts w:ascii="Arial" w:hAnsi="Arial" w:cs="Arial"/>
          <w:caps/>
          <w:color w:val="000000" w:themeColor="text1"/>
          <w:sz w:val="20"/>
          <w:szCs w:val="20"/>
        </w:rPr>
        <w:tab/>
      </w:r>
      <w:r w:rsidR="00802E58" w:rsidRPr="00F219D5">
        <w:rPr>
          <w:rFonts w:ascii="Arial" w:hAnsi="Arial" w:cs="Arial"/>
          <w:caps/>
          <w:color w:val="000000" w:themeColor="text1"/>
          <w:sz w:val="20"/>
          <w:szCs w:val="20"/>
        </w:rPr>
        <w:t xml:space="preserve"> </w:t>
      </w:r>
      <w:r w:rsidR="00940C53">
        <w:rPr>
          <w:rFonts w:ascii="Arial" w:hAnsi="Arial" w:cs="Arial"/>
          <w:color w:val="000000" w:themeColor="text1"/>
          <w:sz w:val="20"/>
          <w:szCs w:val="20"/>
        </w:rPr>
        <w:t>McLean</w:t>
      </w:r>
      <w:r w:rsidR="00CB7B9E" w:rsidRPr="00F219D5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>
        <w:rPr>
          <w:rFonts w:ascii="Arial" w:hAnsi="Arial" w:cs="Arial"/>
          <w:color w:val="000000" w:themeColor="text1"/>
          <w:sz w:val="20"/>
          <w:szCs w:val="20"/>
        </w:rPr>
        <w:t>V</w:t>
      </w:r>
      <w:r w:rsidR="00940C53">
        <w:rPr>
          <w:rFonts w:ascii="Arial" w:hAnsi="Arial" w:cs="Arial"/>
          <w:color w:val="000000" w:themeColor="text1"/>
          <w:sz w:val="20"/>
          <w:szCs w:val="20"/>
        </w:rPr>
        <w:t>A</w:t>
      </w:r>
    </w:p>
    <w:p w14:paraId="286C67C7" w14:textId="78881677" w:rsidR="00DE00CF" w:rsidRDefault="00940C53" w:rsidP="00DE00CF">
      <w:pPr>
        <w:pStyle w:val="Heading2"/>
        <w:tabs>
          <w:tab w:val="right" w:pos="10170"/>
        </w:tabs>
        <w:ind w:right="324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Project Management </w:t>
      </w:r>
      <w:r w:rsidR="009128DA" w:rsidRPr="00F219D5">
        <w:rPr>
          <w:rFonts w:ascii="Arial" w:hAnsi="Arial" w:cs="Arial"/>
          <w:color w:val="000000" w:themeColor="text1"/>
          <w:sz w:val="20"/>
          <w:szCs w:val="20"/>
          <w:u w:val="single"/>
        </w:rPr>
        <w:t>Internship</w:t>
      </w:r>
      <w:r w:rsidR="00392F52" w:rsidRPr="00F219D5">
        <w:rPr>
          <w:rFonts w:ascii="Arial" w:hAnsi="Arial" w:cs="Arial"/>
          <w:color w:val="000000" w:themeColor="text1"/>
          <w:sz w:val="20"/>
          <w:szCs w:val="20"/>
        </w:rPr>
        <w:tab/>
        <w:t>0</w:t>
      </w:r>
      <w:r w:rsidR="00A53D43">
        <w:rPr>
          <w:rFonts w:ascii="Arial" w:hAnsi="Arial" w:cs="Arial"/>
          <w:color w:val="000000" w:themeColor="text1"/>
          <w:sz w:val="20"/>
          <w:szCs w:val="20"/>
        </w:rPr>
        <w:t>5</w:t>
      </w:r>
      <w:r w:rsidR="00392F52" w:rsidRPr="00F219D5">
        <w:rPr>
          <w:rFonts w:ascii="Arial" w:hAnsi="Arial" w:cs="Arial"/>
          <w:color w:val="000000" w:themeColor="text1"/>
          <w:sz w:val="20"/>
          <w:szCs w:val="20"/>
        </w:rPr>
        <w:t>/2022</w:t>
      </w:r>
      <w:r w:rsidR="00CB7B9E" w:rsidRPr="00F219D5">
        <w:rPr>
          <w:rFonts w:ascii="Arial" w:hAnsi="Arial" w:cs="Arial"/>
          <w:color w:val="000000" w:themeColor="text1"/>
          <w:sz w:val="20"/>
          <w:szCs w:val="20"/>
        </w:rPr>
        <w:t xml:space="preserve"> – </w:t>
      </w:r>
      <w:r w:rsidR="00392F52" w:rsidRPr="00F219D5">
        <w:rPr>
          <w:rFonts w:ascii="Arial" w:hAnsi="Arial" w:cs="Arial"/>
          <w:color w:val="000000" w:themeColor="text1"/>
          <w:sz w:val="20"/>
          <w:szCs w:val="20"/>
        </w:rPr>
        <w:t>08/2022</w:t>
      </w:r>
    </w:p>
    <w:p w14:paraId="160A2359" w14:textId="5A632A2C" w:rsidR="00DE00CF" w:rsidRPr="00DE00CF" w:rsidRDefault="00DE00CF" w:rsidP="00DE00CF">
      <w:pPr>
        <w:numPr>
          <w:ilvl w:val="0"/>
          <w:numId w:val="2"/>
        </w:numPr>
        <w:ind w:left="180" w:right="54" w:hanging="180"/>
        <w:rPr>
          <w:rFonts w:ascii="Arial" w:hAnsi="Arial" w:cs="Arial"/>
          <w:color w:val="000000" w:themeColor="text1"/>
          <w:sz w:val="20"/>
          <w:szCs w:val="20"/>
        </w:rPr>
      </w:pPr>
      <w:r w:rsidRPr="00035E51">
        <w:rPr>
          <w:rFonts w:ascii="Arial" w:hAnsi="Arial" w:cs="Arial"/>
          <w:color w:val="000000" w:themeColor="text1"/>
          <w:sz w:val="20"/>
          <w:szCs w:val="20"/>
        </w:rPr>
        <w:t xml:space="preserve">Organized and presented Intelsat’s Incremental Design Review (IDR) presentation for their next generation of satellites (next gen). </w:t>
      </w:r>
    </w:p>
    <w:p w14:paraId="4E3ED0D3" w14:textId="7FA5039A" w:rsidR="00DE00CF" w:rsidRPr="00DE00CF" w:rsidRDefault="00DE00CF" w:rsidP="00DE00CF">
      <w:pPr>
        <w:numPr>
          <w:ilvl w:val="0"/>
          <w:numId w:val="2"/>
        </w:numPr>
        <w:ind w:left="180" w:right="54" w:hanging="180"/>
        <w:rPr>
          <w:rFonts w:ascii="Arial" w:hAnsi="Arial" w:cs="Arial"/>
          <w:color w:val="000000" w:themeColor="text1"/>
          <w:sz w:val="20"/>
          <w:szCs w:val="20"/>
        </w:rPr>
      </w:pPr>
      <w:r w:rsidRPr="00035E51">
        <w:rPr>
          <w:rFonts w:ascii="Arial" w:hAnsi="Arial" w:cs="Arial"/>
          <w:color w:val="000000" w:themeColor="text1"/>
          <w:sz w:val="20"/>
          <w:szCs w:val="20"/>
        </w:rPr>
        <w:t xml:space="preserve">Assisted in a gap analysis between Intelsat and its newly acquired company Gogo to ease the merge of Intelsat’s NOC with the newly acquired Gogo NOC. </w:t>
      </w:r>
    </w:p>
    <w:p w14:paraId="475245EC" w14:textId="31E9FAB2" w:rsidR="00B83B5A" w:rsidRPr="00196D64" w:rsidRDefault="00DE00CF" w:rsidP="00196D64">
      <w:pPr>
        <w:numPr>
          <w:ilvl w:val="0"/>
          <w:numId w:val="2"/>
        </w:numPr>
        <w:ind w:left="180" w:right="54" w:hanging="180"/>
        <w:rPr>
          <w:rFonts w:ascii="Arial" w:hAnsi="Arial" w:cs="Arial"/>
          <w:color w:val="000000" w:themeColor="text1"/>
          <w:sz w:val="20"/>
          <w:szCs w:val="20"/>
        </w:rPr>
      </w:pPr>
      <w:r w:rsidRPr="00035E51">
        <w:rPr>
          <w:rFonts w:ascii="Arial" w:hAnsi="Arial" w:cs="Arial"/>
          <w:color w:val="000000" w:themeColor="text1"/>
          <w:sz w:val="20"/>
          <w:szCs w:val="20"/>
        </w:rPr>
        <w:t>Captured and recorded all actions items, deliverables, and timeline information from every meeting.</w:t>
      </w:r>
    </w:p>
    <w:sectPr w:rsidR="00B83B5A" w:rsidRPr="00196D64" w:rsidSect="00604135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tique Olive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A4CB3"/>
    <w:multiLevelType w:val="hybridMultilevel"/>
    <w:tmpl w:val="535C6E3E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" w15:restartNumberingAfterBreak="0">
    <w:nsid w:val="216D17E7"/>
    <w:multiLevelType w:val="hybridMultilevel"/>
    <w:tmpl w:val="BF746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004A9"/>
    <w:multiLevelType w:val="hybridMultilevel"/>
    <w:tmpl w:val="FD3CA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A7F15"/>
    <w:multiLevelType w:val="hybridMultilevel"/>
    <w:tmpl w:val="5896C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E3B8F"/>
    <w:multiLevelType w:val="hybridMultilevel"/>
    <w:tmpl w:val="56904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C14BD"/>
    <w:multiLevelType w:val="hybridMultilevel"/>
    <w:tmpl w:val="98325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9874AE"/>
    <w:multiLevelType w:val="hybridMultilevel"/>
    <w:tmpl w:val="2DCC7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406DA6"/>
    <w:multiLevelType w:val="hybridMultilevel"/>
    <w:tmpl w:val="90A6B65C"/>
    <w:lvl w:ilvl="0" w:tplc="6DE2F78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3CC24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7A502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D0F6F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2C0C1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727F8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A01BC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821B8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AAAFD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3707EDB"/>
    <w:multiLevelType w:val="hybridMultilevel"/>
    <w:tmpl w:val="E708DF9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CE7A55"/>
    <w:multiLevelType w:val="hybridMultilevel"/>
    <w:tmpl w:val="4C5E057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049836361">
    <w:abstractNumId w:val="8"/>
  </w:num>
  <w:num w:numId="2" w16cid:durableId="1414662224">
    <w:abstractNumId w:val="9"/>
  </w:num>
  <w:num w:numId="3" w16cid:durableId="384915688">
    <w:abstractNumId w:val="0"/>
  </w:num>
  <w:num w:numId="4" w16cid:durableId="161892795">
    <w:abstractNumId w:val="9"/>
  </w:num>
  <w:num w:numId="5" w16cid:durableId="1684940770">
    <w:abstractNumId w:val="7"/>
  </w:num>
  <w:num w:numId="6" w16cid:durableId="85197176">
    <w:abstractNumId w:val="1"/>
  </w:num>
  <w:num w:numId="7" w16cid:durableId="261498095">
    <w:abstractNumId w:val="4"/>
  </w:num>
  <w:num w:numId="8" w16cid:durableId="379214363">
    <w:abstractNumId w:val="5"/>
  </w:num>
  <w:num w:numId="9" w16cid:durableId="1125809358">
    <w:abstractNumId w:val="6"/>
  </w:num>
  <w:num w:numId="10" w16cid:durableId="403799466">
    <w:abstractNumId w:val="2"/>
  </w:num>
  <w:num w:numId="11" w16cid:durableId="13704530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B9E"/>
    <w:rsid w:val="0002132C"/>
    <w:rsid w:val="0006481A"/>
    <w:rsid w:val="000B2F94"/>
    <w:rsid w:val="000B49BB"/>
    <w:rsid w:val="000F6F26"/>
    <w:rsid w:val="0011304E"/>
    <w:rsid w:val="0012112D"/>
    <w:rsid w:val="00192418"/>
    <w:rsid w:val="001940C4"/>
    <w:rsid w:val="00196D64"/>
    <w:rsid w:val="001B0E93"/>
    <w:rsid w:val="00247B04"/>
    <w:rsid w:val="00266513"/>
    <w:rsid w:val="002B2342"/>
    <w:rsid w:val="003157E1"/>
    <w:rsid w:val="0033354B"/>
    <w:rsid w:val="00357199"/>
    <w:rsid w:val="0036354E"/>
    <w:rsid w:val="00392F52"/>
    <w:rsid w:val="003D6784"/>
    <w:rsid w:val="003E093E"/>
    <w:rsid w:val="003F15A3"/>
    <w:rsid w:val="003F6724"/>
    <w:rsid w:val="004237E5"/>
    <w:rsid w:val="0045787F"/>
    <w:rsid w:val="00463D6C"/>
    <w:rsid w:val="00474EAC"/>
    <w:rsid w:val="00481D02"/>
    <w:rsid w:val="004F27E9"/>
    <w:rsid w:val="004F7BE5"/>
    <w:rsid w:val="00535E44"/>
    <w:rsid w:val="005559C5"/>
    <w:rsid w:val="00562A16"/>
    <w:rsid w:val="0056606D"/>
    <w:rsid w:val="005861D6"/>
    <w:rsid w:val="005B2B48"/>
    <w:rsid w:val="005C4893"/>
    <w:rsid w:val="005E1329"/>
    <w:rsid w:val="005F61E2"/>
    <w:rsid w:val="00604135"/>
    <w:rsid w:val="00630527"/>
    <w:rsid w:val="00650075"/>
    <w:rsid w:val="0065071F"/>
    <w:rsid w:val="006526D4"/>
    <w:rsid w:val="00667205"/>
    <w:rsid w:val="006A19B8"/>
    <w:rsid w:val="006B4824"/>
    <w:rsid w:val="006C49AC"/>
    <w:rsid w:val="006E6BEE"/>
    <w:rsid w:val="007040C5"/>
    <w:rsid w:val="00745897"/>
    <w:rsid w:val="00746733"/>
    <w:rsid w:val="007A0FFA"/>
    <w:rsid w:val="007B0487"/>
    <w:rsid w:val="007D10D8"/>
    <w:rsid w:val="007E6D13"/>
    <w:rsid w:val="007F560E"/>
    <w:rsid w:val="00802E58"/>
    <w:rsid w:val="00815429"/>
    <w:rsid w:val="00841F60"/>
    <w:rsid w:val="0086645D"/>
    <w:rsid w:val="00894E9B"/>
    <w:rsid w:val="008E276E"/>
    <w:rsid w:val="009128DA"/>
    <w:rsid w:val="00940C53"/>
    <w:rsid w:val="00952321"/>
    <w:rsid w:val="00960D40"/>
    <w:rsid w:val="009B61AC"/>
    <w:rsid w:val="00A32370"/>
    <w:rsid w:val="00A53D43"/>
    <w:rsid w:val="00A70A50"/>
    <w:rsid w:val="00B35DAE"/>
    <w:rsid w:val="00B430ED"/>
    <w:rsid w:val="00B43AF5"/>
    <w:rsid w:val="00B83B5A"/>
    <w:rsid w:val="00BC2071"/>
    <w:rsid w:val="00C13DBD"/>
    <w:rsid w:val="00C359EC"/>
    <w:rsid w:val="00C723F1"/>
    <w:rsid w:val="00C761F4"/>
    <w:rsid w:val="00C94BF8"/>
    <w:rsid w:val="00CB7B9E"/>
    <w:rsid w:val="00CC1514"/>
    <w:rsid w:val="00D063A7"/>
    <w:rsid w:val="00D14A74"/>
    <w:rsid w:val="00D27744"/>
    <w:rsid w:val="00D84F9F"/>
    <w:rsid w:val="00D86D80"/>
    <w:rsid w:val="00DD780B"/>
    <w:rsid w:val="00DE00CF"/>
    <w:rsid w:val="00E22BB5"/>
    <w:rsid w:val="00E50A34"/>
    <w:rsid w:val="00E54E74"/>
    <w:rsid w:val="00E60DED"/>
    <w:rsid w:val="00E85030"/>
    <w:rsid w:val="00E90487"/>
    <w:rsid w:val="00EF6C5F"/>
    <w:rsid w:val="00F219D5"/>
    <w:rsid w:val="00F655B1"/>
    <w:rsid w:val="00FA237C"/>
    <w:rsid w:val="00FA2E75"/>
    <w:rsid w:val="00FD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736E0"/>
  <w15:chartTrackingRefBased/>
  <w15:docId w15:val="{E7AD041E-2C00-4463-A1D5-3057943AA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B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2F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B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CB7B9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B7B9E"/>
    <w:pPr>
      <w:keepNext/>
      <w:tabs>
        <w:tab w:val="left" w:pos="1440"/>
      </w:tabs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B9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B7B9E"/>
    <w:pPr>
      <w:jc w:val="center"/>
    </w:pPr>
    <w:rPr>
      <w:rFonts w:ascii="Antique Olive" w:hAnsi="Antique Olive"/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CB7B9E"/>
    <w:rPr>
      <w:rFonts w:ascii="Antique Olive" w:eastAsia="Times New Roman" w:hAnsi="Antique Olive" w:cs="Times New Roman"/>
      <w:b/>
      <w:bCs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sid w:val="00CB7B9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B7B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B9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CB7B9E"/>
    <w:rPr>
      <w:rFonts w:ascii="Arial" w:eastAsia="Times New Roman" w:hAnsi="Arial" w:cs="Arial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6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6D4"/>
    <w:rPr>
      <w:rFonts w:ascii="Segoe UI" w:eastAsia="Times New Roman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E90487"/>
    <w:pPr>
      <w:widowControl w:val="0"/>
      <w:ind w:left="460"/>
    </w:pPr>
    <w:rPr>
      <w:rFonts w:cstheme="minorBid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90487"/>
    <w:rPr>
      <w:rFonts w:ascii="Times New Roman" w:eastAsia="Times New Roman" w:hAnsi="Times New Roman"/>
      <w:sz w:val="20"/>
      <w:szCs w:val="20"/>
    </w:rPr>
  </w:style>
  <w:style w:type="paragraph" w:styleId="NoSpacing">
    <w:name w:val="No Spacing"/>
    <w:uiPriority w:val="1"/>
    <w:qFormat/>
    <w:rsid w:val="009128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B2F94"/>
    <w:rPr>
      <w:i/>
      <w:iCs/>
    </w:rPr>
  </w:style>
  <w:style w:type="paragraph" w:styleId="ListParagraph">
    <w:name w:val="List Paragraph"/>
    <w:basedOn w:val="Normal"/>
    <w:uiPriority w:val="34"/>
    <w:qFormat/>
    <w:rsid w:val="00DD780B"/>
    <w:pPr>
      <w:ind w:left="720"/>
      <w:contextualSpacing/>
    </w:pPr>
  </w:style>
  <w:style w:type="table" w:styleId="TableGrid">
    <w:name w:val="Table Grid"/>
    <w:basedOn w:val="TableNormal"/>
    <w:uiPriority w:val="39"/>
    <w:rsid w:val="003E0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61F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92F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F219D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9D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53D4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5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ttison-belardo-3183521b9?lipi=urn%3Ali%3Apage%3Ad_flagship3_profile_view_base_contact_details%3B101KwRN5QvmS03Bv%2FKZAWA%3D%3D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attison-Belar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008444E58A6C4B9AE1DF9877EF45D6" ma:contentTypeVersion="12" ma:contentTypeDescription="Create a new document." ma:contentTypeScope="" ma:versionID="89f1aef7acedb04cda5a7853b7dcb953">
  <xsd:schema xmlns:xsd="http://www.w3.org/2001/XMLSchema" xmlns:xs="http://www.w3.org/2001/XMLSchema" xmlns:p="http://schemas.microsoft.com/office/2006/metadata/properties" xmlns:ns3="86087b60-7c65-4cad-84e3-71e6946adbff" xmlns:ns4="c6df6735-7358-4702-a365-c1138eed3d9a" targetNamespace="http://schemas.microsoft.com/office/2006/metadata/properties" ma:root="true" ma:fieldsID="f554572cbdaeb54acd8c8260d97346e5" ns3:_="" ns4:_="">
    <xsd:import namespace="86087b60-7c65-4cad-84e3-71e6946adbff"/>
    <xsd:import namespace="c6df6735-7358-4702-a365-c1138eed3d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087b60-7c65-4cad-84e3-71e6946adb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df6735-7358-4702-a365-c1138eed3d9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58ABB9-3D17-4A30-BD2A-44B5665C0D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308575-346A-483C-BCED-F9BD696078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087b60-7c65-4cad-84e3-71e6946adbff"/>
    <ds:schemaRef ds:uri="c6df6735-7358-4702-a365-c1138eed3d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C58CF9-0C21-4F85-BA34-0187217E41B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Tippie College of Business</Company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Meis, Cynthia K</dc:creator>
  <cp:keywords/>
  <dc:description/>
  <cp:lastModifiedBy>Belardo, Mattison J</cp:lastModifiedBy>
  <cp:revision>6</cp:revision>
  <cp:lastPrinted>2019-11-13T18:47:00Z</cp:lastPrinted>
  <dcterms:created xsi:type="dcterms:W3CDTF">2023-01-17T23:31:00Z</dcterms:created>
  <dcterms:modified xsi:type="dcterms:W3CDTF">2023-01-19T15:29:00Z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0x010100A4008444E58A6C4B9AE1DF9877EF45D6</vt:lpwstr>
  </property>
</Properties>
</file>