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3A17E" w14:textId="2E73E5D6" w:rsidR="001B7EE3" w:rsidRPr="001B7EE3" w:rsidRDefault="001B7EE3" w:rsidP="00692ED5">
      <w:pPr>
        <w:rPr>
          <w:sz w:val="48"/>
          <w:szCs w:val="48"/>
        </w:rPr>
      </w:pPr>
      <w:r w:rsidRPr="001B7EE3">
        <w:rPr>
          <w:sz w:val="48"/>
          <w:szCs w:val="48"/>
        </w:rPr>
        <w:t xml:space="preserve">Peer-Review 2: </w:t>
      </w:r>
      <w:proofErr w:type="spellStart"/>
      <w:r w:rsidRPr="001B7EE3">
        <w:rPr>
          <w:sz w:val="48"/>
          <w:szCs w:val="48"/>
        </w:rPr>
        <w:t>Sequence</w:t>
      </w:r>
      <w:proofErr w:type="spellEnd"/>
      <w:r w:rsidRPr="001B7EE3">
        <w:rPr>
          <w:sz w:val="48"/>
          <w:szCs w:val="48"/>
        </w:rPr>
        <w:t xml:space="preserve"> </w:t>
      </w:r>
      <w:proofErr w:type="spellStart"/>
      <w:r w:rsidRPr="001B7EE3">
        <w:rPr>
          <w:sz w:val="48"/>
          <w:szCs w:val="48"/>
        </w:rPr>
        <w:t>diagram</w:t>
      </w:r>
      <w:proofErr w:type="spellEnd"/>
    </w:p>
    <w:p w14:paraId="02560192" w14:textId="68B33F70" w:rsidR="001B7EE3" w:rsidRDefault="00692ED5" w:rsidP="00692ED5">
      <w:r>
        <w:t>Corona Mattia</w:t>
      </w:r>
      <w:r w:rsidR="001B7EE3">
        <w:t xml:space="preserve">, </w:t>
      </w:r>
      <w:r>
        <w:t>Grisanti Davide, Mori Tommaso, Spelta Francesco Giuseppe</w:t>
      </w:r>
    </w:p>
    <w:p w14:paraId="31141596" w14:textId="503B8CEE" w:rsidR="001B7EE3" w:rsidRDefault="001B7EE3" w:rsidP="00692ED5">
      <w:r>
        <w:t>Gruppo AM38</w:t>
      </w:r>
    </w:p>
    <w:p w14:paraId="33D4CD1A" w14:textId="79B1F162" w:rsidR="001B7EE3" w:rsidRDefault="001B7EE3" w:rsidP="001B7EE3">
      <w:r>
        <w:t>Valutazione de</w:t>
      </w:r>
      <w:r w:rsidR="00692ED5">
        <w:t>l</w:t>
      </w:r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del gruppo AM</w:t>
      </w:r>
      <w:r w:rsidR="00692ED5">
        <w:t>47</w:t>
      </w:r>
    </w:p>
    <w:p w14:paraId="67C03BA4" w14:textId="77777777" w:rsidR="001B7EE3" w:rsidRPr="001B7EE3" w:rsidRDefault="001B7EE3">
      <w:pPr>
        <w:rPr>
          <w:b/>
          <w:bCs/>
          <w:color w:val="4472C4" w:themeColor="accent1"/>
          <w:sz w:val="36"/>
          <w:szCs w:val="36"/>
        </w:rPr>
      </w:pPr>
      <w:r w:rsidRPr="001B7EE3">
        <w:rPr>
          <w:b/>
          <w:bCs/>
          <w:color w:val="4472C4" w:themeColor="accent1"/>
          <w:sz w:val="36"/>
          <w:szCs w:val="36"/>
        </w:rPr>
        <w:t xml:space="preserve"> Lati positivi</w:t>
      </w:r>
    </w:p>
    <w:p w14:paraId="7EF17DAB" w14:textId="4DB0EFA2" w:rsidR="00D759A1" w:rsidRDefault="00D759A1">
      <w:r w:rsidRPr="002749A8">
        <w:rPr>
          <w:b/>
          <w:bCs/>
        </w:rPr>
        <w:t>THREAD:</w:t>
      </w:r>
      <w:r>
        <w:t xml:space="preserve"> il diagramma include già una divisione del diagramma tra client, server e </w:t>
      </w:r>
      <w:proofErr w:type="spellStart"/>
      <w:r>
        <w:t>LobbyThread</w:t>
      </w:r>
      <w:proofErr w:type="spellEnd"/>
      <w:r>
        <w:t xml:space="preserve">, che esprime già un’idea su come suddividere i processi e, ad esempio, usare timer per l’inizio partita. Il tutto è spiegato molto nel dettaglio nelle prime </w:t>
      </w:r>
      <w:r w:rsidR="00844AD5">
        <w:t>due</w:t>
      </w:r>
      <w:r>
        <w:t xml:space="preserve"> pagine del documento allegato.</w:t>
      </w:r>
    </w:p>
    <w:p w14:paraId="74D73626" w14:textId="741FBF63" w:rsidR="001B7EE3" w:rsidRDefault="00D759A1" w:rsidP="00D759A1">
      <w:r w:rsidRPr="002749A8">
        <w:rPr>
          <w:b/>
          <w:bCs/>
        </w:rPr>
        <w:t>GSON:</w:t>
      </w:r>
      <w:r>
        <w:t xml:space="preserve"> già nel diagramma è indicato il formato utilizzato per la condivisione di informazioni tra il server e i client, anche in questo caso i particolari riguardanti questo scambio di informazioni si possono comprendere a pieno attraverso la spiegazione presente nella prima pagina del documento allegato.</w:t>
      </w:r>
    </w:p>
    <w:p w14:paraId="2FF025E4" w14:textId="5A6A3BE5" w:rsidR="00D759A1" w:rsidRDefault="00D759A1" w:rsidP="00D759A1">
      <w:r w:rsidRPr="002749A8">
        <w:rPr>
          <w:b/>
          <w:bCs/>
        </w:rPr>
        <w:t>NOME DELLA LOBBY:</w:t>
      </w:r>
      <w:r>
        <w:t xml:space="preserve"> bella l’idea di usare un nome custom per le lobby, scelto dal creatore</w:t>
      </w:r>
      <w:r w:rsidR="00FC2A75">
        <w:t>.</w:t>
      </w:r>
    </w:p>
    <w:p w14:paraId="75F9333E" w14:textId="51C4C9A5" w:rsidR="00D759A1" w:rsidRPr="00D759A1" w:rsidRDefault="001B7EE3">
      <w:pPr>
        <w:rPr>
          <w:b/>
          <w:bCs/>
          <w:color w:val="4472C4" w:themeColor="accent1"/>
          <w:sz w:val="36"/>
          <w:szCs w:val="36"/>
        </w:rPr>
      </w:pPr>
      <w:r w:rsidRPr="001B7EE3">
        <w:rPr>
          <w:b/>
          <w:bCs/>
          <w:color w:val="4472C4" w:themeColor="accent1"/>
          <w:sz w:val="36"/>
          <w:szCs w:val="36"/>
        </w:rPr>
        <w:t>Lati negativi</w:t>
      </w:r>
    </w:p>
    <w:p w14:paraId="7314578F" w14:textId="29AFDAD1" w:rsidR="001B7EE3" w:rsidRDefault="00D759A1">
      <w:r w:rsidRPr="002749A8">
        <w:rPr>
          <w:b/>
          <w:bCs/>
        </w:rPr>
        <w:t>DIVISIONE MODEL-CONTROLLER:</w:t>
      </w:r>
      <w:r>
        <w:t xml:space="preserve"> non è chiara se presente nel diagramma, e visto il comportamento di molti comandi spiegati esaustivamente nel documento allegato, sembra che entrambi debbano essere presenti</w:t>
      </w:r>
      <w:r w:rsidR="00FC2A75">
        <w:t>.</w:t>
      </w:r>
    </w:p>
    <w:p w14:paraId="20A62BA3" w14:textId="20398E56" w:rsidR="00185B59" w:rsidRDefault="00D759A1">
      <w:r w:rsidRPr="002749A8">
        <w:rPr>
          <w:b/>
          <w:bCs/>
        </w:rPr>
        <w:t>METODI PRIVATI</w:t>
      </w:r>
      <w:r w:rsidR="004546A1">
        <w:rPr>
          <w:b/>
          <w:bCs/>
        </w:rPr>
        <w:t xml:space="preserve"> </w:t>
      </w:r>
      <w:r w:rsidRPr="002749A8">
        <w:rPr>
          <w:b/>
          <w:bCs/>
        </w:rPr>
        <w:t>(</w:t>
      </w:r>
      <w:r w:rsidR="002749A8">
        <w:rPr>
          <w:b/>
          <w:bCs/>
        </w:rPr>
        <w:t>forse</w:t>
      </w:r>
      <w:r w:rsidRPr="002749A8">
        <w:rPr>
          <w:b/>
          <w:bCs/>
        </w:rPr>
        <w:t>?):</w:t>
      </w:r>
      <w:r>
        <w:t xml:space="preserve"> non è chiaro il significato delle frecce che partono e tornano sullo stesso componente: magari aggiungere dal lato server una divisione tra model e controller renderebbe il tutto molto pi</w:t>
      </w:r>
      <w:r w:rsidR="004546A1">
        <w:t>ù</w:t>
      </w:r>
      <w:r>
        <w:t xml:space="preserve"> chiaro e definito, siccome alcune di queste frecce sembrano metodi privati, altri metodi chiamati sul model.</w:t>
      </w:r>
    </w:p>
    <w:p w14:paraId="0032F45D" w14:textId="3B7C6678" w:rsidR="00185B59" w:rsidRDefault="00185B59">
      <w:r w:rsidRPr="002749A8">
        <w:rPr>
          <w:b/>
          <w:bCs/>
        </w:rPr>
        <w:t>CASE:</w:t>
      </w:r>
      <w:r w:rsidR="00FC2A75">
        <w:t xml:space="preserve"> solo un appunto vista l’esaustiva chiarezza data nel documento allegato:</w:t>
      </w:r>
      <w:r>
        <w:t xml:space="preserve"> il costrutto per esp</w:t>
      </w:r>
      <w:r w:rsidR="004546A1">
        <w:t>r</w:t>
      </w:r>
      <w:r>
        <w:t>ime</w:t>
      </w:r>
      <w:r w:rsidR="004546A1">
        <w:t>r</w:t>
      </w:r>
      <w:r>
        <w:t xml:space="preserve">e un evento che potrebbe succedere </w:t>
      </w:r>
      <w:r w:rsidR="00FC2A75">
        <w:t xml:space="preserve">(o </w:t>
      </w:r>
      <w:r>
        <w:t>no</w:t>
      </w:r>
      <w:r w:rsidR="00FC2A75">
        <w:t>)</w:t>
      </w:r>
      <w:r>
        <w:t xml:space="preserve"> </w:t>
      </w:r>
      <w:r w:rsidR="00FC2A75">
        <w:t xml:space="preserve">solitamente è chiamato </w:t>
      </w:r>
      <w:r>
        <w:t>Optional</w:t>
      </w:r>
      <w:r w:rsidR="00FC2A75">
        <w:t>.</w:t>
      </w:r>
    </w:p>
    <w:p w14:paraId="3EB92E1B" w14:textId="2CC56952" w:rsidR="00FC2A75" w:rsidRDefault="00FC2A75">
      <w:r w:rsidRPr="002749A8">
        <w:rPr>
          <w:b/>
          <w:bCs/>
        </w:rPr>
        <w:t>PARAMETRI:</w:t>
      </w:r>
      <w:r>
        <w:t xml:space="preserve"> sono abbastanza facilmente interpretabili, ma non vengono specificati i nomi esatti dei parametri e i loro tipi all’interno dei metodi chiamati</w:t>
      </w:r>
    </w:p>
    <w:p w14:paraId="163A00E1" w14:textId="08E9B4B6" w:rsidR="00FC2A75" w:rsidRDefault="00FC2A75">
      <w:r w:rsidRPr="002749A8">
        <w:rPr>
          <w:b/>
          <w:bCs/>
        </w:rPr>
        <w:t>ENDGAME:</w:t>
      </w:r>
      <w:r>
        <w:t xml:space="preserve"> è poco chiaro cosa succede esattamente quando scatta la fase di fine partita: nel documento allegato sono spiegate quasi completamente le regole (manca un trigger della fase: la fine dei mazzi), ma nel diagramma vengono date per scontate/mancano alcune cose: appena un giocatore arriva a 20 punti (o sono finiti i mazzi) tutti i giocatori che devono ancora giocare il proprio turno in quel “round” (se ce ne sono) non dovrebbero ricevere la notifica di “</w:t>
      </w:r>
      <w:proofErr w:type="spellStart"/>
      <w:r>
        <w:t>FinalTurn</w:t>
      </w:r>
      <w:proofErr w:type="spellEnd"/>
      <w:r>
        <w:t>” siccome hanno ancora 2 turni da giocare</w:t>
      </w:r>
    </w:p>
    <w:p w14:paraId="7F971F74" w14:textId="77777777" w:rsidR="00D759A1" w:rsidRDefault="00D759A1"/>
    <w:p w14:paraId="73086E8D" w14:textId="2AEA74FF" w:rsidR="001B7EE3" w:rsidRPr="001B7EE3" w:rsidRDefault="001B7EE3">
      <w:pPr>
        <w:rPr>
          <w:b/>
          <w:bCs/>
          <w:color w:val="4472C4" w:themeColor="accent1"/>
          <w:sz w:val="36"/>
          <w:szCs w:val="36"/>
        </w:rPr>
      </w:pPr>
      <w:r w:rsidRPr="001B7EE3">
        <w:rPr>
          <w:b/>
          <w:bCs/>
          <w:color w:val="4472C4" w:themeColor="accent1"/>
          <w:sz w:val="36"/>
          <w:szCs w:val="36"/>
        </w:rPr>
        <w:t>Confronto tra i diagrammi</w:t>
      </w:r>
    </w:p>
    <w:p w14:paraId="4F4188A0" w14:textId="08AD39BA" w:rsidR="00D759A1" w:rsidRPr="004546A1" w:rsidRDefault="00D759A1" w:rsidP="00D759A1">
      <w:pPr>
        <w:rPr>
          <w:b/>
          <w:bCs/>
        </w:rPr>
      </w:pPr>
      <w:r w:rsidRPr="004546A1">
        <w:rPr>
          <w:b/>
          <w:bCs/>
        </w:rPr>
        <w:t>SIMILITUDINI</w:t>
      </w:r>
    </w:p>
    <w:p w14:paraId="403B813E" w14:textId="33909E3C" w:rsidR="00CC7501" w:rsidRDefault="00D759A1" w:rsidP="00D759A1">
      <w:r>
        <w:t>Modalità di login</w:t>
      </w:r>
      <w:r w:rsidR="00CC7501">
        <w:t>.</w:t>
      </w:r>
    </w:p>
    <w:p w14:paraId="1B3C7B9F" w14:textId="77777777" w:rsidR="00CC7501" w:rsidRDefault="00CC7501" w:rsidP="00D759A1">
      <w:r>
        <w:t>G</w:t>
      </w:r>
      <w:r w:rsidR="00D759A1">
        <w:t>esti</w:t>
      </w:r>
      <w:r>
        <w:t>one</w:t>
      </w:r>
      <w:r w:rsidR="00D759A1">
        <w:t xml:space="preserve"> </w:t>
      </w:r>
      <w:r>
        <w:t>del</w:t>
      </w:r>
      <w:r w:rsidR="00D759A1">
        <w:t>l’unicit</w:t>
      </w:r>
      <w:r>
        <w:t>à</w:t>
      </w:r>
      <w:r w:rsidR="00D759A1">
        <w:t xml:space="preserve"> dei nicknames a livello globale.</w:t>
      </w:r>
    </w:p>
    <w:p w14:paraId="7B2723BD" w14:textId="2BCB60DF" w:rsidR="004F4E39" w:rsidRDefault="00CC7501" w:rsidP="00D759A1">
      <w:r>
        <w:lastRenderedPageBreak/>
        <w:t xml:space="preserve">Le </w:t>
      </w:r>
      <w:r w:rsidR="00D759A1">
        <w:t xml:space="preserve">FA implementate sono le stesse che </w:t>
      </w:r>
      <w:r>
        <w:t>anche noi abbiamo</w:t>
      </w:r>
      <w:r w:rsidR="00D759A1">
        <w:t xml:space="preserve"> scelto di implementare e sono gestite in modo similare.</w:t>
      </w:r>
    </w:p>
    <w:p w14:paraId="33D9D636" w14:textId="77777777" w:rsidR="00D759A1" w:rsidRPr="004546A1" w:rsidRDefault="00D759A1" w:rsidP="00D759A1">
      <w:pPr>
        <w:rPr>
          <w:b/>
          <w:bCs/>
        </w:rPr>
      </w:pPr>
      <w:r w:rsidRPr="004546A1">
        <w:rPr>
          <w:b/>
          <w:bCs/>
        </w:rPr>
        <w:t>DIFFERENZE</w:t>
      </w:r>
    </w:p>
    <w:p w14:paraId="0EF822A7" w14:textId="40E5A79F" w:rsidR="00D759A1" w:rsidRDefault="00D759A1" w:rsidP="00D759A1">
      <w:r>
        <w:t>L’identificazione del nome di una lobby: noi abbiamo optato per un classico</w:t>
      </w:r>
      <w:r w:rsidR="00FC2A75">
        <w:t xml:space="preserve"> (e noioso)</w:t>
      </w:r>
      <w:r>
        <w:t xml:space="preserve"> ID fornito dal server, mentre i nostri colleghi hanno avuto l’idea di dare al creatore della partita la scelta di un nome per essa.</w:t>
      </w:r>
    </w:p>
    <w:p w14:paraId="6F7AE92F" w14:textId="58719C5A" w:rsidR="00FC2A75" w:rsidRDefault="00FC2A75" w:rsidP="00D759A1">
      <w:r>
        <w:t xml:space="preserve">Divisione </w:t>
      </w:r>
      <w:proofErr w:type="spellStart"/>
      <w:r>
        <w:t>Thread</w:t>
      </w:r>
      <w:proofErr w:type="spellEnd"/>
      <w:r>
        <w:t xml:space="preserve">-Serve vs Controller-Model: noi non abbiamo inserito la divisione dei processi tramite </w:t>
      </w:r>
      <w:proofErr w:type="spellStart"/>
      <w:r>
        <w:t>thread</w:t>
      </w:r>
      <w:proofErr w:type="spellEnd"/>
      <w:r>
        <w:t xml:space="preserve"> all’interno del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, mentre abbiamo esplicitato la suddivisione tra model e controller con i metodi chiamati sul controller che a loro volta utilizzano i metodi interni al model per modificare lo stato della partita. </w:t>
      </w:r>
    </w:p>
    <w:sectPr w:rsidR="00FC2A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71"/>
    <w:rsid w:val="00185B59"/>
    <w:rsid w:val="001B7EE3"/>
    <w:rsid w:val="002749A8"/>
    <w:rsid w:val="004546A1"/>
    <w:rsid w:val="004F4E39"/>
    <w:rsid w:val="00692ED5"/>
    <w:rsid w:val="00844AD5"/>
    <w:rsid w:val="00924F71"/>
    <w:rsid w:val="00CC7501"/>
    <w:rsid w:val="00D759A1"/>
    <w:rsid w:val="00FC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4691"/>
  <w15:chartTrackingRefBased/>
  <w15:docId w15:val="{200FCB7C-FC7D-4B1F-81BF-1E1ACC11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Dade4747 Grisanti</dc:creator>
  <cp:keywords/>
  <dc:description/>
  <cp:lastModifiedBy>Davide Grisanti</cp:lastModifiedBy>
  <cp:revision>11</cp:revision>
  <dcterms:created xsi:type="dcterms:W3CDTF">2024-05-03T09:40:00Z</dcterms:created>
  <dcterms:modified xsi:type="dcterms:W3CDTF">2024-05-03T11:23:00Z</dcterms:modified>
</cp:coreProperties>
</file>