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5F98F6C4" w:rsidR="00381847" w:rsidRPr="001646BD" w:rsidRDefault="00E769D9" w:rsidP="001646BD">
      <w:pPr>
        <w:rPr>
          <w:b/>
          <w:sz w:val="20"/>
          <w:szCs w:val="20"/>
        </w:rPr>
      </w:pPr>
      <w:r w:rsidRPr="001646BD">
        <w:rPr>
          <w:b/>
          <w:sz w:val="20"/>
          <w:szCs w:val="20"/>
        </w:rPr>
        <w:t xml:space="preserve">Green Pace Developer: Security </w:t>
      </w:r>
      <w:proofErr w:type="gramStart"/>
      <w:r w:rsidRPr="001646BD">
        <w:rPr>
          <w:b/>
          <w:sz w:val="20"/>
          <w:szCs w:val="20"/>
        </w:rPr>
        <w:t xml:space="preserve">Policy </w:t>
      </w:r>
      <w:r w:rsidR="00116CF8">
        <w:rPr>
          <w:b/>
          <w:sz w:val="20"/>
          <w:szCs w:val="20"/>
        </w:rPr>
        <w:t xml:space="preserve"> Matthew</w:t>
      </w:r>
      <w:proofErr w:type="gramEnd"/>
      <w:r w:rsidR="00116CF8">
        <w:rPr>
          <w:b/>
          <w:sz w:val="20"/>
          <w:szCs w:val="20"/>
        </w:rPr>
        <w:t xml:space="preserve"> R. Leclerc</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4251E08" w:rsidR="00381847" w:rsidRDefault="003C6481">
            <w:pPr>
              <w:pBdr>
                <w:top w:val="nil"/>
                <w:left w:val="nil"/>
                <w:bottom w:val="nil"/>
                <w:right w:val="nil"/>
                <w:between w:val="nil"/>
              </w:pBdr>
            </w:pPr>
            <w:r w:rsidRPr="003C6481">
              <w:t xml:space="preserve">Always validate that the input data is correct and in the expected format before any processing. Failure to do so </w:t>
            </w:r>
            <w:proofErr w:type="gramStart"/>
            <w:r w:rsidRPr="003C6481">
              <w:t>opens up</w:t>
            </w:r>
            <w:proofErr w:type="gramEnd"/>
            <w:r w:rsidRPr="003C6481">
              <w:t xml:space="preserve"> security breach points through harmful code or unexpected data </w:t>
            </w:r>
            <w:proofErr w:type="gramStart"/>
            <w:r w:rsidRPr="003C6481">
              <w:t>injection</w:t>
            </w:r>
            <w:proofErr w:type="gramEnd"/>
            <w:r w:rsidRPr="003C6481">
              <w:t>, such as SQL injection or cross-site scripting.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221582" w:rsidR="00381847" w:rsidRDefault="003C6481">
            <w:pPr>
              <w:pBdr>
                <w:top w:val="nil"/>
                <w:left w:val="nil"/>
                <w:bottom w:val="nil"/>
                <w:right w:val="nil"/>
                <w:between w:val="nil"/>
              </w:pBdr>
            </w:pPr>
            <w:r w:rsidRPr="003C6481">
              <w:t>Pay attention to all warnings during development: compilers flag potential issues in code, be it uninitialized variables, deprecated methods, or type mismatches that may lead to security vulnerabilities if not handled.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09A9BB" w:rsidR="00381847" w:rsidRDefault="003C6481">
            <w:pPr>
              <w:pBdr>
                <w:top w:val="nil"/>
                <w:left w:val="nil"/>
                <w:bottom w:val="nil"/>
                <w:right w:val="nil"/>
                <w:between w:val="nil"/>
              </w:pBdr>
            </w:pPr>
            <w:r w:rsidRPr="003C6481">
              <w:t xml:space="preserve">Security needs to be at the heart of a system from its very inception. A well-defined security architecture should implement security policies consistently, which means every component of the system must meet </w:t>
            </w:r>
            <w:proofErr w:type="gramStart"/>
            <w:r w:rsidRPr="003C6481">
              <w:t>required</w:t>
            </w:r>
            <w:proofErr w:type="gramEnd"/>
            <w:r w:rsidRPr="003C6481">
              <w:t xml:space="preserve"> standards and minimize known threats.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15264F" w:rsidR="00381847" w:rsidRDefault="003C6481">
            <w:pPr>
              <w:pBdr>
                <w:top w:val="nil"/>
                <w:left w:val="nil"/>
                <w:bottom w:val="nil"/>
                <w:right w:val="nil"/>
                <w:between w:val="nil"/>
              </w:pBdr>
            </w:pPr>
            <w:r w:rsidRPr="003C6481">
              <w:t>Simplify system designs and implementations to avoid many security-related weaknesses: 'Complexity is the enemy of security because complex systems increase the likelihood of flaws; these flaws can become vulnerabilities that may be leveraged by attackers. A simpler design will also be easier to secure and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308FDE" w:rsidR="00381847" w:rsidRDefault="003C6481">
            <w:pPr>
              <w:pBdr>
                <w:top w:val="nil"/>
                <w:left w:val="nil"/>
                <w:bottom w:val="nil"/>
                <w:right w:val="nil"/>
                <w:between w:val="nil"/>
              </w:pBdr>
            </w:pPr>
            <w:r w:rsidRPr="003C6481">
              <w:t>Deny access to all resources by default, granting access only explicitly given through policy. This means that unauthorized access is blocked, and any unintentional gaps in the access control policies are minimized.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EC00AC" w:rsidR="00381847" w:rsidRDefault="003C6481">
            <w:pPr>
              <w:pBdr>
                <w:top w:val="nil"/>
                <w:left w:val="nil"/>
                <w:bottom w:val="nil"/>
                <w:right w:val="nil"/>
                <w:between w:val="nil"/>
              </w:pBdr>
            </w:pPr>
            <w:r w:rsidRPr="003C6481">
              <w:t>Grant users, applications, and processes only the permissions they need to perform their tasks. This reduces the risk of malicious activity or accidental damage caused by having unnecessary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E0361A" w:rsidR="00381847" w:rsidRDefault="003C6481">
            <w:pPr>
              <w:pBdr>
                <w:top w:val="nil"/>
                <w:left w:val="nil"/>
                <w:bottom w:val="nil"/>
                <w:right w:val="nil"/>
                <w:between w:val="nil"/>
              </w:pBdr>
            </w:pPr>
            <w:r w:rsidRPr="003C6481">
              <w:t>Always make sure to sanitize outgoing data to any other system so as not to send out malicious payloads to enable injection attacks, among other manipulations, to occur within distributed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F68F817" w:rsidR="00381847" w:rsidRDefault="003C6481">
            <w:pPr>
              <w:pBdr>
                <w:top w:val="nil"/>
                <w:left w:val="nil"/>
                <w:bottom w:val="nil"/>
                <w:right w:val="nil"/>
                <w:between w:val="nil"/>
              </w:pBdr>
            </w:pPr>
            <w:r w:rsidRPr="003C6481">
              <w:t xml:space="preserve">Implant several layers of security mechanisms to protect systems against attacks. If one layer fails, others can still provide protection. This approach increases the robustness of the security </w:t>
            </w:r>
            <w:proofErr w:type="gramStart"/>
            <w:r w:rsidRPr="003C6481">
              <w:t>strategy as a whole</w:t>
            </w:r>
            <w:proofErr w:type="gramEnd"/>
            <w:r w:rsidRPr="003C6481">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99D173D" w:rsidR="00381847" w:rsidRDefault="003C6481">
            <w:pPr>
              <w:pBdr>
                <w:top w:val="nil"/>
                <w:left w:val="nil"/>
                <w:bottom w:val="nil"/>
                <w:right w:val="nil"/>
                <w:between w:val="nil"/>
              </w:pBdr>
            </w:pPr>
            <w:r w:rsidRPr="003C6481">
              <w:t xml:space="preserve">Regularly perform quality assurance processes on the system, including static code analysis, dynamic testing, and penetration testing. The identification and fixation of vulnerabilities in the development process reduce the likelihood of their being exploited in production.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369FAFF" w:rsidR="00381847" w:rsidRDefault="003C6481">
            <w:pPr>
              <w:pBdr>
                <w:top w:val="nil"/>
                <w:left w:val="nil"/>
                <w:bottom w:val="nil"/>
                <w:right w:val="nil"/>
                <w:between w:val="nil"/>
              </w:pBdr>
            </w:pPr>
            <w:r w:rsidRPr="003C6481">
              <w:t xml:space="preserve">Adhere to secure coding guidelines and standards that include rules of thumb that are supposed to help in avoiding common security mistakes. Such guidelines </w:t>
            </w:r>
            <w:proofErr w:type="gramStart"/>
            <w:r w:rsidRPr="003C6481">
              <w:t>like</w:t>
            </w:r>
            <w:proofErr w:type="gramEnd"/>
            <w:r w:rsidRPr="003C6481">
              <w:t xml:space="preserve"> CERT or OWASP go further with best practices on how one can write secure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3EE39AD3" w14:textId="207768F2" w:rsidR="00F93F81" w:rsidRDefault="00F93F81" w:rsidP="00F93F81">
      <w:pPr>
        <w:pStyle w:val="Heading4"/>
      </w:pPr>
      <w:bookmarkStart w:id="7" w:name="_Toc52464059"/>
      <w:r>
        <w:lastRenderedPageBreak/>
        <w:t>Coding Standard 1</w:t>
      </w:r>
    </w:p>
    <w:p w14:paraId="3CB77847" w14:textId="77777777" w:rsidR="00F93F81" w:rsidRDefault="00F93F81" w:rsidP="00F93F81"/>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F93F81" w14:paraId="2045BD76" w14:textId="77777777" w:rsidTr="00352C56">
        <w:trPr>
          <w:trHeight w:val="42"/>
          <w:tblHeader/>
        </w:trPr>
        <w:tc>
          <w:tcPr>
            <w:tcW w:w="1807" w:type="dxa"/>
            <w:shd w:val="clear" w:color="auto" w:fill="D9D9D9"/>
            <w:tcMar>
              <w:top w:w="100" w:type="dxa"/>
              <w:left w:w="100" w:type="dxa"/>
              <w:bottom w:w="100" w:type="dxa"/>
              <w:right w:w="100" w:type="dxa"/>
            </w:tcMar>
            <w:vAlign w:val="center"/>
          </w:tcPr>
          <w:p w14:paraId="658E1DA6" w14:textId="77777777" w:rsidR="00F93F81" w:rsidRDefault="00F93F81" w:rsidP="00352C56">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8144BB0" w14:textId="77777777" w:rsidR="00F93F81" w:rsidRDefault="00F93F81" w:rsidP="00352C56">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DA8655E" w14:textId="77777777" w:rsidR="00F93F81" w:rsidRDefault="00F93F81" w:rsidP="00352C56">
            <w:pPr>
              <w:jc w:val="center"/>
              <w:rPr>
                <w:b/>
                <w:sz w:val="24"/>
                <w:szCs w:val="24"/>
              </w:rPr>
            </w:pPr>
            <w:r>
              <w:rPr>
                <w:b/>
                <w:sz w:val="24"/>
                <w:szCs w:val="24"/>
              </w:rPr>
              <w:t>Name of Standard</w:t>
            </w:r>
          </w:p>
        </w:tc>
      </w:tr>
      <w:tr w:rsidR="00F93F81" w14:paraId="29D23878" w14:textId="77777777" w:rsidTr="00352C56">
        <w:trPr>
          <w:trHeight w:val="321"/>
        </w:trPr>
        <w:tc>
          <w:tcPr>
            <w:tcW w:w="1807" w:type="dxa"/>
            <w:shd w:val="clear" w:color="auto" w:fill="F3F3F3"/>
            <w:tcMar>
              <w:top w:w="100" w:type="dxa"/>
              <w:left w:w="100" w:type="dxa"/>
              <w:bottom w:w="100" w:type="dxa"/>
              <w:right w:w="100" w:type="dxa"/>
            </w:tcMar>
          </w:tcPr>
          <w:p w14:paraId="2E822A71" w14:textId="77777777" w:rsidR="00F93F81" w:rsidRDefault="00F93F81" w:rsidP="00352C56">
            <w:pPr>
              <w:jc w:val="center"/>
              <w:rPr>
                <w:b/>
              </w:rPr>
            </w:pPr>
            <w:r>
              <w:rPr>
                <w:b/>
              </w:rPr>
              <w:t>SQL Injection</w:t>
            </w:r>
          </w:p>
        </w:tc>
        <w:tc>
          <w:tcPr>
            <w:tcW w:w="1341" w:type="dxa"/>
            <w:tcMar>
              <w:top w:w="100" w:type="dxa"/>
              <w:left w:w="100" w:type="dxa"/>
              <w:bottom w:w="100" w:type="dxa"/>
              <w:right w:w="100" w:type="dxa"/>
            </w:tcMar>
          </w:tcPr>
          <w:p w14:paraId="52A2EAF8" w14:textId="4B1D18A7" w:rsidR="00F93F81" w:rsidRDefault="00F93F81" w:rsidP="00352C56">
            <w:pPr>
              <w:jc w:val="center"/>
            </w:pPr>
            <w:r>
              <w:t>[STD-</w:t>
            </w:r>
            <w:r w:rsidR="00FC1D10">
              <w:t>001</w:t>
            </w:r>
            <w:r>
              <w:t>-</w:t>
            </w:r>
            <w:r w:rsidR="00FC1D10">
              <w:t>C</w:t>
            </w:r>
            <w:r>
              <w:t>]</w:t>
            </w:r>
          </w:p>
        </w:tc>
        <w:tc>
          <w:tcPr>
            <w:tcW w:w="7632" w:type="dxa"/>
            <w:tcMar>
              <w:top w:w="100" w:type="dxa"/>
              <w:left w:w="100" w:type="dxa"/>
              <w:bottom w:w="100" w:type="dxa"/>
              <w:right w:w="100" w:type="dxa"/>
            </w:tcMar>
          </w:tcPr>
          <w:p w14:paraId="4F1D1598" w14:textId="2C346EE1" w:rsidR="00F93F81" w:rsidRDefault="004F70AB" w:rsidP="00352C56">
            <w:r w:rsidRPr="004F70AB">
              <w:t>Avoid side effects in arguments to unsafe macros</w:t>
            </w:r>
          </w:p>
        </w:tc>
      </w:tr>
    </w:tbl>
    <w:p w14:paraId="00CD1BAE" w14:textId="77777777" w:rsidR="00F93F81" w:rsidRDefault="00F93F81" w:rsidP="00F93F8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93F81" w14:paraId="6B1923F0" w14:textId="77777777" w:rsidTr="00352C5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7AB8BA5" w14:textId="77777777" w:rsidR="00F93F81" w:rsidRDefault="00F93F81" w:rsidP="00352C56">
            <w:r>
              <w:rPr>
                <w:b/>
                <w:sz w:val="24"/>
                <w:szCs w:val="24"/>
              </w:rPr>
              <w:t>Noncompliant Code</w:t>
            </w:r>
          </w:p>
        </w:tc>
      </w:tr>
      <w:tr w:rsidR="00F93F81" w14:paraId="014E7916" w14:textId="77777777" w:rsidTr="00352C5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E84A22D" w14:textId="149600CE" w:rsidR="00F93F81" w:rsidRDefault="004F70AB" w:rsidP="00352C56">
            <w:r w:rsidRPr="004F70AB">
              <w:t>One problem with unsafe macros is side effects on macro arguments, as shown by this noncompliant code example</w:t>
            </w:r>
            <w:r>
              <w:t>.</w:t>
            </w:r>
          </w:p>
        </w:tc>
      </w:tr>
      <w:tr w:rsidR="00F93F81" w14:paraId="09D7B282" w14:textId="77777777" w:rsidTr="00352C56">
        <w:trPr>
          <w:trHeight w:val="460"/>
        </w:trPr>
        <w:tc>
          <w:tcPr>
            <w:tcW w:w="10800" w:type="dxa"/>
            <w:tcMar>
              <w:top w:w="100" w:type="dxa"/>
              <w:left w:w="100" w:type="dxa"/>
              <w:bottom w:w="100" w:type="dxa"/>
              <w:right w:w="100" w:type="dxa"/>
            </w:tcMar>
          </w:tcPr>
          <w:tbl>
            <w:tblPr>
              <w:tblW w:w="19665" w:type="dxa"/>
              <w:tblCellSpacing w:w="0" w:type="dxa"/>
              <w:tblCellMar>
                <w:left w:w="0" w:type="dxa"/>
                <w:right w:w="0" w:type="dxa"/>
              </w:tblCellMar>
              <w:tblLook w:val="04A0" w:firstRow="1" w:lastRow="0" w:firstColumn="1" w:lastColumn="0" w:noHBand="0" w:noVBand="1"/>
            </w:tblPr>
            <w:tblGrid>
              <w:gridCol w:w="19665"/>
            </w:tblGrid>
            <w:tr w:rsidR="004F70AB" w14:paraId="62056356" w14:textId="77777777" w:rsidTr="004F70AB">
              <w:trPr>
                <w:tblCellSpacing w:w="0" w:type="dxa"/>
              </w:trPr>
              <w:tc>
                <w:tcPr>
                  <w:tcW w:w="19440" w:type="dxa"/>
                  <w:tcBorders>
                    <w:top w:val="nil"/>
                    <w:left w:val="nil"/>
                    <w:bottom w:val="nil"/>
                    <w:right w:val="nil"/>
                  </w:tcBorders>
                  <w:tcMar>
                    <w:top w:w="0" w:type="dxa"/>
                    <w:left w:w="225" w:type="dxa"/>
                    <w:bottom w:w="0" w:type="dxa"/>
                    <w:right w:w="0" w:type="dxa"/>
                  </w:tcMar>
                  <w:vAlign w:val="bottom"/>
                  <w:hideMark/>
                </w:tcPr>
                <w:p w14:paraId="7F0B2A7B"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color w:val="808080"/>
                      <w:sz w:val="21"/>
                      <w:szCs w:val="21"/>
                      <w:bdr w:val="none" w:sz="0" w:space="0" w:color="auto" w:frame="1"/>
                    </w:rPr>
                    <w:t>#define ABS(</w:t>
                  </w:r>
                  <w:proofErr w:type="gramStart"/>
                  <w:r>
                    <w:rPr>
                      <w:rStyle w:val="HTMLCode"/>
                      <w:rFonts w:ascii="Consolas" w:eastAsia="Calibri" w:hAnsi="Consolas" w:cs="Consolas"/>
                      <w:color w:val="808080"/>
                      <w:sz w:val="21"/>
                      <w:szCs w:val="21"/>
                      <w:bdr w:val="none" w:sz="0" w:space="0" w:color="auto" w:frame="1"/>
                    </w:rPr>
                    <w:t>x) (</w:t>
                  </w:r>
                  <w:proofErr w:type="gramEnd"/>
                  <w:r>
                    <w:rPr>
                      <w:rStyle w:val="HTMLCode"/>
                      <w:rFonts w:ascii="Consolas" w:eastAsia="Calibri" w:hAnsi="Consolas" w:cs="Consolas"/>
                      <w:color w:val="808080"/>
                      <w:sz w:val="21"/>
                      <w:szCs w:val="21"/>
                      <w:bdr w:val="none" w:sz="0" w:space="0" w:color="auto" w:frame="1"/>
                    </w:rPr>
                    <w:t>((x) &lt; 0</w:t>
                  </w:r>
                  <w:proofErr w:type="gramStart"/>
                  <w:r>
                    <w:rPr>
                      <w:rStyle w:val="HTMLCode"/>
                      <w:rFonts w:ascii="Consolas" w:eastAsia="Calibri" w:hAnsi="Consolas" w:cs="Consolas"/>
                      <w:color w:val="808080"/>
                      <w:sz w:val="21"/>
                      <w:szCs w:val="21"/>
                      <w:bdr w:val="none" w:sz="0" w:space="0" w:color="auto" w:frame="1"/>
                    </w:rPr>
                    <w:t>) ?</w:t>
                  </w:r>
                  <w:proofErr w:type="gramEnd"/>
                  <w:r>
                    <w:rPr>
                      <w:rStyle w:val="HTMLCode"/>
                      <w:rFonts w:ascii="Consolas" w:eastAsia="Calibri" w:hAnsi="Consolas" w:cs="Consolas"/>
                      <w:color w:val="808080"/>
                      <w:sz w:val="21"/>
                      <w:szCs w:val="21"/>
                      <w:bdr w:val="none" w:sz="0" w:space="0" w:color="auto" w:frame="1"/>
                    </w:rPr>
                    <w:t xml:space="preserve"> -(x</w:t>
                  </w:r>
                  <w:proofErr w:type="gramStart"/>
                  <w:r>
                    <w:rPr>
                      <w:rStyle w:val="HTMLCode"/>
                      <w:rFonts w:ascii="Consolas" w:eastAsia="Calibri" w:hAnsi="Consolas" w:cs="Consolas"/>
                      <w:color w:val="808080"/>
                      <w:sz w:val="21"/>
                      <w:szCs w:val="21"/>
                      <w:bdr w:val="none" w:sz="0" w:space="0" w:color="auto" w:frame="1"/>
                    </w:rPr>
                    <w:t>) :</w:t>
                  </w:r>
                  <w:proofErr w:type="gramEnd"/>
                  <w:r>
                    <w:rPr>
                      <w:rStyle w:val="HTMLCode"/>
                      <w:rFonts w:ascii="Consolas" w:eastAsia="Calibri" w:hAnsi="Consolas" w:cs="Consolas"/>
                      <w:color w:val="808080"/>
                      <w:sz w:val="21"/>
                      <w:szCs w:val="21"/>
                      <w:bdr w:val="none" w:sz="0" w:space="0" w:color="auto" w:frame="1"/>
                    </w:rPr>
                    <w:t xml:space="preserve"> (x))</w:t>
                  </w:r>
                </w:p>
                <w:p w14:paraId="6A69B887"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sz w:val="21"/>
                      <w:szCs w:val="21"/>
                      <w:bdr w:val="none" w:sz="0" w:space="0" w:color="auto" w:frame="1"/>
                    </w:rPr>
                    <w:t> </w:t>
                  </w:r>
                  <w:r>
                    <w:rPr>
                      <w:rFonts w:ascii="Consolas" w:hAnsi="Consolas" w:cs="Consolas"/>
                      <w:sz w:val="21"/>
                      <w:szCs w:val="21"/>
                    </w:rPr>
                    <w:t> </w:t>
                  </w:r>
                </w:p>
                <w:p w14:paraId="74D8F904"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int</w:t>
                  </w:r>
                  <w:r>
                    <w:rPr>
                      <w:rFonts w:ascii="Consolas" w:hAnsi="Consolas" w:cs="Consolas"/>
                      <w:sz w:val="21"/>
                      <w:szCs w:val="21"/>
                    </w:rPr>
                    <w:t> </w:t>
                  </w:r>
                  <w:proofErr w:type="gramStart"/>
                  <w:r>
                    <w:rPr>
                      <w:rStyle w:val="HTMLCode"/>
                      <w:rFonts w:ascii="Consolas" w:eastAsia="Calibri" w:hAnsi="Consolas" w:cs="Consolas"/>
                      <w:color w:val="000000"/>
                      <w:sz w:val="21"/>
                      <w:szCs w:val="21"/>
                      <w:bdr w:val="none" w:sz="0" w:space="0" w:color="auto" w:frame="1"/>
                    </w:rPr>
                    <w:t>n) {</w:t>
                  </w:r>
                  <w:proofErr w:type="gramEnd"/>
                </w:p>
                <w:p w14:paraId="42D616D3"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sz w:val="21"/>
                      <w:szCs w:val="21"/>
                      <w:bdr w:val="none" w:sz="0" w:space="0" w:color="auto" w:frame="1"/>
                    </w:rPr>
                    <w:t>  </w:t>
                  </w:r>
                  <w:r>
                    <w:rPr>
                      <w:rStyle w:val="HTMLCode"/>
                      <w:rFonts w:ascii="Consolas" w:eastAsia="Calibri" w:hAnsi="Consolas" w:cs="Consolas"/>
                      <w:color w:val="008200"/>
                      <w:sz w:val="21"/>
                      <w:szCs w:val="21"/>
                      <w:bdr w:val="none" w:sz="0" w:space="0" w:color="auto" w:frame="1"/>
                    </w:rPr>
                    <w:t>/* Validate that n is within the desired range */</w:t>
                  </w:r>
                </w:p>
                <w:p w14:paraId="2A36669C"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sz w:val="21"/>
                      <w:szCs w:val="21"/>
                    </w:rPr>
                    <w:t> </w:t>
                  </w:r>
                  <w:r>
                    <w:rPr>
                      <w:rStyle w:val="HTMLCode"/>
                      <w:rFonts w:ascii="Consolas" w:eastAsia="Calibri" w:hAnsi="Consolas" w:cs="Consolas"/>
                      <w:color w:val="000000"/>
                      <w:sz w:val="21"/>
                      <w:szCs w:val="21"/>
                      <w:bdr w:val="none" w:sz="0" w:space="0" w:color="auto" w:frame="1"/>
                    </w:rPr>
                    <w:t>m = ABS(++n</w:t>
                  </w:r>
                  <w:proofErr w:type="gramStart"/>
                  <w:r>
                    <w:rPr>
                      <w:rStyle w:val="HTMLCode"/>
                      <w:rFonts w:ascii="Consolas" w:eastAsia="Calibri" w:hAnsi="Consolas" w:cs="Consolas"/>
                      <w:color w:val="000000"/>
                      <w:sz w:val="21"/>
                      <w:szCs w:val="21"/>
                      <w:bdr w:val="none" w:sz="0" w:space="0" w:color="auto" w:frame="1"/>
                    </w:rPr>
                    <w:t>);</w:t>
                  </w:r>
                  <w:proofErr w:type="gramEnd"/>
                </w:p>
                <w:p w14:paraId="040B2CDE" w14:textId="77777777" w:rsidR="004F70AB" w:rsidRDefault="004F70AB" w:rsidP="004F70AB">
                  <w:pPr>
                    <w:spacing w:line="300" w:lineRule="atLeast"/>
                    <w:textAlignment w:val="baseline"/>
                    <w:rPr>
                      <w:rFonts w:ascii="Consolas" w:hAnsi="Consolas" w:cs="Consolas"/>
                      <w:sz w:val="21"/>
                      <w:szCs w:val="21"/>
                    </w:rPr>
                  </w:pPr>
                  <w:r>
                    <w:rPr>
                      <w:rFonts w:ascii="Consolas" w:hAnsi="Consolas" w:cs="Consolas"/>
                      <w:sz w:val="21"/>
                      <w:szCs w:val="21"/>
                    </w:rPr>
                    <w:t> </w:t>
                  </w:r>
                </w:p>
                <w:p w14:paraId="3BC4EAFC"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0C779114" w14:textId="77777777" w:rsidR="004F70AB" w:rsidRDefault="004F70AB" w:rsidP="004F70AB">
                  <w:pPr>
                    <w:spacing w:line="300" w:lineRule="atLeast"/>
                    <w:textAlignment w:val="baseline"/>
                    <w:rPr>
                      <w:rFonts w:ascii="Consolas" w:hAnsi="Consolas" w:cs="Consolas"/>
                      <w:sz w:val="21"/>
                      <w:szCs w:val="21"/>
                    </w:rPr>
                  </w:pPr>
                  <w:r>
                    <w:rPr>
                      <w:rStyle w:val="HTMLCode"/>
                      <w:rFonts w:ascii="Consolas" w:eastAsia="Calibri" w:hAnsi="Consolas" w:cs="Consolas"/>
                      <w:color w:val="000000"/>
                      <w:sz w:val="21"/>
                      <w:szCs w:val="21"/>
                      <w:bdr w:val="none" w:sz="0" w:space="0" w:color="auto" w:frame="1"/>
                    </w:rPr>
                    <w:t>}</w:t>
                  </w:r>
                </w:p>
              </w:tc>
            </w:tr>
          </w:tbl>
          <w:p w14:paraId="03C0C77E" w14:textId="77777777" w:rsidR="004F70AB" w:rsidRDefault="004F70AB" w:rsidP="004F70AB">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invocation of the </w:t>
            </w:r>
            <w:proofErr w:type="gramStart"/>
            <w:r>
              <w:rPr>
                <w:rStyle w:val="HTMLCode"/>
                <w:rFonts w:ascii="Roboto Mono" w:hAnsi="Roboto Mono"/>
                <w:color w:val="172B4D"/>
              </w:rPr>
              <w:t>ABS(</w:t>
            </w:r>
            <w:proofErr w:type="gramEnd"/>
            <w:r>
              <w:rPr>
                <w:rStyle w:val="HTMLCode"/>
                <w:rFonts w:ascii="Roboto Mono" w:hAnsi="Roboto Mono"/>
                <w:color w:val="172B4D"/>
              </w:rPr>
              <w:t>)</w:t>
            </w:r>
            <w:r>
              <w:rPr>
                <w:rFonts w:ascii="Segoe UI" w:hAnsi="Segoe UI" w:cs="Segoe UI"/>
                <w:color w:val="172B4D"/>
                <w:sz w:val="21"/>
                <w:szCs w:val="21"/>
              </w:rPr>
              <w:t> macro in this example expands to</w:t>
            </w:r>
          </w:p>
          <w:tbl>
            <w:tblPr>
              <w:tblW w:w="19665" w:type="dxa"/>
              <w:tblCellSpacing w:w="0" w:type="dxa"/>
              <w:tblCellMar>
                <w:left w:w="0" w:type="dxa"/>
                <w:right w:w="0" w:type="dxa"/>
              </w:tblCellMar>
              <w:tblLook w:val="04A0" w:firstRow="1" w:lastRow="0" w:firstColumn="1" w:lastColumn="0" w:noHBand="0" w:noVBand="1"/>
            </w:tblPr>
            <w:tblGrid>
              <w:gridCol w:w="19665"/>
            </w:tblGrid>
            <w:tr w:rsidR="004F70AB" w14:paraId="62FD940B" w14:textId="77777777" w:rsidTr="004F70AB">
              <w:trPr>
                <w:tblCellSpacing w:w="0" w:type="dxa"/>
              </w:trPr>
              <w:tc>
                <w:tcPr>
                  <w:tcW w:w="19440" w:type="dxa"/>
                  <w:tcBorders>
                    <w:top w:val="nil"/>
                    <w:left w:val="nil"/>
                    <w:bottom w:val="nil"/>
                    <w:right w:val="nil"/>
                  </w:tcBorders>
                  <w:tcMar>
                    <w:top w:w="0" w:type="dxa"/>
                    <w:left w:w="225" w:type="dxa"/>
                    <w:bottom w:w="0" w:type="dxa"/>
                    <w:right w:w="0" w:type="dxa"/>
                  </w:tcMar>
                  <w:vAlign w:val="bottom"/>
                  <w:hideMark/>
                </w:tcPr>
                <w:p w14:paraId="15B1D9CF" w14:textId="77777777" w:rsidR="004F70AB" w:rsidRDefault="004F70AB" w:rsidP="004F70AB">
                  <w:pPr>
                    <w:spacing w:line="300" w:lineRule="atLeast"/>
                    <w:textAlignment w:val="baseline"/>
                    <w:divId w:val="1796412455"/>
                    <w:rPr>
                      <w:rFonts w:ascii="Consolas" w:hAnsi="Consolas" w:cs="Consolas"/>
                      <w:sz w:val="21"/>
                      <w:szCs w:val="21"/>
                    </w:rPr>
                  </w:pPr>
                  <w:r>
                    <w:rPr>
                      <w:rStyle w:val="HTMLCode"/>
                      <w:rFonts w:ascii="Consolas" w:eastAsia="Calibri" w:hAnsi="Consolas" w:cs="Consolas"/>
                      <w:color w:val="000000"/>
                      <w:sz w:val="21"/>
                      <w:szCs w:val="21"/>
                      <w:bdr w:val="none" w:sz="0" w:space="0" w:color="auto" w:frame="1"/>
                    </w:rPr>
                    <w:t>m = (((++n) &lt; 0</w:t>
                  </w:r>
                  <w:proofErr w:type="gramStart"/>
                  <w:r>
                    <w:rPr>
                      <w:rStyle w:val="HTMLCode"/>
                      <w:rFonts w:ascii="Consolas" w:eastAsia="Calibri" w:hAnsi="Consolas" w:cs="Consolas"/>
                      <w:color w:val="000000"/>
                      <w:sz w:val="21"/>
                      <w:szCs w:val="21"/>
                      <w:bdr w:val="none" w:sz="0" w:space="0" w:color="auto" w:frame="1"/>
                    </w:rPr>
                    <w:t>) ?</w:t>
                  </w:r>
                  <w:proofErr w:type="gramEnd"/>
                  <w:r>
                    <w:rPr>
                      <w:rStyle w:val="HTMLCode"/>
                      <w:rFonts w:ascii="Consolas" w:eastAsia="Calibri" w:hAnsi="Consolas" w:cs="Consolas"/>
                      <w:color w:val="000000"/>
                      <w:sz w:val="21"/>
                      <w:szCs w:val="21"/>
                      <w:bdr w:val="none" w:sz="0" w:space="0" w:color="auto" w:frame="1"/>
                    </w:rPr>
                    <w:t xml:space="preserve"> -(++n</w:t>
                  </w:r>
                  <w:proofErr w:type="gramStart"/>
                  <w:r>
                    <w:rPr>
                      <w:rStyle w:val="HTMLCode"/>
                      <w:rFonts w:ascii="Consolas" w:eastAsia="Calibri" w:hAnsi="Consolas" w:cs="Consolas"/>
                      <w:color w:val="000000"/>
                      <w:sz w:val="21"/>
                      <w:szCs w:val="21"/>
                      <w:bdr w:val="none" w:sz="0" w:space="0" w:color="auto" w:frame="1"/>
                    </w:rPr>
                    <w:t>) :</w:t>
                  </w:r>
                  <w:proofErr w:type="gramEnd"/>
                  <w:r>
                    <w:rPr>
                      <w:rStyle w:val="HTMLCode"/>
                      <w:rFonts w:ascii="Consolas" w:eastAsia="Calibri" w:hAnsi="Consolas" w:cs="Consolas"/>
                      <w:color w:val="000000"/>
                      <w:sz w:val="21"/>
                      <w:szCs w:val="21"/>
                      <w:bdr w:val="none" w:sz="0" w:space="0" w:color="auto" w:frame="1"/>
                    </w:rPr>
                    <w:t xml:space="preserve"> (++n));</w:t>
                  </w:r>
                </w:p>
              </w:tc>
            </w:tr>
          </w:tbl>
          <w:p w14:paraId="3A87E136" w14:textId="59A99E86" w:rsidR="00F93F81" w:rsidRDefault="00F93F81" w:rsidP="00352C56"/>
        </w:tc>
      </w:tr>
    </w:tbl>
    <w:p w14:paraId="32E7D4A8" w14:textId="77777777" w:rsidR="00F93F81" w:rsidRDefault="00F93F81" w:rsidP="00F93F8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93F81" w14:paraId="684C401B" w14:textId="77777777" w:rsidTr="00352C5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D60A0D" w14:textId="77777777" w:rsidR="00F93F81" w:rsidRDefault="00F93F81" w:rsidP="00352C56">
            <w:r>
              <w:rPr>
                <w:b/>
                <w:sz w:val="24"/>
                <w:szCs w:val="24"/>
              </w:rPr>
              <w:t>Compliant Code</w:t>
            </w:r>
          </w:p>
        </w:tc>
      </w:tr>
      <w:tr w:rsidR="00F93F81" w14:paraId="625F4EBA" w14:textId="77777777" w:rsidTr="00352C5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442C2B" w14:textId="7FC4EAE2" w:rsidR="00F93F81" w:rsidRDefault="004F70AB" w:rsidP="00352C56">
            <w:r w:rsidRPr="004F70AB">
              <w:t>In this compliant solution, the increment operation ++n is performed before the call to the unsafe macro.</w:t>
            </w:r>
          </w:p>
        </w:tc>
      </w:tr>
      <w:tr w:rsidR="00F93F81" w14:paraId="521DE5EA" w14:textId="77777777" w:rsidTr="00352C56">
        <w:trPr>
          <w:trHeight w:val="460"/>
        </w:trPr>
        <w:tc>
          <w:tcPr>
            <w:tcW w:w="10800" w:type="dxa"/>
            <w:tcMar>
              <w:top w:w="100" w:type="dxa"/>
              <w:left w:w="100" w:type="dxa"/>
              <w:bottom w:w="100" w:type="dxa"/>
              <w:right w:w="100" w:type="dxa"/>
            </w:tcMar>
          </w:tcPr>
          <w:p w14:paraId="30C1FB91"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#define ABS(</w:t>
            </w:r>
            <w:proofErr w:type="gramStart"/>
            <w:r>
              <w:rPr>
                <w:rStyle w:val="HTMLCode"/>
                <w:rFonts w:ascii="Consolas" w:eastAsia="Calibri" w:hAnsi="Consolas" w:cs="Consolas"/>
                <w:color w:val="808080"/>
                <w:sz w:val="21"/>
                <w:szCs w:val="21"/>
                <w:bdr w:val="none" w:sz="0" w:space="0" w:color="auto" w:frame="1"/>
              </w:rPr>
              <w:t>x) (</w:t>
            </w:r>
            <w:proofErr w:type="gramEnd"/>
            <w:r>
              <w:rPr>
                <w:rStyle w:val="HTMLCode"/>
                <w:rFonts w:ascii="Consolas" w:eastAsia="Calibri" w:hAnsi="Consolas" w:cs="Consolas"/>
                <w:color w:val="808080"/>
                <w:sz w:val="21"/>
                <w:szCs w:val="21"/>
                <w:bdr w:val="none" w:sz="0" w:space="0" w:color="auto" w:frame="1"/>
              </w:rPr>
              <w:t>((x) &lt; 0</w:t>
            </w:r>
            <w:proofErr w:type="gramStart"/>
            <w:r>
              <w:rPr>
                <w:rStyle w:val="HTMLCode"/>
                <w:rFonts w:ascii="Consolas" w:eastAsia="Calibri" w:hAnsi="Consolas" w:cs="Consolas"/>
                <w:color w:val="808080"/>
                <w:sz w:val="21"/>
                <w:szCs w:val="21"/>
                <w:bdr w:val="none" w:sz="0" w:space="0" w:color="auto" w:frame="1"/>
              </w:rPr>
              <w:t>) ?</w:t>
            </w:r>
            <w:proofErr w:type="gramEnd"/>
            <w:r>
              <w:rPr>
                <w:rStyle w:val="HTMLCode"/>
                <w:rFonts w:ascii="Consolas" w:eastAsia="Calibri" w:hAnsi="Consolas" w:cs="Consolas"/>
                <w:color w:val="808080"/>
                <w:sz w:val="21"/>
                <w:szCs w:val="21"/>
                <w:bdr w:val="none" w:sz="0" w:space="0" w:color="auto" w:frame="1"/>
              </w:rPr>
              <w:t xml:space="preserve"> -(x</w:t>
            </w:r>
            <w:proofErr w:type="gramStart"/>
            <w:r>
              <w:rPr>
                <w:rStyle w:val="HTMLCode"/>
                <w:rFonts w:ascii="Consolas" w:eastAsia="Calibri" w:hAnsi="Consolas" w:cs="Consolas"/>
                <w:color w:val="808080"/>
                <w:sz w:val="21"/>
                <w:szCs w:val="21"/>
                <w:bdr w:val="none" w:sz="0" w:space="0" w:color="auto" w:frame="1"/>
              </w:rPr>
              <w:t>) :</w:t>
            </w:r>
            <w:proofErr w:type="gramEnd"/>
            <w:r>
              <w:rPr>
                <w:rStyle w:val="HTMLCode"/>
                <w:rFonts w:ascii="Consolas" w:eastAsia="Calibri" w:hAnsi="Consolas" w:cs="Consolas"/>
                <w:color w:val="808080"/>
                <w:sz w:val="21"/>
                <w:szCs w:val="21"/>
                <w:bdr w:val="none" w:sz="0" w:space="0" w:color="auto" w:frame="1"/>
              </w:rPr>
              <w:t xml:space="preserve"> (x)) /* UNSAFE */</w:t>
            </w:r>
          </w:p>
          <w:p w14:paraId="1CDCA971"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85D1DA1"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n) {</w:t>
            </w:r>
            <w:proofErr w:type="gramEnd"/>
          </w:p>
          <w:p w14:paraId="07469191"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Validate that n is within the desired range */</w:t>
            </w:r>
          </w:p>
          <w:p w14:paraId="394B269E"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n;</w:t>
            </w:r>
            <w:proofErr w:type="gramEnd"/>
          </w:p>
          <w:p w14:paraId="1315450E"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 = ABS(n</w:t>
            </w:r>
            <w:proofErr w:type="gramStart"/>
            <w:r>
              <w:rPr>
                <w:rStyle w:val="HTMLCode"/>
                <w:rFonts w:ascii="Consolas" w:eastAsia="Calibri" w:hAnsi="Consolas" w:cs="Consolas"/>
                <w:color w:val="000000"/>
                <w:sz w:val="21"/>
                <w:szCs w:val="21"/>
                <w:bdr w:val="none" w:sz="0" w:space="0" w:color="auto" w:frame="1"/>
              </w:rPr>
              <w:t>);</w:t>
            </w:r>
            <w:proofErr w:type="gramEnd"/>
          </w:p>
          <w:p w14:paraId="3206F2C4"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F9C2A62"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3512E1FF" w14:textId="77777777" w:rsidR="004F70AB" w:rsidRDefault="004F70AB" w:rsidP="004F70A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D5C1EFE" w14:textId="4073CC60" w:rsidR="00F93F81" w:rsidRDefault="00F93F81" w:rsidP="00352C56"/>
        </w:tc>
      </w:tr>
    </w:tbl>
    <w:p w14:paraId="600A3492" w14:textId="77777777" w:rsidR="00F93F81" w:rsidRDefault="00F93F81" w:rsidP="00F93F81">
      <w:pPr>
        <w:rPr>
          <w:b/>
        </w:rPr>
      </w:pPr>
    </w:p>
    <w:p w14:paraId="028FBAD5" w14:textId="77777777" w:rsidR="00F93F81" w:rsidRDefault="00F93F81" w:rsidP="00F93F8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F93F81" w14:paraId="7C5BB1C0" w14:textId="77777777" w:rsidTr="00352C56">
        <w:trPr>
          <w:tblHeader/>
        </w:trPr>
        <w:tc>
          <w:tcPr>
            <w:tcW w:w="10780" w:type="dxa"/>
            <w:shd w:val="clear" w:color="auto" w:fill="auto"/>
            <w:tcMar>
              <w:top w:w="100" w:type="dxa"/>
              <w:left w:w="100" w:type="dxa"/>
              <w:bottom w:w="100" w:type="dxa"/>
              <w:right w:w="100" w:type="dxa"/>
            </w:tcMar>
          </w:tcPr>
          <w:p w14:paraId="5EFF1F2C" w14:textId="50EF7872" w:rsidR="00F93F81" w:rsidRDefault="00F93F81" w:rsidP="00352C56">
            <w:pPr>
              <w:pBdr>
                <w:top w:val="nil"/>
                <w:left w:val="nil"/>
                <w:bottom w:val="nil"/>
                <w:right w:val="nil"/>
                <w:between w:val="nil"/>
              </w:pBdr>
            </w:pPr>
            <w:r>
              <w:rPr>
                <w:b/>
              </w:rPr>
              <w:lastRenderedPageBreak/>
              <w:t>Principles(s):</w:t>
            </w:r>
            <w:r>
              <w:t xml:space="preserve"> </w:t>
            </w:r>
            <w:r w:rsidR="002E2D89" w:rsidRPr="002E2D89">
              <w:t xml:space="preserve">PRE31-C-EX1: An exception can be made for invoking an unsafe macro with a function call argument provided that the function has no side effects. However, it is easy to forget about obscure side effects that a function might have, especially library functions for which source code is not available; even changing </w:t>
            </w:r>
            <w:proofErr w:type="spellStart"/>
            <w:r w:rsidR="002E2D89" w:rsidRPr="002E2D89">
              <w:t>errno</w:t>
            </w:r>
            <w:proofErr w:type="spellEnd"/>
            <w:r w:rsidR="002E2D89" w:rsidRPr="002E2D89">
              <w:t xml:space="preserve"> is a side effect. Unless the function is user-written and does nothing but perform a computation and return its result without calling any other functions, it is likely that many developers will forget about some side effect. Consequently, this exception must be used with great care.</w:t>
            </w:r>
          </w:p>
        </w:tc>
      </w:tr>
    </w:tbl>
    <w:p w14:paraId="64BF10A1" w14:textId="77777777" w:rsidR="00F93F81" w:rsidRDefault="00F93F81" w:rsidP="00F93F81">
      <w:pPr>
        <w:rPr>
          <w:b/>
        </w:rPr>
      </w:pPr>
    </w:p>
    <w:p w14:paraId="10EDD053" w14:textId="77777777" w:rsidR="00F93F81" w:rsidRDefault="00F93F81" w:rsidP="00F93F8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F93F81" w14:paraId="0B9016CF" w14:textId="77777777" w:rsidTr="00352C56">
        <w:trPr>
          <w:trHeight w:val="460"/>
          <w:tblHeader/>
        </w:trPr>
        <w:tc>
          <w:tcPr>
            <w:tcW w:w="1806" w:type="dxa"/>
            <w:shd w:val="clear" w:color="auto" w:fill="D9D9D9"/>
            <w:vAlign w:val="center"/>
          </w:tcPr>
          <w:p w14:paraId="0E5DBFD8" w14:textId="77777777" w:rsidR="00F93F81" w:rsidRDefault="00F93F81" w:rsidP="00352C56">
            <w:pPr>
              <w:jc w:val="center"/>
              <w:rPr>
                <w:b/>
                <w:sz w:val="24"/>
                <w:szCs w:val="24"/>
              </w:rPr>
            </w:pPr>
            <w:r>
              <w:rPr>
                <w:b/>
                <w:sz w:val="24"/>
                <w:szCs w:val="24"/>
              </w:rPr>
              <w:t>Severity</w:t>
            </w:r>
          </w:p>
        </w:tc>
        <w:tc>
          <w:tcPr>
            <w:tcW w:w="1341" w:type="dxa"/>
            <w:shd w:val="clear" w:color="auto" w:fill="D9D9D9"/>
            <w:vAlign w:val="center"/>
          </w:tcPr>
          <w:p w14:paraId="3D958415" w14:textId="77777777" w:rsidR="00F93F81" w:rsidRDefault="00F93F81" w:rsidP="00352C56">
            <w:pPr>
              <w:jc w:val="center"/>
              <w:rPr>
                <w:b/>
                <w:sz w:val="24"/>
                <w:szCs w:val="24"/>
              </w:rPr>
            </w:pPr>
            <w:r>
              <w:rPr>
                <w:b/>
                <w:sz w:val="24"/>
                <w:szCs w:val="24"/>
              </w:rPr>
              <w:t>Likelihood</w:t>
            </w:r>
          </w:p>
        </w:tc>
        <w:tc>
          <w:tcPr>
            <w:tcW w:w="4021" w:type="dxa"/>
            <w:shd w:val="clear" w:color="auto" w:fill="D9D9D9"/>
            <w:vAlign w:val="center"/>
          </w:tcPr>
          <w:p w14:paraId="2BF8DF77" w14:textId="77777777" w:rsidR="00F93F81" w:rsidRDefault="00F93F81" w:rsidP="00352C56">
            <w:pPr>
              <w:jc w:val="center"/>
              <w:rPr>
                <w:b/>
                <w:sz w:val="24"/>
                <w:szCs w:val="24"/>
              </w:rPr>
            </w:pPr>
            <w:r>
              <w:rPr>
                <w:b/>
                <w:sz w:val="24"/>
                <w:szCs w:val="24"/>
              </w:rPr>
              <w:t>Remediation Cost</w:t>
            </w:r>
          </w:p>
        </w:tc>
        <w:tc>
          <w:tcPr>
            <w:tcW w:w="1807" w:type="dxa"/>
            <w:shd w:val="clear" w:color="auto" w:fill="D9D9D9"/>
            <w:vAlign w:val="center"/>
          </w:tcPr>
          <w:p w14:paraId="05A196CD" w14:textId="77777777" w:rsidR="00F93F81" w:rsidRDefault="00F93F81" w:rsidP="00352C56">
            <w:pPr>
              <w:jc w:val="center"/>
              <w:rPr>
                <w:b/>
                <w:sz w:val="24"/>
                <w:szCs w:val="24"/>
              </w:rPr>
            </w:pPr>
            <w:r>
              <w:rPr>
                <w:b/>
                <w:sz w:val="24"/>
                <w:szCs w:val="24"/>
              </w:rPr>
              <w:t>Priority</w:t>
            </w:r>
          </w:p>
        </w:tc>
        <w:tc>
          <w:tcPr>
            <w:tcW w:w="1805" w:type="dxa"/>
            <w:shd w:val="clear" w:color="auto" w:fill="D9D9D9"/>
            <w:vAlign w:val="center"/>
          </w:tcPr>
          <w:p w14:paraId="2322DD4A" w14:textId="77777777" w:rsidR="00F93F81" w:rsidRDefault="00F93F81" w:rsidP="00352C56">
            <w:pPr>
              <w:jc w:val="center"/>
              <w:rPr>
                <w:b/>
                <w:sz w:val="24"/>
                <w:szCs w:val="24"/>
              </w:rPr>
            </w:pPr>
            <w:r>
              <w:rPr>
                <w:b/>
                <w:sz w:val="24"/>
                <w:szCs w:val="24"/>
              </w:rPr>
              <w:t>Level</w:t>
            </w:r>
          </w:p>
        </w:tc>
      </w:tr>
      <w:tr w:rsidR="00F93F81" w14:paraId="59291348" w14:textId="77777777" w:rsidTr="00352C56">
        <w:trPr>
          <w:trHeight w:val="460"/>
        </w:trPr>
        <w:tc>
          <w:tcPr>
            <w:tcW w:w="1806" w:type="dxa"/>
            <w:shd w:val="clear" w:color="auto" w:fill="auto"/>
          </w:tcPr>
          <w:p w14:paraId="31C7BC25" w14:textId="255B6B22" w:rsidR="00F93F81" w:rsidRDefault="002E2D89" w:rsidP="00352C56">
            <w:pPr>
              <w:jc w:val="center"/>
            </w:pPr>
            <w:r>
              <w:t>Low</w:t>
            </w:r>
          </w:p>
        </w:tc>
        <w:tc>
          <w:tcPr>
            <w:tcW w:w="1341" w:type="dxa"/>
            <w:shd w:val="clear" w:color="auto" w:fill="auto"/>
          </w:tcPr>
          <w:p w14:paraId="5689B314" w14:textId="68EA2D22" w:rsidR="00F93F81" w:rsidRDefault="002E2D89" w:rsidP="00352C56">
            <w:pPr>
              <w:jc w:val="center"/>
            </w:pPr>
            <w:r>
              <w:t>Unlikely</w:t>
            </w:r>
          </w:p>
        </w:tc>
        <w:tc>
          <w:tcPr>
            <w:tcW w:w="4021" w:type="dxa"/>
            <w:shd w:val="clear" w:color="auto" w:fill="auto"/>
          </w:tcPr>
          <w:p w14:paraId="7BA7E5B9" w14:textId="11FC1637" w:rsidR="00F93F81" w:rsidRDefault="002E2D89" w:rsidP="00352C56">
            <w:pPr>
              <w:jc w:val="center"/>
            </w:pPr>
            <w:r>
              <w:t>Low</w:t>
            </w:r>
          </w:p>
        </w:tc>
        <w:tc>
          <w:tcPr>
            <w:tcW w:w="1807" w:type="dxa"/>
            <w:shd w:val="clear" w:color="auto" w:fill="auto"/>
          </w:tcPr>
          <w:p w14:paraId="7324D3C7" w14:textId="18C7742C" w:rsidR="00F93F81" w:rsidRPr="002E2D89" w:rsidRDefault="002E2D89" w:rsidP="00352C56">
            <w:pPr>
              <w:jc w:val="center"/>
              <w:rPr>
                <w:b/>
                <w:bCs/>
              </w:rPr>
            </w:pPr>
            <w:r>
              <w:rPr>
                <w:b/>
                <w:bCs/>
              </w:rPr>
              <w:t>P3</w:t>
            </w:r>
          </w:p>
        </w:tc>
        <w:tc>
          <w:tcPr>
            <w:tcW w:w="1805" w:type="dxa"/>
            <w:shd w:val="clear" w:color="auto" w:fill="auto"/>
          </w:tcPr>
          <w:p w14:paraId="66DD76F2" w14:textId="21FB8870" w:rsidR="00F93F81" w:rsidRPr="002E2D89" w:rsidRDefault="007606EB" w:rsidP="00352C56">
            <w:pPr>
              <w:jc w:val="center"/>
            </w:pPr>
            <w:r>
              <w:rPr>
                <w:b/>
                <w:bCs/>
              </w:rPr>
              <w:t>L</w:t>
            </w:r>
            <w:r w:rsidR="002E2D89">
              <w:rPr>
                <w:b/>
                <w:bCs/>
              </w:rPr>
              <w:t>3</w:t>
            </w:r>
          </w:p>
        </w:tc>
      </w:tr>
    </w:tbl>
    <w:p w14:paraId="17D5842E" w14:textId="77777777" w:rsidR="00F93F81" w:rsidRDefault="00F93F81" w:rsidP="00F93F81">
      <w:pPr>
        <w:rPr>
          <w:b/>
        </w:rPr>
      </w:pPr>
    </w:p>
    <w:p w14:paraId="753C9613" w14:textId="77777777" w:rsidR="00F93F81" w:rsidRDefault="00F93F81" w:rsidP="00F93F8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F93F81" w14:paraId="2AB77D2B" w14:textId="77777777" w:rsidTr="00352C56">
        <w:trPr>
          <w:trHeight w:val="460"/>
          <w:tblHeader/>
        </w:trPr>
        <w:tc>
          <w:tcPr>
            <w:tcW w:w="1807" w:type="dxa"/>
            <w:shd w:val="clear" w:color="auto" w:fill="D9D9D9"/>
            <w:vAlign w:val="center"/>
          </w:tcPr>
          <w:p w14:paraId="30564E0A" w14:textId="77777777" w:rsidR="00F93F81" w:rsidRDefault="00F93F81" w:rsidP="00352C56">
            <w:pPr>
              <w:jc w:val="center"/>
              <w:rPr>
                <w:b/>
                <w:sz w:val="24"/>
                <w:szCs w:val="24"/>
              </w:rPr>
            </w:pPr>
            <w:r>
              <w:rPr>
                <w:b/>
                <w:sz w:val="24"/>
                <w:szCs w:val="24"/>
              </w:rPr>
              <w:t>Tool</w:t>
            </w:r>
          </w:p>
        </w:tc>
        <w:tc>
          <w:tcPr>
            <w:tcW w:w="1341" w:type="dxa"/>
            <w:shd w:val="clear" w:color="auto" w:fill="D9D9D9"/>
            <w:vAlign w:val="center"/>
          </w:tcPr>
          <w:p w14:paraId="79FCA820" w14:textId="77777777" w:rsidR="00F93F81" w:rsidRDefault="00F93F81" w:rsidP="00352C56">
            <w:pPr>
              <w:jc w:val="center"/>
              <w:rPr>
                <w:b/>
                <w:sz w:val="24"/>
                <w:szCs w:val="24"/>
              </w:rPr>
            </w:pPr>
            <w:r>
              <w:rPr>
                <w:b/>
                <w:sz w:val="24"/>
                <w:szCs w:val="24"/>
              </w:rPr>
              <w:t>Version</w:t>
            </w:r>
          </w:p>
        </w:tc>
        <w:tc>
          <w:tcPr>
            <w:tcW w:w="4021" w:type="dxa"/>
            <w:shd w:val="clear" w:color="auto" w:fill="D9D9D9"/>
            <w:vAlign w:val="center"/>
          </w:tcPr>
          <w:p w14:paraId="6CCAD34D" w14:textId="77777777" w:rsidR="00F93F81" w:rsidRDefault="00F93F81" w:rsidP="00352C56">
            <w:pPr>
              <w:jc w:val="center"/>
              <w:rPr>
                <w:b/>
                <w:sz w:val="24"/>
                <w:szCs w:val="24"/>
              </w:rPr>
            </w:pPr>
            <w:r>
              <w:rPr>
                <w:b/>
                <w:sz w:val="24"/>
                <w:szCs w:val="24"/>
              </w:rPr>
              <w:t>Checker</w:t>
            </w:r>
          </w:p>
        </w:tc>
        <w:tc>
          <w:tcPr>
            <w:tcW w:w="3611" w:type="dxa"/>
            <w:shd w:val="clear" w:color="auto" w:fill="D9D9D9"/>
            <w:vAlign w:val="center"/>
          </w:tcPr>
          <w:p w14:paraId="3C191E98" w14:textId="77777777" w:rsidR="00F93F81" w:rsidRDefault="00F93F81" w:rsidP="00352C56">
            <w:pPr>
              <w:jc w:val="center"/>
              <w:rPr>
                <w:b/>
                <w:sz w:val="24"/>
                <w:szCs w:val="24"/>
              </w:rPr>
            </w:pPr>
            <w:r>
              <w:rPr>
                <w:b/>
                <w:sz w:val="24"/>
                <w:szCs w:val="24"/>
              </w:rPr>
              <w:t>Description Tool</w:t>
            </w:r>
          </w:p>
        </w:tc>
      </w:tr>
      <w:tr w:rsidR="00F93F81" w14:paraId="76EA823D" w14:textId="77777777" w:rsidTr="00352C56">
        <w:trPr>
          <w:trHeight w:val="460"/>
        </w:trPr>
        <w:tc>
          <w:tcPr>
            <w:tcW w:w="1807" w:type="dxa"/>
            <w:shd w:val="clear" w:color="auto" w:fill="auto"/>
          </w:tcPr>
          <w:p w14:paraId="5C49AD31" w14:textId="66A46CA0" w:rsidR="00F93F81" w:rsidRDefault="002E2D89" w:rsidP="00352C56">
            <w:pPr>
              <w:jc w:val="center"/>
            </w:pPr>
            <w:r w:rsidRPr="002E2D89">
              <w:t>Astrée</w:t>
            </w:r>
          </w:p>
        </w:tc>
        <w:tc>
          <w:tcPr>
            <w:tcW w:w="1341" w:type="dxa"/>
            <w:shd w:val="clear" w:color="auto" w:fill="auto"/>
          </w:tcPr>
          <w:p w14:paraId="11861116" w14:textId="540234DE" w:rsidR="00F93F81" w:rsidRDefault="002E2D89" w:rsidP="00352C56">
            <w:pPr>
              <w:jc w:val="center"/>
            </w:pPr>
            <w:r>
              <w:t>24.04</w:t>
            </w:r>
          </w:p>
        </w:tc>
        <w:tc>
          <w:tcPr>
            <w:tcW w:w="4021" w:type="dxa"/>
            <w:shd w:val="clear" w:color="auto" w:fill="auto"/>
          </w:tcPr>
          <w:p w14:paraId="5F4A3C20" w14:textId="7158E221" w:rsidR="00F93F81" w:rsidRPr="002E2D89" w:rsidRDefault="002E2D89" w:rsidP="00352C56">
            <w:pPr>
              <w:jc w:val="center"/>
              <w:rPr>
                <w:b/>
                <w:bCs/>
              </w:rPr>
            </w:pPr>
            <w:r w:rsidRPr="002E2D89">
              <w:rPr>
                <w:b/>
                <w:bCs/>
              </w:rPr>
              <w:t>expanded-side-effect-multipliedexpanded-side-effect-not-evaluatedside-effect-not-expanded</w:t>
            </w:r>
          </w:p>
        </w:tc>
        <w:tc>
          <w:tcPr>
            <w:tcW w:w="3611" w:type="dxa"/>
            <w:shd w:val="clear" w:color="auto" w:fill="auto"/>
          </w:tcPr>
          <w:p w14:paraId="3DF18E3D" w14:textId="0FB82E74" w:rsidR="00F93F81" w:rsidRDefault="002E2D89" w:rsidP="00352C56">
            <w:pPr>
              <w:jc w:val="center"/>
            </w:pPr>
            <w:r>
              <w:t>Partially Checked</w:t>
            </w:r>
          </w:p>
        </w:tc>
      </w:tr>
      <w:tr w:rsidR="00F93F81" w14:paraId="4DD75861" w14:textId="77777777" w:rsidTr="00352C56">
        <w:trPr>
          <w:trHeight w:val="460"/>
        </w:trPr>
        <w:tc>
          <w:tcPr>
            <w:tcW w:w="1807" w:type="dxa"/>
            <w:shd w:val="clear" w:color="auto" w:fill="auto"/>
          </w:tcPr>
          <w:p w14:paraId="1D935453" w14:textId="34B188D6" w:rsidR="00F93F81" w:rsidRDefault="002E2D89" w:rsidP="00352C56">
            <w:pPr>
              <w:jc w:val="center"/>
            </w:pPr>
            <w:proofErr w:type="spellStart"/>
            <w:r w:rsidRPr="002E2D89">
              <w:t>Axivion</w:t>
            </w:r>
            <w:proofErr w:type="spellEnd"/>
            <w:r w:rsidRPr="002E2D89">
              <w:t xml:space="preserve"> Bauhaus Suite</w:t>
            </w:r>
          </w:p>
        </w:tc>
        <w:tc>
          <w:tcPr>
            <w:tcW w:w="1341" w:type="dxa"/>
            <w:shd w:val="clear" w:color="auto" w:fill="auto"/>
          </w:tcPr>
          <w:p w14:paraId="3816B8DD" w14:textId="7848C9C8" w:rsidR="00F93F81" w:rsidRDefault="002E2D89" w:rsidP="00352C56">
            <w:pPr>
              <w:jc w:val="center"/>
            </w:pPr>
            <w:r>
              <w:t>7.2.0</w:t>
            </w:r>
          </w:p>
        </w:tc>
        <w:tc>
          <w:tcPr>
            <w:tcW w:w="4021" w:type="dxa"/>
            <w:shd w:val="clear" w:color="auto" w:fill="auto"/>
          </w:tcPr>
          <w:p w14:paraId="5ABEBF6A" w14:textId="7132528A" w:rsidR="00F93F81" w:rsidRPr="002E2D89" w:rsidRDefault="002E2D89" w:rsidP="00352C56">
            <w:pPr>
              <w:jc w:val="center"/>
              <w:rPr>
                <w:b/>
                <w:bCs/>
                <w:u w:val="single"/>
              </w:rPr>
            </w:pPr>
            <w:r w:rsidRPr="002E2D89">
              <w:rPr>
                <w:b/>
                <w:bCs/>
              </w:rPr>
              <w:t>CertC-PRE31</w:t>
            </w:r>
          </w:p>
        </w:tc>
        <w:tc>
          <w:tcPr>
            <w:tcW w:w="3611" w:type="dxa"/>
            <w:shd w:val="clear" w:color="auto" w:fill="auto"/>
          </w:tcPr>
          <w:p w14:paraId="62C22A22" w14:textId="698FB8B0" w:rsidR="00F93F81" w:rsidRDefault="002E2D89" w:rsidP="00352C56">
            <w:pPr>
              <w:jc w:val="center"/>
            </w:pPr>
            <w:r>
              <w:t>Fully Implemented</w:t>
            </w:r>
          </w:p>
        </w:tc>
      </w:tr>
      <w:tr w:rsidR="00F93F81" w14:paraId="7B297E2D" w14:textId="77777777" w:rsidTr="00352C56">
        <w:trPr>
          <w:trHeight w:val="460"/>
        </w:trPr>
        <w:tc>
          <w:tcPr>
            <w:tcW w:w="1807" w:type="dxa"/>
            <w:shd w:val="clear" w:color="auto" w:fill="auto"/>
          </w:tcPr>
          <w:p w14:paraId="59666F02" w14:textId="1C302C61" w:rsidR="00F93F81" w:rsidRDefault="002E2D89" w:rsidP="00352C56">
            <w:pPr>
              <w:jc w:val="center"/>
            </w:pPr>
            <w:proofErr w:type="spellStart"/>
            <w:r>
              <w:t>CodeSonar</w:t>
            </w:r>
            <w:proofErr w:type="spellEnd"/>
          </w:p>
        </w:tc>
        <w:tc>
          <w:tcPr>
            <w:tcW w:w="1341" w:type="dxa"/>
            <w:shd w:val="clear" w:color="auto" w:fill="auto"/>
          </w:tcPr>
          <w:p w14:paraId="49BD7D89" w14:textId="72BBBD01" w:rsidR="00F93F81" w:rsidRDefault="002E2D89" w:rsidP="00352C56">
            <w:pPr>
              <w:jc w:val="center"/>
            </w:pPr>
            <w:r>
              <w:t>8.3p0</w:t>
            </w:r>
          </w:p>
        </w:tc>
        <w:tc>
          <w:tcPr>
            <w:tcW w:w="4021" w:type="dxa"/>
            <w:shd w:val="clear" w:color="auto" w:fill="auto"/>
          </w:tcPr>
          <w:p w14:paraId="0585DA7F" w14:textId="1AFE1868" w:rsidR="00F93F81" w:rsidRPr="002E2D89" w:rsidRDefault="002E2D89" w:rsidP="00352C56">
            <w:pPr>
              <w:jc w:val="center"/>
              <w:rPr>
                <w:b/>
                <w:bCs/>
                <w:u w:val="single"/>
              </w:rPr>
            </w:pPr>
            <w:r w:rsidRPr="002E2D89">
              <w:rPr>
                <w:b/>
                <w:bCs/>
              </w:rPr>
              <w:t>http://lang.preproc.funcmacrolang.struct.se.declang.struct.se.inc/</w:t>
            </w:r>
          </w:p>
        </w:tc>
        <w:tc>
          <w:tcPr>
            <w:tcW w:w="3611" w:type="dxa"/>
            <w:shd w:val="clear" w:color="auto" w:fill="auto"/>
          </w:tcPr>
          <w:p w14:paraId="7B1BF8EC" w14:textId="4ED200AF" w:rsidR="00F93F81" w:rsidRDefault="002E2D89" w:rsidP="00352C56">
            <w:pPr>
              <w:jc w:val="center"/>
            </w:pPr>
            <w:r w:rsidRPr="002E2D89">
              <w:t>Function-Like Macro Side Effects in Expression with Decrement Side Effects in Expression with Increment</w:t>
            </w:r>
          </w:p>
        </w:tc>
      </w:tr>
      <w:tr w:rsidR="00F93F81" w14:paraId="17CAC3C6" w14:textId="77777777" w:rsidTr="00352C56">
        <w:trPr>
          <w:trHeight w:val="460"/>
        </w:trPr>
        <w:tc>
          <w:tcPr>
            <w:tcW w:w="1807" w:type="dxa"/>
            <w:shd w:val="clear" w:color="auto" w:fill="auto"/>
          </w:tcPr>
          <w:p w14:paraId="01DA7BB6" w14:textId="43FAAFE1" w:rsidR="00F93F81" w:rsidRDefault="002E2D89" w:rsidP="00352C56">
            <w:pPr>
              <w:jc w:val="center"/>
            </w:pPr>
            <w:r>
              <w:t>Coverity</w:t>
            </w:r>
          </w:p>
        </w:tc>
        <w:tc>
          <w:tcPr>
            <w:tcW w:w="1341" w:type="dxa"/>
            <w:shd w:val="clear" w:color="auto" w:fill="auto"/>
          </w:tcPr>
          <w:p w14:paraId="35C8B63B" w14:textId="4A5C2B1B" w:rsidR="00F93F81" w:rsidRDefault="002E2D89" w:rsidP="00352C56">
            <w:pPr>
              <w:jc w:val="center"/>
            </w:pPr>
            <w:r>
              <w:t>2017.07</w:t>
            </w:r>
          </w:p>
        </w:tc>
        <w:tc>
          <w:tcPr>
            <w:tcW w:w="4021" w:type="dxa"/>
            <w:shd w:val="clear" w:color="auto" w:fill="auto"/>
          </w:tcPr>
          <w:p w14:paraId="7003C95A" w14:textId="46918A29" w:rsidR="00F93F81" w:rsidRPr="002E2D89" w:rsidRDefault="002E2D89" w:rsidP="00352C56">
            <w:pPr>
              <w:jc w:val="center"/>
              <w:rPr>
                <w:b/>
                <w:bCs/>
                <w:u w:val="single"/>
              </w:rPr>
            </w:pPr>
            <w:r w:rsidRPr="002E2D89">
              <w:rPr>
                <w:b/>
                <w:bCs/>
              </w:rPr>
              <w:t>ASSERT_SIDE_EFFECTS</w:t>
            </w:r>
          </w:p>
        </w:tc>
        <w:tc>
          <w:tcPr>
            <w:tcW w:w="3611" w:type="dxa"/>
            <w:shd w:val="clear" w:color="auto" w:fill="auto"/>
          </w:tcPr>
          <w:p w14:paraId="5C508352" w14:textId="7B3965E8" w:rsidR="00F93F81" w:rsidRDefault="002E2D89" w:rsidP="00352C56">
            <w:pPr>
              <w:jc w:val="center"/>
            </w:pPr>
            <w:r w:rsidRPr="002E2D89">
              <w:t>Partially implemented Can detect the specific instance where assertion contains an operation/function call that may have a side effect</w:t>
            </w:r>
          </w:p>
        </w:tc>
      </w:tr>
    </w:tbl>
    <w:p w14:paraId="2272ADA2" w14:textId="77777777" w:rsidR="00F93F81" w:rsidRDefault="00F93F81" w:rsidP="0059536C">
      <w:pPr>
        <w:pStyle w:val="Heading4"/>
      </w:pPr>
    </w:p>
    <w:p w14:paraId="419CFEB1" w14:textId="77777777" w:rsidR="00F93F81" w:rsidRDefault="00F93F81" w:rsidP="0059536C">
      <w:pPr>
        <w:pStyle w:val="Heading4"/>
      </w:pPr>
    </w:p>
    <w:p w14:paraId="7B4C2F4E" w14:textId="03341629" w:rsidR="00381847" w:rsidRDefault="00E769D9" w:rsidP="0059536C">
      <w:pPr>
        <w:pStyle w:val="Heading4"/>
      </w:pPr>
      <w:r>
        <w:t xml:space="preserve">Coding Standard </w:t>
      </w:r>
      <w:bookmarkEnd w:id="7"/>
      <w:r w:rsidR="00F93F81">
        <w:t>2</w:t>
      </w:r>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2329F5" w:rsidR="00381847" w:rsidRDefault="00E769D9">
            <w:pPr>
              <w:jc w:val="center"/>
            </w:pPr>
            <w:r>
              <w:t>[STD-</w:t>
            </w:r>
            <w:r w:rsidR="00172E2F">
              <w:t>00</w:t>
            </w:r>
            <w:r w:rsidR="00FC1D10">
              <w:t>2</w:t>
            </w:r>
            <w:r>
              <w:t>-</w:t>
            </w:r>
            <w:r w:rsidR="00172E2F">
              <w:t>CPP</w:t>
            </w:r>
            <w:r>
              <w:t>]</w:t>
            </w:r>
          </w:p>
        </w:tc>
        <w:tc>
          <w:tcPr>
            <w:tcW w:w="7632" w:type="dxa"/>
            <w:tcMar>
              <w:top w:w="100" w:type="dxa"/>
              <w:left w:w="100" w:type="dxa"/>
              <w:bottom w:w="100" w:type="dxa"/>
              <w:right w:w="100" w:type="dxa"/>
            </w:tcMar>
          </w:tcPr>
          <w:p w14:paraId="7140E542" w14:textId="7DE5D9F1" w:rsidR="00381847" w:rsidRDefault="00172E2F">
            <w:r w:rsidRPr="00172E2F">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22CF27E" w:rsidR="00F72634" w:rsidRDefault="00172E2F" w:rsidP="0015146B">
            <w:r>
              <w:t>A</w:t>
            </w:r>
            <w:r w:rsidRPr="00172E2F">
              <w:t xml:space="preserve"> variadic function using a function parameter pack is used to implement the </w:t>
            </w:r>
            <w:proofErr w:type="gramStart"/>
            <w:r w:rsidRPr="00172E2F">
              <w:t>add(</w:t>
            </w:r>
            <w:proofErr w:type="gramEnd"/>
            <w:r w:rsidRPr="00172E2F">
              <w:t>) function, allowing identical behavior for call sites.</w:t>
            </w:r>
          </w:p>
        </w:tc>
      </w:tr>
      <w:tr w:rsidR="00F72634" w14:paraId="5B8614A1" w14:textId="77777777" w:rsidTr="00001F14">
        <w:trPr>
          <w:trHeight w:val="460"/>
        </w:trPr>
        <w:tc>
          <w:tcPr>
            <w:tcW w:w="10800" w:type="dxa"/>
            <w:tcMar>
              <w:top w:w="100" w:type="dxa"/>
              <w:left w:w="100" w:type="dxa"/>
              <w:bottom w:w="100" w:type="dxa"/>
              <w:right w:w="100" w:type="dxa"/>
            </w:tcMar>
          </w:tcPr>
          <w:p w14:paraId="33B5BB6C" w14:textId="77777777" w:rsidR="00172E2F" w:rsidRDefault="00172E2F" w:rsidP="00172E2F">
            <w:pPr>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cstdarg</w:t>
            </w:r>
            <w:proofErr w:type="spellEnd"/>
            <w:r>
              <w:rPr>
                <w:rStyle w:val="HTMLCode"/>
                <w:rFonts w:ascii="Consolas" w:eastAsia="Calibri" w:hAnsi="Consolas" w:cs="Consolas"/>
                <w:color w:val="808080"/>
                <w:sz w:val="21"/>
                <w:szCs w:val="21"/>
                <w:bdr w:val="none" w:sz="0" w:space="0" w:color="auto" w:frame="1"/>
              </w:rPr>
              <w:t>&gt;</w:t>
            </w:r>
          </w:p>
          <w:p w14:paraId="5DE3F9A5" w14:textId="77777777" w:rsidR="00172E2F" w:rsidRDefault="00172E2F" w:rsidP="00172E2F">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DED1FDD"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add(</w:t>
            </w:r>
            <w:proofErr w:type="gramEnd"/>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first,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second, </w:t>
            </w:r>
            <w:proofErr w:type="gramStart"/>
            <w:r>
              <w:rPr>
                <w:rStyle w:val="HTMLCode"/>
                <w:rFonts w:ascii="Consolas" w:eastAsia="Calibri" w:hAnsi="Consolas" w:cs="Consolas"/>
                <w:color w:val="000000"/>
                <w:sz w:val="21"/>
                <w:szCs w:val="21"/>
                <w:bdr w:val="none" w:sz="0" w:space="0" w:color="auto" w:frame="1"/>
              </w:rPr>
              <w:t>...) {</w:t>
            </w:r>
            <w:proofErr w:type="gramEnd"/>
          </w:p>
          <w:p w14:paraId="5CEC0A7F"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r = first + </w:t>
            </w:r>
            <w:proofErr w:type="gramStart"/>
            <w:r>
              <w:rPr>
                <w:rStyle w:val="HTMLCode"/>
                <w:rFonts w:ascii="Consolas" w:eastAsia="Calibri" w:hAnsi="Consolas" w:cs="Consolas"/>
                <w:color w:val="000000"/>
                <w:sz w:val="21"/>
                <w:szCs w:val="21"/>
                <w:bdr w:val="none" w:sz="0" w:space="0" w:color="auto" w:frame="1"/>
              </w:rPr>
              <w:t>second;</w:t>
            </w:r>
            <w:proofErr w:type="gramEnd"/>
            <w:r>
              <w:rPr>
                <w:rStyle w:val="HTMLCode"/>
                <w:rFonts w:ascii="Consolas" w:eastAsia="Calibri" w:hAnsi="Consolas" w:cs="Consolas"/>
                <w:color w:val="000000"/>
                <w:sz w:val="21"/>
                <w:szCs w:val="21"/>
                <w:bdr w:val="none" w:sz="0" w:space="0" w:color="auto" w:frame="1"/>
              </w:rPr>
              <w:t> </w:t>
            </w:r>
          </w:p>
          <w:p w14:paraId="665B803A"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proofErr w:type="spellStart"/>
            <w:r>
              <w:rPr>
                <w:rStyle w:val="HTMLCode"/>
                <w:rFonts w:ascii="Consolas" w:eastAsia="Calibri" w:hAnsi="Consolas" w:cs="Consolas"/>
                <w:b/>
                <w:bCs/>
                <w:color w:val="808080"/>
                <w:sz w:val="21"/>
                <w:szCs w:val="21"/>
                <w:bdr w:val="none" w:sz="0" w:space="0" w:color="auto" w:frame="1"/>
              </w:rPr>
              <w:t>va_list</w:t>
            </w:r>
            <w:proofErr w:type="spellEnd"/>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va</w:t>
            </w:r>
            <w:proofErr w:type="spellEnd"/>
            <w:r>
              <w:rPr>
                <w:rStyle w:val="HTMLCode"/>
                <w:rFonts w:ascii="Consolas" w:eastAsia="Calibri" w:hAnsi="Consolas" w:cs="Consolas"/>
                <w:color w:val="000000"/>
                <w:sz w:val="21"/>
                <w:szCs w:val="21"/>
                <w:bdr w:val="none" w:sz="0" w:space="0" w:color="auto" w:frame="1"/>
              </w:rPr>
              <w:t>;</w:t>
            </w:r>
            <w:proofErr w:type="gramEnd"/>
          </w:p>
          <w:p w14:paraId="5F5325F5"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va_</w:t>
            </w:r>
            <w:proofErr w:type="gramStart"/>
            <w:r>
              <w:rPr>
                <w:rStyle w:val="HTMLCode"/>
                <w:rFonts w:ascii="Consolas" w:eastAsia="Calibri" w:hAnsi="Consolas" w:cs="Consolas"/>
                <w:b/>
                <w:bCs/>
                <w:color w:val="FF1493"/>
                <w:sz w:val="21"/>
                <w:szCs w:val="21"/>
                <w:bdr w:val="none" w:sz="0" w:space="0" w:color="auto" w:frame="1"/>
              </w:rPr>
              <w:t>start</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va</w:t>
            </w:r>
            <w:proofErr w:type="spellEnd"/>
            <w:r>
              <w:rPr>
                <w:rStyle w:val="HTMLCode"/>
                <w:rFonts w:ascii="Consolas" w:eastAsia="Calibri" w:hAnsi="Consolas" w:cs="Consolas"/>
                <w:color w:val="000000"/>
                <w:sz w:val="21"/>
                <w:szCs w:val="21"/>
                <w:bdr w:val="none" w:sz="0" w:space="0" w:color="auto" w:frame="1"/>
              </w:rPr>
              <w:t>, second);</w:t>
            </w:r>
          </w:p>
          <w:p w14:paraId="13E40FA2"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while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v = </w:t>
            </w:r>
            <w:proofErr w:type="spellStart"/>
            <w:r>
              <w:rPr>
                <w:rStyle w:val="HTMLCode"/>
                <w:rFonts w:ascii="Consolas" w:eastAsia="Calibri" w:hAnsi="Consolas" w:cs="Consolas"/>
                <w:b/>
                <w:bCs/>
                <w:color w:val="FF1493"/>
                <w:sz w:val="21"/>
                <w:szCs w:val="21"/>
                <w:bdr w:val="none" w:sz="0" w:space="0" w:color="auto" w:frame="1"/>
              </w:rPr>
              <w:t>va_</w:t>
            </w:r>
            <w:proofErr w:type="gramStart"/>
            <w:r>
              <w:rPr>
                <w:rStyle w:val="HTMLCode"/>
                <w:rFonts w:ascii="Consolas" w:eastAsia="Calibri" w:hAnsi="Consolas" w:cs="Consolas"/>
                <w:b/>
                <w:bCs/>
                <w:color w:val="FF1493"/>
                <w:sz w:val="21"/>
                <w:szCs w:val="21"/>
                <w:bdr w:val="none" w:sz="0" w:space="0" w:color="auto" w:frame="1"/>
              </w:rPr>
              <w:t>arg</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va</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proofErr w:type="gramStart"/>
            <w:r>
              <w:rPr>
                <w:rStyle w:val="HTMLCode"/>
                <w:rFonts w:ascii="Consolas" w:eastAsia="Calibri" w:hAnsi="Consolas" w:cs="Consolas"/>
                <w:color w:val="000000"/>
                <w:sz w:val="21"/>
                <w:szCs w:val="21"/>
                <w:bdr w:val="none" w:sz="0" w:space="0" w:color="auto" w:frame="1"/>
              </w:rPr>
              <w:t>)) {</w:t>
            </w:r>
            <w:proofErr w:type="gramEnd"/>
          </w:p>
          <w:p w14:paraId="2F387559"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r += </w:t>
            </w:r>
            <w:proofErr w:type="gramStart"/>
            <w:r>
              <w:rPr>
                <w:rStyle w:val="HTMLCode"/>
                <w:rFonts w:ascii="Consolas" w:eastAsia="Calibri" w:hAnsi="Consolas" w:cs="Consolas"/>
                <w:color w:val="000000"/>
                <w:sz w:val="21"/>
                <w:szCs w:val="21"/>
                <w:bdr w:val="none" w:sz="0" w:space="0" w:color="auto" w:frame="1"/>
              </w:rPr>
              <w:t>v;</w:t>
            </w:r>
            <w:proofErr w:type="gramEnd"/>
          </w:p>
          <w:p w14:paraId="23FA935A"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EF3AA20"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va_end</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va</w:t>
            </w:r>
            <w:proofErr w:type="spellEnd"/>
            <w:proofErr w:type="gramStart"/>
            <w:r>
              <w:rPr>
                <w:rStyle w:val="HTMLCode"/>
                <w:rFonts w:ascii="Consolas" w:eastAsia="Calibri" w:hAnsi="Consolas" w:cs="Consolas"/>
                <w:color w:val="000000"/>
                <w:sz w:val="21"/>
                <w:szCs w:val="21"/>
                <w:bdr w:val="none" w:sz="0" w:space="0" w:color="auto" w:frame="1"/>
              </w:rPr>
              <w:t>);</w:t>
            </w:r>
            <w:proofErr w:type="gramEnd"/>
          </w:p>
          <w:p w14:paraId="44D283F0" w14:textId="77777777" w:rsidR="00172E2F" w:rsidRDefault="00172E2F" w:rsidP="00172E2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r;</w:t>
            </w:r>
            <w:proofErr w:type="gramEnd"/>
          </w:p>
          <w:p w14:paraId="3ECD0D5A" w14:textId="6AB8D2C2" w:rsidR="00F72634" w:rsidRDefault="00172E2F" w:rsidP="00172E2F">
            <w:r>
              <w:rPr>
                <w:rStyle w:val="HTMLCode"/>
                <w:rFonts w:ascii="Consolas" w:eastAsia="Calibri" w:hAnsi="Consolas" w:cs="Consolas"/>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46E740" w:rsidR="00F72634" w:rsidRDefault="00172E2F" w:rsidP="0015146B">
            <w:r>
              <w:t>A</w:t>
            </w:r>
            <w:r w:rsidRPr="00172E2F">
              <w:t xml:space="preserve"> variadic function using a function parameter pack is used to implement the </w:t>
            </w:r>
            <w:proofErr w:type="gramStart"/>
            <w:r w:rsidRPr="00172E2F">
              <w:t>add(</w:t>
            </w:r>
            <w:proofErr w:type="gramEnd"/>
            <w:r w:rsidRPr="00172E2F">
              <w:t>) function, allowing identical behavior for call sites.</w:t>
            </w:r>
          </w:p>
        </w:tc>
      </w:tr>
      <w:tr w:rsidR="00F72634" w14:paraId="4EAB134E" w14:textId="77777777" w:rsidTr="00001F14">
        <w:trPr>
          <w:trHeight w:val="460"/>
        </w:trPr>
        <w:tc>
          <w:tcPr>
            <w:tcW w:w="10800" w:type="dxa"/>
            <w:tcMar>
              <w:top w:w="100" w:type="dxa"/>
              <w:left w:w="100" w:type="dxa"/>
              <w:bottom w:w="100" w:type="dxa"/>
              <w:right w:w="100" w:type="dxa"/>
            </w:tcMar>
          </w:tcPr>
          <w:p w14:paraId="4227BF3D"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type_traits</w:t>
            </w:r>
            <w:proofErr w:type="spellEnd"/>
            <w:r>
              <w:rPr>
                <w:rStyle w:val="HTMLCode"/>
                <w:rFonts w:ascii="Consolas" w:eastAsia="Calibri" w:hAnsi="Consolas" w:cs="Consolas"/>
                <w:color w:val="808080"/>
                <w:sz w:val="21"/>
                <w:szCs w:val="21"/>
                <w:bdr w:val="none" w:sz="0" w:space="0" w:color="auto" w:frame="1"/>
              </w:rPr>
              <w:t>&gt;</w:t>
            </w:r>
          </w:p>
          <w:p w14:paraId="09E04EDF"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D3E6DF7"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template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&lt;</w:t>
            </w:r>
            <w:r>
              <w:rPr>
                <w:rStyle w:val="HTMLCode"/>
                <w:rFonts w:ascii="Consolas" w:eastAsia="Calibri" w:hAnsi="Consolas" w:cs="Consolas"/>
                <w:b/>
                <w:bCs/>
                <w:color w:val="336699"/>
                <w:sz w:val="21"/>
                <w:szCs w:val="21"/>
                <w:bdr w:val="none" w:sz="0" w:space="0" w:color="auto" w:frame="1"/>
              </w:rPr>
              <w:t>typename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Arg, </w:t>
            </w:r>
            <w:r>
              <w:rPr>
                <w:rStyle w:val="HTMLCode"/>
                <w:rFonts w:ascii="Consolas" w:eastAsia="Calibri" w:hAnsi="Consolas" w:cs="Consolas"/>
                <w:b/>
                <w:bCs/>
                <w:color w:val="336699"/>
                <w:sz w:val="21"/>
                <w:szCs w:val="21"/>
                <w:bdr w:val="none" w:sz="0" w:space="0" w:color="auto" w:frame="1"/>
              </w:rPr>
              <w:t>typename</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 xml:space="preserve">enable_if&lt;std::is_integral&lt;Arg&gt;::value&gt;::type * = </w:t>
            </w:r>
            <w:proofErr w:type="spellStart"/>
            <w:r>
              <w:rPr>
                <w:rStyle w:val="HTMLCode"/>
                <w:rFonts w:ascii="Consolas" w:eastAsia="Calibri" w:hAnsi="Consolas" w:cs="Consolas"/>
                <w:color w:val="000000"/>
                <w:sz w:val="21"/>
                <w:szCs w:val="21"/>
                <w:bdr w:val="none" w:sz="0" w:space="0" w:color="auto" w:frame="1"/>
              </w:rPr>
              <w:t>nullptr</w:t>
            </w:r>
            <w:proofErr w:type="spellEnd"/>
            <w:r>
              <w:rPr>
                <w:rStyle w:val="HTMLCode"/>
                <w:rFonts w:ascii="Consolas" w:eastAsia="Calibri" w:hAnsi="Consolas" w:cs="Consolas"/>
                <w:color w:val="000000"/>
                <w:sz w:val="21"/>
                <w:szCs w:val="21"/>
                <w:bdr w:val="none" w:sz="0" w:space="0" w:color="auto" w:frame="1"/>
              </w:rPr>
              <w:t>&gt;</w:t>
            </w:r>
          </w:p>
          <w:p w14:paraId="5F0D9C55"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add(</w:t>
            </w:r>
            <w:proofErr w:type="gramEnd"/>
            <w:r>
              <w:rPr>
                <w:rStyle w:val="HTMLCode"/>
                <w:rFonts w:ascii="Consolas" w:eastAsia="Calibri" w:hAnsi="Consolas" w:cs="Consolas"/>
                <w:color w:val="000000"/>
                <w:sz w:val="21"/>
                <w:szCs w:val="21"/>
                <w:bdr w:val="none" w:sz="0" w:space="0" w:color="auto" w:frame="1"/>
              </w:rPr>
              <w:t>Arg f, Arg s) {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 s; }</w:t>
            </w:r>
          </w:p>
          <w:p w14:paraId="28334F9B"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381C845"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template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&lt;</w:t>
            </w:r>
            <w:proofErr w:type="spellStart"/>
            <w:r>
              <w:rPr>
                <w:rStyle w:val="HTMLCode"/>
                <w:rFonts w:ascii="Consolas" w:eastAsia="Calibri" w:hAnsi="Consolas" w:cs="Consolas"/>
                <w:b/>
                <w:bCs/>
                <w:color w:val="336699"/>
                <w:sz w:val="21"/>
                <w:szCs w:val="21"/>
                <w:bdr w:val="none" w:sz="0" w:space="0" w:color="auto" w:frame="1"/>
              </w:rPr>
              <w:t>typename</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Arg, </w:t>
            </w:r>
            <w:proofErr w:type="spellStart"/>
            <w:r>
              <w:rPr>
                <w:rStyle w:val="HTMLCode"/>
                <w:rFonts w:ascii="Consolas" w:eastAsia="Calibri" w:hAnsi="Consolas" w:cs="Consolas"/>
                <w:b/>
                <w:bCs/>
                <w:color w:val="336699"/>
                <w:sz w:val="21"/>
                <w:szCs w:val="21"/>
                <w:bdr w:val="none" w:sz="0" w:space="0" w:color="auto" w:frame="1"/>
              </w:rPr>
              <w:t>typename</w:t>
            </w:r>
            <w:proofErr w:type="spellEnd"/>
            <w:r>
              <w:rPr>
                <w:rStyle w:val="HTMLCode"/>
                <w:rFonts w:ascii="Consolas" w:eastAsia="Calibri" w:hAnsi="Consolas" w:cs="Consolas"/>
                <w:color w:val="000000"/>
                <w:sz w:val="21"/>
                <w:szCs w:val="21"/>
                <w:bdr w:val="none" w:sz="0" w:space="0" w:color="auto" w:frame="1"/>
              </w:rPr>
              <w:t>... Ts, </w:t>
            </w:r>
            <w:proofErr w:type="spellStart"/>
            <w:r>
              <w:rPr>
                <w:rStyle w:val="HTMLCode"/>
                <w:rFonts w:ascii="Consolas" w:eastAsia="Calibri" w:hAnsi="Consolas" w:cs="Consolas"/>
                <w:b/>
                <w:bCs/>
                <w:color w:val="336699"/>
                <w:sz w:val="21"/>
                <w:szCs w:val="21"/>
                <w:bdr w:val="none" w:sz="0" w:space="0" w:color="auto" w:frame="1"/>
              </w:rPr>
              <w:t>typename</w:t>
            </w:r>
            <w:proofErr w:type="spellEnd"/>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enable_if</w:t>
            </w:r>
            <w:proofErr w:type="spellEnd"/>
            <w:r>
              <w:rPr>
                <w:rStyle w:val="HTMLCode"/>
                <w:rFonts w:ascii="Consolas" w:eastAsia="Calibri" w:hAnsi="Consolas" w:cs="Consolas"/>
                <w:color w:val="000000"/>
                <w:sz w:val="21"/>
                <w:szCs w:val="21"/>
                <w:bdr w:val="none" w:sz="0" w:space="0" w:color="auto" w:frame="1"/>
              </w:rPr>
              <w:t>&lt;std::</w:t>
            </w:r>
            <w:proofErr w:type="spellStart"/>
            <w:r>
              <w:rPr>
                <w:rStyle w:val="HTMLCode"/>
                <w:rFonts w:ascii="Consolas" w:eastAsia="Calibri" w:hAnsi="Consolas" w:cs="Consolas"/>
                <w:color w:val="000000"/>
                <w:sz w:val="21"/>
                <w:szCs w:val="21"/>
                <w:bdr w:val="none" w:sz="0" w:space="0" w:color="auto" w:frame="1"/>
              </w:rPr>
              <w:t>is_integral</w:t>
            </w:r>
            <w:proofErr w:type="spellEnd"/>
            <w:r>
              <w:rPr>
                <w:rStyle w:val="HTMLCode"/>
                <w:rFonts w:ascii="Consolas" w:eastAsia="Calibri" w:hAnsi="Consolas" w:cs="Consolas"/>
                <w:color w:val="000000"/>
                <w:sz w:val="21"/>
                <w:szCs w:val="21"/>
                <w:bdr w:val="none" w:sz="0" w:space="0" w:color="auto" w:frame="1"/>
              </w:rPr>
              <w:t xml:space="preserve">&lt;Arg&gt;::value&gt;::type * = </w:t>
            </w:r>
            <w:proofErr w:type="spellStart"/>
            <w:r>
              <w:rPr>
                <w:rStyle w:val="HTMLCode"/>
                <w:rFonts w:ascii="Consolas" w:eastAsia="Calibri" w:hAnsi="Consolas" w:cs="Consolas"/>
                <w:color w:val="000000"/>
                <w:sz w:val="21"/>
                <w:szCs w:val="21"/>
                <w:bdr w:val="none" w:sz="0" w:space="0" w:color="auto" w:frame="1"/>
              </w:rPr>
              <w:t>nullptr</w:t>
            </w:r>
            <w:proofErr w:type="spellEnd"/>
            <w:r>
              <w:rPr>
                <w:rStyle w:val="HTMLCode"/>
                <w:rFonts w:ascii="Consolas" w:eastAsia="Calibri" w:hAnsi="Consolas" w:cs="Consolas"/>
                <w:color w:val="000000"/>
                <w:sz w:val="21"/>
                <w:szCs w:val="21"/>
                <w:bdr w:val="none" w:sz="0" w:space="0" w:color="auto" w:frame="1"/>
              </w:rPr>
              <w:t>&gt;</w:t>
            </w:r>
          </w:p>
          <w:p w14:paraId="34ECEC8A"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add(</w:t>
            </w:r>
            <w:proofErr w:type="gramEnd"/>
            <w:r>
              <w:rPr>
                <w:rStyle w:val="HTMLCode"/>
                <w:rFonts w:ascii="Consolas" w:eastAsia="Calibri" w:hAnsi="Consolas" w:cs="Consolas"/>
                <w:color w:val="000000"/>
                <w:sz w:val="21"/>
                <w:szCs w:val="21"/>
                <w:bdr w:val="none" w:sz="0" w:space="0" w:color="auto" w:frame="1"/>
              </w:rPr>
              <w:t xml:space="preserve">Arg f, Ts... </w:t>
            </w:r>
            <w:proofErr w:type="gramStart"/>
            <w:r>
              <w:rPr>
                <w:rStyle w:val="HTMLCode"/>
                <w:rFonts w:ascii="Consolas" w:eastAsia="Calibri" w:hAnsi="Consolas" w:cs="Consolas"/>
                <w:color w:val="000000"/>
                <w:sz w:val="21"/>
                <w:szCs w:val="21"/>
                <w:bdr w:val="none" w:sz="0" w:space="0" w:color="auto" w:frame="1"/>
              </w:rPr>
              <w:t>rest) {</w:t>
            </w:r>
            <w:proofErr w:type="gramEnd"/>
          </w:p>
          <w:p w14:paraId="003B2C13"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f + </w:t>
            </w:r>
            <w:proofErr w:type="gramStart"/>
            <w:r>
              <w:rPr>
                <w:rStyle w:val="HTMLCode"/>
                <w:rFonts w:ascii="Consolas" w:eastAsia="Calibri" w:hAnsi="Consolas" w:cs="Consolas"/>
                <w:color w:val="000000"/>
                <w:sz w:val="21"/>
                <w:szCs w:val="21"/>
                <w:bdr w:val="none" w:sz="0" w:space="0" w:color="auto" w:frame="1"/>
              </w:rPr>
              <w:t>add(</w:t>
            </w:r>
            <w:proofErr w:type="gramEnd"/>
            <w:r>
              <w:rPr>
                <w:rStyle w:val="HTMLCode"/>
                <w:rFonts w:ascii="Consolas" w:eastAsia="Calibri" w:hAnsi="Consolas" w:cs="Consolas"/>
                <w:color w:val="000000"/>
                <w:sz w:val="21"/>
                <w:szCs w:val="21"/>
                <w:bdr w:val="none" w:sz="0" w:space="0" w:color="auto" w:frame="1"/>
              </w:rPr>
              <w:t>rest...);</w:t>
            </w:r>
          </w:p>
          <w:p w14:paraId="79168261" w14:textId="77777777" w:rsidR="00172E2F" w:rsidRDefault="00172E2F" w:rsidP="00172E2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83CC6FF" w14:textId="6D787B86"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10BC71C" w:rsidR="00B475A1" w:rsidRDefault="00B475A1" w:rsidP="00F51FA8">
            <w:pPr>
              <w:pBdr>
                <w:top w:val="nil"/>
                <w:left w:val="nil"/>
                <w:bottom w:val="nil"/>
                <w:right w:val="nil"/>
                <w:between w:val="nil"/>
              </w:pBdr>
            </w:pPr>
            <w:r>
              <w:rPr>
                <w:b/>
              </w:rPr>
              <w:t>Principles(s):</w:t>
            </w:r>
            <w:r>
              <w:t xml:space="preserve"> </w:t>
            </w:r>
            <w:r w:rsidR="00D638DD" w:rsidRPr="00D638DD">
              <w:rPr>
                <w:b/>
                <w:bCs/>
              </w:rPr>
              <w:t>DCL50-CPP-EX1</w:t>
            </w:r>
            <w:r w:rsidR="00D638DD" w:rsidRPr="00D638DD">
              <w:t xml:space="preserve">: It is permissible to define a C-style variadic function if that function also has </w:t>
            </w:r>
            <w:proofErr w:type="gramStart"/>
            <w:r w:rsidR="00D638DD" w:rsidRPr="00D638DD">
              <w:t>external</w:t>
            </w:r>
            <w:proofErr w:type="gramEnd"/>
            <w:r w:rsidR="00D638DD" w:rsidRPr="00D638DD">
              <w:t xml:space="preserve"> C language linkage. For instance, the function may be a definition used in a C library API that is implemented in C++. </w:t>
            </w:r>
            <w:r w:rsidR="00D638DD" w:rsidRPr="00D638DD">
              <w:rPr>
                <w:b/>
                <w:bCs/>
              </w:rPr>
              <w:t>DCL50-CPP-EX2</w:t>
            </w:r>
            <w:r w:rsidR="00D638DD" w:rsidRPr="00D638DD">
              <w:t xml:space="preserve">: As stated in the normative text, C-style variadic functions that are declared but never defined are permitted. For example, when a function call expression appears in an unevaluated context, such as the argument in a </w:t>
            </w:r>
            <w:proofErr w:type="spellStart"/>
            <w:proofErr w:type="gramStart"/>
            <w:r w:rsidR="00D638DD" w:rsidRPr="00D638DD">
              <w:t>sizeof</w:t>
            </w:r>
            <w:proofErr w:type="spellEnd"/>
            <w:proofErr w:type="gramEnd"/>
            <w:r w:rsidR="00D638DD" w:rsidRPr="00D638DD">
              <w:t xml:space="preserve"> expression, overload resolution is performed to determine the result type of the call but does not require a function definition. Some template metaprogramming techniques that employ SFINAE use variadic function declarations to implement compile-time type queries, as in the following example.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2D7DAEA" w:rsidR="00B475A1" w:rsidRDefault="00D638DD" w:rsidP="00F51FA8">
            <w:pPr>
              <w:jc w:val="center"/>
            </w:pPr>
            <w:r>
              <w:t>High</w:t>
            </w:r>
          </w:p>
        </w:tc>
        <w:tc>
          <w:tcPr>
            <w:tcW w:w="1341" w:type="dxa"/>
            <w:shd w:val="clear" w:color="auto" w:fill="auto"/>
          </w:tcPr>
          <w:p w14:paraId="6EE4DA51" w14:textId="7BB12558" w:rsidR="00B475A1" w:rsidRDefault="00D638DD" w:rsidP="00F51FA8">
            <w:pPr>
              <w:jc w:val="center"/>
            </w:pPr>
            <w:r>
              <w:t>Probable</w:t>
            </w:r>
          </w:p>
        </w:tc>
        <w:tc>
          <w:tcPr>
            <w:tcW w:w="4021" w:type="dxa"/>
            <w:shd w:val="clear" w:color="auto" w:fill="auto"/>
          </w:tcPr>
          <w:p w14:paraId="5C9846CA" w14:textId="52EBF71D" w:rsidR="00B475A1" w:rsidRDefault="00D638DD" w:rsidP="00F51FA8">
            <w:pPr>
              <w:jc w:val="center"/>
            </w:pPr>
            <w:r>
              <w:t>Medium</w:t>
            </w:r>
          </w:p>
        </w:tc>
        <w:tc>
          <w:tcPr>
            <w:tcW w:w="1807" w:type="dxa"/>
            <w:shd w:val="clear" w:color="auto" w:fill="auto"/>
          </w:tcPr>
          <w:p w14:paraId="58E0ACD7" w14:textId="58502EAD" w:rsidR="00B475A1" w:rsidRPr="00D638DD" w:rsidRDefault="00D638DD" w:rsidP="00F51FA8">
            <w:pPr>
              <w:jc w:val="center"/>
              <w:rPr>
                <w:b/>
                <w:bCs/>
              </w:rPr>
            </w:pPr>
            <w:r w:rsidRPr="00D638DD">
              <w:rPr>
                <w:b/>
                <w:bCs/>
              </w:rPr>
              <w:t>P12</w:t>
            </w:r>
          </w:p>
        </w:tc>
        <w:tc>
          <w:tcPr>
            <w:tcW w:w="1805" w:type="dxa"/>
            <w:shd w:val="clear" w:color="auto" w:fill="auto"/>
          </w:tcPr>
          <w:p w14:paraId="3E539ECE" w14:textId="0EF7F6C7" w:rsidR="00B475A1" w:rsidRPr="00D638DD" w:rsidRDefault="00D638DD" w:rsidP="00F51FA8">
            <w:pPr>
              <w:jc w:val="center"/>
              <w:rPr>
                <w:b/>
                <w:bCs/>
              </w:rPr>
            </w:pPr>
            <w:r w:rsidRPr="00D638DD">
              <w:rPr>
                <w:b/>
                <w:bCs/>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33BE9BA" w:rsidR="00B475A1" w:rsidRDefault="00D638DD" w:rsidP="00F51FA8">
            <w:pPr>
              <w:jc w:val="center"/>
            </w:pPr>
            <w:r w:rsidRPr="00D638DD">
              <w:t>Astrée</w:t>
            </w:r>
          </w:p>
        </w:tc>
        <w:tc>
          <w:tcPr>
            <w:tcW w:w="1341" w:type="dxa"/>
            <w:shd w:val="clear" w:color="auto" w:fill="auto"/>
          </w:tcPr>
          <w:p w14:paraId="3AAB69D9" w14:textId="5CB90767" w:rsidR="00B475A1" w:rsidRDefault="00D638DD" w:rsidP="00F51FA8">
            <w:pPr>
              <w:jc w:val="center"/>
            </w:pPr>
            <w:r>
              <w:t>22.10</w:t>
            </w:r>
          </w:p>
        </w:tc>
        <w:tc>
          <w:tcPr>
            <w:tcW w:w="4021" w:type="dxa"/>
            <w:shd w:val="clear" w:color="auto" w:fill="auto"/>
          </w:tcPr>
          <w:p w14:paraId="5D087CB4" w14:textId="5805411E" w:rsidR="00B475A1" w:rsidRDefault="00D638DD" w:rsidP="00F51FA8">
            <w:pPr>
              <w:jc w:val="center"/>
            </w:pPr>
            <w:r w:rsidRPr="00D638DD">
              <w:rPr>
                <w:b/>
                <w:bCs/>
              </w:rPr>
              <w:t>function-ellipsis</w:t>
            </w:r>
          </w:p>
        </w:tc>
        <w:tc>
          <w:tcPr>
            <w:tcW w:w="3611" w:type="dxa"/>
            <w:shd w:val="clear" w:color="auto" w:fill="auto"/>
          </w:tcPr>
          <w:p w14:paraId="29A4DB2F" w14:textId="5162ACDC" w:rsidR="00B475A1" w:rsidRDefault="00D638DD" w:rsidP="00F51FA8">
            <w:pPr>
              <w:jc w:val="center"/>
            </w:pPr>
            <w:r w:rsidRPr="00D638DD">
              <w:t>Fully checked</w:t>
            </w:r>
          </w:p>
        </w:tc>
      </w:tr>
      <w:tr w:rsidR="00B475A1" w14:paraId="39933CAB" w14:textId="77777777" w:rsidTr="00001F14">
        <w:trPr>
          <w:trHeight w:val="460"/>
        </w:trPr>
        <w:tc>
          <w:tcPr>
            <w:tcW w:w="1807" w:type="dxa"/>
            <w:shd w:val="clear" w:color="auto" w:fill="auto"/>
          </w:tcPr>
          <w:p w14:paraId="32410B1A" w14:textId="1A25BD98" w:rsidR="00B475A1" w:rsidRDefault="00D638DD" w:rsidP="00F51FA8">
            <w:pPr>
              <w:jc w:val="center"/>
            </w:pPr>
            <w:proofErr w:type="spellStart"/>
            <w:r w:rsidRPr="00D638DD">
              <w:t>Axivion</w:t>
            </w:r>
            <w:proofErr w:type="spellEnd"/>
            <w:r w:rsidRPr="00D638DD">
              <w:t xml:space="preserve"> Bauhaus Suite</w:t>
            </w:r>
          </w:p>
        </w:tc>
        <w:tc>
          <w:tcPr>
            <w:tcW w:w="1341" w:type="dxa"/>
            <w:shd w:val="clear" w:color="auto" w:fill="auto"/>
          </w:tcPr>
          <w:p w14:paraId="0453C4CF" w14:textId="64ED845C" w:rsidR="00B475A1" w:rsidRDefault="00D638DD" w:rsidP="00F51FA8">
            <w:pPr>
              <w:jc w:val="center"/>
            </w:pPr>
            <w:r>
              <w:t>7.2.0</w:t>
            </w:r>
          </w:p>
        </w:tc>
        <w:tc>
          <w:tcPr>
            <w:tcW w:w="4021" w:type="dxa"/>
            <w:shd w:val="clear" w:color="auto" w:fill="auto"/>
          </w:tcPr>
          <w:p w14:paraId="1CB1DCF1" w14:textId="27F96D7F" w:rsidR="00B475A1" w:rsidRDefault="00D638DD" w:rsidP="00F51FA8">
            <w:pPr>
              <w:jc w:val="center"/>
              <w:rPr>
                <w:u w:val="single"/>
              </w:rPr>
            </w:pPr>
            <w:proofErr w:type="spellStart"/>
            <w:r w:rsidRPr="00D638DD">
              <w:rPr>
                <w:b/>
                <w:bCs/>
              </w:rPr>
              <w:t>CertC</w:t>
            </w:r>
            <w:proofErr w:type="spellEnd"/>
            <w:r w:rsidRPr="00D638DD">
              <w:rPr>
                <w:b/>
                <w:bCs/>
              </w:rPr>
              <w:t>++-DCL50</w:t>
            </w:r>
          </w:p>
        </w:tc>
        <w:tc>
          <w:tcPr>
            <w:tcW w:w="3611" w:type="dxa"/>
            <w:shd w:val="clear" w:color="auto" w:fill="auto"/>
          </w:tcPr>
          <w:p w14:paraId="6E75D5AD" w14:textId="6C528EF5"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AA829F5" w:rsidR="00B475A1" w:rsidRDefault="00D638DD" w:rsidP="00F51FA8">
            <w:pPr>
              <w:jc w:val="center"/>
            </w:pPr>
            <w:r>
              <w:t>Clang</w:t>
            </w:r>
          </w:p>
        </w:tc>
        <w:tc>
          <w:tcPr>
            <w:tcW w:w="1341" w:type="dxa"/>
            <w:shd w:val="clear" w:color="auto" w:fill="auto"/>
          </w:tcPr>
          <w:p w14:paraId="58025751" w14:textId="62211F32" w:rsidR="00B475A1" w:rsidRDefault="00D638DD" w:rsidP="00F51FA8">
            <w:pPr>
              <w:jc w:val="center"/>
            </w:pPr>
            <w:r>
              <w:t>3.9</w:t>
            </w:r>
          </w:p>
        </w:tc>
        <w:tc>
          <w:tcPr>
            <w:tcW w:w="4021" w:type="dxa"/>
            <w:shd w:val="clear" w:color="auto" w:fill="auto"/>
          </w:tcPr>
          <w:p w14:paraId="6CDCA4B3" w14:textId="5EEFED7E" w:rsidR="00B475A1" w:rsidRDefault="00D638DD" w:rsidP="00F51FA8">
            <w:pPr>
              <w:jc w:val="center"/>
              <w:rPr>
                <w:u w:val="single"/>
              </w:rPr>
            </w:pPr>
            <w:r w:rsidRPr="00D638DD">
              <w:t>cert-dcl50-cpp</w:t>
            </w:r>
          </w:p>
        </w:tc>
        <w:tc>
          <w:tcPr>
            <w:tcW w:w="3611" w:type="dxa"/>
            <w:shd w:val="clear" w:color="auto" w:fill="auto"/>
          </w:tcPr>
          <w:p w14:paraId="67A764E8" w14:textId="370EF0CB" w:rsidR="00B475A1" w:rsidRDefault="00D638DD" w:rsidP="00F51FA8">
            <w:pPr>
              <w:jc w:val="center"/>
            </w:pPr>
            <w:r w:rsidRPr="00D638DD">
              <w:t xml:space="preserve">Checked by </w:t>
            </w:r>
            <w:proofErr w:type="gramStart"/>
            <w:r w:rsidRPr="00D638DD">
              <w:t>clang-tidy</w:t>
            </w:r>
            <w:proofErr w:type="gramEnd"/>
            <w:r w:rsidRPr="00D638DD">
              <w:t>.</w:t>
            </w:r>
          </w:p>
        </w:tc>
      </w:tr>
      <w:tr w:rsidR="00B475A1" w14:paraId="0D2FC839" w14:textId="77777777" w:rsidTr="00001F14">
        <w:trPr>
          <w:trHeight w:val="460"/>
        </w:trPr>
        <w:tc>
          <w:tcPr>
            <w:tcW w:w="1807" w:type="dxa"/>
            <w:shd w:val="clear" w:color="auto" w:fill="auto"/>
          </w:tcPr>
          <w:p w14:paraId="20F95697" w14:textId="19445C02" w:rsidR="00B475A1" w:rsidRDefault="00D638DD" w:rsidP="00F51FA8">
            <w:pPr>
              <w:jc w:val="center"/>
            </w:pPr>
            <w:proofErr w:type="spellStart"/>
            <w:r>
              <w:t>CodeSonar</w:t>
            </w:r>
            <w:proofErr w:type="spellEnd"/>
          </w:p>
        </w:tc>
        <w:tc>
          <w:tcPr>
            <w:tcW w:w="1341" w:type="dxa"/>
            <w:shd w:val="clear" w:color="auto" w:fill="auto"/>
          </w:tcPr>
          <w:p w14:paraId="187BA178" w14:textId="5A11A437" w:rsidR="00B475A1" w:rsidRDefault="00D638DD" w:rsidP="00F51FA8">
            <w:pPr>
              <w:jc w:val="center"/>
            </w:pPr>
            <w:r>
              <w:t>8.3p0</w:t>
            </w:r>
          </w:p>
        </w:tc>
        <w:tc>
          <w:tcPr>
            <w:tcW w:w="4021" w:type="dxa"/>
            <w:shd w:val="clear" w:color="auto" w:fill="auto"/>
          </w:tcPr>
          <w:p w14:paraId="59EE3E6D" w14:textId="74103361" w:rsidR="00B475A1" w:rsidRDefault="00D638DD" w:rsidP="00F51FA8">
            <w:pPr>
              <w:jc w:val="center"/>
              <w:rPr>
                <w:u w:val="single"/>
              </w:rPr>
            </w:pPr>
            <w:proofErr w:type="gramStart"/>
            <w:r w:rsidRPr="00D638DD">
              <w:rPr>
                <w:b/>
                <w:bCs/>
              </w:rPr>
              <w:t>LANG.STRUCT.ELLIPSIS</w:t>
            </w:r>
            <w:proofErr w:type="gramEnd"/>
          </w:p>
        </w:tc>
        <w:tc>
          <w:tcPr>
            <w:tcW w:w="3611" w:type="dxa"/>
            <w:shd w:val="clear" w:color="auto" w:fill="auto"/>
          </w:tcPr>
          <w:p w14:paraId="23DDC087" w14:textId="719D7181" w:rsidR="00B475A1" w:rsidRDefault="00D638DD" w:rsidP="00F51FA8">
            <w:pPr>
              <w:jc w:val="center"/>
            </w:pPr>
            <w:r>
              <w:t>Ellipsis</w:t>
            </w:r>
          </w:p>
        </w:tc>
      </w:tr>
    </w:tbl>
    <w:p w14:paraId="7D20E9A0" w14:textId="77777777" w:rsidR="00381847" w:rsidRDefault="00E769D9">
      <w:pPr>
        <w:rPr>
          <w:b/>
          <w:sz w:val="27"/>
          <w:szCs w:val="27"/>
        </w:rPr>
      </w:pPr>
      <w:r>
        <w:br w:type="page"/>
      </w:r>
    </w:p>
    <w:p w14:paraId="72AFA4CB" w14:textId="1FCAA4D1" w:rsidR="00381847" w:rsidRDefault="00E769D9" w:rsidP="0059536C">
      <w:pPr>
        <w:pStyle w:val="Heading4"/>
      </w:pPr>
      <w:bookmarkStart w:id="8" w:name="_Toc52464060"/>
      <w:r>
        <w:lastRenderedPageBreak/>
        <w:t xml:space="preserve">Coding Standard </w:t>
      </w:r>
      <w:bookmarkEnd w:id="8"/>
      <w:r w:rsidR="00F93F81">
        <w:t>3</w:t>
      </w:r>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274EC0" w:rsidR="00381847" w:rsidRDefault="00E769D9">
            <w:pPr>
              <w:jc w:val="center"/>
            </w:pPr>
            <w:r>
              <w:t>[STD-</w:t>
            </w:r>
            <w:r w:rsidR="00072EE7">
              <w:t>00</w:t>
            </w:r>
            <w:r w:rsidR="00FC1D10">
              <w:t>3</w:t>
            </w:r>
            <w:r>
              <w:t>-</w:t>
            </w:r>
            <w:r w:rsidR="00072EE7">
              <w:t>CPP</w:t>
            </w:r>
            <w:r>
              <w:t>]</w:t>
            </w:r>
          </w:p>
        </w:tc>
        <w:tc>
          <w:tcPr>
            <w:tcW w:w="7632" w:type="dxa"/>
            <w:tcMar>
              <w:top w:w="100" w:type="dxa"/>
              <w:left w:w="100" w:type="dxa"/>
              <w:bottom w:w="100" w:type="dxa"/>
              <w:right w:w="100" w:type="dxa"/>
            </w:tcMar>
          </w:tcPr>
          <w:p w14:paraId="164074C2" w14:textId="62C7FDF0" w:rsidR="00381847" w:rsidRDefault="00072EE7">
            <w:r w:rsidRPr="00072EE7">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11F7095" w:rsidR="00F72634" w:rsidRDefault="00072EE7" w:rsidP="0015146B">
            <w:r>
              <w:t>A</w:t>
            </w:r>
            <w:r w:rsidRPr="00072EE7">
              <w:t>n uninitialized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6151450" w14:textId="77777777" w:rsidR="00072EE7" w:rsidRDefault="00072EE7" w:rsidP="00072EE7">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&lt;iostream&gt;</w:t>
            </w:r>
          </w:p>
          <w:p w14:paraId="41B9089F" w14:textId="77777777" w:rsidR="00072EE7" w:rsidRDefault="00072EE7" w:rsidP="00072EE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28C8124" w14:textId="77777777" w:rsidR="00072EE7" w:rsidRDefault="00072EE7" w:rsidP="00072EE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134349ED" w14:textId="77777777" w:rsidR="00072EE7" w:rsidRDefault="00072EE7" w:rsidP="00072EE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roofErr w:type="gramEnd"/>
          </w:p>
          <w:p w14:paraId="1777C8B7" w14:textId="77777777" w:rsidR="00072EE7" w:rsidRDefault="00072EE7" w:rsidP="00072EE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695BD01F" w14:textId="77777777" w:rsidR="00072EE7" w:rsidRDefault="00072EE7" w:rsidP="00072EE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E0C2F48" w14:textId="6D955CC6"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BDC29EB" w:rsidR="00F72634" w:rsidRDefault="00072EE7" w:rsidP="0015146B">
            <w:r>
              <w:t>T</w:t>
            </w:r>
            <w:r w:rsidRPr="00072EE7">
              <w:t>he object is 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163B7AC8"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&lt;iostream&gt;</w:t>
            </w:r>
          </w:p>
          <w:p w14:paraId="02E2113E"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5BC2F0C"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0F65A9B2"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0;</w:t>
            </w:r>
            <w:proofErr w:type="gramEnd"/>
          </w:p>
          <w:p w14:paraId="4A2BBCF9"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0AFD75DA"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F4DA9C0" w14:textId="5686EC40"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D046ACF" w:rsidR="00B475A1" w:rsidRPr="00D638DD" w:rsidRDefault="00B475A1" w:rsidP="00F51FA8">
            <w:pPr>
              <w:pBdr>
                <w:top w:val="nil"/>
                <w:left w:val="nil"/>
                <w:bottom w:val="nil"/>
                <w:right w:val="nil"/>
                <w:between w:val="nil"/>
              </w:pBdr>
            </w:pPr>
            <w:r>
              <w:rPr>
                <w:b/>
              </w:rPr>
              <w:t>Principles(s):</w:t>
            </w:r>
            <w:r>
              <w:t xml:space="preserve"> </w:t>
            </w:r>
            <w:r w:rsidR="00D638DD">
              <w:rPr>
                <w:b/>
                <w:bCs/>
              </w:rPr>
              <w:t xml:space="preserve">EXP53-CPP: </w:t>
            </w:r>
            <w:r w:rsidR="00D638DD" w:rsidRPr="00D638DD">
              <w:t>Reading uninitialized variables is undefined behavior and can result in unexpected program behavior. In some cases, these security flaws may allow the execution of arbitrary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F3BEAC0" w:rsidR="00B475A1" w:rsidRDefault="00D638DD" w:rsidP="00F51FA8">
            <w:pPr>
              <w:jc w:val="center"/>
            </w:pPr>
            <w:r>
              <w:t>High</w:t>
            </w:r>
          </w:p>
        </w:tc>
        <w:tc>
          <w:tcPr>
            <w:tcW w:w="1341" w:type="dxa"/>
            <w:shd w:val="clear" w:color="auto" w:fill="auto"/>
          </w:tcPr>
          <w:p w14:paraId="086FA0F7" w14:textId="29249072" w:rsidR="00B475A1" w:rsidRDefault="00D638DD" w:rsidP="00F51FA8">
            <w:pPr>
              <w:jc w:val="center"/>
            </w:pPr>
            <w:r>
              <w:t>Probable</w:t>
            </w:r>
          </w:p>
        </w:tc>
        <w:tc>
          <w:tcPr>
            <w:tcW w:w="4021" w:type="dxa"/>
            <w:shd w:val="clear" w:color="auto" w:fill="auto"/>
          </w:tcPr>
          <w:p w14:paraId="3D7EE5AB" w14:textId="5CFE6CA9" w:rsidR="00B475A1" w:rsidRDefault="00D638DD" w:rsidP="00F51FA8">
            <w:pPr>
              <w:jc w:val="center"/>
            </w:pPr>
            <w:r>
              <w:t>Medium</w:t>
            </w:r>
          </w:p>
        </w:tc>
        <w:tc>
          <w:tcPr>
            <w:tcW w:w="1807" w:type="dxa"/>
            <w:shd w:val="clear" w:color="auto" w:fill="auto"/>
          </w:tcPr>
          <w:p w14:paraId="483DB358" w14:textId="0F3E683F" w:rsidR="00B475A1" w:rsidRPr="00D638DD" w:rsidRDefault="00D638DD" w:rsidP="00F51FA8">
            <w:pPr>
              <w:jc w:val="center"/>
              <w:rPr>
                <w:b/>
                <w:bCs/>
              </w:rPr>
            </w:pPr>
            <w:r w:rsidRPr="00D638DD">
              <w:rPr>
                <w:b/>
                <w:bCs/>
              </w:rPr>
              <w:t>P12</w:t>
            </w:r>
          </w:p>
        </w:tc>
        <w:tc>
          <w:tcPr>
            <w:tcW w:w="1805" w:type="dxa"/>
            <w:shd w:val="clear" w:color="auto" w:fill="auto"/>
          </w:tcPr>
          <w:p w14:paraId="0216068C" w14:textId="5C0B8AE1" w:rsidR="00B475A1" w:rsidRPr="00D638DD" w:rsidRDefault="00D638DD" w:rsidP="00F51FA8">
            <w:pPr>
              <w:jc w:val="center"/>
              <w:rPr>
                <w:b/>
                <w:bCs/>
              </w:rPr>
            </w:pPr>
            <w:r w:rsidRPr="00D638DD">
              <w:rPr>
                <w:b/>
                <w:bCs/>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284F5D3" w:rsidR="00B475A1" w:rsidRDefault="00D638DD" w:rsidP="00F51FA8">
            <w:pPr>
              <w:jc w:val="center"/>
            </w:pPr>
            <w:r w:rsidRPr="00D638DD">
              <w:t>Astrée</w:t>
            </w:r>
          </w:p>
        </w:tc>
        <w:tc>
          <w:tcPr>
            <w:tcW w:w="1341" w:type="dxa"/>
            <w:shd w:val="clear" w:color="auto" w:fill="auto"/>
          </w:tcPr>
          <w:p w14:paraId="2A2ABA7F" w14:textId="07ECEC9C" w:rsidR="00B475A1" w:rsidRDefault="00D638DD" w:rsidP="00D638DD">
            <w:pPr>
              <w:jc w:val="center"/>
            </w:pPr>
            <w:r>
              <w:t>22.10</w:t>
            </w:r>
          </w:p>
        </w:tc>
        <w:tc>
          <w:tcPr>
            <w:tcW w:w="4021" w:type="dxa"/>
            <w:shd w:val="clear" w:color="auto" w:fill="auto"/>
          </w:tcPr>
          <w:p w14:paraId="4441551B" w14:textId="679860C4" w:rsidR="00B475A1" w:rsidRDefault="00D638DD" w:rsidP="00F51FA8">
            <w:pPr>
              <w:jc w:val="center"/>
            </w:pPr>
            <w:proofErr w:type="gramStart"/>
            <w:r w:rsidRPr="00D638DD">
              <w:t>uninitialized-read</w:t>
            </w:r>
            <w:proofErr w:type="gramEnd"/>
          </w:p>
        </w:tc>
        <w:tc>
          <w:tcPr>
            <w:tcW w:w="3611" w:type="dxa"/>
            <w:shd w:val="clear" w:color="auto" w:fill="auto"/>
          </w:tcPr>
          <w:p w14:paraId="196AC4C7" w14:textId="2F40AC79" w:rsidR="00B475A1" w:rsidRDefault="00D638DD"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59261F3" w:rsidR="00B475A1" w:rsidRDefault="00D638DD" w:rsidP="00F51FA8">
            <w:pPr>
              <w:jc w:val="center"/>
            </w:pPr>
            <w:r>
              <w:t>Clang</w:t>
            </w:r>
          </w:p>
        </w:tc>
        <w:tc>
          <w:tcPr>
            <w:tcW w:w="1341" w:type="dxa"/>
            <w:shd w:val="clear" w:color="auto" w:fill="auto"/>
          </w:tcPr>
          <w:p w14:paraId="70D2F7C5" w14:textId="123D5A48" w:rsidR="00B475A1" w:rsidRDefault="00D638DD" w:rsidP="00F51FA8">
            <w:pPr>
              <w:jc w:val="center"/>
            </w:pPr>
            <w:r>
              <w:t>3.9</w:t>
            </w:r>
          </w:p>
        </w:tc>
        <w:tc>
          <w:tcPr>
            <w:tcW w:w="4021" w:type="dxa"/>
            <w:shd w:val="clear" w:color="auto" w:fill="auto"/>
          </w:tcPr>
          <w:p w14:paraId="68783DFF" w14:textId="44F21765" w:rsidR="00B475A1" w:rsidRDefault="00D638DD" w:rsidP="00F51FA8">
            <w:pPr>
              <w:jc w:val="center"/>
              <w:rPr>
                <w:u w:val="single"/>
              </w:rPr>
            </w:pPr>
            <w:r w:rsidRPr="00D638DD">
              <w:t>-Wuninitializedclang-analyzer-</w:t>
            </w:r>
            <w:proofErr w:type="gramStart"/>
            <w:r w:rsidRPr="00D638DD">
              <w:t>core.UndefinedBinaryOperatorResult</w:t>
            </w:r>
            <w:proofErr w:type="gramEnd"/>
          </w:p>
        </w:tc>
        <w:tc>
          <w:tcPr>
            <w:tcW w:w="3611" w:type="dxa"/>
            <w:shd w:val="clear" w:color="auto" w:fill="auto"/>
          </w:tcPr>
          <w:p w14:paraId="67EF3C2C" w14:textId="7EEC5F14" w:rsidR="00B475A1" w:rsidRDefault="00D638DD" w:rsidP="00F51FA8">
            <w:pPr>
              <w:jc w:val="center"/>
            </w:pPr>
            <w:r w:rsidRPr="00D638DD">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31E9DEC9" w:rsidR="00B475A1" w:rsidRDefault="00D638DD" w:rsidP="00F51FA8">
            <w:pPr>
              <w:jc w:val="center"/>
            </w:pPr>
            <w:proofErr w:type="spellStart"/>
            <w:r>
              <w:t>CodeSonar</w:t>
            </w:r>
            <w:proofErr w:type="spellEnd"/>
          </w:p>
        </w:tc>
        <w:tc>
          <w:tcPr>
            <w:tcW w:w="1341" w:type="dxa"/>
            <w:shd w:val="clear" w:color="auto" w:fill="auto"/>
          </w:tcPr>
          <w:p w14:paraId="5109F248" w14:textId="06C7575E" w:rsidR="00B475A1" w:rsidRDefault="00D638DD" w:rsidP="00F51FA8">
            <w:pPr>
              <w:jc w:val="center"/>
            </w:pPr>
            <w:r>
              <w:t>8.3p0</w:t>
            </w:r>
          </w:p>
        </w:tc>
        <w:tc>
          <w:tcPr>
            <w:tcW w:w="4021" w:type="dxa"/>
            <w:shd w:val="clear" w:color="auto" w:fill="auto"/>
          </w:tcPr>
          <w:p w14:paraId="05A09A96" w14:textId="73CF399C" w:rsidR="00B475A1" w:rsidRDefault="00D638DD" w:rsidP="00F51FA8">
            <w:pPr>
              <w:jc w:val="center"/>
              <w:rPr>
                <w:u w:val="single"/>
              </w:rPr>
            </w:pPr>
            <w:r w:rsidRPr="00D638DD">
              <w:t>LANG.STRUCT.RPLLANG.MEM.UVAR</w:t>
            </w:r>
          </w:p>
        </w:tc>
        <w:tc>
          <w:tcPr>
            <w:tcW w:w="3611" w:type="dxa"/>
            <w:shd w:val="clear" w:color="auto" w:fill="auto"/>
          </w:tcPr>
          <w:p w14:paraId="7D572B94" w14:textId="5EDA5D44" w:rsidR="00B475A1" w:rsidRDefault="00D638DD" w:rsidP="00F51FA8">
            <w:pPr>
              <w:jc w:val="center"/>
            </w:pPr>
            <w:r w:rsidRPr="00D638DD">
              <w:t>Return pointer to local Uninitialized variable</w:t>
            </w:r>
          </w:p>
        </w:tc>
      </w:tr>
      <w:tr w:rsidR="00B475A1" w14:paraId="7B57D6C5" w14:textId="77777777" w:rsidTr="00001F14">
        <w:trPr>
          <w:trHeight w:val="460"/>
        </w:trPr>
        <w:tc>
          <w:tcPr>
            <w:tcW w:w="1807" w:type="dxa"/>
            <w:shd w:val="clear" w:color="auto" w:fill="auto"/>
          </w:tcPr>
          <w:p w14:paraId="0880DBB9" w14:textId="3F16D0BE" w:rsidR="00B475A1" w:rsidRDefault="00D638DD" w:rsidP="00F51FA8">
            <w:pPr>
              <w:jc w:val="center"/>
            </w:pPr>
            <w:r>
              <w:t>Helix QAC</w:t>
            </w:r>
          </w:p>
        </w:tc>
        <w:tc>
          <w:tcPr>
            <w:tcW w:w="1341" w:type="dxa"/>
            <w:shd w:val="clear" w:color="auto" w:fill="auto"/>
          </w:tcPr>
          <w:p w14:paraId="527A0ABE" w14:textId="2F7E0C21" w:rsidR="00B475A1" w:rsidRDefault="00D638DD" w:rsidP="00F51FA8">
            <w:pPr>
              <w:jc w:val="center"/>
            </w:pPr>
            <w:r>
              <w:t>2024.4</w:t>
            </w:r>
          </w:p>
        </w:tc>
        <w:tc>
          <w:tcPr>
            <w:tcW w:w="4021" w:type="dxa"/>
            <w:shd w:val="clear" w:color="auto" w:fill="auto"/>
          </w:tcPr>
          <w:p w14:paraId="2EFB0041" w14:textId="2A86B05C" w:rsidR="00B475A1" w:rsidRDefault="00D638DD" w:rsidP="00F51FA8">
            <w:pPr>
              <w:jc w:val="center"/>
              <w:rPr>
                <w:u w:val="single"/>
              </w:rPr>
            </w:pPr>
            <w:r w:rsidRPr="00D638DD">
              <w:t>DF726, DF2727, DF2728, DF2961, DF2962, DF2963, DF2966, DF2967, DF2968, DF2971, DF2972, DF2973, DF2976, DF2977, DF978</w:t>
            </w:r>
          </w:p>
        </w:tc>
        <w:tc>
          <w:tcPr>
            <w:tcW w:w="3611" w:type="dxa"/>
            <w:shd w:val="clear" w:color="auto" w:fill="auto"/>
          </w:tcPr>
          <w:p w14:paraId="6E45804C" w14:textId="00976426"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2B2C0AF" w:rsidR="00381847" w:rsidRDefault="00E769D9" w:rsidP="0059536C">
      <w:pPr>
        <w:pStyle w:val="Heading4"/>
      </w:pPr>
      <w:bookmarkStart w:id="9" w:name="_Toc52464061"/>
      <w:r>
        <w:lastRenderedPageBreak/>
        <w:t xml:space="preserve">Coding Standard </w:t>
      </w:r>
      <w:bookmarkEnd w:id="9"/>
      <w:r w:rsidR="00F93F81">
        <w:t>4</w:t>
      </w:r>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42202D" w:rsidR="00381847" w:rsidRDefault="00E769D9">
            <w:pPr>
              <w:jc w:val="center"/>
            </w:pPr>
            <w:r>
              <w:t>[STD-</w:t>
            </w:r>
            <w:r w:rsidR="00F93F81">
              <w:t>00</w:t>
            </w:r>
            <w:r w:rsidR="00FC1D10">
              <w:t>4</w:t>
            </w:r>
            <w:r>
              <w:t>-</w:t>
            </w:r>
            <w:r w:rsidR="00F93F81">
              <w:t>C</w:t>
            </w:r>
            <w:r>
              <w:t>]</w:t>
            </w:r>
          </w:p>
        </w:tc>
        <w:tc>
          <w:tcPr>
            <w:tcW w:w="7632" w:type="dxa"/>
            <w:tcMar>
              <w:top w:w="100" w:type="dxa"/>
              <w:left w:w="100" w:type="dxa"/>
              <w:bottom w:w="100" w:type="dxa"/>
              <w:right w:w="100" w:type="dxa"/>
            </w:tcMar>
          </w:tcPr>
          <w:p w14:paraId="2E7240A9" w14:textId="57E89B21" w:rsidR="00381847" w:rsidRDefault="00F93F81">
            <w:r w:rsidRPr="00F93F81">
              <w:t>Ensure that operations on signed integers do not result in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3F24B82" w:rsidR="00F72634" w:rsidRDefault="00F93F81" w:rsidP="0015146B">
            <w:r w:rsidRPr="00F93F81">
              <w:t xml:space="preserve">This noncompliant code example can result in a signed integer overflow during the addition of the signed operands </w:t>
            </w:r>
            <w:proofErr w:type="spellStart"/>
            <w:r w:rsidRPr="00F93F81">
              <w:t>si_</w:t>
            </w:r>
            <w:proofErr w:type="gramStart"/>
            <w:r w:rsidRPr="00F93F81">
              <w:t>a</w:t>
            </w:r>
            <w:proofErr w:type="spellEnd"/>
            <w:r w:rsidRPr="00F93F81">
              <w:t xml:space="preserve"> and</w:t>
            </w:r>
            <w:proofErr w:type="gramEnd"/>
            <w:r w:rsidRPr="00F93F81">
              <w:t xml:space="preserve"> </w:t>
            </w:r>
            <w:proofErr w:type="spellStart"/>
            <w:r w:rsidRPr="00F93F81">
              <w:t>si_b</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7E61406A"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signed</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si_a</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signed</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si_</w:t>
            </w:r>
            <w:proofErr w:type="gramStart"/>
            <w:r>
              <w:rPr>
                <w:rStyle w:val="HTMLCode"/>
                <w:rFonts w:ascii="Consolas" w:eastAsia="Calibri" w:hAnsi="Consolas" w:cs="Consolas"/>
                <w:color w:val="000000"/>
                <w:sz w:val="21"/>
                <w:szCs w:val="21"/>
                <w:bdr w:val="none" w:sz="0" w:space="0" w:color="auto" w:frame="1"/>
              </w:rPr>
              <w:t>b</w:t>
            </w:r>
            <w:proofErr w:type="spellEnd"/>
            <w:r>
              <w:rPr>
                <w:rStyle w:val="HTMLCode"/>
                <w:rFonts w:ascii="Consolas" w:eastAsia="Calibri" w:hAnsi="Consolas" w:cs="Consolas"/>
                <w:color w:val="000000"/>
                <w:sz w:val="21"/>
                <w:szCs w:val="21"/>
                <w:bdr w:val="none" w:sz="0" w:space="0" w:color="auto" w:frame="1"/>
              </w:rPr>
              <w:t>) {</w:t>
            </w:r>
            <w:proofErr w:type="gramEnd"/>
          </w:p>
          <w:p w14:paraId="73F12721"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signed</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sum = </w:t>
            </w:r>
            <w:proofErr w:type="spellStart"/>
            <w:r>
              <w:rPr>
                <w:rStyle w:val="HTMLCode"/>
                <w:rFonts w:ascii="Consolas" w:eastAsia="Calibri" w:hAnsi="Consolas" w:cs="Consolas"/>
                <w:color w:val="000000"/>
                <w:sz w:val="21"/>
                <w:szCs w:val="21"/>
                <w:bdr w:val="none" w:sz="0" w:space="0" w:color="auto" w:frame="1"/>
              </w:rPr>
              <w:t>si_a</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si_</w:t>
            </w:r>
            <w:proofErr w:type="gramStart"/>
            <w:r>
              <w:rPr>
                <w:rStyle w:val="HTMLCode"/>
                <w:rFonts w:ascii="Consolas" w:eastAsia="Calibri" w:hAnsi="Consolas" w:cs="Consolas"/>
                <w:color w:val="000000"/>
                <w:sz w:val="21"/>
                <w:szCs w:val="21"/>
                <w:bdr w:val="none" w:sz="0" w:space="0" w:color="auto" w:frame="1"/>
              </w:rPr>
              <w:t>b</w:t>
            </w:r>
            <w:proofErr w:type="spellEnd"/>
            <w:r>
              <w:rPr>
                <w:rStyle w:val="HTMLCode"/>
                <w:rFonts w:ascii="Consolas" w:eastAsia="Calibri" w:hAnsi="Consolas" w:cs="Consolas"/>
                <w:color w:val="000000"/>
                <w:sz w:val="21"/>
                <w:szCs w:val="21"/>
                <w:bdr w:val="none" w:sz="0" w:space="0" w:color="auto" w:frame="1"/>
              </w:rPr>
              <w:t>;</w:t>
            </w:r>
            <w:proofErr w:type="gramEnd"/>
          </w:p>
          <w:p w14:paraId="05770A2A"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42CD9365"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2374FA0" w14:textId="23EE0C79"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B73444" w:rsidR="00F72634" w:rsidRDefault="00F93F81" w:rsidP="0015146B">
            <w:r>
              <w:t>C</w:t>
            </w:r>
            <w:r w:rsidRPr="00F93F81">
              <w:t>ompliant solution ensures that the addition operation cannot overflow, regardless of representation</w:t>
            </w:r>
          </w:p>
        </w:tc>
      </w:tr>
      <w:tr w:rsidR="00F72634" w14:paraId="1A9D16B4" w14:textId="77777777" w:rsidTr="00001F14">
        <w:trPr>
          <w:trHeight w:val="460"/>
        </w:trPr>
        <w:tc>
          <w:tcPr>
            <w:tcW w:w="10800" w:type="dxa"/>
            <w:tcMar>
              <w:top w:w="100" w:type="dxa"/>
              <w:left w:w="100" w:type="dxa"/>
              <w:bottom w:w="100" w:type="dxa"/>
              <w:right w:w="100" w:type="dxa"/>
            </w:tcMar>
          </w:tcPr>
          <w:p w14:paraId="63EBF136"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limits.h</w:t>
            </w:r>
            <w:proofErr w:type="spellEnd"/>
            <w:r>
              <w:rPr>
                <w:rStyle w:val="HTMLCode"/>
                <w:rFonts w:ascii="Consolas" w:eastAsia="Calibri" w:hAnsi="Consolas" w:cs="Consolas"/>
                <w:color w:val="808080"/>
                <w:sz w:val="21"/>
                <w:szCs w:val="21"/>
                <w:bdr w:val="none" w:sz="0" w:space="0" w:color="auto" w:frame="1"/>
              </w:rPr>
              <w:t>&gt;</w:t>
            </w:r>
          </w:p>
          <w:p w14:paraId="6D919D8D"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6560A82"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808080"/>
                <w:sz w:val="21"/>
                <w:szCs w:val="21"/>
                <w:bdr w:val="none" w:sz="0" w:space="0" w:color="auto" w:frame="1"/>
              </w:rPr>
              <w:t>signed</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si_a</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signed</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si_</w:t>
            </w:r>
            <w:proofErr w:type="gramStart"/>
            <w:r>
              <w:rPr>
                <w:rStyle w:val="HTMLCode"/>
                <w:rFonts w:ascii="Consolas" w:eastAsia="Calibri" w:hAnsi="Consolas" w:cs="Consolas"/>
                <w:color w:val="000000"/>
                <w:sz w:val="21"/>
                <w:szCs w:val="21"/>
                <w:bdr w:val="none" w:sz="0" w:space="0" w:color="auto" w:frame="1"/>
              </w:rPr>
              <w:t>b</w:t>
            </w:r>
            <w:proofErr w:type="spellEnd"/>
            <w:r>
              <w:rPr>
                <w:rStyle w:val="HTMLCode"/>
                <w:rFonts w:ascii="Consolas" w:eastAsia="Calibri" w:hAnsi="Consolas" w:cs="Consolas"/>
                <w:color w:val="000000"/>
                <w:sz w:val="21"/>
                <w:szCs w:val="21"/>
                <w:bdr w:val="none" w:sz="0" w:space="0" w:color="auto" w:frame="1"/>
              </w:rPr>
              <w:t>) {</w:t>
            </w:r>
            <w:proofErr w:type="gramEnd"/>
          </w:p>
          <w:p w14:paraId="2DDDE070"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signed</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sum;</w:t>
            </w:r>
            <w:proofErr w:type="gramEnd"/>
          </w:p>
          <w:p w14:paraId="33F7FFE8"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si_b</w:t>
            </w:r>
            <w:proofErr w:type="spellEnd"/>
            <w:r>
              <w:rPr>
                <w:rStyle w:val="HTMLCode"/>
                <w:rFonts w:ascii="Consolas" w:eastAsia="Calibri" w:hAnsi="Consolas" w:cs="Consolas"/>
                <w:color w:val="000000"/>
                <w:sz w:val="21"/>
                <w:szCs w:val="21"/>
                <w:bdr w:val="none" w:sz="0" w:space="0" w:color="auto" w:frame="1"/>
              </w:rPr>
              <w:t xml:space="preserve"> &gt; 0) &amp;&amp; (</w:t>
            </w:r>
            <w:proofErr w:type="spellStart"/>
            <w:r>
              <w:rPr>
                <w:rStyle w:val="HTMLCode"/>
                <w:rFonts w:ascii="Consolas" w:eastAsia="Calibri" w:hAnsi="Consolas" w:cs="Consolas"/>
                <w:color w:val="000000"/>
                <w:sz w:val="21"/>
                <w:szCs w:val="21"/>
                <w:bdr w:val="none" w:sz="0" w:space="0" w:color="auto" w:frame="1"/>
              </w:rPr>
              <w:t>si_a</w:t>
            </w:r>
            <w:proofErr w:type="spellEnd"/>
            <w:r>
              <w:rPr>
                <w:rStyle w:val="HTMLCode"/>
                <w:rFonts w:ascii="Consolas" w:eastAsia="Calibri" w:hAnsi="Consolas" w:cs="Consolas"/>
                <w:color w:val="000000"/>
                <w:sz w:val="21"/>
                <w:szCs w:val="21"/>
                <w:bdr w:val="none" w:sz="0" w:space="0" w:color="auto" w:frame="1"/>
              </w:rPr>
              <w:t xml:space="preserve"> &gt; (INT_MAX - </w:t>
            </w:r>
            <w:proofErr w:type="spellStart"/>
            <w:r>
              <w:rPr>
                <w:rStyle w:val="HTMLCode"/>
                <w:rFonts w:ascii="Consolas" w:eastAsia="Calibri" w:hAnsi="Consolas" w:cs="Consolas"/>
                <w:color w:val="000000"/>
                <w:sz w:val="21"/>
                <w:szCs w:val="21"/>
                <w:bdr w:val="none" w:sz="0" w:space="0" w:color="auto" w:frame="1"/>
              </w:rPr>
              <w:t>si_b</w:t>
            </w:r>
            <w:proofErr w:type="spellEnd"/>
            <w:r>
              <w:rPr>
                <w:rStyle w:val="HTMLCode"/>
                <w:rFonts w:ascii="Consolas" w:eastAsia="Calibri" w:hAnsi="Consolas" w:cs="Consolas"/>
                <w:color w:val="000000"/>
                <w:sz w:val="21"/>
                <w:szCs w:val="21"/>
                <w:bdr w:val="none" w:sz="0" w:space="0" w:color="auto" w:frame="1"/>
              </w:rPr>
              <w:t>))) ||</w:t>
            </w:r>
          </w:p>
          <w:p w14:paraId="4C212B3E"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si_b</w:t>
            </w:r>
            <w:proofErr w:type="spellEnd"/>
            <w:r>
              <w:rPr>
                <w:rStyle w:val="HTMLCode"/>
                <w:rFonts w:ascii="Consolas" w:eastAsia="Calibri" w:hAnsi="Consolas" w:cs="Consolas"/>
                <w:color w:val="000000"/>
                <w:sz w:val="21"/>
                <w:szCs w:val="21"/>
                <w:bdr w:val="none" w:sz="0" w:space="0" w:color="auto" w:frame="1"/>
              </w:rPr>
              <w:t xml:space="preserve"> &lt; 0) &amp;&amp; (</w:t>
            </w:r>
            <w:proofErr w:type="spellStart"/>
            <w:r>
              <w:rPr>
                <w:rStyle w:val="HTMLCode"/>
                <w:rFonts w:ascii="Consolas" w:eastAsia="Calibri" w:hAnsi="Consolas" w:cs="Consolas"/>
                <w:color w:val="000000"/>
                <w:sz w:val="21"/>
                <w:szCs w:val="21"/>
                <w:bdr w:val="none" w:sz="0" w:space="0" w:color="auto" w:frame="1"/>
              </w:rPr>
              <w:t>si_a</w:t>
            </w:r>
            <w:proofErr w:type="spellEnd"/>
            <w:r>
              <w:rPr>
                <w:rStyle w:val="HTMLCode"/>
                <w:rFonts w:ascii="Consolas" w:eastAsia="Calibri" w:hAnsi="Consolas" w:cs="Consolas"/>
                <w:color w:val="000000"/>
                <w:sz w:val="21"/>
                <w:szCs w:val="21"/>
                <w:bdr w:val="none" w:sz="0" w:space="0" w:color="auto" w:frame="1"/>
              </w:rPr>
              <w:t xml:space="preserve"> &lt; (INT_MIN - </w:t>
            </w:r>
            <w:proofErr w:type="spellStart"/>
            <w:r>
              <w:rPr>
                <w:rStyle w:val="HTMLCode"/>
                <w:rFonts w:ascii="Consolas" w:eastAsia="Calibri" w:hAnsi="Consolas" w:cs="Consolas"/>
                <w:color w:val="000000"/>
                <w:sz w:val="21"/>
                <w:szCs w:val="21"/>
                <w:bdr w:val="none" w:sz="0" w:space="0" w:color="auto" w:frame="1"/>
              </w:rPr>
              <w:t>si_b</w:t>
            </w:r>
            <w:proofErr w:type="spellEnd"/>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 {</w:t>
            </w:r>
            <w:proofErr w:type="gramEnd"/>
          </w:p>
          <w:p w14:paraId="2F84B9B3"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11D4C925"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else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
          <w:p w14:paraId="2B353E00"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sum = </w:t>
            </w:r>
            <w:proofErr w:type="spellStart"/>
            <w:r>
              <w:rPr>
                <w:rStyle w:val="HTMLCode"/>
                <w:rFonts w:ascii="Consolas" w:eastAsia="Calibri" w:hAnsi="Consolas" w:cs="Consolas"/>
                <w:color w:val="000000"/>
                <w:sz w:val="21"/>
                <w:szCs w:val="21"/>
                <w:bdr w:val="none" w:sz="0" w:space="0" w:color="auto" w:frame="1"/>
              </w:rPr>
              <w:t>si_a</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si_</w:t>
            </w:r>
            <w:proofErr w:type="gramStart"/>
            <w:r>
              <w:rPr>
                <w:rStyle w:val="HTMLCode"/>
                <w:rFonts w:ascii="Consolas" w:eastAsia="Calibri" w:hAnsi="Consolas" w:cs="Consolas"/>
                <w:color w:val="000000"/>
                <w:sz w:val="21"/>
                <w:szCs w:val="21"/>
                <w:bdr w:val="none" w:sz="0" w:space="0" w:color="auto" w:frame="1"/>
              </w:rPr>
              <w:t>b</w:t>
            </w:r>
            <w:proofErr w:type="spellEnd"/>
            <w:r>
              <w:rPr>
                <w:rStyle w:val="HTMLCode"/>
                <w:rFonts w:ascii="Consolas" w:eastAsia="Calibri" w:hAnsi="Consolas" w:cs="Consolas"/>
                <w:color w:val="000000"/>
                <w:sz w:val="21"/>
                <w:szCs w:val="21"/>
                <w:bdr w:val="none" w:sz="0" w:space="0" w:color="auto" w:frame="1"/>
              </w:rPr>
              <w:t>;</w:t>
            </w:r>
            <w:proofErr w:type="gramEnd"/>
          </w:p>
          <w:p w14:paraId="34984A43"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165B206"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456B672C" w14:textId="77777777" w:rsidR="00F93F81" w:rsidRDefault="00F93F81" w:rsidP="00F93F81">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286DB6F" w14:textId="305CC76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C49A257" w:rsidR="00B475A1" w:rsidRDefault="00B475A1" w:rsidP="00F51FA8">
            <w:pPr>
              <w:pBdr>
                <w:top w:val="nil"/>
                <w:left w:val="nil"/>
                <w:bottom w:val="nil"/>
                <w:right w:val="nil"/>
                <w:between w:val="nil"/>
              </w:pBdr>
            </w:pPr>
            <w:r>
              <w:rPr>
                <w:b/>
              </w:rPr>
              <w:t>Principles(s):</w:t>
            </w:r>
            <w:r>
              <w:t xml:space="preserve"> </w:t>
            </w:r>
            <w:r w:rsidR="00197520" w:rsidRPr="00197520">
              <w:rPr>
                <w:b/>
                <w:bCs/>
              </w:rPr>
              <w:t>INT32-C</w:t>
            </w:r>
            <w:r w:rsidR="00197520">
              <w:t xml:space="preserve">: </w:t>
            </w:r>
            <w:r w:rsidR="00197520" w:rsidRPr="00197520">
              <w:t>Integer overflow can lead to buffer overflows and the execution of arbitrary code by an attacker.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5D0011" w:rsidR="00B475A1" w:rsidRDefault="00197520" w:rsidP="00F51FA8">
            <w:pPr>
              <w:jc w:val="center"/>
            </w:pPr>
            <w:r>
              <w:t>High</w:t>
            </w:r>
          </w:p>
        </w:tc>
        <w:tc>
          <w:tcPr>
            <w:tcW w:w="1341" w:type="dxa"/>
            <w:shd w:val="clear" w:color="auto" w:fill="auto"/>
          </w:tcPr>
          <w:p w14:paraId="5C1BDC13" w14:textId="2FEBCA11" w:rsidR="00B475A1" w:rsidRDefault="00197520" w:rsidP="00F51FA8">
            <w:pPr>
              <w:jc w:val="center"/>
            </w:pPr>
            <w:r>
              <w:t>Likely</w:t>
            </w:r>
          </w:p>
        </w:tc>
        <w:tc>
          <w:tcPr>
            <w:tcW w:w="4021" w:type="dxa"/>
            <w:shd w:val="clear" w:color="auto" w:fill="auto"/>
          </w:tcPr>
          <w:p w14:paraId="33D6ABC8" w14:textId="7EC79F7A" w:rsidR="00B475A1" w:rsidRDefault="00197520" w:rsidP="00F51FA8">
            <w:pPr>
              <w:jc w:val="center"/>
            </w:pPr>
            <w:r>
              <w:t>High</w:t>
            </w:r>
          </w:p>
        </w:tc>
        <w:tc>
          <w:tcPr>
            <w:tcW w:w="1807" w:type="dxa"/>
            <w:shd w:val="clear" w:color="auto" w:fill="auto"/>
          </w:tcPr>
          <w:p w14:paraId="4D88F132" w14:textId="417C14C1" w:rsidR="00B475A1" w:rsidRPr="00197520" w:rsidRDefault="00197520" w:rsidP="00F51FA8">
            <w:pPr>
              <w:jc w:val="center"/>
              <w:rPr>
                <w:b/>
                <w:bCs/>
              </w:rPr>
            </w:pPr>
            <w:r>
              <w:rPr>
                <w:b/>
                <w:bCs/>
              </w:rPr>
              <w:t>P9</w:t>
            </w:r>
          </w:p>
        </w:tc>
        <w:tc>
          <w:tcPr>
            <w:tcW w:w="1805" w:type="dxa"/>
            <w:shd w:val="clear" w:color="auto" w:fill="auto"/>
          </w:tcPr>
          <w:p w14:paraId="1999E754" w14:textId="1151220C" w:rsidR="00B475A1" w:rsidRPr="00197520" w:rsidRDefault="00197520" w:rsidP="00F51FA8">
            <w:pPr>
              <w:jc w:val="center"/>
              <w:rPr>
                <w:b/>
                <w:bCs/>
              </w:rPr>
            </w:pPr>
            <w:r w:rsidRPr="00197520">
              <w:rPr>
                <w:b/>
                <w:bCs/>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769A89" w:rsidR="00B475A1" w:rsidRDefault="00197520" w:rsidP="00F51FA8">
            <w:pPr>
              <w:jc w:val="center"/>
            </w:pPr>
            <w:r w:rsidRPr="00D638DD">
              <w:t>Astrée</w:t>
            </w:r>
          </w:p>
        </w:tc>
        <w:tc>
          <w:tcPr>
            <w:tcW w:w="1341" w:type="dxa"/>
            <w:shd w:val="clear" w:color="auto" w:fill="auto"/>
          </w:tcPr>
          <w:p w14:paraId="6692C9F4" w14:textId="14BC1A48" w:rsidR="00B475A1" w:rsidRDefault="00197520" w:rsidP="00F51FA8">
            <w:pPr>
              <w:jc w:val="center"/>
            </w:pPr>
            <w:r>
              <w:t>24.04</w:t>
            </w:r>
          </w:p>
        </w:tc>
        <w:tc>
          <w:tcPr>
            <w:tcW w:w="4021" w:type="dxa"/>
            <w:shd w:val="clear" w:color="auto" w:fill="auto"/>
          </w:tcPr>
          <w:p w14:paraId="285A8AFB" w14:textId="7F211584" w:rsidR="00B475A1" w:rsidRDefault="00197520" w:rsidP="00F51FA8">
            <w:pPr>
              <w:jc w:val="center"/>
            </w:pPr>
            <w:r>
              <w:t>Integer-overflow</w:t>
            </w:r>
          </w:p>
        </w:tc>
        <w:tc>
          <w:tcPr>
            <w:tcW w:w="3611" w:type="dxa"/>
            <w:shd w:val="clear" w:color="auto" w:fill="auto"/>
          </w:tcPr>
          <w:p w14:paraId="349283E5" w14:textId="359DED83" w:rsidR="00B475A1" w:rsidRDefault="00197520"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29F3912F" w:rsidR="00B475A1" w:rsidRDefault="00197520" w:rsidP="00F51FA8">
            <w:pPr>
              <w:jc w:val="center"/>
            </w:pPr>
            <w:proofErr w:type="spellStart"/>
            <w:r>
              <w:t>CodeSonar</w:t>
            </w:r>
            <w:proofErr w:type="spellEnd"/>
          </w:p>
        </w:tc>
        <w:tc>
          <w:tcPr>
            <w:tcW w:w="1341" w:type="dxa"/>
            <w:shd w:val="clear" w:color="auto" w:fill="auto"/>
          </w:tcPr>
          <w:p w14:paraId="2A788F9D" w14:textId="15D8B9FD" w:rsidR="00B475A1" w:rsidRDefault="00197520" w:rsidP="00F51FA8">
            <w:pPr>
              <w:jc w:val="center"/>
            </w:pPr>
            <w:r>
              <w:t>8.3p0</w:t>
            </w:r>
          </w:p>
        </w:tc>
        <w:tc>
          <w:tcPr>
            <w:tcW w:w="4021" w:type="dxa"/>
            <w:shd w:val="clear" w:color="auto" w:fill="auto"/>
          </w:tcPr>
          <w:p w14:paraId="6E2A4868" w14:textId="0FB1AF5D" w:rsidR="00B475A1" w:rsidRDefault="00197520" w:rsidP="00F51FA8">
            <w:pPr>
              <w:jc w:val="center"/>
              <w:rPr>
                <w:u w:val="single"/>
              </w:rPr>
            </w:pPr>
            <w:proofErr w:type="gramStart"/>
            <w:r w:rsidRPr="00197520">
              <w:t>ALLOC.SIZE.ADDOFLOW</w:t>
            </w:r>
            <w:proofErr w:type="gramEnd"/>
            <w:r>
              <w:t>,</w:t>
            </w:r>
            <w:r w:rsidRPr="00197520">
              <w:t>ALLOC.SIZE.IOFLOW</w:t>
            </w:r>
            <w:r>
              <w:t>,</w:t>
            </w:r>
            <w:r w:rsidRPr="00197520">
              <w:t>ALLOC.SIZE.MULOFLOW</w:t>
            </w:r>
            <w:r>
              <w:t>,</w:t>
            </w:r>
            <w:r w:rsidRPr="00197520">
              <w:t>ALLOC.SIZE.SUBUFLOW</w:t>
            </w:r>
            <w:r>
              <w:t>,</w:t>
            </w:r>
            <w:r w:rsidRPr="00197520">
              <w:t>MISC.MEM.SIZE.ADDOFLOW</w:t>
            </w:r>
            <w:r>
              <w:t>,</w:t>
            </w:r>
            <w:r w:rsidRPr="00197520">
              <w:t>MISC.MEM.SIZE.BAD</w:t>
            </w:r>
            <w:r>
              <w:t>,</w:t>
            </w:r>
            <w:r w:rsidRPr="00197520">
              <w:t>MISC.MEM.SIZE.MULOFLOW</w:t>
            </w:r>
            <w:r>
              <w:t>,</w:t>
            </w:r>
            <w:r w:rsidRPr="00197520">
              <w:t>MISC.MEM.SIZE.SUBUFLOW</w:t>
            </w:r>
          </w:p>
        </w:tc>
        <w:tc>
          <w:tcPr>
            <w:tcW w:w="3611" w:type="dxa"/>
            <w:shd w:val="clear" w:color="auto" w:fill="auto"/>
          </w:tcPr>
          <w:p w14:paraId="6728BDD5" w14:textId="5CCF81A5" w:rsidR="00B475A1" w:rsidRDefault="00197520" w:rsidP="00F51FA8">
            <w:pPr>
              <w:jc w:val="center"/>
            </w:pPr>
            <w:r w:rsidRPr="00197520">
              <w:t>Addition overflow of allocation size</w:t>
            </w:r>
            <w:r w:rsidRPr="00197520">
              <w:br/>
              <w:t>Integer overflow of allocation size</w:t>
            </w:r>
            <w:r w:rsidRPr="00197520">
              <w:br/>
              <w:t>Multiplication overflow of allocation size</w:t>
            </w:r>
            <w:r w:rsidRPr="00197520">
              <w:br/>
              <w:t>Subtraction underflow of allocation size</w:t>
            </w:r>
            <w:r w:rsidRPr="00197520">
              <w:br/>
              <w:t>Addition overflow of size</w:t>
            </w:r>
            <w:r w:rsidRPr="00197520">
              <w:br/>
              <w:t>Unreasonable size argument</w:t>
            </w:r>
            <w:r w:rsidRPr="00197520">
              <w:br/>
              <w:t>Multiplication overflow of size</w:t>
            </w:r>
            <w:r w:rsidRPr="00197520">
              <w:br/>
              <w:t>Subtraction underflow of size</w:t>
            </w:r>
          </w:p>
        </w:tc>
      </w:tr>
      <w:tr w:rsidR="00B475A1" w14:paraId="2F58D832" w14:textId="77777777" w:rsidTr="00001F14">
        <w:trPr>
          <w:trHeight w:val="460"/>
        </w:trPr>
        <w:tc>
          <w:tcPr>
            <w:tcW w:w="1807" w:type="dxa"/>
            <w:shd w:val="clear" w:color="auto" w:fill="auto"/>
          </w:tcPr>
          <w:p w14:paraId="378ECFD3" w14:textId="61363F8F" w:rsidR="00B475A1" w:rsidRDefault="00197520" w:rsidP="00F51FA8">
            <w:pPr>
              <w:jc w:val="center"/>
            </w:pPr>
            <w:r>
              <w:t>Coverity</w:t>
            </w:r>
          </w:p>
        </w:tc>
        <w:tc>
          <w:tcPr>
            <w:tcW w:w="1341" w:type="dxa"/>
            <w:shd w:val="clear" w:color="auto" w:fill="auto"/>
          </w:tcPr>
          <w:p w14:paraId="7CC79B01" w14:textId="65B4E5B5" w:rsidR="00B475A1" w:rsidRDefault="00197520" w:rsidP="00F51FA8">
            <w:pPr>
              <w:jc w:val="center"/>
            </w:pPr>
            <w:r>
              <w:t>2017.07</w:t>
            </w:r>
          </w:p>
        </w:tc>
        <w:tc>
          <w:tcPr>
            <w:tcW w:w="4021" w:type="dxa"/>
            <w:shd w:val="clear" w:color="auto" w:fill="auto"/>
          </w:tcPr>
          <w:p w14:paraId="10926EE6" w14:textId="6CAE313E" w:rsidR="00B475A1" w:rsidRDefault="00197520" w:rsidP="00F51FA8">
            <w:pPr>
              <w:jc w:val="center"/>
              <w:rPr>
                <w:u w:val="single"/>
              </w:rPr>
            </w:pPr>
            <w:r w:rsidRPr="00197520">
              <w:t>TAINTED_SCALAR</w:t>
            </w:r>
            <w:r>
              <w:t>,</w:t>
            </w:r>
            <w:r w:rsidRPr="00197520">
              <w:t xml:space="preserve"> BAD_SHIFT</w:t>
            </w:r>
          </w:p>
        </w:tc>
        <w:tc>
          <w:tcPr>
            <w:tcW w:w="3611" w:type="dxa"/>
            <w:shd w:val="clear" w:color="auto" w:fill="auto"/>
          </w:tcPr>
          <w:p w14:paraId="5CB53902" w14:textId="0FBCD33C" w:rsidR="00B475A1" w:rsidRDefault="00197520" w:rsidP="00F51FA8">
            <w:pPr>
              <w:jc w:val="center"/>
            </w:pPr>
            <w:r>
              <w:t>Implemented</w:t>
            </w:r>
          </w:p>
        </w:tc>
      </w:tr>
      <w:tr w:rsidR="00B475A1" w14:paraId="4771F374" w14:textId="77777777" w:rsidTr="00001F14">
        <w:trPr>
          <w:trHeight w:val="460"/>
        </w:trPr>
        <w:tc>
          <w:tcPr>
            <w:tcW w:w="1807" w:type="dxa"/>
            <w:shd w:val="clear" w:color="auto" w:fill="auto"/>
          </w:tcPr>
          <w:p w14:paraId="7E6AC12A" w14:textId="28264592" w:rsidR="00B475A1" w:rsidRDefault="00197520" w:rsidP="00F51FA8">
            <w:pPr>
              <w:jc w:val="center"/>
            </w:pPr>
            <w:proofErr w:type="spellStart"/>
            <w:r>
              <w:t>CppCheck</w:t>
            </w:r>
            <w:proofErr w:type="spellEnd"/>
            <w:r>
              <w:t xml:space="preserve"> Premium</w:t>
            </w:r>
          </w:p>
        </w:tc>
        <w:tc>
          <w:tcPr>
            <w:tcW w:w="1341" w:type="dxa"/>
            <w:shd w:val="clear" w:color="auto" w:fill="auto"/>
          </w:tcPr>
          <w:p w14:paraId="608161A4" w14:textId="5D254D1D" w:rsidR="00B475A1" w:rsidRDefault="00197520" w:rsidP="00F51FA8">
            <w:pPr>
              <w:jc w:val="center"/>
            </w:pPr>
            <w:r>
              <w:t>24.11.0</w:t>
            </w:r>
          </w:p>
        </w:tc>
        <w:tc>
          <w:tcPr>
            <w:tcW w:w="4021" w:type="dxa"/>
            <w:shd w:val="clear" w:color="auto" w:fill="auto"/>
          </w:tcPr>
          <w:p w14:paraId="5E8BB44E" w14:textId="26229542" w:rsidR="00B475A1" w:rsidRDefault="00197520" w:rsidP="00F51FA8">
            <w:pPr>
              <w:jc w:val="center"/>
              <w:rPr>
                <w:u w:val="single"/>
              </w:rPr>
            </w:pPr>
            <w:r w:rsidRPr="00197520">
              <w:t>premium-cert-int32-c</w:t>
            </w:r>
          </w:p>
        </w:tc>
        <w:tc>
          <w:tcPr>
            <w:tcW w:w="3611" w:type="dxa"/>
            <w:shd w:val="clear" w:color="auto" w:fill="auto"/>
          </w:tcPr>
          <w:p w14:paraId="30910B79" w14:textId="5A006190"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1101B894" w:rsidR="00381847" w:rsidRDefault="00E769D9" w:rsidP="0059536C">
      <w:pPr>
        <w:pStyle w:val="Heading4"/>
      </w:pPr>
      <w:bookmarkStart w:id="10" w:name="_Toc52464062"/>
      <w:r>
        <w:lastRenderedPageBreak/>
        <w:t xml:space="preserve">Coding Standard </w:t>
      </w:r>
      <w:bookmarkEnd w:id="10"/>
      <w:r w:rsidR="00F93F81">
        <w:t>5</w:t>
      </w:r>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D08931E" w:rsidR="00381847" w:rsidRDefault="00E769D9">
            <w:pPr>
              <w:jc w:val="center"/>
            </w:pPr>
            <w:r>
              <w:t>[STD-</w:t>
            </w:r>
            <w:r w:rsidR="0076272D">
              <w:t>005</w:t>
            </w:r>
            <w:r>
              <w:t>-</w:t>
            </w:r>
            <w:r w:rsidR="0076272D">
              <w:t>C</w:t>
            </w:r>
            <w:r>
              <w:t>]</w:t>
            </w:r>
          </w:p>
        </w:tc>
        <w:tc>
          <w:tcPr>
            <w:tcW w:w="7632" w:type="dxa"/>
            <w:tcMar>
              <w:top w:w="100" w:type="dxa"/>
              <w:left w:w="100" w:type="dxa"/>
              <w:bottom w:w="100" w:type="dxa"/>
              <w:right w:w="100" w:type="dxa"/>
            </w:tcMar>
          </w:tcPr>
          <w:p w14:paraId="5D0F26FC" w14:textId="028AA3D0" w:rsidR="00381847" w:rsidRDefault="0076272D">
            <w:r w:rsidRPr="0076272D">
              <w:t>Prevent or detect domain and range errors in math functions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70345B4" w:rsidR="00F72634" w:rsidRDefault="0076272D" w:rsidP="0015146B">
            <w:r>
              <w:t>E</w:t>
            </w:r>
            <w:r w:rsidRPr="0076272D">
              <w:t>xample determines the square root of x</w:t>
            </w:r>
            <w:r>
              <w:t>.</w:t>
            </w:r>
          </w:p>
        </w:tc>
      </w:tr>
      <w:tr w:rsidR="00F72634" w14:paraId="555F1178" w14:textId="77777777" w:rsidTr="00001F14">
        <w:trPr>
          <w:trHeight w:val="460"/>
        </w:trPr>
        <w:tc>
          <w:tcPr>
            <w:tcW w:w="10800" w:type="dxa"/>
            <w:tcMar>
              <w:top w:w="100" w:type="dxa"/>
              <w:left w:w="100" w:type="dxa"/>
              <w:bottom w:w="100" w:type="dxa"/>
              <w:right w:w="100" w:type="dxa"/>
            </w:tcMar>
          </w:tcPr>
          <w:p w14:paraId="576AA002"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math.h</w:t>
            </w:r>
            <w:proofErr w:type="spellEnd"/>
            <w:r>
              <w:rPr>
                <w:rStyle w:val="HTMLCode"/>
                <w:rFonts w:ascii="Consolas" w:eastAsia="Calibri" w:hAnsi="Consolas" w:cs="Consolas"/>
                <w:color w:val="808080"/>
                <w:sz w:val="21"/>
                <w:szCs w:val="21"/>
                <w:bdr w:val="none" w:sz="0" w:space="0" w:color="auto" w:frame="1"/>
              </w:rPr>
              <w:t>&gt;</w:t>
            </w:r>
          </w:p>
          <w:p w14:paraId="30895182"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F08A778"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double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x) {</w:t>
            </w:r>
          </w:p>
          <w:p w14:paraId="2A0D65C3"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double</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result;</w:t>
            </w:r>
            <w:proofErr w:type="gramEnd"/>
          </w:p>
          <w:p w14:paraId="5F05A209"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result = </w:t>
            </w:r>
            <w:r>
              <w:rPr>
                <w:rStyle w:val="HTMLCode"/>
                <w:rFonts w:ascii="Consolas" w:eastAsia="Calibri" w:hAnsi="Consolas" w:cs="Consolas"/>
                <w:b/>
                <w:bCs/>
                <w:color w:val="FF1493"/>
                <w:sz w:val="21"/>
                <w:szCs w:val="21"/>
                <w:bdr w:val="none" w:sz="0" w:space="0" w:color="auto" w:frame="1"/>
              </w:rPr>
              <w:t>sqrt</w:t>
            </w:r>
            <w:r>
              <w:rPr>
                <w:rStyle w:val="HTMLCode"/>
                <w:rFonts w:ascii="Consolas" w:eastAsia="Calibri" w:hAnsi="Consolas" w:cs="Consolas"/>
                <w:color w:val="000000"/>
                <w:sz w:val="21"/>
                <w:szCs w:val="21"/>
                <w:bdr w:val="none" w:sz="0" w:space="0" w:color="auto" w:frame="1"/>
              </w:rPr>
              <w:t>(x</w:t>
            </w:r>
            <w:proofErr w:type="gramStart"/>
            <w:r>
              <w:rPr>
                <w:rStyle w:val="HTMLCode"/>
                <w:rFonts w:ascii="Consolas" w:eastAsia="Calibri" w:hAnsi="Consolas" w:cs="Consolas"/>
                <w:color w:val="000000"/>
                <w:sz w:val="21"/>
                <w:szCs w:val="21"/>
                <w:bdr w:val="none" w:sz="0" w:space="0" w:color="auto" w:frame="1"/>
              </w:rPr>
              <w:t>);</w:t>
            </w:r>
            <w:proofErr w:type="gramEnd"/>
          </w:p>
          <w:p w14:paraId="762615F2"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AE2AEF7" w14:textId="23AD434A"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A029113" w:rsidR="00F72634" w:rsidRDefault="0076272D" w:rsidP="0015146B">
            <w:r>
              <w:t>T</w:t>
            </w:r>
            <w:r w:rsidRPr="0076272D">
              <w:t>his function has domain errors but no range errors, bounds checking can be used to prevent domain errors:</w:t>
            </w:r>
          </w:p>
        </w:tc>
      </w:tr>
      <w:tr w:rsidR="00F72634" w14:paraId="270FEC8A" w14:textId="77777777" w:rsidTr="00001F14">
        <w:trPr>
          <w:trHeight w:val="460"/>
        </w:trPr>
        <w:tc>
          <w:tcPr>
            <w:tcW w:w="10800" w:type="dxa"/>
            <w:tcMar>
              <w:top w:w="100" w:type="dxa"/>
              <w:left w:w="100" w:type="dxa"/>
              <w:bottom w:w="100" w:type="dxa"/>
              <w:right w:w="100" w:type="dxa"/>
            </w:tcMar>
          </w:tcPr>
          <w:p w14:paraId="6057448B" w14:textId="4EF98F66" w:rsidR="0076272D" w:rsidRDefault="0076272D" w:rsidP="0076272D">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math.h</w:t>
            </w:r>
            <w:proofErr w:type="spellEnd"/>
            <w:r>
              <w:rPr>
                <w:rStyle w:val="HTMLCode"/>
                <w:rFonts w:ascii="Consolas" w:eastAsia="Calibri" w:hAnsi="Consolas" w:cs="Consolas"/>
                <w:color w:val="808080"/>
                <w:sz w:val="21"/>
                <w:szCs w:val="21"/>
                <w:bdr w:val="none" w:sz="0" w:space="0" w:color="auto" w:frame="1"/>
              </w:rPr>
              <w:t>&gt;</w:t>
            </w:r>
          </w:p>
          <w:p w14:paraId="0EED7BAA"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7ADE334"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double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x) {</w:t>
            </w:r>
          </w:p>
          <w:p w14:paraId="74F20F70"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double</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result;</w:t>
            </w:r>
            <w:proofErr w:type="gramEnd"/>
          </w:p>
          <w:p w14:paraId="05473BD2"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8CE8BA2"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proofErr w:type="gramStart"/>
            <w:r>
              <w:rPr>
                <w:rStyle w:val="HTMLCode"/>
                <w:rFonts w:ascii="Consolas" w:eastAsia="Calibri" w:hAnsi="Consolas" w:cs="Consolas"/>
                <w:color w:val="000000"/>
                <w:sz w:val="21"/>
                <w:szCs w:val="21"/>
                <w:bdr w:val="none" w:sz="0" w:space="0" w:color="auto" w:frame="1"/>
              </w:rPr>
              <w:t>isless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x, 0.0</w:t>
            </w:r>
            <w:proofErr w:type="gramStart"/>
            <w:r>
              <w:rPr>
                <w:rStyle w:val="HTMLCode"/>
                <w:rFonts w:ascii="Consolas" w:eastAsia="Calibri" w:hAnsi="Consolas" w:cs="Consolas"/>
                <w:color w:val="000000"/>
                <w:sz w:val="21"/>
                <w:szCs w:val="21"/>
                <w:bdr w:val="none" w:sz="0" w:space="0" w:color="auto" w:frame="1"/>
              </w:rPr>
              <w:t>)) {</w:t>
            </w:r>
            <w:proofErr w:type="gramEnd"/>
          </w:p>
          <w:p w14:paraId="46CF7D00"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domain error */</w:t>
            </w:r>
          </w:p>
          <w:p w14:paraId="20FB36DA"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0741878"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0DB942D"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result = </w:t>
            </w:r>
            <w:r>
              <w:rPr>
                <w:rStyle w:val="HTMLCode"/>
                <w:rFonts w:ascii="Consolas" w:eastAsia="Calibri" w:hAnsi="Consolas" w:cs="Consolas"/>
                <w:b/>
                <w:bCs/>
                <w:color w:val="FF1493"/>
                <w:sz w:val="21"/>
                <w:szCs w:val="21"/>
                <w:bdr w:val="none" w:sz="0" w:space="0" w:color="auto" w:frame="1"/>
              </w:rPr>
              <w:t>sqrt</w:t>
            </w:r>
            <w:r>
              <w:rPr>
                <w:rStyle w:val="HTMLCode"/>
                <w:rFonts w:ascii="Consolas" w:eastAsia="Calibri" w:hAnsi="Consolas" w:cs="Consolas"/>
                <w:color w:val="000000"/>
                <w:sz w:val="21"/>
                <w:szCs w:val="21"/>
                <w:bdr w:val="none" w:sz="0" w:space="0" w:color="auto" w:frame="1"/>
              </w:rPr>
              <w:t>(x</w:t>
            </w:r>
            <w:proofErr w:type="gramStart"/>
            <w:r>
              <w:rPr>
                <w:rStyle w:val="HTMLCode"/>
                <w:rFonts w:ascii="Consolas" w:eastAsia="Calibri" w:hAnsi="Consolas" w:cs="Consolas"/>
                <w:color w:val="000000"/>
                <w:sz w:val="21"/>
                <w:szCs w:val="21"/>
                <w:bdr w:val="none" w:sz="0" w:space="0" w:color="auto" w:frame="1"/>
              </w:rPr>
              <w:t>);</w:t>
            </w:r>
            <w:proofErr w:type="gramEnd"/>
          </w:p>
          <w:p w14:paraId="62D0615B" w14:textId="77777777" w:rsidR="0076272D" w:rsidRDefault="0076272D" w:rsidP="0076272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E978D2E" w14:textId="6F33C62F"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EBC4E17" w:rsidR="00B475A1" w:rsidRPr="00FD23D0" w:rsidRDefault="00B475A1" w:rsidP="00F51FA8">
            <w:pPr>
              <w:pBdr>
                <w:top w:val="nil"/>
                <w:left w:val="nil"/>
                <w:bottom w:val="nil"/>
                <w:right w:val="nil"/>
                <w:between w:val="nil"/>
              </w:pBdr>
            </w:pPr>
            <w:r>
              <w:rPr>
                <w:b/>
              </w:rPr>
              <w:t>Principles(s):</w:t>
            </w:r>
            <w:r>
              <w:t xml:space="preserve"> </w:t>
            </w:r>
            <w:r w:rsidR="00FD23D0">
              <w:rPr>
                <w:b/>
                <w:bCs/>
              </w:rPr>
              <w:t>FLP32-C</w:t>
            </w:r>
            <w:r w:rsidR="00FD23D0">
              <w:t xml:space="preserve">: </w:t>
            </w:r>
            <w:r w:rsidR="00FD23D0" w:rsidRPr="00FD23D0">
              <w:t>Failure to prevent or detect domain and range errors in math functions may cause unexpected results.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A0DC490" w:rsidR="00B475A1" w:rsidRDefault="00FD23D0" w:rsidP="00F51FA8">
            <w:pPr>
              <w:jc w:val="center"/>
            </w:pPr>
            <w:r>
              <w:t>Medium</w:t>
            </w:r>
          </w:p>
        </w:tc>
        <w:tc>
          <w:tcPr>
            <w:tcW w:w="1341" w:type="dxa"/>
            <w:shd w:val="clear" w:color="auto" w:fill="auto"/>
          </w:tcPr>
          <w:p w14:paraId="3CDD9AA9" w14:textId="70C1ADD8" w:rsidR="00B475A1" w:rsidRDefault="00FD23D0" w:rsidP="00F51FA8">
            <w:pPr>
              <w:jc w:val="center"/>
            </w:pPr>
            <w:r>
              <w:t>Probable</w:t>
            </w:r>
          </w:p>
        </w:tc>
        <w:tc>
          <w:tcPr>
            <w:tcW w:w="4021" w:type="dxa"/>
            <w:shd w:val="clear" w:color="auto" w:fill="auto"/>
          </w:tcPr>
          <w:p w14:paraId="1C831C3D" w14:textId="02B99F11" w:rsidR="00B475A1" w:rsidRDefault="00FD23D0" w:rsidP="00F51FA8">
            <w:pPr>
              <w:jc w:val="center"/>
            </w:pPr>
            <w:r>
              <w:t>Medium</w:t>
            </w:r>
          </w:p>
        </w:tc>
        <w:tc>
          <w:tcPr>
            <w:tcW w:w="1807" w:type="dxa"/>
            <w:shd w:val="clear" w:color="auto" w:fill="auto"/>
          </w:tcPr>
          <w:p w14:paraId="6CDF17A4" w14:textId="3211E48D" w:rsidR="00B475A1" w:rsidRPr="00FD23D0" w:rsidRDefault="00FD23D0" w:rsidP="00F51FA8">
            <w:pPr>
              <w:jc w:val="center"/>
              <w:rPr>
                <w:b/>
                <w:bCs/>
              </w:rPr>
            </w:pPr>
            <w:r>
              <w:rPr>
                <w:b/>
                <w:bCs/>
              </w:rPr>
              <w:t>P8</w:t>
            </w:r>
          </w:p>
        </w:tc>
        <w:tc>
          <w:tcPr>
            <w:tcW w:w="1805" w:type="dxa"/>
            <w:shd w:val="clear" w:color="auto" w:fill="auto"/>
          </w:tcPr>
          <w:p w14:paraId="459AD35B" w14:textId="35B1616D" w:rsidR="00B475A1" w:rsidRPr="00FD23D0" w:rsidRDefault="00FD23D0" w:rsidP="00F51FA8">
            <w:pPr>
              <w:jc w:val="center"/>
              <w:rPr>
                <w:b/>
                <w:bCs/>
              </w:rPr>
            </w:pPr>
            <w:r>
              <w:rPr>
                <w:b/>
                <w:bCs/>
              </w:rP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7E31D54" w:rsidR="00B475A1" w:rsidRDefault="00FD23D0" w:rsidP="00F51FA8">
            <w:pPr>
              <w:jc w:val="center"/>
            </w:pPr>
            <w:r w:rsidRPr="00D638DD">
              <w:t>Astrée</w:t>
            </w:r>
          </w:p>
        </w:tc>
        <w:tc>
          <w:tcPr>
            <w:tcW w:w="1341" w:type="dxa"/>
            <w:shd w:val="clear" w:color="auto" w:fill="auto"/>
          </w:tcPr>
          <w:p w14:paraId="510F5ED6" w14:textId="0445412C" w:rsidR="00B475A1" w:rsidRDefault="00FD23D0" w:rsidP="00F51FA8">
            <w:pPr>
              <w:jc w:val="center"/>
            </w:pPr>
            <w:r>
              <w:t>24.04</w:t>
            </w:r>
          </w:p>
        </w:tc>
        <w:tc>
          <w:tcPr>
            <w:tcW w:w="4021" w:type="dxa"/>
            <w:shd w:val="clear" w:color="auto" w:fill="auto"/>
          </w:tcPr>
          <w:p w14:paraId="55B618EC" w14:textId="2F70E885" w:rsidR="00B475A1" w:rsidRDefault="009876E1" w:rsidP="00F51FA8">
            <w:pPr>
              <w:jc w:val="center"/>
            </w:pPr>
            <w:proofErr w:type="spellStart"/>
            <w:r>
              <w:t>Stdlib</w:t>
            </w:r>
            <w:proofErr w:type="spellEnd"/>
            <w:r>
              <w:t>-limits</w:t>
            </w:r>
          </w:p>
        </w:tc>
        <w:tc>
          <w:tcPr>
            <w:tcW w:w="3611" w:type="dxa"/>
            <w:shd w:val="clear" w:color="auto" w:fill="auto"/>
          </w:tcPr>
          <w:p w14:paraId="45E70620" w14:textId="7AE085B3" w:rsidR="00B475A1" w:rsidRDefault="009876E1" w:rsidP="00F51FA8">
            <w:pPr>
              <w:jc w:val="center"/>
            </w:pPr>
            <w:r>
              <w:t>Partially Checked</w:t>
            </w:r>
          </w:p>
        </w:tc>
      </w:tr>
      <w:tr w:rsidR="00B475A1" w14:paraId="631335FB" w14:textId="77777777" w:rsidTr="00001F14">
        <w:trPr>
          <w:trHeight w:val="460"/>
        </w:trPr>
        <w:tc>
          <w:tcPr>
            <w:tcW w:w="1807" w:type="dxa"/>
            <w:shd w:val="clear" w:color="auto" w:fill="auto"/>
          </w:tcPr>
          <w:p w14:paraId="7D7DAF61" w14:textId="4CD5EC7C" w:rsidR="00B475A1" w:rsidRDefault="00FD23D0" w:rsidP="00F51FA8">
            <w:pPr>
              <w:jc w:val="center"/>
            </w:pPr>
            <w:proofErr w:type="spellStart"/>
            <w:r>
              <w:t>Axivion</w:t>
            </w:r>
            <w:proofErr w:type="spellEnd"/>
            <w:r>
              <w:t xml:space="preserve"> Bauhaus Suite</w:t>
            </w:r>
          </w:p>
        </w:tc>
        <w:tc>
          <w:tcPr>
            <w:tcW w:w="1341" w:type="dxa"/>
            <w:shd w:val="clear" w:color="auto" w:fill="auto"/>
          </w:tcPr>
          <w:p w14:paraId="59BE0E81" w14:textId="7FA6831D" w:rsidR="00B475A1" w:rsidRDefault="00FD23D0" w:rsidP="00F51FA8">
            <w:pPr>
              <w:jc w:val="center"/>
            </w:pPr>
            <w:r>
              <w:t>7.2.0</w:t>
            </w:r>
          </w:p>
        </w:tc>
        <w:tc>
          <w:tcPr>
            <w:tcW w:w="4021" w:type="dxa"/>
            <w:shd w:val="clear" w:color="auto" w:fill="auto"/>
          </w:tcPr>
          <w:p w14:paraId="6B3F44DA" w14:textId="34CE3330" w:rsidR="00B475A1" w:rsidRPr="009876E1" w:rsidRDefault="009876E1" w:rsidP="00F51FA8">
            <w:pPr>
              <w:jc w:val="center"/>
              <w:rPr>
                <w:b/>
                <w:bCs/>
                <w:u w:val="single"/>
              </w:rPr>
            </w:pPr>
            <w:r>
              <w:rPr>
                <w:b/>
                <w:bCs/>
              </w:rPr>
              <w:t>CertC-FLP32</w:t>
            </w:r>
          </w:p>
        </w:tc>
        <w:tc>
          <w:tcPr>
            <w:tcW w:w="3611" w:type="dxa"/>
            <w:shd w:val="clear" w:color="auto" w:fill="auto"/>
          </w:tcPr>
          <w:p w14:paraId="75413ECD" w14:textId="2208AA3D" w:rsidR="00B475A1" w:rsidRDefault="009876E1"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68CC95AB" w:rsidR="00B475A1" w:rsidRDefault="009876E1" w:rsidP="00F51FA8">
            <w:pPr>
              <w:jc w:val="center"/>
            </w:pPr>
            <w:proofErr w:type="spellStart"/>
            <w:r>
              <w:t>CodeSonar</w:t>
            </w:r>
            <w:proofErr w:type="spellEnd"/>
          </w:p>
        </w:tc>
        <w:tc>
          <w:tcPr>
            <w:tcW w:w="1341" w:type="dxa"/>
            <w:shd w:val="clear" w:color="auto" w:fill="auto"/>
          </w:tcPr>
          <w:p w14:paraId="01646044" w14:textId="0E9A7AF8" w:rsidR="00B475A1" w:rsidRDefault="009876E1" w:rsidP="00F51FA8">
            <w:pPr>
              <w:jc w:val="center"/>
            </w:pPr>
            <w:r>
              <w:t>8.3p0</w:t>
            </w:r>
          </w:p>
        </w:tc>
        <w:tc>
          <w:tcPr>
            <w:tcW w:w="4021" w:type="dxa"/>
            <w:shd w:val="clear" w:color="auto" w:fill="auto"/>
          </w:tcPr>
          <w:p w14:paraId="02CDAF81" w14:textId="1E69B337" w:rsidR="00B475A1" w:rsidRDefault="009876E1" w:rsidP="00F51FA8">
            <w:pPr>
              <w:jc w:val="center"/>
              <w:rPr>
                <w:u w:val="single"/>
              </w:rPr>
            </w:pPr>
            <w:r w:rsidRPr="009876E1">
              <w:rPr>
                <w:b/>
                <w:bCs/>
              </w:rPr>
              <w:t>MATH.DOMAIN.ATAN</w:t>
            </w:r>
            <w:r w:rsidRPr="009876E1">
              <w:rPr>
                <w:b/>
                <w:bCs/>
              </w:rPr>
              <w:br/>
              <w:t>MATH.DOMAIN.TOOHIGH</w:t>
            </w:r>
            <w:r w:rsidRPr="009876E1">
              <w:rPr>
                <w:b/>
                <w:bCs/>
              </w:rPr>
              <w:br/>
              <w:t>MATH.DOMAIN.TOOLOW</w:t>
            </w:r>
            <w:r w:rsidRPr="009876E1">
              <w:rPr>
                <w:b/>
                <w:bCs/>
              </w:rPr>
              <w:br/>
              <w:t>MATH.DOMAIN</w:t>
            </w:r>
            <w:r w:rsidRPr="009876E1">
              <w:rPr>
                <w:b/>
                <w:bCs/>
              </w:rPr>
              <w:br/>
              <w:t>MATH.RANGE</w:t>
            </w:r>
            <w:r w:rsidRPr="009876E1">
              <w:rPr>
                <w:b/>
                <w:bCs/>
              </w:rPr>
              <w:br/>
              <w:t>MATH.RANGE.GAMMA</w:t>
            </w:r>
            <w:r w:rsidRPr="009876E1">
              <w:rPr>
                <w:b/>
                <w:bCs/>
              </w:rPr>
              <w:br/>
              <w:t>MATH.DOMAIN.LOG</w:t>
            </w:r>
            <w:r w:rsidRPr="009876E1">
              <w:rPr>
                <w:b/>
                <w:bCs/>
              </w:rPr>
              <w:br/>
              <w:t>MATH.RANGE.LOG</w:t>
            </w:r>
            <w:r w:rsidRPr="009876E1">
              <w:rPr>
                <w:b/>
                <w:bCs/>
              </w:rPr>
              <w:br/>
              <w:t>MATH.DOMAIN.FE_INVALID</w:t>
            </w:r>
            <w:r w:rsidRPr="009876E1">
              <w:rPr>
                <w:b/>
                <w:bCs/>
              </w:rPr>
              <w:br/>
              <w:t>MATH.DOMAIN.POW</w:t>
            </w:r>
            <w:r w:rsidRPr="009876E1">
              <w:rPr>
                <w:b/>
                <w:bCs/>
              </w:rPr>
              <w:br/>
              <w:t>MATH.RANGE.COSH.TOOHIGH</w:t>
            </w:r>
            <w:r w:rsidRPr="009876E1">
              <w:rPr>
                <w:b/>
                <w:bCs/>
              </w:rPr>
              <w:br/>
              <w:t>MATH.RANGE.COSH.TOOLOW</w:t>
            </w:r>
            <w:r w:rsidRPr="009876E1">
              <w:rPr>
                <w:b/>
                <w:bCs/>
              </w:rPr>
              <w:br/>
              <w:t>MATH.DOMAIN.SQRT</w:t>
            </w:r>
          </w:p>
        </w:tc>
        <w:tc>
          <w:tcPr>
            <w:tcW w:w="3611" w:type="dxa"/>
            <w:shd w:val="clear" w:color="auto" w:fill="auto"/>
          </w:tcPr>
          <w:p w14:paraId="27D28E14" w14:textId="7DE07074" w:rsidR="00B475A1" w:rsidRDefault="009876E1" w:rsidP="00F51FA8">
            <w:pPr>
              <w:jc w:val="center"/>
            </w:pPr>
            <w:r w:rsidRPr="009876E1">
              <w:t>Arctangent Domain Error</w:t>
            </w:r>
            <w:r w:rsidRPr="009876E1">
              <w:br/>
              <w:t>Argument Too High</w:t>
            </w:r>
            <w:r w:rsidRPr="009876E1">
              <w:br/>
              <w:t>Argument Too Low</w:t>
            </w:r>
            <w:r w:rsidRPr="009876E1">
              <w:br/>
              <w:t>Floating Point Domain Error</w:t>
            </w:r>
            <w:r w:rsidRPr="009876E1">
              <w:br/>
              <w:t>Floating Point Range Error</w:t>
            </w:r>
            <w:r w:rsidRPr="009876E1">
              <w:br/>
              <w:t>Gamma on Zero</w:t>
            </w:r>
            <w:r w:rsidRPr="009876E1">
              <w:br/>
              <w:t>Logarithm on Negative Value</w:t>
            </w:r>
            <w:r w:rsidRPr="009876E1">
              <w:br/>
              <w:t>Logarithm on Zero</w:t>
            </w:r>
            <w:r w:rsidRPr="009876E1">
              <w:br/>
              <w:t>Raises FE_INVALID</w:t>
            </w:r>
            <w:r w:rsidRPr="009876E1">
              <w:br/>
              <w:t>Undefined Power of Zero</w:t>
            </w:r>
            <w:r w:rsidRPr="009876E1">
              <w:br/>
            </w:r>
            <w:proofErr w:type="spellStart"/>
            <w:r w:rsidRPr="009876E1">
              <w:t>cosh</w:t>
            </w:r>
            <w:proofErr w:type="spellEnd"/>
            <w:r w:rsidRPr="009876E1">
              <w:t xml:space="preserve"> on High Number</w:t>
            </w:r>
            <w:r w:rsidRPr="009876E1">
              <w:br/>
            </w:r>
            <w:proofErr w:type="spellStart"/>
            <w:r w:rsidRPr="009876E1">
              <w:t>cosh</w:t>
            </w:r>
            <w:proofErr w:type="spellEnd"/>
            <w:r w:rsidRPr="009876E1">
              <w:t xml:space="preserve"> on Low Number</w:t>
            </w:r>
            <w:r w:rsidRPr="009876E1">
              <w:br/>
              <w:t>sqrt on Negative Value</w:t>
            </w:r>
          </w:p>
        </w:tc>
      </w:tr>
      <w:tr w:rsidR="00B475A1" w14:paraId="3116DC25" w14:textId="77777777" w:rsidTr="00001F14">
        <w:trPr>
          <w:trHeight w:val="460"/>
        </w:trPr>
        <w:tc>
          <w:tcPr>
            <w:tcW w:w="1807" w:type="dxa"/>
            <w:shd w:val="clear" w:color="auto" w:fill="auto"/>
          </w:tcPr>
          <w:p w14:paraId="72D2ADAE" w14:textId="062D5670" w:rsidR="00B475A1" w:rsidRDefault="009876E1" w:rsidP="00F51FA8">
            <w:pPr>
              <w:jc w:val="center"/>
            </w:pPr>
            <w:proofErr w:type="spellStart"/>
            <w:r>
              <w:t>HelixQAC</w:t>
            </w:r>
            <w:proofErr w:type="spellEnd"/>
          </w:p>
        </w:tc>
        <w:tc>
          <w:tcPr>
            <w:tcW w:w="1341" w:type="dxa"/>
            <w:shd w:val="clear" w:color="auto" w:fill="auto"/>
          </w:tcPr>
          <w:p w14:paraId="175DCE5F" w14:textId="22ABC649" w:rsidR="00B475A1" w:rsidRDefault="009876E1" w:rsidP="00F51FA8">
            <w:pPr>
              <w:jc w:val="center"/>
            </w:pPr>
            <w:r>
              <w:t>2024.4</w:t>
            </w:r>
          </w:p>
        </w:tc>
        <w:tc>
          <w:tcPr>
            <w:tcW w:w="4021" w:type="dxa"/>
            <w:shd w:val="clear" w:color="auto" w:fill="auto"/>
          </w:tcPr>
          <w:p w14:paraId="04C2C431" w14:textId="38E18066" w:rsidR="00B475A1" w:rsidRDefault="009876E1" w:rsidP="00F51FA8">
            <w:pPr>
              <w:jc w:val="center"/>
              <w:rPr>
                <w:u w:val="single"/>
              </w:rPr>
            </w:pPr>
            <w:r>
              <w:t>C5025, C++ 5033</w:t>
            </w:r>
          </w:p>
        </w:tc>
        <w:tc>
          <w:tcPr>
            <w:tcW w:w="3611" w:type="dxa"/>
            <w:shd w:val="clear" w:color="auto" w:fill="auto"/>
          </w:tcPr>
          <w:p w14:paraId="3EED4FB0" w14:textId="718DED05"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0F2D8519" w:rsidR="00381847" w:rsidRDefault="00E769D9" w:rsidP="0059536C">
      <w:pPr>
        <w:pStyle w:val="Heading4"/>
      </w:pPr>
      <w:bookmarkStart w:id="11" w:name="_Toc52464063"/>
      <w:r>
        <w:lastRenderedPageBreak/>
        <w:t xml:space="preserve">Coding Standard </w:t>
      </w:r>
      <w:bookmarkEnd w:id="11"/>
      <w:r w:rsidR="00F93F81">
        <w:t>6</w:t>
      </w:r>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2024F7" w:rsidR="00381847" w:rsidRDefault="00E769D9">
            <w:pPr>
              <w:jc w:val="center"/>
            </w:pPr>
            <w:r>
              <w:t>[STD-</w:t>
            </w:r>
            <w:r w:rsidR="0076272D">
              <w:t>006</w:t>
            </w:r>
            <w:r>
              <w:t>-</w:t>
            </w:r>
            <w:r w:rsidR="0076272D">
              <w:t>C</w:t>
            </w:r>
            <w:r>
              <w:t>]</w:t>
            </w:r>
          </w:p>
        </w:tc>
        <w:tc>
          <w:tcPr>
            <w:tcW w:w="7632" w:type="dxa"/>
            <w:tcMar>
              <w:top w:w="100" w:type="dxa"/>
              <w:left w:w="100" w:type="dxa"/>
              <w:bottom w:w="100" w:type="dxa"/>
              <w:right w:w="100" w:type="dxa"/>
            </w:tcMar>
          </w:tcPr>
          <w:p w14:paraId="76F8F206" w14:textId="5EBD3B49" w:rsidR="00381847" w:rsidRDefault="0076272D">
            <w:r w:rsidRPr="0076272D">
              <w:t>Do not subtract or compare two pointers that do not refer to the same array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A423E24" w:rsidR="00F72634" w:rsidRDefault="001A52CD" w:rsidP="0015146B">
            <w:r>
              <w:t>P</w:t>
            </w:r>
            <w:r w:rsidRPr="001A52CD">
              <w:t xml:space="preserve">ointer subtraction is used to determine how many free elements are left in the </w:t>
            </w:r>
            <w:proofErr w:type="spellStart"/>
            <w:r w:rsidRPr="001A52CD">
              <w:t>nums</w:t>
            </w:r>
            <w:proofErr w:type="spellEnd"/>
            <w:r w:rsidRPr="001A52CD">
              <w:t xml:space="preserve"> array</w:t>
            </w:r>
            <w:r>
              <w:t>.</w:t>
            </w:r>
          </w:p>
        </w:tc>
      </w:tr>
      <w:tr w:rsidR="00F72634" w14:paraId="3267071A" w14:textId="77777777" w:rsidTr="00001F14">
        <w:trPr>
          <w:trHeight w:val="460"/>
        </w:trPr>
        <w:tc>
          <w:tcPr>
            <w:tcW w:w="10800" w:type="dxa"/>
            <w:tcMar>
              <w:top w:w="100" w:type="dxa"/>
              <w:left w:w="100" w:type="dxa"/>
              <w:bottom w:w="100" w:type="dxa"/>
              <w:right w:w="100" w:type="dxa"/>
            </w:tcMar>
          </w:tcPr>
          <w:p w14:paraId="5F4B5881" w14:textId="2582E3AE" w:rsidR="001A52CD" w:rsidRDefault="001A52CD" w:rsidP="001A52CD">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stddef.h</w:t>
            </w:r>
            <w:proofErr w:type="spellEnd"/>
            <w:r>
              <w:rPr>
                <w:rStyle w:val="HTMLCode"/>
                <w:rFonts w:ascii="Consolas" w:eastAsia="Calibri" w:hAnsi="Consolas" w:cs="Consolas"/>
                <w:color w:val="808080"/>
                <w:sz w:val="21"/>
                <w:szCs w:val="21"/>
                <w:bdr w:val="none" w:sz="0" w:space="0" w:color="auto" w:frame="1"/>
              </w:rPr>
              <w:t>&gt;</w:t>
            </w:r>
          </w:p>
          <w:p w14:paraId="688F4040"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AA0CCF6"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 SIZE</w:t>
            </w:r>
            <w:proofErr w:type="gramEnd"/>
            <w:r>
              <w:rPr>
                <w:rStyle w:val="HTMLCode"/>
                <w:rFonts w:ascii="Consolas" w:eastAsia="Calibri" w:hAnsi="Consolas" w:cs="Consolas"/>
                <w:color w:val="000000"/>
                <w:sz w:val="21"/>
                <w:szCs w:val="21"/>
                <w:bdr w:val="none" w:sz="0" w:space="0" w:color="auto" w:frame="1"/>
              </w:rPr>
              <w:t xml:space="preserve"> = 32 };</w:t>
            </w:r>
          </w:p>
          <w:p w14:paraId="65E3E0EB"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2387242"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7A84347A"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nums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SIZE];</w:t>
            </w:r>
          </w:p>
          <w:p w14:paraId="3CDE18BE"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end;</w:t>
            </w:r>
            <w:proofErr w:type="gramEnd"/>
          </w:p>
          <w:p w14:paraId="2F680492"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next_num_ptr</w:t>
            </w:r>
            <w:proofErr w:type="spellEnd"/>
            <w:r>
              <w:rPr>
                <w:rStyle w:val="HTMLCode"/>
                <w:rFonts w:ascii="Consolas" w:eastAsia="Calibri" w:hAnsi="Consolas" w:cs="Consolas"/>
                <w:color w:val="000000"/>
                <w:sz w:val="21"/>
                <w:szCs w:val="21"/>
                <w:bdr w:val="none" w:sz="0" w:space="0" w:color="auto" w:frame="1"/>
              </w:rPr>
              <w:t xml:space="preserve"> = </w:t>
            </w:r>
            <w:proofErr w:type="spellStart"/>
            <w:proofErr w:type="gramStart"/>
            <w:r>
              <w:rPr>
                <w:rStyle w:val="HTMLCode"/>
                <w:rFonts w:ascii="Consolas" w:eastAsia="Calibri" w:hAnsi="Consolas" w:cs="Consolas"/>
                <w:color w:val="000000"/>
                <w:sz w:val="21"/>
                <w:szCs w:val="21"/>
                <w:bdr w:val="none" w:sz="0" w:space="0" w:color="auto" w:frame="1"/>
              </w:rPr>
              <w:t>nums</w:t>
            </w:r>
            <w:proofErr w:type="spellEnd"/>
            <w:r>
              <w:rPr>
                <w:rStyle w:val="HTMLCode"/>
                <w:rFonts w:ascii="Consolas" w:eastAsia="Calibri" w:hAnsi="Consolas" w:cs="Consolas"/>
                <w:color w:val="000000"/>
                <w:sz w:val="21"/>
                <w:szCs w:val="21"/>
                <w:bdr w:val="none" w:sz="0" w:space="0" w:color="auto" w:frame="1"/>
              </w:rPr>
              <w:t>;</w:t>
            </w:r>
            <w:proofErr w:type="gramEnd"/>
          </w:p>
          <w:p w14:paraId="44841CD2"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free_</w:t>
            </w:r>
            <w:proofErr w:type="gramStart"/>
            <w:r>
              <w:rPr>
                <w:rStyle w:val="HTMLCode"/>
                <w:rFonts w:ascii="Consolas" w:eastAsia="Calibri" w:hAnsi="Consolas" w:cs="Consolas"/>
                <w:color w:val="000000"/>
                <w:sz w:val="21"/>
                <w:szCs w:val="21"/>
                <w:bdr w:val="none" w:sz="0" w:space="0" w:color="auto" w:frame="1"/>
              </w:rPr>
              <w:t>elements</w:t>
            </w:r>
            <w:proofErr w:type="spellEnd"/>
            <w:r>
              <w:rPr>
                <w:rStyle w:val="HTMLCode"/>
                <w:rFonts w:ascii="Consolas" w:eastAsia="Calibri" w:hAnsi="Consolas" w:cs="Consolas"/>
                <w:color w:val="000000"/>
                <w:sz w:val="21"/>
                <w:szCs w:val="21"/>
                <w:bdr w:val="none" w:sz="0" w:space="0" w:color="auto" w:frame="1"/>
              </w:rPr>
              <w:t>;</w:t>
            </w:r>
            <w:proofErr w:type="gramEnd"/>
          </w:p>
          <w:p w14:paraId="1B527E95"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6CEC8E2"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xml:space="preserve">/* Increment </w:t>
            </w:r>
            <w:proofErr w:type="spellStart"/>
            <w:r>
              <w:rPr>
                <w:rStyle w:val="HTMLCode"/>
                <w:rFonts w:ascii="Consolas" w:eastAsia="Calibri" w:hAnsi="Consolas" w:cs="Consolas"/>
                <w:color w:val="008200"/>
                <w:sz w:val="21"/>
                <w:szCs w:val="21"/>
                <w:bdr w:val="none" w:sz="0" w:space="0" w:color="auto" w:frame="1"/>
              </w:rPr>
              <w:t>next_num_ptr</w:t>
            </w:r>
            <w:proofErr w:type="spellEnd"/>
            <w:r>
              <w:rPr>
                <w:rStyle w:val="HTMLCode"/>
                <w:rFonts w:ascii="Consolas" w:eastAsia="Calibri" w:hAnsi="Consolas" w:cs="Consolas"/>
                <w:color w:val="008200"/>
                <w:sz w:val="21"/>
                <w:szCs w:val="21"/>
                <w:bdr w:val="none" w:sz="0" w:space="0" w:color="auto" w:frame="1"/>
              </w:rPr>
              <w:t xml:space="preserve"> as array fills */</w:t>
            </w:r>
          </w:p>
          <w:p w14:paraId="05FD6D22"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6505B76"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free_elements</w:t>
            </w:r>
            <w:proofErr w:type="spellEnd"/>
            <w:r>
              <w:rPr>
                <w:rStyle w:val="HTMLCode"/>
                <w:rFonts w:ascii="Consolas" w:eastAsia="Calibri" w:hAnsi="Consolas" w:cs="Consolas"/>
                <w:color w:val="000000"/>
                <w:sz w:val="21"/>
                <w:szCs w:val="21"/>
                <w:bdr w:val="none" w:sz="0" w:space="0" w:color="auto" w:frame="1"/>
              </w:rPr>
              <w:t xml:space="preserve"> = &amp;end - </w:t>
            </w:r>
            <w:proofErr w:type="spellStart"/>
            <w:r>
              <w:rPr>
                <w:rStyle w:val="HTMLCode"/>
                <w:rFonts w:ascii="Consolas" w:eastAsia="Calibri" w:hAnsi="Consolas" w:cs="Consolas"/>
                <w:color w:val="000000"/>
                <w:sz w:val="21"/>
                <w:szCs w:val="21"/>
                <w:bdr w:val="none" w:sz="0" w:space="0" w:color="auto" w:frame="1"/>
              </w:rPr>
              <w:t>next_num_</w:t>
            </w:r>
            <w:proofErr w:type="gramStart"/>
            <w:r>
              <w:rPr>
                <w:rStyle w:val="HTMLCode"/>
                <w:rFonts w:ascii="Consolas" w:eastAsia="Calibri" w:hAnsi="Consolas" w:cs="Consolas"/>
                <w:color w:val="000000"/>
                <w:sz w:val="21"/>
                <w:szCs w:val="21"/>
                <w:bdr w:val="none" w:sz="0" w:space="0" w:color="auto" w:frame="1"/>
              </w:rPr>
              <w:t>ptr</w:t>
            </w:r>
            <w:proofErr w:type="spellEnd"/>
            <w:r>
              <w:rPr>
                <w:rStyle w:val="HTMLCode"/>
                <w:rFonts w:ascii="Consolas" w:eastAsia="Calibri" w:hAnsi="Consolas" w:cs="Consolas"/>
                <w:color w:val="000000"/>
                <w:sz w:val="21"/>
                <w:szCs w:val="21"/>
                <w:bdr w:val="none" w:sz="0" w:space="0" w:color="auto" w:frame="1"/>
              </w:rPr>
              <w:t>;</w:t>
            </w:r>
            <w:proofErr w:type="gramEnd"/>
          </w:p>
          <w:p w14:paraId="33D19ADB"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C4D0934" w14:textId="0B2E86F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389211D" w:rsidR="00F72634" w:rsidRDefault="001A52CD" w:rsidP="0015146B">
            <w:r>
              <w:t>T</w:t>
            </w:r>
            <w:r w:rsidRPr="001A52CD">
              <w:t xml:space="preserve">he number of free elements is computed by subtracting </w:t>
            </w:r>
            <w:proofErr w:type="spellStart"/>
            <w:r w:rsidRPr="001A52CD">
              <w:t>next_num_ptr</w:t>
            </w:r>
            <w:proofErr w:type="spellEnd"/>
            <w:r w:rsidRPr="001A52CD">
              <w:t xml:space="preserve"> from the address of the pointer past the </w:t>
            </w:r>
            <w:proofErr w:type="spellStart"/>
            <w:r w:rsidRPr="001A52CD">
              <w:t>nums</w:t>
            </w:r>
            <w:proofErr w:type="spellEnd"/>
            <w:r w:rsidRPr="001A52CD">
              <w:t xml:space="preserve"> array. While this pointer may not be dereferenced, it may be used in pointer arithmetic.</w:t>
            </w:r>
          </w:p>
        </w:tc>
      </w:tr>
      <w:tr w:rsidR="00F72634" w14:paraId="7A1A78A0" w14:textId="77777777" w:rsidTr="00001F14">
        <w:trPr>
          <w:trHeight w:val="460"/>
        </w:trPr>
        <w:tc>
          <w:tcPr>
            <w:tcW w:w="10800" w:type="dxa"/>
            <w:tcMar>
              <w:top w:w="100" w:type="dxa"/>
              <w:left w:w="100" w:type="dxa"/>
              <w:bottom w:w="100" w:type="dxa"/>
              <w:right w:w="100" w:type="dxa"/>
            </w:tcMar>
          </w:tcPr>
          <w:p w14:paraId="4DB35E5D"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stddef.h</w:t>
            </w:r>
            <w:proofErr w:type="spellEnd"/>
            <w:r>
              <w:rPr>
                <w:rStyle w:val="HTMLCode"/>
                <w:rFonts w:ascii="Consolas" w:eastAsia="Calibri" w:hAnsi="Consolas" w:cs="Consolas"/>
                <w:color w:val="808080"/>
                <w:sz w:val="21"/>
                <w:szCs w:val="21"/>
                <w:bdr w:val="none" w:sz="0" w:space="0" w:color="auto" w:frame="1"/>
              </w:rPr>
              <w:t>&gt;</w:t>
            </w:r>
          </w:p>
          <w:p w14:paraId="7537EE7F"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 SIZE</w:t>
            </w:r>
            <w:proofErr w:type="gramEnd"/>
            <w:r>
              <w:rPr>
                <w:rStyle w:val="HTMLCode"/>
                <w:rFonts w:ascii="Consolas" w:eastAsia="Calibri" w:hAnsi="Consolas" w:cs="Consolas"/>
                <w:color w:val="000000"/>
                <w:sz w:val="21"/>
                <w:szCs w:val="21"/>
                <w:bdr w:val="none" w:sz="0" w:space="0" w:color="auto" w:frame="1"/>
              </w:rPr>
              <w:t xml:space="preserve"> = 32 };</w:t>
            </w:r>
          </w:p>
          <w:p w14:paraId="7DC580BC"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CE89D37"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22E416A2"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nums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SIZE];</w:t>
            </w:r>
          </w:p>
          <w:p w14:paraId="2344FB8D"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next_num_ptr</w:t>
            </w:r>
            <w:proofErr w:type="spellEnd"/>
            <w:r>
              <w:rPr>
                <w:rStyle w:val="HTMLCode"/>
                <w:rFonts w:ascii="Consolas" w:eastAsia="Calibri" w:hAnsi="Consolas" w:cs="Consolas"/>
                <w:color w:val="000000"/>
                <w:sz w:val="21"/>
                <w:szCs w:val="21"/>
                <w:bdr w:val="none" w:sz="0" w:space="0" w:color="auto" w:frame="1"/>
              </w:rPr>
              <w:t xml:space="preserve"> = </w:t>
            </w:r>
            <w:proofErr w:type="spellStart"/>
            <w:proofErr w:type="gramStart"/>
            <w:r>
              <w:rPr>
                <w:rStyle w:val="HTMLCode"/>
                <w:rFonts w:ascii="Consolas" w:eastAsia="Calibri" w:hAnsi="Consolas" w:cs="Consolas"/>
                <w:color w:val="000000"/>
                <w:sz w:val="21"/>
                <w:szCs w:val="21"/>
                <w:bdr w:val="none" w:sz="0" w:space="0" w:color="auto" w:frame="1"/>
              </w:rPr>
              <w:t>nums</w:t>
            </w:r>
            <w:proofErr w:type="spellEnd"/>
            <w:r>
              <w:rPr>
                <w:rStyle w:val="HTMLCode"/>
                <w:rFonts w:ascii="Consolas" w:eastAsia="Calibri" w:hAnsi="Consolas" w:cs="Consolas"/>
                <w:color w:val="000000"/>
                <w:sz w:val="21"/>
                <w:szCs w:val="21"/>
                <w:bdr w:val="none" w:sz="0" w:space="0" w:color="auto" w:frame="1"/>
              </w:rPr>
              <w:t>;</w:t>
            </w:r>
            <w:proofErr w:type="gramEnd"/>
          </w:p>
          <w:p w14:paraId="28731AA1"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free_</w:t>
            </w:r>
            <w:proofErr w:type="gramStart"/>
            <w:r>
              <w:rPr>
                <w:rStyle w:val="HTMLCode"/>
                <w:rFonts w:ascii="Consolas" w:eastAsia="Calibri" w:hAnsi="Consolas" w:cs="Consolas"/>
                <w:color w:val="000000"/>
                <w:sz w:val="21"/>
                <w:szCs w:val="21"/>
                <w:bdr w:val="none" w:sz="0" w:space="0" w:color="auto" w:frame="1"/>
              </w:rPr>
              <w:t>elements</w:t>
            </w:r>
            <w:proofErr w:type="spellEnd"/>
            <w:r>
              <w:rPr>
                <w:rStyle w:val="HTMLCode"/>
                <w:rFonts w:ascii="Consolas" w:eastAsia="Calibri" w:hAnsi="Consolas" w:cs="Consolas"/>
                <w:color w:val="000000"/>
                <w:sz w:val="21"/>
                <w:szCs w:val="21"/>
                <w:bdr w:val="none" w:sz="0" w:space="0" w:color="auto" w:frame="1"/>
              </w:rPr>
              <w:t>;</w:t>
            </w:r>
            <w:proofErr w:type="gramEnd"/>
          </w:p>
          <w:p w14:paraId="62D15420"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3952DF6"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xml:space="preserve">/* Increment </w:t>
            </w:r>
            <w:proofErr w:type="spellStart"/>
            <w:r>
              <w:rPr>
                <w:rStyle w:val="HTMLCode"/>
                <w:rFonts w:ascii="Consolas" w:eastAsia="Calibri" w:hAnsi="Consolas" w:cs="Consolas"/>
                <w:color w:val="008200"/>
                <w:sz w:val="21"/>
                <w:szCs w:val="21"/>
                <w:bdr w:val="none" w:sz="0" w:space="0" w:color="auto" w:frame="1"/>
              </w:rPr>
              <w:t>next_num_ptr</w:t>
            </w:r>
            <w:proofErr w:type="spellEnd"/>
            <w:r>
              <w:rPr>
                <w:rStyle w:val="HTMLCode"/>
                <w:rFonts w:ascii="Consolas" w:eastAsia="Calibri" w:hAnsi="Consolas" w:cs="Consolas"/>
                <w:color w:val="008200"/>
                <w:sz w:val="21"/>
                <w:szCs w:val="21"/>
                <w:bdr w:val="none" w:sz="0" w:space="0" w:color="auto" w:frame="1"/>
              </w:rPr>
              <w:t xml:space="preserve"> as array fills */</w:t>
            </w:r>
          </w:p>
          <w:p w14:paraId="5D110424"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0D8C7BF"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free_elements</w:t>
            </w:r>
            <w:proofErr w:type="spellEnd"/>
            <w:r>
              <w:rPr>
                <w:rStyle w:val="HTMLCode"/>
                <w:rFonts w:ascii="Consolas" w:eastAsia="Calibri" w:hAnsi="Consolas" w:cs="Consolas"/>
                <w:color w:val="000000"/>
                <w:sz w:val="21"/>
                <w:szCs w:val="21"/>
                <w:bdr w:val="none" w:sz="0" w:space="0" w:color="auto" w:frame="1"/>
              </w:rPr>
              <w:t xml:space="preserve"> = &amp;(</w:t>
            </w:r>
            <w:proofErr w:type="spellStart"/>
            <w:proofErr w:type="gramStart"/>
            <w:r>
              <w:rPr>
                <w:rStyle w:val="HTMLCode"/>
                <w:rFonts w:ascii="Consolas" w:eastAsia="Calibri" w:hAnsi="Consolas" w:cs="Consolas"/>
                <w:color w:val="000000"/>
                <w:sz w:val="21"/>
                <w:szCs w:val="21"/>
                <w:bdr w:val="none" w:sz="0" w:space="0" w:color="auto" w:frame="1"/>
              </w:rPr>
              <w:t>nums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xml:space="preserve">SIZE]) - </w:t>
            </w:r>
            <w:proofErr w:type="spellStart"/>
            <w:r>
              <w:rPr>
                <w:rStyle w:val="HTMLCode"/>
                <w:rFonts w:ascii="Consolas" w:eastAsia="Calibri" w:hAnsi="Consolas" w:cs="Consolas"/>
                <w:color w:val="000000"/>
                <w:sz w:val="21"/>
                <w:szCs w:val="21"/>
                <w:bdr w:val="none" w:sz="0" w:space="0" w:color="auto" w:frame="1"/>
              </w:rPr>
              <w:t>next_num_ptr</w:t>
            </w:r>
            <w:proofErr w:type="spellEnd"/>
            <w:r>
              <w:rPr>
                <w:rStyle w:val="HTMLCode"/>
                <w:rFonts w:ascii="Consolas" w:eastAsia="Calibri" w:hAnsi="Consolas" w:cs="Consolas"/>
                <w:color w:val="000000"/>
                <w:sz w:val="21"/>
                <w:szCs w:val="21"/>
                <w:bdr w:val="none" w:sz="0" w:space="0" w:color="auto" w:frame="1"/>
              </w:rPr>
              <w:t>;</w:t>
            </w:r>
          </w:p>
          <w:p w14:paraId="4773CF17"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lastRenderedPageBreak/>
              <w:t>}</w:t>
            </w:r>
          </w:p>
          <w:p w14:paraId="681B4B09" w14:textId="0D42751B"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F7DB1F6" w:rsidR="00B475A1" w:rsidRDefault="00B475A1" w:rsidP="00F51FA8">
            <w:pPr>
              <w:pBdr>
                <w:top w:val="nil"/>
                <w:left w:val="nil"/>
                <w:bottom w:val="nil"/>
                <w:right w:val="nil"/>
                <w:between w:val="nil"/>
              </w:pBdr>
            </w:pPr>
            <w:r>
              <w:rPr>
                <w:b/>
              </w:rPr>
              <w:t>Principles(s):</w:t>
            </w:r>
            <w:r>
              <w:t xml:space="preserve"> </w:t>
            </w:r>
            <w:r w:rsidR="009876E1" w:rsidRPr="009876E1">
              <w:rPr>
                <w:b/>
                <w:bCs/>
              </w:rPr>
              <w:t>ARR36-C-EX1: </w:t>
            </w:r>
            <w:r w:rsidR="009876E1" w:rsidRPr="009876E1">
              <w:t>Comparing two pointers to distinct members of the same struct object is allowed. Pointers to structure members declared later in the structure compare greater-than pointers to members declared earlier in the structure.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E1B459D" w:rsidR="00B475A1" w:rsidRDefault="009876E1" w:rsidP="009876E1">
            <w:pPr>
              <w:jc w:val="center"/>
            </w:pPr>
            <w:r>
              <w:t>Medium</w:t>
            </w:r>
          </w:p>
        </w:tc>
        <w:tc>
          <w:tcPr>
            <w:tcW w:w="1341" w:type="dxa"/>
            <w:shd w:val="clear" w:color="auto" w:fill="auto"/>
          </w:tcPr>
          <w:p w14:paraId="3FECF226" w14:textId="3E27097A" w:rsidR="00B475A1" w:rsidRDefault="009876E1" w:rsidP="00F51FA8">
            <w:pPr>
              <w:jc w:val="center"/>
            </w:pPr>
            <w:r>
              <w:t>Probable</w:t>
            </w:r>
          </w:p>
        </w:tc>
        <w:tc>
          <w:tcPr>
            <w:tcW w:w="4021" w:type="dxa"/>
            <w:shd w:val="clear" w:color="auto" w:fill="auto"/>
          </w:tcPr>
          <w:p w14:paraId="001260E5" w14:textId="471EE670" w:rsidR="00B475A1" w:rsidRDefault="009876E1" w:rsidP="00F51FA8">
            <w:pPr>
              <w:jc w:val="center"/>
            </w:pPr>
            <w:r>
              <w:t>Medium</w:t>
            </w:r>
          </w:p>
        </w:tc>
        <w:tc>
          <w:tcPr>
            <w:tcW w:w="1807" w:type="dxa"/>
            <w:shd w:val="clear" w:color="auto" w:fill="auto"/>
          </w:tcPr>
          <w:p w14:paraId="5C1BD06F" w14:textId="13D9E927" w:rsidR="00B475A1" w:rsidRPr="009876E1" w:rsidRDefault="009876E1" w:rsidP="00F51FA8">
            <w:pPr>
              <w:jc w:val="center"/>
              <w:rPr>
                <w:b/>
                <w:bCs/>
              </w:rPr>
            </w:pPr>
            <w:r>
              <w:rPr>
                <w:b/>
                <w:bCs/>
              </w:rPr>
              <w:t>P8</w:t>
            </w:r>
          </w:p>
        </w:tc>
        <w:tc>
          <w:tcPr>
            <w:tcW w:w="1805" w:type="dxa"/>
            <w:shd w:val="clear" w:color="auto" w:fill="auto"/>
          </w:tcPr>
          <w:p w14:paraId="321828B7" w14:textId="08D12ECC" w:rsidR="00B475A1" w:rsidRPr="009876E1" w:rsidRDefault="009876E1" w:rsidP="00F51FA8">
            <w:pPr>
              <w:jc w:val="center"/>
              <w:rPr>
                <w:b/>
                <w:bCs/>
              </w:rPr>
            </w:pPr>
            <w:r>
              <w:rPr>
                <w:b/>
                <w:bCs/>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1075395" w:rsidR="00B475A1" w:rsidRDefault="009876E1" w:rsidP="00F51FA8">
            <w:pPr>
              <w:jc w:val="center"/>
            </w:pPr>
            <w:r w:rsidRPr="00D638DD">
              <w:t>Astrée</w:t>
            </w:r>
          </w:p>
        </w:tc>
        <w:tc>
          <w:tcPr>
            <w:tcW w:w="1341" w:type="dxa"/>
            <w:shd w:val="clear" w:color="auto" w:fill="auto"/>
          </w:tcPr>
          <w:p w14:paraId="35911E79" w14:textId="16C72336" w:rsidR="00B475A1" w:rsidRDefault="009876E1" w:rsidP="00F51FA8">
            <w:pPr>
              <w:jc w:val="center"/>
            </w:pPr>
            <w:r>
              <w:t>24.04</w:t>
            </w:r>
          </w:p>
        </w:tc>
        <w:tc>
          <w:tcPr>
            <w:tcW w:w="4021" w:type="dxa"/>
            <w:shd w:val="clear" w:color="auto" w:fill="auto"/>
          </w:tcPr>
          <w:p w14:paraId="1B4ADD74" w14:textId="6673ED20" w:rsidR="00B475A1" w:rsidRDefault="009876E1" w:rsidP="00F51FA8">
            <w:pPr>
              <w:jc w:val="center"/>
            </w:pPr>
            <w:r>
              <w:t>Pointer-subtraction</w:t>
            </w:r>
          </w:p>
        </w:tc>
        <w:tc>
          <w:tcPr>
            <w:tcW w:w="3611" w:type="dxa"/>
            <w:shd w:val="clear" w:color="auto" w:fill="auto"/>
          </w:tcPr>
          <w:p w14:paraId="221E6849" w14:textId="77535E23" w:rsidR="00B475A1" w:rsidRDefault="009876E1"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63E1E07B" w:rsidR="00B475A1" w:rsidRDefault="009876E1" w:rsidP="00F51FA8">
            <w:pPr>
              <w:jc w:val="center"/>
            </w:pPr>
            <w:proofErr w:type="spellStart"/>
            <w:r w:rsidRPr="009876E1">
              <w:t>Axivion</w:t>
            </w:r>
            <w:proofErr w:type="spellEnd"/>
            <w:r w:rsidRPr="009876E1">
              <w:t xml:space="preserve"> Bauhaus Suite</w:t>
            </w:r>
          </w:p>
        </w:tc>
        <w:tc>
          <w:tcPr>
            <w:tcW w:w="1341" w:type="dxa"/>
            <w:shd w:val="clear" w:color="auto" w:fill="auto"/>
          </w:tcPr>
          <w:p w14:paraId="485EEED8" w14:textId="7AB76934" w:rsidR="00B475A1" w:rsidRDefault="009876E1" w:rsidP="00F51FA8">
            <w:pPr>
              <w:jc w:val="center"/>
            </w:pPr>
            <w:r>
              <w:t>7.2.0</w:t>
            </w:r>
          </w:p>
        </w:tc>
        <w:tc>
          <w:tcPr>
            <w:tcW w:w="4021" w:type="dxa"/>
            <w:shd w:val="clear" w:color="auto" w:fill="auto"/>
          </w:tcPr>
          <w:p w14:paraId="7CFDA649" w14:textId="13838502" w:rsidR="00B475A1" w:rsidRDefault="009876E1" w:rsidP="00F51FA8">
            <w:pPr>
              <w:jc w:val="center"/>
              <w:rPr>
                <w:u w:val="single"/>
              </w:rPr>
            </w:pPr>
            <w:r>
              <w:t>CertC-ARR36</w:t>
            </w:r>
          </w:p>
        </w:tc>
        <w:tc>
          <w:tcPr>
            <w:tcW w:w="3611" w:type="dxa"/>
            <w:shd w:val="clear" w:color="auto" w:fill="auto"/>
          </w:tcPr>
          <w:p w14:paraId="29E14C36" w14:textId="6946DC68" w:rsidR="00B475A1" w:rsidRDefault="009876E1" w:rsidP="00F51FA8">
            <w:pPr>
              <w:jc w:val="center"/>
            </w:pPr>
            <w:r w:rsidRPr="009876E1">
              <w:t>Can detect operations on pointers that are unrelated</w:t>
            </w:r>
          </w:p>
        </w:tc>
      </w:tr>
      <w:tr w:rsidR="00B475A1" w14:paraId="092940EA" w14:textId="77777777" w:rsidTr="00001F14">
        <w:trPr>
          <w:trHeight w:val="460"/>
        </w:trPr>
        <w:tc>
          <w:tcPr>
            <w:tcW w:w="1807" w:type="dxa"/>
            <w:shd w:val="clear" w:color="auto" w:fill="auto"/>
          </w:tcPr>
          <w:p w14:paraId="7589B551" w14:textId="519A9913" w:rsidR="00B475A1" w:rsidRDefault="009876E1" w:rsidP="00F51FA8">
            <w:pPr>
              <w:jc w:val="center"/>
            </w:pPr>
            <w:proofErr w:type="spellStart"/>
            <w:r>
              <w:t>CodeSonar</w:t>
            </w:r>
            <w:proofErr w:type="spellEnd"/>
          </w:p>
        </w:tc>
        <w:tc>
          <w:tcPr>
            <w:tcW w:w="1341" w:type="dxa"/>
            <w:shd w:val="clear" w:color="auto" w:fill="auto"/>
          </w:tcPr>
          <w:p w14:paraId="3EFDCB9A" w14:textId="190CCD74" w:rsidR="00B475A1" w:rsidRDefault="009876E1" w:rsidP="00F51FA8">
            <w:pPr>
              <w:jc w:val="center"/>
            </w:pPr>
            <w:r>
              <w:t>8.3p0</w:t>
            </w:r>
          </w:p>
        </w:tc>
        <w:tc>
          <w:tcPr>
            <w:tcW w:w="4021" w:type="dxa"/>
            <w:shd w:val="clear" w:color="auto" w:fill="auto"/>
          </w:tcPr>
          <w:p w14:paraId="0E84D2CA" w14:textId="77777777" w:rsidR="009876E1" w:rsidRPr="009876E1" w:rsidRDefault="009876E1" w:rsidP="009876E1">
            <w:pPr>
              <w:jc w:val="center"/>
            </w:pPr>
            <w:r w:rsidRPr="009876E1">
              <w:rPr>
                <w:b/>
                <w:bCs/>
              </w:rPr>
              <w:t>LANG.STRUCT.CUP</w:t>
            </w:r>
          </w:p>
          <w:p w14:paraId="18974ABB" w14:textId="77777777" w:rsidR="009876E1" w:rsidRPr="009876E1" w:rsidRDefault="009876E1" w:rsidP="009876E1">
            <w:pPr>
              <w:jc w:val="center"/>
            </w:pPr>
            <w:r w:rsidRPr="009876E1">
              <w:rPr>
                <w:b/>
                <w:bCs/>
              </w:rPr>
              <w:t>LANG.STRUCT.SUP</w:t>
            </w:r>
          </w:p>
          <w:p w14:paraId="2978B16E" w14:textId="3B7B9160" w:rsidR="00B475A1" w:rsidRDefault="00B475A1" w:rsidP="00F51FA8">
            <w:pPr>
              <w:jc w:val="center"/>
              <w:rPr>
                <w:u w:val="single"/>
              </w:rPr>
            </w:pPr>
          </w:p>
        </w:tc>
        <w:tc>
          <w:tcPr>
            <w:tcW w:w="3611" w:type="dxa"/>
            <w:shd w:val="clear" w:color="auto" w:fill="auto"/>
          </w:tcPr>
          <w:p w14:paraId="0EB2A2AD" w14:textId="77777777" w:rsidR="009876E1" w:rsidRPr="009876E1" w:rsidRDefault="009876E1" w:rsidP="009876E1">
            <w:pPr>
              <w:jc w:val="center"/>
            </w:pPr>
            <w:r w:rsidRPr="009876E1">
              <w:t>Comparison of Unrelated Pointers</w:t>
            </w:r>
          </w:p>
          <w:p w14:paraId="761780C4" w14:textId="77777777" w:rsidR="009876E1" w:rsidRPr="009876E1" w:rsidRDefault="009876E1" w:rsidP="009876E1">
            <w:pPr>
              <w:jc w:val="center"/>
            </w:pPr>
            <w:r w:rsidRPr="009876E1">
              <w:t>Subtraction of Unrelated Pointers</w:t>
            </w:r>
          </w:p>
          <w:p w14:paraId="163BA4AD" w14:textId="27309AE2"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29C26D58" w:rsidR="00B475A1" w:rsidRDefault="009876E1" w:rsidP="00F51FA8">
            <w:pPr>
              <w:jc w:val="center"/>
            </w:pPr>
            <w:r>
              <w:t>Coverity</w:t>
            </w:r>
          </w:p>
        </w:tc>
        <w:tc>
          <w:tcPr>
            <w:tcW w:w="1341" w:type="dxa"/>
            <w:shd w:val="clear" w:color="auto" w:fill="auto"/>
          </w:tcPr>
          <w:p w14:paraId="79F266AC" w14:textId="4DFD5EA8" w:rsidR="00B475A1" w:rsidRDefault="009876E1" w:rsidP="00F51FA8">
            <w:pPr>
              <w:jc w:val="center"/>
            </w:pPr>
            <w:r>
              <w:t>2017.07</w:t>
            </w:r>
          </w:p>
        </w:tc>
        <w:tc>
          <w:tcPr>
            <w:tcW w:w="4021" w:type="dxa"/>
            <w:shd w:val="clear" w:color="auto" w:fill="auto"/>
          </w:tcPr>
          <w:p w14:paraId="5D6C0214" w14:textId="77777777" w:rsidR="009876E1" w:rsidRPr="009876E1" w:rsidRDefault="009876E1" w:rsidP="009876E1">
            <w:pPr>
              <w:jc w:val="center"/>
            </w:pPr>
            <w:r w:rsidRPr="009876E1">
              <w:rPr>
                <w:b/>
                <w:bCs/>
              </w:rPr>
              <w:t>MISRA C 2004 17.2</w:t>
            </w:r>
          </w:p>
          <w:p w14:paraId="1398A311" w14:textId="77777777" w:rsidR="009876E1" w:rsidRPr="009876E1" w:rsidRDefault="009876E1" w:rsidP="009876E1">
            <w:pPr>
              <w:jc w:val="center"/>
            </w:pPr>
            <w:r w:rsidRPr="009876E1">
              <w:rPr>
                <w:b/>
                <w:bCs/>
              </w:rPr>
              <w:t>MISRA C 2004 17.3</w:t>
            </w:r>
          </w:p>
          <w:p w14:paraId="61B488EF" w14:textId="77777777" w:rsidR="009876E1" w:rsidRPr="009876E1" w:rsidRDefault="009876E1" w:rsidP="009876E1">
            <w:pPr>
              <w:jc w:val="center"/>
            </w:pPr>
            <w:r w:rsidRPr="009876E1">
              <w:rPr>
                <w:b/>
                <w:bCs/>
              </w:rPr>
              <w:t>MISRA C 2012 18.2</w:t>
            </w:r>
          </w:p>
          <w:p w14:paraId="6359BB49" w14:textId="481AFC2D" w:rsidR="00B475A1" w:rsidRPr="009876E1" w:rsidRDefault="009876E1" w:rsidP="009876E1">
            <w:pPr>
              <w:jc w:val="center"/>
            </w:pPr>
            <w:r w:rsidRPr="009876E1">
              <w:rPr>
                <w:b/>
                <w:bCs/>
              </w:rPr>
              <w:t>MISRA C 2012 18.3</w:t>
            </w:r>
          </w:p>
        </w:tc>
        <w:tc>
          <w:tcPr>
            <w:tcW w:w="3611" w:type="dxa"/>
            <w:shd w:val="clear" w:color="auto" w:fill="auto"/>
          </w:tcPr>
          <w:p w14:paraId="0472C174" w14:textId="094D0519" w:rsidR="00B475A1" w:rsidRDefault="009876E1" w:rsidP="00F51FA8">
            <w:pPr>
              <w:jc w:val="center"/>
            </w:pPr>
            <w:r>
              <w:t>Implemented</w:t>
            </w:r>
          </w:p>
        </w:tc>
      </w:tr>
    </w:tbl>
    <w:p w14:paraId="2419AE4D" w14:textId="77777777" w:rsidR="00381847" w:rsidRDefault="00E769D9" w:rsidP="0059536C">
      <w:pPr>
        <w:pStyle w:val="Heading4"/>
        <w:rPr>
          <w:sz w:val="27"/>
          <w:szCs w:val="27"/>
        </w:rPr>
      </w:pPr>
      <w:r>
        <w:br w:type="page"/>
      </w:r>
    </w:p>
    <w:p w14:paraId="0840904D" w14:textId="24041EF5" w:rsidR="00381847" w:rsidRDefault="00E769D9" w:rsidP="0059536C">
      <w:pPr>
        <w:pStyle w:val="Heading4"/>
      </w:pPr>
      <w:bookmarkStart w:id="12" w:name="_Toc52464064"/>
      <w:r>
        <w:lastRenderedPageBreak/>
        <w:t xml:space="preserve">Coding Standard </w:t>
      </w:r>
      <w:bookmarkEnd w:id="12"/>
      <w:r w:rsidR="00F93F81">
        <w:t>7</w:t>
      </w:r>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382E521" w:rsidR="00381847" w:rsidRDefault="00E769D9">
            <w:pPr>
              <w:jc w:val="center"/>
            </w:pPr>
            <w:r>
              <w:t>[STD-</w:t>
            </w:r>
            <w:r w:rsidR="001A52CD">
              <w:t>007</w:t>
            </w:r>
            <w:r>
              <w:t>-</w:t>
            </w:r>
            <w:r w:rsidR="001A52CD">
              <w:t>C</w:t>
            </w:r>
            <w:r>
              <w:t>]</w:t>
            </w:r>
          </w:p>
        </w:tc>
        <w:tc>
          <w:tcPr>
            <w:tcW w:w="7632" w:type="dxa"/>
            <w:tcMar>
              <w:top w:w="100" w:type="dxa"/>
              <w:left w:w="100" w:type="dxa"/>
              <w:bottom w:w="100" w:type="dxa"/>
              <w:right w:w="100" w:type="dxa"/>
            </w:tcMar>
          </w:tcPr>
          <w:p w14:paraId="33ACFFEA" w14:textId="6AB04DE1" w:rsidR="00381847" w:rsidRDefault="001A52CD">
            <w:r>
              <w:t>Do not attempt to modify string literals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62297A" w:rsidR="00F72634" w:rsidRDefault="001A52CD" w:rsidP="0015146B">
            <w:r>
              <w:t>T</w:t>
            </w:r>
            <w:r w:rsidRPr="001A52CD">
              <w:t>he char pointer str is initialized to the address of a string literal. Attempting to modify the string literal is undefined behavior</w:t>
            </w:r>
            <w:r>
              <w:t>.</w:t>
            </w:r>
          </w:p>
        </w:tc>
      </w:tr>
      <w:tr w:rsidR="00F72634" w14:paraId="058CAEAA" w14:textId="77777777" w:rsidTr="00001F14">
        <w:trPr>
          <w:trHeight w:val="460"/>
        </w:trPr>
        <w:tc>
          <w:tcPr>
            <w:tcW w:w="10800" w:type="dxa"/>
            <w:tcMar>
              <w:top w:w="100" w:type="dxa"/>
              <w:left w:w="100" w:type="dxa"/>
              <w:bottom w:w="100" w:type="dxa"/>
              <w:right w:w="100" w:type="dxa"/>
            </w:tcMar>
          </w:tcPr>
          <w:p w14:paraId="29AAD010" w14:textId="77777777" w:rsidR="001A52CD" w:rsidRDefault="001A52CD" w:rsidP="001A52CD">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str  =</w:t>
            </w:r>
            <w:proofErr w:type="gram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"string literal"</w:t>
            </w:r>
            <w:r>
              <w:rPr>
                <w:rStyle w:val="HTMLCode"/>
                <w:rFonts w:ascii="Consolas" w:eastAsia="Calibri" w:hAnsi="Consolas" w:cs="Consolas"/>
                <w:color w:val="000000"/>
                <w:sz w:val="21"/>
                <w:szCs w:val="21"/>
                <w:bdr w:val="none" w:sz="0" w:space="0" w:color="auto" w:frame="1"/>
              </w:rPr>
              <w:t>;</w:t>
            </w:r>
          </w:p>
          <w:p w14:paraId="28BA138C" w14:textId="32C5ED39" w:rsidR="00F72634" w:rsidRDefault="001A52CD" w:rsidP="001A52CD">
            <w:proofErr w:type="gramStart"/>
            <w:r>
              <w:rPr>
                <w:rStyle w:val="HTMLCode"/>
                <w:rFonts w:ascii="Consolas" w:eastAsia="Calibri" w:hAnsi="Consolas" w:cs="Consolas"/>
                <w:color w:val="000000"/>
                <w:sz w:val="21"/>
                <w:szCs w:val="21"/>
                <w:bdr w:val="none" w:sz="0" w:space="0" w:color="auto" w:frame="1"/>
              </w:rPr>
              <w:t>str[</w:t>
            </w:r>
            <w:proofErr w:type="gramEnd"/>
            <w:r>
              <w:rPr>
                <w:rStyle w:val="HTMLCode"/>
                <w:rFonts w:ascii="Consolas" w:eastAsia="Calibri" w:hAnsi="Consolas" w:cs="Consolas"/>
                <w:color w:val="000000"/>
                <w:sz w:val="21"/>
                <w:szCs w:val="21"/>
                <w:bdr w:val="none" w:sz="0" w:space="0" w:color="auto" w:frame="1"/>
              </w:rPr>
              <w:t>0] = </w:t>
            </w:r>
            <w:r>
              <w:rPr>
                <w:rStyle w:val="HTMLCode"/>
                <w:rFonts w:ascii="Consolas" w:eastAsia="Calibri" w:hAnsi="Consolas" w:cs="Consolas"/>
                <w:color w:val="003366"/>
                <w:sz w:val="21"/>
                <w:szCs w:val="21"/>
                <w:bdr w:val="none" w:sz="0" w:space="0" w:color="auto" w:frame="1"/>
              </w:rPr>
              <w:t>'S'</w:t>
            </w:r>
            <w:r>
              <w:rPr>
                <w:rStyle w:val="HTMLCode"/>
                <w:rFonts w:ascii="Consolas" w:eastAsia="Calibri" w:hAnsi="Consolas" w:cs="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AAFA529" w:rsidR="00F72634" w:rsidRDefault="001A52CD" w:rsidP="0015146B">
            <w:r w:rsidRPr="001A52CD">
              <w:t xml:space="preserve">As an array initializer, a string literal specifies the initial values of characters in an array as well as the size of the array. (See STR11-C. Do not specify the bound of a character array initialized with a </w:t>
            </w:r>
            <w:proofErr w:type="gramStart"/>
            <w:r w:rsidRPr="001A52CD">
              <w:t>string literal</w:t>
            </w:r>
            <w:proofErr w:type="gramEnd"/>
            <w:r w:rsidRPr="001A52CD">
              <w:t xml:space="preserve">.) This code creates a copy of the </w:t>
            </w:r>
            <w:proofErr w:type="gramStart"/>
            <w:r w:rsidRPr="001A52CD">
              <w:t>string literal</w:t>
            </w:r>
            <w:proofErr w:type="gramEnd"/>
            <w:r w:rsidRPr="001A52CD">
              <w:t xml:space="preserve"> in the space allocated to the character array str. The string stored in str can be modified safely.</w:t>
            </w:r>
          </w:p>
        </w:tc>
      </w:tr>
      <w:tr w:rsidR="00F72634" w14:paraId="2DA5938A" w14:textId="77777777" w:rsidTr="00001F14">
        <w:trPr>
          <w:trHeight w:val="460"/>
        </w:trPr>
        <w:tc>
          <w:tcPr>
            <w:tcW w:w="10800" w:type="dxa"/>
            <w:tcMar>
              <w:top w:w="100" w:type="dxa"/>
              <w:left w:w="100" w:type="dxa"/>
              <w:bottom w:w="100" w:type="dxa"/>
              <w:right w:w="100" w:type="dxa"/>
            </w:tcMar>
          </w:tcPr>
          <w:p w14:paraId="0075669E" w14:textId="77777777" w:rsidR="001A52CD" w:rsidRDefault="001A52CD" w:rsidP="001A52CD">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str[</w:t>
            </w:r>
            <w:proofErr w:type="gram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"string literal"</w:t>
            </w:r>
            <w:r>
              <w:rPr>
                <w:rStyle w:val="HTMLCode"/>
                <w:rFonts w:ascii="Consolas" w:eastAsia="Calibri" w:hAnsi="Consolas" w:cs="Consolas"/>
                <w:color w:val="000000"/>
                <w:sz w:val="21"/>
                <w:szCs w:val="21"/>
                <w:bdr w:val="none" w:sz="0" w:space="0" w:color="auto" w:frame="1"/>
              </w:rPr>
              <w:t>;</w:t>
            </w:r>
          </w:p>
          <w:p w14:paraId="2E312001" w14:textId="36296F0A" w:rsidR="00F72634" w:rsidRPr="001A52CD" w:rsidRDefault="001A52CD" w:rsidP="001A52CD">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000000"/>
                <w:sz w:val="21"/>
                <w:szCs w:val="21"/>
                <w:bdr w:val="none" w:sz="0" w:space="0" w:color="auto" w:frame="1"/>
              </w:rPr>
              <w:t>str[</w:t>
            </w:r>
            <w:proofErr w:type="gramEnd"/>
            <w:r>
              <w:rPr>
                <w:rStyle w:val="HTMLCode"/>
                <w:rFonts w:ascii="Consolas" w:eastAsia="Calibri" w:hAnsi="Consolas" w:cs="Consolas"/>
                <w:color w:val="000000"/>
                <w:sz w:val="21"/>
                <w:szCs w:val="21"/>
                <w:bdr w:val="none" w:sz="0" w:space="0" w:color="auto" w:frame="1"/>
              </w:rPr>
              <w:t>0] = </w:t>
            </w:r>
            <w:r>
              <w:rPr>
                <w:rStyle w:val="HTMLCode"/>
                <w:rFonts w:ascii="Consolas" w:eastAsia="Calibri" w:hAnsi="Consolas" w:cs="Consolas"/>
                <w:color w:val="003366"/>
                <w:sz w:val="21"/>
                <w:szCs w:val="21"/>
                <w:bdr w:val="none" w:sz="0" w:space="0" w:color="auto" w:frame="1"/>
              </w:rPr>
              <w:t>'S'</w:t>
            </w:r>
            <w:r>
              <w:rPr>
                <w:rStyle w:val="HTMLCode"/>
                <w:rFonts w:ascii="Consolas" w:eastAsia="Calibri" w:hAnsi="Consolas" w:cs="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BBC66C5" w:rsidR="00B475A1" w:rsidRPr="00E85E63" w:rsidRDefault="00B475A1" w:rsidP="00F51FA8">
            <w:pPr>
              <w:pBdr>
                <w:top w:val="nil"/>
                <w:left w:val="nil"/>
                <w:bottom w:val="nil"/>
                <w:right w:val="nil"/>
                <w:between w:val="nil"/>
              </w:pBdr>
            </w:pPr>
            <w:r>
              <w:rPr>
                <w:b/>
              </w:rPr>
              <w:t>Principles(s):</w:t>
            </w:r>
            <w:r>
              <w:t xml:space="preserve"> </w:t>
            </w:r>
            <w:r w:rsidR="00E85E63" w:rsidRPr="00E85E63">
              <w:rPr>
                <w:b/>
                <w:bCs/>
              </w:rPr>
              <w:t>STR30-C</w:t>
            </w:r>
            <w:r w:rsidR="00E85E63">
              <w:rPr>
                <w:b/>
                <w:bCs/>
              </w:rPr>
              <w:t>:</w:t>
            </w:r>
            <w:r w:rsidR="00E85E63">
              <w:t xml:space="preserve"> </w:t>
            </w:r>
            <w:r w:rsidR="00E85E63" w:rsidRPr="00E85E63">
              <w:t>Modifying string literals can lead to abnormal program termination and possibly denial-of-service attacks.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B91683C" w:rsidR="00B475A1" w:rsidRDefault="00E85E63" w:rsidP="00F51FA8">
            <w:pPr>
              <w:jc w:val="center"/>
            </w:pPr>
            <w:r>
              <w:t>Low</w:t>
            </w:r>
          </w:p>
        </w:tc>
        <w:tc>
          <w:tcPr>
            <w:tcW w:w="1341" w:type="dxa"/>
            <w:shd w:val="clear" w:color="auto" w:fill="auto"/>
          </w:tcPr>
          <w:p w14:paraId="05FDEF4C" w14:textId="4EB9DF15" w:rsidR="00B475A1" w:rsidRDefault="00E85E63" w:rsidP="00F51FA8">
            <w:pPr>
              <w:jc w:val="center"/>
            </w:pPr>
            <w:r>
              <w:t>Likely</w:t>
            </w:r>
          </w:p>
        </w:tc>
        <w:tc>
          <w:tcPr>
            <w:tcW w:w="4021" w:type="dxa"/>
            <w:shd w:val="clear" w:color="auto" w:fill="auto"/>
          </w:tcPr>
          <w:p w14:paraId="79D1FC84" w14:textId="101DD2EA" w:rsidR="00B475A1" w:rsidRDefault="00E85E63" w:rsidP="00F51FA8">
            <w:pPr>
              <w:jc w:val="center"/>
            </w:pPr>
            <w:r>
              <w:t>Low</w:t>
            </w:r>
          </w:p>
        </w:tc>
        <w:tc>
          <w:tcPr>
            <w:tcW w:w="1807" w:type="dxa"/>
            <w:shd w:val="clear" w:color="auto" w:fill="auto"/>
          </w:tcPr>
          <w:p w14:paraId="07D13FDB" w14:textId="74045E95" w:rsidR="00B475A1" w:rsidRPr="00E85E63" w:rsidRDefault="00E85E63" w:rsidP="00F51FA8">
            <w:pPr>
              <w:jc w:val="center"/>
              <w:rPr>
                <w:b/>
                <w:bCs/>
              </w:rPr>
            </w:pPr>
            <w:r>
              <w:rPr>
                <w:b/>
                <w:bCs/>
              </w:rPr>
              <w:t>P9</w:t>
            </w:r>
          </w:p>
        </w:tc>
        <w:tc>
          <w:tcPr>
            <w:tcW w:w="1805" w:type="dxa"/>
            <w:shd w:val="clear" w:color="auto" w:fill="auto"/>
          </w:tcPr>
          <w:p w14:paraId="018B5741" w14:textId="7A127709" w:rsidR="00B475A1" w:rsidRPr="00E85E63" w:rsidRDefault="00E85E63" w:rsidP="00F51FA8">
            <w:pPr>
              <w:jc w:val="center"/>
            </w:pPr>
            <w:r>
              <w:rPr>
                <w:b/>
                <w:bCs/>
              </w:rP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3C19A4E" w:rsidR="00B475A1" w:rsidRDefault="00E85E63" w:rsidP="00F51FA8">
            <w:pPr>
              <w:jc w:val="center"/>
            </w:pPr>
            <w:r w:rsidRPr="00D638DD">
              <w:t>Astrée</w:t>
            </w:r>
          </w:p>
        </w:tc>
        <w:tc>
          <w:tcPr>
            <w:tcW w:w="1341" w:type="dxa"/>
            <w:shd w:val="clear" w:color="auto" w:fill="auto"/>
          </w:tcPr>
          <w:p w14:paraId="1659F964" w14:textId="6362EB24" w:rsidR="00B475A1" w:rsidRDefault="00E85E63" w:rsidP="00F51FA8">
            <w:pPr>
              <w:jc w:val="center"/>
            </w:pPr>
            <w:r>
              <w:t>24.04</w:t>
            </w:r>
          </w:p>
        </w:tc>
        <w:tc>
          <w:tcPr>
            <w:tcW w:w="4021" w:type="dxa"/>
            <w:shd w:val="clear" w:color="auto" w:fill="auto"/>
          </w:tcPr>
          <w:p w14:paraId="14C127A7" w14:textId="59C36258" w:rsidR="00B475A1" w:rsidRDefault="00E85E63" w:rsidP="00F51FA8">
            <w:pPr>
              <w:jc w:val="center"/>
            </w:pPr>
            <w:r w:rsidRPr="00E85E63">
              <w:rPr>
                <w:b/>
                <w:bCs/>
              </w:rPr>
              <w:t>string-literal-</w:t>
            </w:r>
            <w:proofErr w:type="spellStart"/>
            <w:r w:rsidRPr="00E85E63">
              <w:rPr>
                <w:b/>
                <w:bCs/>
              </w:rPr>
              <w:t>modfication</w:t>
            </w:r>
            <w:proofErr w:type="spellEnd"/>
            <w:r w:rsidRPr="00E85E63">
              <w:br/>
            </w:r>
            <w:r w:rsidRPr="00E85E63">
              <w:rPr>
                <w:b/>
                <w:bCs/>
              </w:rPr>
              <w:t>write-to-string-literal</w:t>
            </w:r>
          </w:p>
        </w:tc>
        <w:tc>
          <w:tcPr>
            <w:tcW w:w="3611" w:type="dxa"/>
            <w:shd w:val="clear" w:color="auto" w:fill="auto"/>
          </w:tcPr>
          <w:p w14:paraId="511AFF98" w14:textId="74010969" w:rsidR="00B475A1" w:rsidRDefault="00E85E63" w:rsidP="00F51FA8">
            <w:pPr>
              <w:jc w:val="center"/>
            </w:pPr>
            <w:r>
              <w:t>Fully Checked</w:t>
            </w:r>
          </w:p>
        </w:tc>
      </w:tr>
      <w:tr w:rsidR="00B475A1" w14:paraId="31776F75" w14:textId="77777777" w:rsidTr="00001F14">
        <w:trPr>
          <w:trHeight w:val="460"/>
        </w:trPr>
        <w:tc>
          <w:tcPr>
            <w:tcW w:w="1807" w:type="dxa"/>
            <w:shd w:val="clear" w:color="auto" w:fill="auto"/>
          </w:tcPr>
          <w:p w14:paraId="1DD1CB55" w14:textId="5F9F360B" w:rsidR="00B475A1" w:rsidRDefault="00E85E63" w:rsidP="00F51FA8">
            <w:pPr>
              <w:jc w:val="center"/>
            </w:pPr>
            <w:proofErr w:type="spellStart"/>
            <w:r w:rsidRPr="009876E1">
              <w:t>Axivion</w:t>
            </w:r>
            <w:proofErr w:type="spellEnd"/>
            <w:r w:rsidRPr="009876E1">
              <w:t xml:space="preserve"> Bauhaus Suite</w:t>
            </w:r>
          </w:p>
        </w:tc>
        <w:tc>
          <w:tcPr>
            <w:tcW w:w="1341" w:type="dxa"/>
            <w:shd w:val="clear" w:color="auto" w:fill="auto"/>
          </w:tcPr>
          <w:p w14:paraId="147234E7" w14:textId="3F69F7D7" w:rsidR="00B475A1" w:rsidRDefault="00E85E63" w:rsidP="00F51FA8">
            <w:pPr>
              <w:jc w:val="center"/>
            </w:pPr>
            <w:r>
              <w:t>7.2.0</w:t>
            </w:r>
          </w:p>
        </w:tc>
        <w:tc>
          <w:tcPr>
            <w:tcW w:w="4021" w:type="dxa"/>
            <w:shd w:val="clear" w:color="auto" w:fill="auto"/>
          </w:tcPr>
          <w:p w14:paraId="7C643E28" w14:textId="0813ED3F" w:rsidR="00B475A1" w:rsidRDefault="00E85E63" w:rsidP="00F51FA8">
            <w:pPr>
              <w:jc w:val="center"/>
              <w:rPr>
                <w:u w:val="single"/>
              </w:rPr>
            </w:pPr>
            <w:r w:rsidRPr="00E85E63">
              <w:rPr>
                <w:b/>
                <w:bCs/>
              </w:rPr>
              <w:t>CertC-STR30</w:t>
            </w:r>
          </w:p>
        </w:tc>
        <w:tc>
          <w:tcPr>
            <w:tcW w:w="3611" w:type="dxa"/>
            <w:shd w:val="clear" w:color="auto" w:fill="auto"/>
          </w:tcPr>
          <w:p w14:paraId="2CB1863C" w14:textId="1FF599CF" w:rsidR="00B475A1" w:rsidRDefault="00E85E63"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0FAC9E4F" w:rsidR="00B475A1" w:rsidRDefault="00E85E63" w:rsidP="00F51FA8">
            <w:pPr>
              <w:jc w:val="center"/>
            </w:pPr>
            <w:r>
              <w:t>Compass/ROSE</w:t>
            </w:r>
          </w:p>
        </w:tc>
        <w:tc>
          <w:tcPr>
            <w:tcW w:w="1341" w:type="dxa"/>
            <w:shd w:val="clear" w:color="auto" w:fill="auto"/>
          </w:tcPr>
          <w:p w14:paraId="4C886138" w14:textId="05F5D66C" w:rsidR="00B475A1" w:rsidRDefault="00B475A1" w:rsidP="00E85E63">
            <w:pPr>
              <w:jc w:val="center"/>
            </w:pPr>
          </w:p>
        </w:tc>
        <w:tc>
          <w:tcPr>
            <w:tcW w:w="4021" w:type="dxa"/>
            <w:shd w:val="clear" w:color="auto" w:fill="auto"/>
          </w:tcPr>
          <w:p w14:paraId="270673C4" w14:textId="4391DCBC" w:rsidR="00B475A1" w:rsidRDefault="00B475A1" w:rsidP="00F51FA8">
            <w:pPr>
              <w:jc w:val="center"/>
              <w:rPr>
                <w:u w:val="single"/>
              </w:rPr>
            </w:pPr>
          </w:p>
        </w:tc>
        <w:tc>
          <w:tcPr>
            <w:tcW w:w="3611" w:type="dxa"/>
            <w:shd w:val="clear" w:color="auto" w:fill="auto"/>
          </w:tcPr>
          <w:p w14:paraId="3D93F88D" w14:textId="29EEE324" w:rsidR="00B475A1" w:rsidRDefault="00E85E63" w:rsidP="00F51FA8">
            <w:pPr>
              <w:jc w:val="center"/>
            </w:pPr>
            <w:r>
              <w:t>Can detect simple violations of this rule.</w:t>
            </w:r>
          </w:p>
        </w:tc>
      </w:tr>
      <w:tr w:rsidR="00B475A1" w14:paraId="28383A14" w14:textId="77777777" w:rsidTr="00001F14">
        <w:trPr>
          <w:trHeight w:val="460"/>
        </w:trPr>
        <w:tc>
          <w:tcPr>
            <w:tcW w:w="1807" w:type="dxa"/>
            <w:shd w:val="clear" w:color="auto" w:fill="auto"/>
          </w:tcPr>
          <w:p w14:paraId="1EC45772" w14:textId="603B4CC2" w:rsidR="00B475A1" w:rsidRDefault="00E85E63" w:rsidP="00F51FA8">
            <w:pPr>
              <w:jc w:val="center"/>
            </w:pPr>
            <w:r>
              <w:t>Coverity</w:t>
            </w:r>
          </w:p>
        </w:tc>
        <w:tc>
          <w:tcPr>
            <w:tcW w:w="1341" w:type="dxa"/>
            <w:shd w:val="clear" w:color="auto" w:fill="auto"/>
          </w:tcPr>
          <w:p w14:paraId="6D5B7F9C" w14:textId="47818A96" w:rsidR="00B475A1" w:rsidRDefault="00E85E63" w:rsidP="00F51FA8">
            <w:pPr>
              <w:jc w:val="center"/>
            </w:pPr>
            <w:r>
              <w:t>2017.07</w:t>
            </w:r>
          </w:p>
        </w:tc>
        <w:tc>
          <w:tcPr>
            <w:tcW w:w="4021" w:type="dxa"/>
            <w:shd w:val="clear" w:color="auto" w:fill="auto"/>
          </w:tcPr>
          <w:p w14:paraId="6A3B83A6" w14:textId="45E02901" w:rsidR="00B475A1" w:rsidRDefault="00E85E63" w:rsidP="00F51FA8">
            <w:pPr>
              <w:jc w:val="center"/>
              <w:rPr>
                <w:u w:val="single"/>
              </w:rPr>
            </w:pPr>
            <w:r>
              <w:t>PW</w:t>
            </w:r>
          </w:p>
        </w:tc>
        <w:tc>
          <w:tcPr>
            <w:tcW w:w="3611" w:type="dxa"/>
            <w:shd w:val="clear" w:color="auto" w:fill="auto"/>
          </w:tcPr>
          <w:p w14:paraId="08365A70" w14:textId="61DC7F11" w:rsidR="00B475A1" w:rsidRDefault="00E85E63" w:rsidP="00F51FA8">
            <w:pPr>
              <w:jc w:val="center"/>
            </w:pPr>
            <w:r w:rsidRPr="00E85E63">
              <w:t>Deprecates conversion from a string literal to "char *"</w:t>
            </w:r>
          </w:p>
        </w:tc>
      </w:tr>
    </w:tbl>
    <w:p w14:paraId="1018DE5F" w14:textId="77777777" w:rsidR="00381847" w:rsidRDefault="00E769D9" w:rsidP="0059536C">
      <w:pPr>
        <w:pStyle w:val="Heading4"/>
        <w:rPr>
          <w:sz w:val="27"/>
          <w:szCs w:val="27"/>
        </w:rPr>
      </w:pPr>
      <w:r>
        <w:br w:type="page"/>
      </w:r>
    </w:p>
    <w:p w14:paraId="25179278" w14:textId="07161A81" w:rsidR="00381847" w:rsidRDefault="00E769D9" w:rsidP="0059536C">
      <w:pPr>
        <w:pStyle w:val="Heading4"/>
      </w:pPr>
      <w:bookmarkStart w:id="13" w:name="_Toc52464065"/>
      <w:r>
        <w:lastRenderedPageBreak/>
        <w:t xml:space="preserve">Coding Standard </w:t>
      </w:r>
      <w:bookmarkEnd w:id="13"/>
      <w:r w:rsidR="00F93F81">
        <w:t>8</w:t>
      </w:r>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4D5AC3C" w:rsidR="00381847" w:rsidRDefault="00E769D9">
            <w:pPr>
              <w:jc w:val="center"/>
            </w:pPr>
            <w:r>
              <w:t>[STD-</w:t>
            </w:r>
            <w:r w:rsidR="001A52CD">
              <w:t>008</w:t>
            </w:r>
            <w:r>
              <w:t>-</w:t>
            </w:r>
            <w:r w:rsidR="001A52CD">
              <w:t>C</w:t>
            </w:r>
            <w:r>
              <w:t>]</w:t>
            </w:r>
          </w:p>
        </w:tc>
        <w:tc>
          <w:tcPr>
            <w:tcW w:w="7632" w:type="dxa"/>
            <w:tcMar>
              <w:top w:w="100" w:type="dxa"/>
              <w:left w:w="100" w:type="dxa"/>
              <w:bottom w:w="100" w:type="dxa"/>
              <w:right w:w="100" w:type="dxa"/>
            </w:tcMar>
          </w:tcPr>
          <w:p w14:paraId="7DF53768" w14:textId="334A772B" w:rsidR="00381847" w:rsidRDefault="001A52CD">
            <w:r w:rsidRPr="001A52CD">
              <w:t>Allocate sufficient memory for an object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16CCE3" w:rsidR="00F72634" w:rsidRDefault="00AF134B" w:rsidP="0015146B">
            <w:r>
              <w:t>I</w:t>
            </w:r>
            <w:r w:rsidRPr="00AF134B">
              <w:t>nadequate space is allocated for a struct tm object because the size of the pointer is being used to determine the size of the pointed-to object</w:t>
            </w:r>
          </w:p>
        </w:tc>
      </w:tr>
      <w:tr w:rsidR="00F72634" w14:paraId="3CEA03A3" w14:textId="77777777" w:rsidTr="00001F14">
        <w:trPr>
          <w:trHeight w:val="460"/>
        </w:trPr>
        <w:tc>
          <w:tcPr>
            <w:tcW w:w="10800" w:type="dxa"/>
            <w:tcMar>
              <w:top w:w="100" w:type="dxa"/>
              <w:left w:w="100" w:type="dxa"/>
              <w:bottom w:w="100" w:type="dxa"/>
              <w:right w:w="100" w:type="dxa"/>
            </w:tcMar>
          </w:tcPr>
          <w:p w14:paraId="271ACD9E"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4A4EF393"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time.h</w:t>
            </w:r>
            <w:proofErr w:type="spellEnd"/>
            <w:r>
              <w:rPr>
                <w:rStyle w:val="HTMLCode"/>
                <w:rFonts w:ascii="Consolas" w:eastAsia="Calibri" w:hAnsi="Consolas" w:cs="Consolas"/>
                <w:color w:val="808080"/>
                <w:sz w:val="21"/>
                <w:szCs w:val="21"/>
                <w:bdr w:val="none" w:sz="0" w:space="0" w:color="auto" w:frame="1"/>
              </w:rPr>
              <w:t>&gt;</w:t>
            </w:r>
          </w:p>
          <w:p w14:paraId="51E32BB0"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30FDE40"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make_</w:t>
            </w:r>
            <w:proofErr w:type="gramStart"/>
            <w:r>
              <w:rPr>
                <w:rStyle w:val="HTMLCode"/>
                <w:rFonts w:ascii="Consolas" w:eastAsia="Calibri" w:hAnsi="Consolas" w:cs="Consolas"/>
                <w:color w:val="000000"/>
                <w:sz w:val="21"/>
                <w:szCs w:val="21"/>
                <w:bdr w:val="none" w:sz="0" w:space="0" w:color="auto" w:frame="1"/>
              </w:rPr>
              <w:t>tm</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year,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mon</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day,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hour,</w:t>
            </w:r>
          </w:p>
          <w:p w14:paraId="62CDF286"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min,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sec) {</w:t>
            </w:r>
            <w:proofErr w:type="gramEnd"/>
          </w:p>
          <w:p w14:paraId="11DDDE24"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proofErr w:type="gram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w:t>
            </w:r>
            <w:proofErr w:type="gramEnd"/>
          </w:p>
          <w:p w14:paraId="079FCE4B"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proofErr w:type="gram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w:t>
            </w:r>
          </w:p>
          <w:p w14:paraId="18B9C41A"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 xml:space="preserve"> == NULL) {</w:t>
            </w:r>
          </w:p>
          <w:p w14:paraId="29A4DD68"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NULL;</w:t>
            </w:r>
            <w:proofErr w:type="gramEnd"/>
          </w:p>
          <w:p w14:paraId="34CEAEF5"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81AAE1D"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Style w:val="HTMLCode"/>
                <w:rFonts w:ascii="Consolas" w:eastAsia="Calibri" w:hAnsi="Consolas" w:cs="Consolas"/>
                <w:color w:val="000000"/>
                <w:sz w:val="21"/>
                <w:szCs w:val="21"/>
                <w:bdr w:val="none" w:sz="0" w:space="0" w:color="auto" w:frame="1"/>
              </w:rPr>
              <w:t>) {</w:t>
            </w:r>
          </w:p>
          <w:p w14:paraId="329688D2"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tm_sec</w:t>
            </w:r>
            <w:proofErr w:type="spellEnd"/>
            <w:r>
              <w:rPr>
                <w:rStyle w:val="HTMLCode"/>
                <w:rFonts w:ascii="Consolas" w:eastAsia="Calibri" w:hAnsi="Consolas" w:cs="Consolas"/>
                <w:color w:val="000000"/>
                <w:sz w:val="21"/>
                <w:szCs w:val="21"/>
                <w:bdr w:val="none" w:sz="0" w:space="0" w:color="auto" w:frame="1"/>
              </w:rPr>
              <w:t xml:space="preserve"> = sec, .</w:t>
            </w:r>
            <w:proofErr w:type="spellStart"/>
            <w:r>
              <w:rPr>
                <w:rStyle w:val="HTMLCode"/>
                <w:rFonts w:ascii="Consolas" w:eastAsia="Calibri" w:hAnsi="Consolas" w:cs="Consolas"/>
                <w:color w:val="000000"/>
                <w:sz w:val="21"/>
                <w:szCs w:val="21"/>
                <w:bdr w:val="none" w:sz="0" w:space="0" w:color="auto" w:frame="1"/>
              </w:rPr>
              <w:t>tm_min</w:t>
            </w:r>
            <w:proofErr w:type="spellEnd"/>
            <w:r>
              <w:rPr>
                <w:rStyle w:val="HTMLCode"/>
                <w:rFonts w:ascii="Consolas" w:eastAsia="Calibri" w:hAnsi="Consolas" w:cs="Consolas"/>
                <w:color w:val="000000"/>
                <w:sz w:val="21"/>
                <w:szCs w:val="21"/>
                <w:bdr w:val="none" w:sz="0" w:space="0" w:color="auto" w:frame="1"/>
              </w:rPr>
              <w:t xml:space="preserve"> = min, .</w:t>
            </w:r>
            <w:proofErr w:type="spellStart"/>
            <w:r>
              <w:rPr>
                <w:rStyle w:val="HTMLCode"/>
                <w:rFonts w:ascii="Consolas" w:eastAsia="Calibri" w:hAnsi="Consolas" w:cs="Consolas"/>
                <w:color w:val="000000"/>
                <w:sz w:val="21"/>
                <w:szCs w:val="21"/>
                <w:bdr w:val="none" w:sz="0" w:space="0" w:color="auto" w:frame="1"/>
              </w:rPr>
              <w:t>tm_hour</w:t>
            </w:r>
            <w:proofErr w:type="spellEnd"/>
            <w:r>
              <w:rPr>
                <w:rStyle w:val="HTMLCode"/>
                <w:rFonts w:ascii="Consolas" w:eastAsia="Calibri" w:hAnsi="Consolas" w:cs="Consolas"/>
                <w:color w:val="000000"/>
                <w:sz w:val="21"/>
                <w:szCs w:val="21"/>
                <w:bdr w:val="none" w:sz="0" w:space="0" w:color="auto" w:frame="1"/>
              </w:rPr>
              <w:t xml:space="preserve"> = hour,</w:t>
            </w:r>
          </w:p>
          <w:p w14:paraId="540BA48C"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tm_mday</w:t>
            </w:r>
            <w:proofErr w:type="spellEnd"/>
            <w:r>
              <w:rPr>
                <w:rStyle w:val="HTMLCode"/>
                <w:rFonts w:ascii="Consolas" w:eastAsia="Calibri" w:hAnsi="Consolas" w:cs="Consolas"/>
                <w:color w:val="000000"/>
                <w:sz w:val="21"/>
                <w:szCs w:val="21"/>
                <w:bdr w:val="none" w:sz="0" w:space="0" w:color="auto" w:frame="1"/>
              </w:rPr>
              <w:t xml:space="preserve"> = day, .</w:t>
            </w:r>
            <w:proofErr w:type="spellStart"/>
            <w:r>
              <w:rPr>
                <w:rStyle w:val="HTMLCode"/>
                <w:rFonts w:ascii="Consolas" w:eastAsia="Calibri" w:hAnsi="Consolas" w:cs="Consolas"/>
                <w:color w:val="000000"/>
                <w:sz w:val="21"/>
                <w:szCs w:val="21"/>
                <w:bdr w:val="none" w:sz="0" w:space="0" w:color="auto" w:frame="1"/>
              </w:rPr>
              <w:t>tm_mon</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mon</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tm_year</w:t>
            </w:r>
            <w:proofErr w:type="spellEnd"/>
            <w:r>
              <w:rPr>
                <w:rStyle w:val="HTMLCode"/>
                <w:rFonts w:ascii="Consolas" w:eastAsia="Calibri" w:hAnsi="Consolas" w:cs="Consolas"/>
                <w:color w:val="000000"/>
                <w:sz w:val="21"/>
                <w:szCs w:val="21"/>
                <w:bdr w:val="none" w:sz="0" w:space="0" w:color="auto" w:frame="1"/>
              </w:rPr>
              <w:t xml:space="preserve"> = year</w:t>
            </w:r>
          </w:p>
          <w:p w14:paraId="5DB47AE8"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FDBED45"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w:t>
            </w:r>
            <w:proofErr w:type="gramEnd"/>
          </w:p>
          <w:p w14:paraId="728394A2" w14:textId="21344F21" w:rsidR="00F72634" w:rsidRP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D5166FC" w:rsidR="00F72634" w:rsidRDefault="00AF134B" w:rsidP="0015146B">
            <w:r>
              <w:t>T</w:t>
            </w:r>
            <w:r w:rsidRPr="00AF134B">
              <w:t xml:space="preserve">he correct amount of memory is allocated for the struct tm object. When </w:t>
            </w:r>
            <w:proofErr w:type="gramStart"/>
            <w:r w:rsidRPr="00AF134B">
              <w:t>allocating  space</w:t>
            </w:r>
            <w:proofErr w:type="gramEnd"/>
            <w:r w:rsidRPr="00AF134B">
              <w:t xml:space="preserve"> for a single object, passing the (dereferenced) pointer type to the </w:t>
            </w:r>
            <w:proofErr w:type="spellStart"/>
            <w:proofErr w:type="gramStart"/>
            <w:r w:rsidRPr="00AF134B">
              <w:t>sizeof</w:t>
            </w:r>
            <w:proofErr w:type="spellEnd"/>
            <w:proofErr w:type="gramEnd"/>
            <w:r w:rsidRPr="00AF134B">
              <w:t xml:space="preserve"> operator is a simple way to allocate sufficient memory. Because the </w:t>
            </w:r>
            <w:proofErr w:type="spellStart"/>
            <w:proofErr w:type="gramStart"/>
            <w:r w:rsidRPr="00AF134B">
              <w:t>sizeof</w:t>
            </w:r>
            <w:proofErr w:type="spellEnd"/>
            <w:proofErr w:type="gramEnd"/>
            <w:r w:rsidRPr="00AF134B">
              <w:t xml:space="preserve"> operator does not evaluate its operand, dereferencing an uninitialized or null pointer in this context is well-defined behavior.</w:t>
            </w:r>
          </w:p>
        </w:tc>
      </w:tr>
      <w:tr w:rsidR="00F72634" w14:paraId="5DBE36E7" w14:textId="77777777" w:rsidTr="00001F14">
        <w:trPr>
          <w:trHeight w:val="460"/>
        </w:trPr>
        <w:tc>
          <w:tcPr>
            <w:tcW w:w="10800" w:type="dxa"/>
            <w:tcMar>
              <w:top w:w="100" w:type="dxa"/>
              <w:left w:w="100" w:type="dxa"/>
              <w:bottom w:w="100" w:type="dxa"/>
              <w:right w:w="100" w:type="dxa"/>
            </w:tcMar>
          </w:tcPr>
          <w:p w14:paraId="5E6532D5"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6B5BEE04"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time.h</w:t>
            </w:r>
            <w:proofErr w:type="spellEnd"/>
            <w:r>
              <w:rPr>
                <w:rStyle w:val="HTMLCode"/>
                <w:rFonts w:ascii="Consolas" w:eastAsia="Calibri" w:hAnsi="Consolas" w:cs="Consolas"/>
                <w:color w:val="808080"/>
                <w:sz w:val="21"/>
                <w:szCs w:val="21"/>
                <w:bdr w:val="none" w:sz="0" w:space="0" w:color="auto" w:frame="1"/>
              </w:rPr>
              <w:t>&gt;</w:t>
            </w:r>
          </w:p>
          <w:p w14:paraId="40C70B16"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2F011998"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make_</w:t>
            </w:r>
            <w:proofErr w:type="gramStart"/>
            <w:r>
              <w:rPr>
                <w:rStyle w:val="HTMLCode"/>
                <w:rFonts w:ascii="Consolas" w:eastAsia="Calibri" w:hAnsi="Consolas" w:cs="Consolas"/>
                <w:color w:val="000000"/>
                <w:sz w:val="21"/>
                <w:szCs w:val="21"/>
                <w:bdr w:val="none" w:sz="0" w:space="0" w:color="auto" w:frame="1"/>
              </w:rPr>
              <w:t>tm</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year,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mon</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day,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hour,</w:t>
            </w:r>
          </w:p>
          <w:p w14:paraId="583FA473"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min,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sec) {</w:t>
            </w:r>
            <w:proofErr w:type="gramEnd"/>
          </w:p>
          <w:p w14:paraId="1C94AD84"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proofErr w:type="gram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w:t>
            </w:r>
            <w:proofErr w:type="gramEnd"/>
          </w:p>
          <w:p w14:paraId="0ED15D59"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proofErr w:type="gram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w:t>
            </w:r>
          </w:p>
          <w:p w14:paraId="10F6E23F"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 xml:space="preserve"> == NULL) {</w:t>
            </w:r>
          </w:p>
          <w:p w14:paraId="6A52463A"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NULL;</w:t>
            </w:r>
            <w:proofErr w:type="gramEnd"/>
          </w:p>
          <w:p w14:paraId="715D19E0"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color w:val="000000"/>
                <w:sz w:val="21"/>
                <w:szCs w:val="21"/>
                <w:bdr w:val="none" w:sz="0" w:space="0" w:color="auto" w:frame="1"/>
              </w:rPr>
              <w:t>}</w:t>
            </w:r>
          </w:p>
          <w:p w14:paraId="1BB69B6A"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tm</w:t>
            </w:r>
            <w:r>
              <w:rPr>
                <w:rStyle w:val="HTMLCode"/>
                <w:rFonts w:ascii="Consolas" w:eastAsia="Calibri" w:hAnsi="Consolas" w:cs="Consolas"/>
                <w:color w:val="000000"/>
                <w:sz w:val="21"/>
                <w:szCs w:val="21"/>
                <w:bdr w:val="none" w:sz="0" w:space="0" w:color="auto" w:frame="1"/>
              </w:rPr>
              <w:t>) {</w:t>
            </w:r>
          </w:p>
          <w:p w14:paraId="477500B5"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tm_sec</w:t>
            </w:r>
            <w:proofErr w:type="spellEnd"/>
            <w:r>
              <w:rPr>
                <w:rStyle w:val="HTMLCode"/>
                <w:rFonts w:ascii="Consolas" w:eastAsia="Calibri" w:hAnsi="Consolas" w:cs="Consolas"/>
                <w:color w:val="000000"/>
                <w:sz w:val="21"/>
                <w:szCs w:val="21"/>
                <w:bdr w:val="none" w:sz="0" w:space="0" w:color="auto" w:frame="1"/>
              </w:rPr>
              <w:t xml:space="preserve"> = sec, .</w:t>
            </w:r>
            <w:proofErr w:type="spellStart"/>
            <w:r>
              <w:rPr>
                <w:rStyle w:val="HTMLCode"/>
                <w:rFonts w:ascii="Consolas" w:eastAsia="Calibri" w:hAnsi="Consolas" w:cs="Consolas"/>
                <w:color w:val="000000"/>
                <w:sz w:val="21"/>
                <w:szCs w:val="21"/>
                <w:bdr w:val="none" w:sz="0" w:space="0" w:color="auto" w:frame="1"/>
              </w:rPr>
              <w:t>tm_min</w:t>
            </w:r>
            <w:proofErr w:type="spellEnd"/>
            <w:r>
              <w:rPr>
                <w:rStyle w:val="HTMLCode"/>
                <w:rFonts w:ascii="Consolas" w:eastAsia="Calibri" w:hAnsi="Consolas" w:cs="Consolas"/>
                <w:color w:val="000000"/>
                <w:sz w:val="21"/>
                <w:szCs w:val="21"/>
                <w:bdr w:val="none" w:sz="0" w:space="0" w:color="auto" w:frame="1"/>
              </w:rPr>
              <w:t xml:space="preserve"> = min, .</w:t>
            </w:r>
            <w:proofErr w:type="spellStart"/>
            <w:r>
              <w:rPr>
                <w:rStyle w:val="HTMLCode"/>
                <w:rFonts w:ascii="Consolas" w:eastAsia="Calibri" w:hAnsi="Consolas" w:cs="Consolas"/>
                <w:color w:val="000000"/>
                <w:sz w:val="21"/>
                <w:szCs w:val="21"/>
                <w:bdr w:val="none" w:sz="0" w:space="0" w:color="auto" w:frame="1"/>
              </w:rPr>
              <w:t>tm_hour</w:t>
            </w:r>
            <w:proofErr w:type="spellEnd"/>
            <w:r>
              <w:rPr>
                <w:rStyle w:val="HTMLCode"/>
                <w:rFonts w:ascii="Consolas" w:eastAsia="Calibri" w:hAnsi="Consolas" w:cs="Consolas"/>
                <w:color w:val="000000"/>
                <w:sz w:val="21"/>
                <w:szCs w:val="21"/>
                <w:bdr w:val="none" w:sz="0" w:space="0" w:color="auto" w:frame="1"/>
              </w:rPr>
              <w:t xml:space="preserve"> = hour,</w:t>
            </w:r>
          </w:p>
          <w:p w14:paraId="6EA8F95E"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tm_mday</w:t>
            </w:r>
            <w:proofErr w:type="spellEnd"/>
            <w:r>
              <w:rPr>
                <w:rStyle w:val="HTMLCode"/>
                <w:rFonts w:ascii="Consolas" w:eastAsia="Calibri" w:hAnsi="Consolas" w:cs="Consolas"/>
                <w:color w:val="000000"/>
                <w:sz w:val="21"/>
                <w:szCs w:val="21"/>
                <w:bdr w:val="none" w:sz="0" w:space="0" w:color="auto" w:frame="1"/>
              </w:rPr>
              <w:t xml:space="preserve"> = day, .</w:t>
            </w:r>
            <w:proofErr w:type="spellStart"/>
            <w:r>
              <w:rPr>
                <w:rStyle w:val="HTMLCode"/>
                <w:rFonts w:ascii="Consolas" w:eastAsia="Calibri" w:hAnsi="Consolas" w:cs="Consolas"/>
                <w:color w:val="000000"/>
                <w:sz w:val="21"/>
                <w:szCs w:val="21"/>
                <w:bdr w:val="none" w:sz="0" w:space="0" w:color="auto" w:frame="1"/>
              </w:rPr>
              <w:t>tm_mon</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mon</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tm_year</w:t>
            </w:r>
            <w:proofErr w:type="spellEnd"/>
            <w:r>
              <w:rPr>
                <w:rStyle w:val="HTMLCode"/>
                <w:rFonts w:ascii="Consolas" w:eastAsia="Calibri" w:hAnsi="Consolas" w:cs="Consolas"/>
                <w:color w:val="000000"/>
                <w:sz w:val="21"/>
                <w:szCs w:val="21"/>
                <w:bdr w:val="none" w:sz="0" w:space="0" w:color="auto" w:frame="1"/>
              </w:rPr>
              <w:t xml:space="preserve"> = year</w:t>
            </w:r>
          </w:p>
          <w:p w14:paraId="63736E47"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E5A7F9E"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tmb</w:t>
            </w:r>
            <w:proofErr w:type="spellEnd"/>
            <w:r>
              <w:rPr>
                <w:rStyle w:val="HTMLCode"/>
                <w:rFonts w:ascii="Consolas" w:eastAsia="Calibri" w:hAnsi="Consolas" w:cs="Consolas"/>
                <w:color w:val="000000"/>
                <w:sz w:val="21"/>
                <w:szCs w:val="21"/>
                <w:bdr w:val="none" w:sz="0" w:space="0" w:color="auto" w:frame="1"/>
              </w:rPr>
              <w:t>;</w:t>
            </w:r>
            <w:proofErr w:type="gramEnd"/>
          </w:p>
          <w:p w14:paraId="1B81CDBB" w14:textId="6880382B" w:rsidR="00F72634" w:rsidRP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4910812" w:rsidR="00B475A1" w:rsidRPr="00E85E63" w:rsidRDefault="00B475A1" w:rsidP="00F51FA8">
            <w:pPr>
              <w:pBdr>
                <w:top w:val="nil"/>
                <w:left w:val="nil"/>
                <w:bottom w:val="nil"/>
                <w:right w:val="nil"/>
                <w:between w:val="nil"/>
              </w:pBdr>
            </w:pPr>
            <w:r>
              <w:rPr>
                <w:b/>
              </w:rPr>
              <w:t>Principles(s):</w:t>
            </w:r>
            <w:r>
              <w:t xml:space="preserve"> </w:t>
            </w:r>
            <w:r w:rsidR="00E85E63">
              <w:rPr>
                <w:b/>
                <w:bCs/>
              </w:rPr>
              <w:t>MEM35-C</w:t>
            </w:r>
            <w:r w:rsidR="00E85E63">
              <w:t xml:space="preserve">: </w:t>
            </w:r>
            <w:r w:rsidR="00E85E63" w:rsidRPr="00E85E63">
              <w:t>Providing invalid size arguments to memory allocation functions can lead to buffer overflows and the execution of arbitrary code with the permissions of the vulnerable process.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2B8BE8" w:rsidR="00B475A1" w:rsidRDefault="00E85E63" w:rsidP="00F51FA8">
            <w:pPr>
              <w:jc w:val="center"/>
            </w:pPr>
            <w:r>
              <w:t>High</w:t>
            </w:r>
          </w:p>
        </w:tc>
        <w:tc>
          <w:tcPr>
            <w:tcW w:w="1341" w:type="dxa"/>
            <w:shd w:val="clear" w:color="auto" w:fill="auto"/>
          </w:tcPr>
          <w:p w14:paraId="3F2670C9" w14:textId="6F028E34" w:rsidR="00B475A1" w:rsidRDefault="00E85E63" w:rsidP="00F51FA8">
            <w:pPr>
              <w:jc w:val="center"/>
            </w:pPr>
            <w:r>
              <w:t>Probable</w:t>
            </w:r>
          </w:p>
        </w:tc>
        <w:tc>
          <w:tcPr>
            <w:tcW w:w="4021" w:type="dxa"/>
            <w:shd w:val="clear" w:color="auto" w:fill="auto"/>
          </w:tcPr>
          <w:p w14:paraId="40C1B5AC" w14:textId="3DF06DBA" w:rsidR="00B475A1" w:rsidRDefault="00E85E63" w:rsidP="00F51FA8">
            <w:pPr>
              <w:jc w:val="center"/>
            </w:pPr>
            <w:r>
              <w:t>High</w:t>
            </w:r>
          </w:p>
        </w:tc>
        <w:tc>
          <w:tcPr>
            <w:tcW w:w="1807" w:type="dxa"/>
            <w:shd w:val="clear" w:color="auto" w:fill="auto"/>
          </w:tcPr>
          <w:p w14:paraId="62635B7A" w14:textId="3B64C78A" w:rsidR="00B475A1" w:rsidRPr="00E85E63" w:rsidRDefault="00E85E63" w:rsidP="00F51FA8">
            <w:pPr>
              <w:jc w:val="center"/>
            </w:pPr>
            <w:r>
              <w:rPr>
                <w:b/>
                <w:bCs/>
              </w:rPr>
              <w:t>P6</w:t>
            </w:r>
          </w:p>
        </w:tc>
        <w:tc>
          <w:tcPr>
            <w:tcW w:w="1805" w:type="dxa"/>
            <w:shd w:val="clear" w:color="auto" w:fill="auto"/>
          </w:tcPr>
          <w:p w14:paraId="18B948EA" w14:textId="332A4882" w:rsidR="00B475A1" w:rsidRPr="00E85E63" w:rsidRDefault="00E85E63" w:rsidP="00F51FA8">
            <w:pPr>
              <w:jc w:val="center"/>
              <w:rPr>
                <w:b/>
                <w:bCs/>
              </w:rPr>
            </w:pPr>
            <w:r>
              <w:rPr>
                <w:b/>
                <w:bCs/>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FF057C4" w:rsidR="00B475A1" w:rsidRDefault="00E85E63" w:rsidP="00F51FA8">
            <w:pPr>
              <w:jc w:val="center"/>
            </w:pPr>
            <w:r w:rsidRPr="00D638DD">
              <w:t>Astrée</w:t>
            </w:r>
          </w:p>
        </w:tc>
        <w:tc>
          <w:tcPr>
            <w:tcW w:w="1341" w:type="dxa"/>
            <w:shd w:val="clear" w:color="auto" w:fill="auto"/>
          </w:tcPr>
          <w:p w14:paraId="348AB2BC" w14:textId="280C13E9" w:rsidR="00B475A1" w:rsidRDefault="00E85E63" w:rsidP="00F51FA8">
            <w:pPr>
              <w:jc w:val="center"/>
            </w:pPr>
            <w:r>
              <w:t>24.04</w:t>
            </w:r>
          </w:p>
        </w:tc>
        <w:tc>
          <w:tcPr>
            <w:tcW w:w="4021" w:type="dxa"/>
            <w:shd w:val="clear" w:color="auto" w:fill="auto"/>
          </w:tcPr>
          <w:p w14:paraId="47F79C0E" w14:textId="61DF406A" w:rsidR="00B475A1" w:rsidRDefault="00E85E63" w:rsidP="00F51FA8">
            <w:pPr>
              <w:jc w:val="center"/>
            </w:pPr>
            <w:r>
              <w:t>Malloc-size-insufficient</w:t>
            </w:r>
          </w:p>
        </w:tc>
        <w:tc>
          <w:tcPr>
            <w:tcW w:w="3611" w:type="dxa"/>
            <w:shd w:val="clear" w:color="auto" w:fill="auto"/>
          </w:tcPr>
          <w:p w14:paraId="54F63BDA" w14:textId="77777777" w:rsidR="00E85E63" w:rsidRPr="00E85E63" w:rsidRDefault="00E85E63" w:rsidP="00E85E63">
            <w:pPr>
              <w:pStyle w:val="NormalWeb"/>
              <w:spacing w:before="0" w:beforeAutospacing="0" w:after="0" w:afterAutospacing="0"/>
              <w:jc w:val="center"/>
              <w:rPr>
                <w:rFonts w:ascii="Segoe UI" w:hAnsi="Segoe UI" w:cs="Segoe UI"/>
                <w:sz w:val="21"/>
                <w:szCs w:val="21"/>
              </w:rPr>
            </w:pPr>
            <w:r>
              <w:rPr>
                <w:rFonts w:ascii="Segoe UI" w:hAnsi="Segoe UI" w:cs="Segoe UI"/>
                <w:color w:val="172B4D"/>
                <w:sz w:val="21"/>
                <w:szCs w:val="21"/>
              </w:rPr>
              <w:br/>
            </w:r>
            <w:r w:rsidRPr="00E85E63">
              <w:rPr>
                <w:rFonts w:ascii="Segoe UI" w:hAnsi="Segoe UI" w:cs="Segoe UI"/>
                <w:sz w:val="21"/>
                <w:szCs w:val="21"/>
              </w:rPr>
              <w:t>Partially checked</w:t>
            </w:r>
          </w:p>
          <w:p w14:paraId="012AA30D" w14:textId="3EF6DD6D" w:rsidR="00B475A1" w:rsidRDefault="00E85E63" w:rsidP="00E85E63">
            <w:pPr>
              <w:jc w:val="center"/>
            </w:pPr>
            <w:r w:rsidRPr="00E85E63">
              <w:rPr>
                <w:rFonts w:ascii="Segoe UI" w:hAnsi="Segoe UI" w:cs="Segoe UI"/>
                <w:sz w:val="21"/>
                <w:szCs w:val="21"/>
              </w:rPr>
              <w:t xml:space="preserve">Besides direct rule violations, all undefined </w:t>
            </w:r>
            <w:proofErr w:type="spellStart"/>
            <w:r w:rsidRPr="00E85E63">
              <w:rPr>
                <w:rFonts w:ascii="Segoe UI" w:hAnsi="Segoe UI" w:cs="Segoe UI"/>
                <w:sz w:val="21"/>
                <w:szCs w:val="21"/>
              </w:rPr>
              <w:t>behaviour</w:t>
            </w:r>
            <w:proofErr w:type="spellEnd"/>
            <w:r w:rsidRPr="00E85E63">
              <w:rPr>
                <w:rFonts w:ascii="Segoe UI" w:hAnsi="Segoe UI" w:cs="Segoe UI"/>
                <w:sz w:val="21"/>
                <w:szCs w:val="21"/>
              </w:rPr>
              <w:t xml:space="preserve"> resulting from invalid memory accesses is reported by Astrée.</w:t>
            </w:r>
          </w:p>
        </w:tc>
      </w:tr>
      <w:tr w:rsidR="00B475A1" w14:paraId="415234C8" w14:textId="77777777" w:rsidTr="00001F14">
        <w:trPr>
          <w:trHeight w:val="460"/>
        </w:trPr>
        <w:tc>
          <w:tcPr>
            <w:tcW w:w="1807" w:type="dxa"/>
            <w:shd w:val="clear" w:color="auto" w:fill="auto"/>
          </w:tcPr>
          <w:p w14:paraId="1C940DF2" w14:textId="3AD08D9D" w:rsidR="00B475A1" w:rsidRDefault="00E85E63" w:rsidP="00F51FA8">
            <w:pPr>
              <w:jc w:val="center"/>
            </w:pPr>
            <w:proofErr w:type="spellStart"/>
            <w:r w:rsidRPr="009876E1">
              <w:t>Axivion</w:t>
            </w:r>
            <w:proofErr w:type="spellEnd"/>
            <w:r w:rsidRPr="009876E1">
              <w:t xml:space="preserve"> Bauhaus Suite</w:t>
            </w:r>
          </w:p>
        </w:tc>
        <w:tc>
          <w:tcPr>
            <w:tcW w:w="1341" w:type="dxa"/>
            <w:shd w:val="clear" w:color="auto" w:fill="auto"/>
          </w:tcPr>
          <w:p w14:paraId="76E7C4D8" w14:textId="73CE0079" w:rsidR="00B475A1" w:rsidRDefault="00E85E63" w:rsidP="00F51FA8">
            <w:pPr>
              <w:jc w:val="center"/>
            </w:pPr>
            <w:r>
              <w:t>7.2.0</w:t>
            </w:r>
          </w:p>
        </w:tc>
        <w:tc>
          <w:tcPr>
            <w:tcW w:w="4021" w:type="dxa"/>
            <w:shd w:val="clear" w:color="auto" w:fill="auto"/>
          </w:tcPr>
          <w:p w14:paraId="34777AB2" w14:textId="1B5A35EE" w:rsidR="00B475A1" w:rsidRDefault="00E85E63" w:rsidP="00F51FA8">
            <w:pPr>
              <w:jc w:val="center"/>
              <w:rPr>
                <w:u w:val="single"/>
              </w:rPr>
            </w:pPr>
            <w:r>
              <w:t>CertC-MEM35</w:t>
            </w:r>
          </w:p>
        </w:tc>
        <w:tc>
          <w:tcPr>
            <w:tcW w:w="3611" w:type="dxa"/>
            <w:shd w:val="clear" w:color="auto" w:fill="auto"/>
          </w:tcPr>
          <w:p w14:paraId="66AACB9D" w14:textId="59746F9B"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88BF1AB" w:rsidR="00B475A1" w:rsidRDefault="00E85E63" w:rsidP="00F51FA8">
            <w:pPr>
              <w:jc w:val="center"/>
            </w:pPr>
            <w:proofErr w:type="spellStart"/>
            <w:r>
              <w:t>CodeSonar</w:t>
            </w:r>
            <w:proofErr w:type="spellEnd"/>
          </w:p>
        </w:tc>
        <w:tc>
          <w:tcPr>
            <w:tcW w:w="1341" w:type="dxa"/>
            <w:shd w:val="clear" w:color="auto" w:fill="auto"/>
          </w:tcPr>
          <w:p w14:paraId="17B55B3F" w14:textId="77DC7C7D" w:rsidR="00B475A1" w:rsidRDefault="00E85E63" w:rsidP="00F51FA8">
            <w:pPr>
              <w:jc w:val="center"/>
            </w:pPr>
            <w:r>
              <w:t>8.3p0</w:t>
            </w:r>
          </w:p>
        </w:tc>
        <w:tc>
          <w:tcPr>
            <w:tcW w:w="4021" w:type="dxa"/>
            <w:shd w:val="clear" w:color="auto" w:fill="auto"/>
          </w:tcPr>
          <w:p w14:paraId="237A438D" w14:textId="39938BCF" w:rsidR="00B475A1" w:rsidRDefault="00E85E63" w:rsidP="00F51FA8">
            <w:pPr>
              <w:jc w:val="center"/>
              <w:rPr>
                <w:u w:val="single"/>
              </w:rPr>
            </w:pPr>
            <w:r w:rsidRPr="00E85E63">
              <w:rPr>
                <w:b/>
                <w:bCs/>
              </w:rPr>
              <w:t>ALLOC.SIZE.ADDOFLOW</w:t>
            </w:r>
            <w:r w:rsidRPr="00E85E63">
              <w:rPr>
                <w:b/>
                <w:bCs/>
              </w:rPr>
              <w:br/>
              <w:t>ALLOC.SIZE.IOFLOW</w:t>
            </w:r>
            <w:r w:rsidRPr="00E85E63">
              <w:rPr>
                <w:b/>
                <w:bCs/>
              </w:rPr>
              <w:br/>
              <w:t>ALLOC.SIZE.MULOFLOW</w:t>
            </w:r>
            <w:r w:rsidRPr="00E85E63">
              <w:rPr>
                <w:b/>
                <w:bCs/>
              </w:rPr>
              <w:br/>
              <w:t>ALLOC.SIZE.SUBUFLOW</w:t>
            </w:r>
            <w:r w:rsidRPr="00E85E63">
              <w:rPr>
                <w:b/>
                <w:bCs/>
              </w:rPr>
              <w:br/>
              <w:t>ALLOC.SIZE.TRUNC</w:t>
            </w:r>
            <w:r w:rsidRPr="00E85E63">
              <w:rPr>
                <w:b/>
                <w:bCs/>
              </w:rPr>
              <w:br/>
              <w:t>IO.TAINT.SIZE</w:t>
            </w:r>
            <w:r w:rsidRPr="00E85E63">
              <w:rPr>
                <w:b/>
                <w:bCs/>
              </w:rPr>
              <w:br/>
              <w:t>MISC.MEM.SIZE.BAD</w:t>
            </w:r>
            <w:r w:rsidRPr="00E85E63">
              <w:rPr>
                <w:b/>
                <w:bCs/>
              </w:rPr>
              <w:br/>
              <w:t>LANG.MEM.BO</w:t>
            </w:r>
            <w:r w:rsidRPr="00E85E63">
              <w:rPr>
                <w:b/>
                <w:bCs/>
              </w:rPr>
              <w:br/>
              <w:t>LANG.MEM.BU</w:t>
            </w:r>
            <w:r w:rsidRPr="00E85E63">
              <w:rPr>
                <w:b/>
                <w:bCs/>
              </w:rPr>
              <w:br/>
              <w:t>LANG.STRUCT.PARITH</w:t>
            </w:r>
            <w:r w:rsidRPr="00E85E63">
              <w:rPr>
                <w:b/>
                <w:bCs/>
              </w:rPr>
              <w:br/>
              <w:t>LANG.STRUCT.PBB</w:t>
            </w:r>
            <w:r w:rsidRPr="00E85E63">
              <w:rPr>
                <w:b/>
                <w:bCs/>
              </w:rPr>
              <w:br/>
              <w:t>LANG.STRUCT.PPE</w:t>
            </w:r>
            <w:r w:rsidRPr="00E85E63">
              <w:rPr>
                <w:b/>
                <w:bCs/>
              </w:rPr>
              <w:br/>
              <w:t>LANG.MEM.TBA</w:t>
            </w:r>
            <w:r w:rsidRPr="00E85E63">
              <w:rPr>
                <w:b/>
                <w:bCs/>
              </w:rPr>
              <w:br/>
              <w:t>LANG.MEM.TO</w:t>
            </w:r>
            <w:r w:rsidRPr="00E85E63">
              <w:rPr>
                <w:b/>
                <w:bCs/>
              </w:rPr>
              <w:br/>
              <w:t>LANG.MEM.TU</w:t>
            </w:r>
          </w:p>
        </w:tc>
        <w:tc>
          <w:tcPr>
            <w:tcW w:w="3611" w:type="dxa"/>
            <w:shd w:val="clear" w:color="auto" w:fill="auto"/>
          </w:tcPr>
          <w:p w14:paraId="247E2C86" w14:textId="23CAC402" w:rsidR="00B475A1" w:rsidRDefault="00E85E63" w:rsidP="00F51FA8">
            <w:pPr>
              <w:jc w:val="center"/>
            </w:pPr>
            <w:r w:rsidRPr="00E85E63">
              <w:t>Addition overflow of allocation size</w:t>
            </w:r>
            <w:r w:rsidRPr="00E85E63">
              <w:br/>
              <w:t>Addition overflow of allocation size</w:t>
            </w:r>
            <w:r w:rsidRPr="00E85E63">
              <w:br/>
              <w:t>Multiplication overflow of allocation size</w:t>
            </w:r>
            <w:r w:rsidRPr="00E85E63">
              <w:br/>
              <w:t>Subtraction underflow of allocation size</w:t>
            </w:r>
            <w:r w:rsidRPr="00E85E63">
              <w:br/>
              <w:t>Truncation of allocation size</w:t>
            </w:r>
            <w:r w:rsidRPr="00E85E63">
              <w:br/>
              <w:t>Tainted allocation size</w:t>
            </w:r>
            <w:r w:rsidRPr="00E85E63">
              <w:br/>
              <w:t>Unreasonable size argument</w:t>
            </w:r>
            <w:r w:rsidRPr="00E85E63">
              <w:br/>
              <w:t>Buffer Overrun</w:t>
            </w:r>
            <w:r w:rsidRPr="00E85E63">
              <w:br/>
              <w:t>Buffer Underrun</w:t>
            </w:r>
            <w:r w:rsidRPr="00E85E63">
              <w:br/>
              <w:t>Pointer Arithmetic</w:t>
            </w:r>
            <w:r w:rsidRPr="00E85E63">
              <w:br/>
              <w:t>Pointer Before Beginning of Object</w:t>
            </w:r>
            <w:r w:rsidRPr="00E85E63">
              <w:br/>
              <w:t>Pointer Past End of Object</w:t>
            </w:r>
            <w:r w:rsidRPr="00E85E63">
              <w:br/>
              <w:t>Tainted Buffer Access</w:t>
            </w:r>
            <w:r w:rsidRPr="00E85E63">
              <w:br/>
            </w:r>
            <w:r w:rsidRPr="00E85E63">
              <w:lastRenderedPageBreak/>
              <w:t>Type Overrun</w:t>
            </w:r>
            <w:r w:rsidRPr="00E85E63">
              <w:br/>
              <w:t>Type Underrun</w:t>
            </w:r>
          </w:p>
        </w:tc>
      </w:tr>
      <w:tr w:rsidR="00B475A1" w14:paraId="4FD06851" w14:textId="77777777" w:rsidTr="00001F14">
        <w:trPr>
          <w:trHeight w:val="460"/>
        </w:trPr>
        <w:tc>
          <w:tcPr>
            <w:tcW w:w="1807" w:type="dxa"/>
            <w:shd w:val="clear" w:color="auto" w:fill="auto"/>
          </w:tcPr>
          <w:p w14:paraId="79BB9036" w14:textId="6305E3C2" w:rsidR="00B475A1" w:rsidRDefault="00E85E63" w:rsidP="00F51FA8">
            <w:pPr>
              <w:jc w:val="center"/>
            </w:pPr>
            <w:r>
              <w:lastRenderedPageBreak/>
              <w:t>Coverity</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36131061" w:rsidR="00B475A1" w:rsidRDefault="00B475A1" w:rsidP="00F51FA8">
            <w:pPr>
              <w:jc w:val="center"/>
              <w:rPr>
                <w:u w:val="single"/>
              </w:rPr>
            </w:pPr>
          </w:p>
        </w:tc>
        <w:tc>
          <w:tcPr>
            <w:tcW w:w="3611" w:type="dxa"/>
            <w:shd w:val="clear" w:color="auto" w:fill="auto"/>
          </w:tcPr>
          <w:p w14:paraId="5D5D4E40" w14:textId="77777777" w:rsidR="00E85E63" w:rsidRPr="00E85E63" w:rsidRDefault="00E85E63" w:rsidP="00E85E63">
            <w:pPr>
              <w:jc w:val="center"/>
            </w:pPr>
            <w:r w:rsidRPr="00E85E63">
              <w:t>Could check violations of this rule by examining the size expression to </w:t>
            </w:r>
            <w:proofErr w:type="gramStart"/>
            <w:r w:rsidRPr="00E85E63">
              <w:t>malloc(</w:t>
            </w:r>
            <w:proofErr w:type="gramEnd"/>
            <w:r w:rsidRPr="00E85E63">
              <w:t>) or </w:t>
            </w:r>
            <w:proofErr w:type="spellStart"/>
            <w:r w:rsidRPr="00E85E63">
              <w:t>memcpy</w:t>
            </w:r>
            <w:proofErr w:type="spellEnd"/>
            <w:r w:rsidRPr="00E85E63">
              <w:t xml:space="preserve">() functions. Specifically, the size argument should be </w:t>
            </w:r>
            <w:proofErr w:type="gramStart"/>
            <w:r w:rsidRPr="00E85E63">
              <w:t>bounded</w:t>
            </w:r>
            <w:proofErr w:type="gramEnd"/>
            <w:r w:rsidRPr="00E85E63">
              <w:t xml:space="preserve"> by 0, SIZE_MAX, and, unless it is a variable of type </w:t>
            </w:r>
            <w:proofErr w:type="spellStart"/>
            <w:r w:rsidRPr="00E85E63">
              <w:t>size_t</w:t>
            </w:r>
            <w:proofErr w:type="spellEnd"/>
            <w:r w:rsidRPr="00E85E63">
              <w:t> or </w:t>
            </w:r>
            <w:proofErr w:type="spellStart"/>
            <w:r w:rsidRPr="00E85E63">
              <w:t>rsize_t</w:t>
            </w:r>
            <w:proofErr w:type="spellEnd"/>
            <w:r w:rsidRPr="00E85E63">
              <w:t>, it should be bounds-checked before the </w:t>
            </w:r>
            <w:proofErr w:type="gramStart"/>
            <w:r w:rsidRPr="00E85E63">
              <w:t>malloc(</w:t>
            </w:r>
            <w:proofErr w:type="gramEnd"/>
            <w:r w:rsidRPr="00E85E63">
              <w:t>) call. If the argument is of the expression a*b, then an appropriate check is</w:t>
            </w:r>
          </w:p>
          <w:tbl>
            <w:tblPr>
              <w:tblW w:w="16665" w:type="dxa"/>
              <w:tblCellSpacing w:w="0" w:type="dxa"/>
              <w:tblCellMar>
                <w:left w:w="0" w:type="dxa"/>
                <w:right w:w="0" w:type="dxa"/>
              </w:tblCellMar>
              <w:tblLook w:val="04A0" w:firstRow="1" w:lastRow="0" w:firstColumn="1" w:lastColumn="0" w:noHBand="0" w:noVBand="1"/>
            </w:tblPr>
            <w:tblGrid>
              <w:gridCol w:w="16665"/>
            </w:tblGrid>
            <w:tr w:rsidR="00E85E63" w:rsidRPr="00E85E63" w14:paraId="2A204BAB" w14:textId="77777777" w:rsidTr="00E85E63">
              <w:trPr>
                <w:tblCellSpacing w:w="0" w:type="dxa"/>
              </w:trPr>
              <w:tc>
                <w:tcPr>
                  <w:tcW w:w="16440" w:type="dxa"/>
                  <w:tcBorders>
                    <w:top w:val="nil"/>
                    <w:left w:val="nil"/>
                    <w:bottom w:val="nil"/>
                    <w:right w:val="nil"/>
                  </w:tcBorders>
                  <w:tcMar>
                    <w:top w:w="0" w:type="dxa"/>
                    <w:left w:w="225" w:type="dxa"/>
                    <w:bottom w:w="0" w:type="dxa"/>
                    <w:right w:w="0" w:type="dxa"/>
                  </w:tcMar>
                  <w:vAlign w:val="bottom"/>
                  <w:hideMark/>
                </w:tcPr>
                <w:p w14:paraId="5F8FC909" w14:textId="77777777" w:rsidR="00E85E63" w:rsidRPr="00E85E63" w:rsidRDefault="00E85E63" w:rsidP="00E85E63">
                  <w:pPr>
                    <w:jc w:val="center"/>
                    <w:divId w:val="1836797411"/>
                    <w:rPr>
                      <w:sz w:val="22"/>
                      <w:szCs w:val="22"/>
                    </w:rPr>
                  </w:pPr>
                  <w:r w:rsidRPr="00E85E63">
                    <w:rPr>
                      <w:b/>
                      <w:bCs/>
                      <w:sz w:val="22"/>
                      <w:szCs w:val="22"/>
                    </w:rPr>
                    <w:t>if</w:t>
                  </w:r>
                  <w:r w:rsidRPr="00E85E63">
                    <w:rPr>
                      <w:sz w:val="22"/>
                      <w:szCs w:val="22"/>
                    </w:rPr>
                    <w:t> (a &lt; SIZE_MAX / b &amp;&amp; a &gt; 0) ...</w:t>
                  </w:r>
                </w:p>
              </w:tc>
            </w:tr>
          </w:tbl>
          <w:p w14:paraId="11539D90" w14:textId="51E51B83"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D84D844" w:rsidR="00381847" w:rsidRDefault="00E769D9" w:rsidP="0059536C">
      <w:pPr>
        <w:pStyle w:val="Heading4"/>
      </w:pPr>
      <w:bookmarkStart w:id="14" w:name="_Toc52464066"/>
      <w:r>
        <w:lastRenderedPageBreak/>
        <w:t xml:space="preserve">Coding Standard </w:t>
      </w:r>
      <w:bookmarkEnd w:id="14"/>
      <w:r w:rsidR="00F93F81">
        <w:t>9</w:t>
      </w:r>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64B95546" w:rsidR="00B475A1" w:rsidRDefault="00B475A1" w:rsidP="00F51FA8">
            <w:pPr>
              <w:jc w:val="center"/>
            </w:pPr>
            <w:r>
              <w:t>[STD-</w:t>
            </w:r>
            <w:r w:rsidR="00AF134B">
              <w:t>009</w:t>
            </w:r>
            <w:r>
              <w:t>-</w:t>
            </w:r>
            <w:r w:rsidR="00AF134B">
              <w:t>C</w:t>
            </w:r>
            <w:r>
              <w:t>]</w:t>
            </w:r>
          </w:p>
        </w:tc>
        <w:tc>
          <w:tcPr>
            <w:tcW w:w="7632" w:type="dxa"/>
            <w:tcMar>
              <w:top w:w="100" w:type="dxa"/>
              <w:left w:w="100" w:type="dxa"/>
              <w:bottom w:w="100" w:type="dxa"/>
              <w:right w:w="100" w:type="dxa"/>
            </w:tcMar>
          </w:tcPr>
          <w:p w14:paraId="48B2377D" w14:textId="2F7C0959" w:rsidR="00B475A1" w:rsidRDefault="00AF134B" w:rsidP="00F51FA8">
            <w:r w:rsidRPr="00AF134B">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3F8083" w:rsidR="00F72634" w:rsidRDefault="00AF134B" w:rsidP="0015146B">
            <w:r>
              <w:t>T</w:t>
            </w:r>
            <w:r w:rsidRPr="00AF134B">
              <w:t xml:space="preserve">he file opened by the call to </w:t>
            </w:r>
            <w:proofErr w:type="spellStart"/>
            <w:proofErr w:type="gramStart"/>
            <w:r w:rsidRPr="00AF134B">
              <w:t>fopen</w:t>
            </w:r>
            <w:proofErr w:type="spellEnd"/>
            <w:r w:rsidRPr="00AF134B">
              <w:t>(</w:t>
            </w:r>
            <w:proofErr w:type="gramEnd"/>
            <w:r w:rsidRPr="00AF134B">
              <w:t xml:space="preserve">) is not closed before function </w:t>
            </w:r>
            <w:proofErr w:type="spellStart"/>
            <w:r w:rsidRPr="00AF134B">
              <w:t>func</w:t>
            </w:r>
            <w:proofErr w:type="spellEnd"/>
            <w:r w:rsidRPr="00AF134B">
              <w:t>() returns</w:t>
            </w:r>
            <w:r>
              <w:t>.</w:t>
            </w:r>
          </w:p>
        </w:tc>
      </w:tr>
      <w:tr w:rsidR="00F72634" w14:paraId="1F240B56" w14:textId="77777777" w:rsidTr="00001F14">
        <w:trPr>
          <w:trHeight w:val="460"/>
        </w:trPr>
        <w:tc>
          <w:tcPr>
            <w:tcW w:w="10800" w:type="dxa"/>
            <w:tcMar>
              <w:top w:w="100" w:type="dxa"/>
              <w:left w:w="100" w:type="dxa"/>
              <w:bottom w:w="100" w:type="dxa"/>
              <w:right w:w="100" w:type="dxa"/>
            </w:tcMar>
          </w:tcPr>
          <w:p w14:paraId="17C6D61C"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stdio.h</w:t>
            </w:r>
            <w:proofErr w:type="spellEnd"/>
            <w:r>
              <w:rPr>
                <w:rStyle w:val="HTMLCode"/>
                <w:rFonts w:ascii="Consolas" w:eastAsia="Calibri" w:hAnsi="Consolas" w:cs="Consolas"/>
                <w:color w:val="808080"/>
                <w:sz w:val="21"/>
                <w:szCs w:val="21"/>
                <w:bdr w:val="none" w:sz="0" w:space="0" w:color="auto" w:frame="1"/>
              </w:rPr>
              <w:t>&gt;</w:t>
            </w:r>
          </w:p>
          <w:p w14:paraId="4210B4CE"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5F52B5D"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filename) {</w:t>
            </w:r>
            <w:proofErr w:type="gramEnd"/>
          </w:p>
          <w:p w14:paraId="798D512B"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FILE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 </w:t>
            </w:r>
            <w:proofErr w:type="spellStart"/>
            <w:proofErr w:type="gramStart"/>
            <w:r>
              <w:rPr>
                <w:rStyle w:val="HTMLCode"/>
                <w:rFonts w:ascii="Consolas" w:eastAsia="Calibri" w:hAnsi="Consolas" w:cs="Consolas"/>
                <w:b/>
                <w:bCs/>
                <w:color w:val="FF1493"/>
                <w:sz w:val="21"/>
                <w:szCs w:val="21"/>
                <w:bdr w:val="none" w:sz="0" w:space="0" w:color="auto" w:frame="1"/>
              </w:rPr>
              <w:t>fopen</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filename, </w:t>
            </w:r>
            <w:r>
              <w:rPr>
                <w:rStyle w:val="HTMLCode"/>
                <w:rFonts w:ascii="Consolas" w:eastAsia="Calibri" w:hAnsi="Consolas" w:cs="Consolas"/>
                <w:color w:val="003366"/>
                <w:sz w:val="21"/>
                <w:szCs w:val="21"/>
                <w:bdr w:val="none" w:sz="0" w:space="0" w:color="auto" w:frame="1"/>
              </w:rPr>
              <w:t>"r"</w:t>
            </w:r>
            <w:r>
              <w:rPr>
                <w:rStyle w:val="HTMLCode"/>
                <w:rFonts w:ascii="Consolas" w:eastAsia="Calibri" w:hAnsi="Consolas" w:cs="Consolas"/>
                <w:color w:val="000000"/>
                <w:sz w:val="21"/>
                <w:szCs w:val="21"/>
                <w:bdr w:val="none" w:sz="0" w:space="0" w:color="auto" w:frame="1"/>
              </w:rPr>
              <w:t>);</w:t>
            </w:r>
          </w:p>
          <w:p w14:paraId="3D6FDC47"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(NULL == </w:t>
            </w:r>
            <w:proofErr w:type="gramStart"/>
            <w:r>
              <w:rPr>
                <w:rStyle w:val="HTMLCode"/>
                <w:rFonts w:ascii="Consolas" w:eastAsia="Calibri" w:hAnsi="Consolas" w:cs="Consolas"/>
                <w:color w:val="000000"/>
                <w:sz w:val="21"/>
                <w:szCs w:val="21"/>
                <w:bdr w:val="none" w:sz="0" w:space="0" w:color="auto" w:frame="1"/>
              </w:rPr>
              <w:t>f) {</w:t>
            </w:r>
            <w:proofErr w:type="gramEnd"/>
          </w:p>
          <w:p w14:paraId="07625ACD"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63421721"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97E30B7"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791FD39D"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0;</w:t>
            </w:r>
            <w:proofErr w:type="gramEnd"/>
          </w:p>
          <w:p w14:paraId="01CC8C03" w14:textId="289CA4E7" w:rsidR="00F72634" w:rsidRP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A1A6079" w:rsidR="00F72634" w:rsidRDefault="00AF134B" w:rsidP="0015146B">
            <w:r>
              <w:t>T</w:t>
            </w:r>
            <w:r w:rsidRPr="00AF134B">
              <w:t>he file pointed to by f is closed before returning to the caller</w:t>
            </w:r>
            <w:r>
              <w:t>.</w:t>
            </w:r>
          </w:p>
        </w:tc>
      </w:tr>
      <w:tr w:rsidR="00F72634" w14:paraId="2A6DB0E0" w14:textId="77777777" w:rsidTr="00001F14">
        <w:trPr>
          <w:trHeight w:val="460"/>
        </w:trPr>
        <w:tc>
          <w:tcPr>
            <w:tcW w:w="10800" w:type="dxa"/>
            <w:tcMar>
              <w:top w:w="100" w:type="dxa"/>
              <w:left w:w="100" w:type="dxa"/>
              <w:bottom w:w="100" w:type="dxa"/>
              <w:right w:w="100" w:type="dxa"/>
            </w:tcMar>
          </w:tcPr>
          <w:p w14:paraId="7EFCACE0"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stdio.h</w:t>
            </w:r>
            <w:proofErr w:type="spellEnd"/>
            <w:r>
              <w:rPr>
                <w:rStyle w:val="HTMLCode"/>
                <w:rFonts w:ascii="Consolas" w:eastAsia="Calibri" w:hAnsi="Consolas" w:cs="Consolas"/>
                <w:color w:val="808080"/>
                <w:sz w:val="21"/>
                <w:szCs w:val="21"/>
                <w:bdr w:val="none" w:sz="0" w:space="0" w:color="auto" w:frame="1"/>
              </w:rPr>
              <w:t>&gt;</w:t>
            </w:r>
          </w:p>
          <w:p w14:paraId="3E810962"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751BFC0"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filename) {</w:t>
            </w:r>
            <w:proofErr w:type="gramEnd"/>
          </w:p>
          <w:p w14:paraId="16363013"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FILE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 </w:t>
            </w:r>
            <w:proofErr w:type="spellStart"/>
            <w:proofErr w:type="gramStart"/>
            <w:r>
              <w:rPr>
                <w:rStyle w:val="HTMLCode"/>
                <w:rFonts w:ascii="Consolas" w:eastAsia="Calibri" w:hAnsi="Consolas" w:cs="Consolas"/>
                <w:b/>
                <w:bCs/>
                <w:color w:val="FF1493"/>
                <w:sz w:val="21"/>
                <w:szCs w:val="21"/>
                <w:bdr w:val="none" w:sz="0" w:space="0" w:color="auto" w:frame="1"/>
              </w:rPr>
              <w:t>fopen</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filename, </w:t>
            </w:r>
            <w:r>
              <w:rPr>
                <w:rStyle w:val="HTMLCode"/>
                <w:rFonts w:ascii="Consolas" w:eastAsia="Calibri" w:hAnsi="Consolas" w:cs="Consolas"/>
                <w:color w:val="003366"/>
                <w:sz w:val="21"/>
                <w:szCs w:val="21"/>
                <w:bdr w:val="none" w:sz="0" w:space="0" w:color="auto" w:frame="1"/>
              </w:rPr>
              <w:t>"r"</w:t>
            </w:r>
            <w:r>
              <w:rPr>
                <w:rStyle w:val="HTMLCode"/>
                <w:rFonts w:ascii="Consolas" w:eastAsia="Calibri" w:hAnsi="Consolas" w:cs="Consolas"/>
                <w:color w:val="000000"/>
                <w:sz w:val="21"/>
                <w:szCs w:val="21"/>
                <w:bdr w:val="none" w:sz="0" w:space="0" w:color="auto" w:frame="1"/>
              </w:rPr>
              <w:t>);</w:t>
            </w:r>
          </w:p>
          <w:p w14:paraId="37DEFE07"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(NULL == </w:t>
            </w:r>
            <w:proofErr w:type="gramStart"/>
            <w:r>
              <w:rPr>
                <w:rStyle w:val="HTMLCode"/>
                <w:rFonts w:ascii="Consolas" w:eastAsia="Calibri" w:hAnsi="Consolas" w:cs="Consolas"/>
                <w:color w:val="000000"/>
                <w:sz w:val="21"/>
                <w:szCs w:val="21"/>
                <w:bdr w:val="none" w:sz="0" w:space="0" w:color="auto" w:frame="1"/>
              </w:rPr>
              <w:t>f) {</w:t>
            </w:r>
            <w:proofErr w:type="gramEnd"/>
          </w:p>
          <w:p w14:paraId="00C42412"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7FA86BA0"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B35D5F4"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5B5DEE8B"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FF1493"/>
                <w:sz w:val="21"/>
                <w:szCs w:val="21"/>
                <w:bdr w:val="none" w:sz="0" w:space="0" w:color="auto" w:frame="1"/>
              </w:rPr>
              <w:t>fclose</w:t>
            </w:r>
            <w:proofErr w:type="spellEnd"/>
            <w:r>
              <w:rPr>
                <w:rStyle w:val="HTMLCode"/>
                <w:rFonts w:ascii="Consolas" w:eastAsia="Calibri" w:hAnsi="Consolas" w:cs="Consolas"/>
                <w:color w:val="000000"/>
                <w:sz w:val="21"/>
                <w:szCs w:val="21"/>
                <w:bdr w:val="none" w:sz="0" w:space="0" w:color="auto" w:frame="1"/>
              </w:rPr>
              <w:t xml:space="preserve">(f) == </w:t>
            </w:r>
            <w:proofErr w:type="gramStart"/>
            <w:r>
              <w:rPr>
                <w:rStyle w:val="HTMLCode"/>
                <w:rFonts w:ascii="Consolas" w:eastAsia="Calibri" w:hAnsi="Consolas" w:cs="Consolas"/>
                <w:color w:val="000000"/>
                <w:sz w:val="21"/>
                <w:szCs w:val="21"/>
                <w:bdr w:val="none" w:sz="0" w:space="0" w:color="auto" w:frame="1"/>
              </w:rPr>
              <w:t>EOF) {</w:t>
            </w:r>
            <w:proofErr w:type="gramEnd"/>
          </w:p>
          <w:p w14:paraId="3D9542E8"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22349427"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62455C9" w14:textId="77777777" w:rsid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0;</w:t>
            </w:r>
            <w:proofErr w:type="gramEnd"/>
          </w:p>
          <w:p w14:paraId="0D2047C3" w14:textId="44D13040" w:rsidR="00F72634" w:rsidRPr="00AF134B" w:rsidRDefault="00AF134B" w:rsidP="00AF134B">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87596D4" w:rsidR="00B475A1" w:rsidRPr="00681191" w:rsidRDefault="00B475A1" w:rsidP="00F51FA8">
            <w:pPr>
              <w:pBdr>
                <w:top w:val="nil"/>
                <w:left w:val="nil"/>
                <w:bottom w:val="nil"/>
                <w:right w:val="nil"/>
                <w:between w:val="nil"/>
              </w:pBdr>
            </w:pPr>
            <w:r>
              <w:rPr>
                <w:b/>
              </w:rPr>
              <w:lastRenderedPageBreak/>
              <w:t>Principles(s):</w:t>
            </w:r>
            <w:r>
              <w:t xml:space="preserve"> </w:t>
            </w:r>
            <w:r w:rsidR="00681191">
              <w:rPr>
                <w:b/>
                <w:bCs/>
              </w:rPr>
              <w:t>FIO42-C</w:t>
            </w:r>
            <w:r w:rsidR="00681191">
              <w:t xml:space="preserve">: </w:t>
            </w:r>
            <w:r w:rsidR="00681191" w:rsidRPr="00681191">
              <w:t>Failing to properly close files may allow an attacker to exhaust system resources and can increase the risk that data written into in-memory file buffers will not be flushed in the event of abnormal program termination.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32CDDF8" w:rsidR="00B475A1" w:rsidRDefault="00681191" w:rsidP="00F51FA8">
            <w:pPr>
              <w:jc w:val="center"/>
            </w:pPr>
            <w:r>
              <w:t>Medium</w:t>
            </w:r>
          </w:p>
        </w:tc>
        <w:tc>
          <w:tcPr>
            <w:tcW w:w="1341" w:type="dxa"/>
            <w:shd w:val="clear" w:color="auto" w:fill="auto"/>
          </w:tcPr>
          <w:p w14:paraId="6D7BD83E" w14:textId="4CA7D35A" w:rsidR="00B475A1" w:rsidRDefault="00681191" w:rsidP="00F51FA8">
            <w:pPr>
              <w:jc w:val="center"/>
            </w:pPr>
            <w:r>
              <w:t>Unlikely</w:t>
            </w:r>
          </w:p>
        </w:tc>
        <w:tc>
          <w:tcPr>
            <w:tcW w:w="4021" w:type="dxa"/>
            <w:shd w:val="clear" w:color="auto" w:fill="auto"/>
          </w:tcPr>
          <w:p w14:paraId="4323B829" w14:textId="19CEF293" w:rsidR="00B475A1" w:rsidRDefault="00681191" w:rsidP="00F51FA8">
            <w:pPr>
              <w:jc w:val="center"/>
            </w:pPr>
            <w:r>
              <w:t>Medium</w:t>
            </w:r>
          </w:p>
        </w:tc>
        <w:tc>
          <w:tcPr>
            <w:tcW w:w="1807" w:type="dxa"/>
            <w:shd w:val="clear" w:color="auto" w:fill="auto"/>
          </w:tcPr>
          <w:p w14:paraId="4C5CDDA0" w14:textId="3E506FE5" w:rsidR="00B475A1" w:rsidRPr="00681191" w:rsidRDefault="00681191" w:rsidP="00F51FA8">
            <w:pPr>
              <w:jc w:val="center"/>
              <w:rPr>
                <w:b/>
                <w:bCs/>
              </w:rPr>
            </w:pPr>
            <w:r>
              <w:rPr>
                <w:b/>
                <w:bCs/>
              </w:rPr>
              <w:t>P4</w:t>
            </w:r>
          </w:p>
        </w:tc>
        <w:tc>
          <w:tcPr>
            <w:tcW w:w="1805" w:type="dxa"/>
            <w:shd w:val="clear" w:color="auto" w:fill="auto"/>
          </w:tcPr>
          <w:p w14:paraId="21AF3013" w14:textId="182C92E0" w:rsidR="00B475A1" w:rsidRPr="00681191" w:rsidRDefault="00681191" w:rsidP="00F51FA8">
            <w:pPr>
              <w:jc w:val="center"/>
              <w:rPr>
                <w:b/>
                <w:bCs/>
              </w:rPr>
            </w:pPr>
            <w:r>
              <w:rPr>
                <w:b/>
                <w:bCs/>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8745B79" w:rsidR="00B475A1" w:rsidRDefault="00681191" w:rsidP="00F51FA8">
            <w:pPr>
              <w:jc w:val="center"/>
            </w:pPr>
            <w:proofErr w:type="spellStart"/>
            <w:r>
              <w:t>Klocwork</w:t>
            </w:r>
            <w:proofErr w:type="spellEnd"/>
          </w:p>
        </w:tc>
        <w:tc>
          <w:tcPr>
            <w:tcW w:w="1341" w:type="dxa"/>
            <w:shd w:val="clear" w:color="auto" w:fill="auto"/>
          </w:tcPr>
          <w:p w14:paraId="3C6600F4" w14:textId="1AC42B4E" w:rsidR="00B475A1" w:rsidRDefault="00681191" w:rsidP="00F51FA8">
            <w:pPr>
              <w:jc w:val="center"/>
            </w:pPr>
            <w:r>
              <w:t>2024.4</w:t>
            </w:r>
          </w:p>
        </w:tc>
        <w:tc>
          <w:tcPr>
            <w:tcW w:w="4021" w:type="dxa"/>
            <w:shd w:val="clear" w:color="auto" w:fill="auto"/>
          </w:tcPr>
          <w:p w14:paraId="303F54C0" w14:textId="6DBCF262" w:rsidR="00B475A1" w:rsidRDefault="00681191" w:rsidP="00F51FA8">
            <w:pPr>
              <w:jc w:val="center"/>
            </w:pPr>
            <w:proofErr w:type="gramStart"/>
            <w:r>
              <w:t>RH.LEAK</w:t>
            </w:r>
            <w:proofErr w:type="gramEnd"/>
          </w:p>
        </w:tc>
        <w:tc>
          <w:tcPr>
            <w:tcW w:w="3611" w:type="dxa"/>
            <w:shd w:val="clear" w:color="auto" w:fill="auto"/>
          </w:tcPr>
          <w:p w14:paraId="08A327DD" w14:textId="5BEFEA4F"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15F1B27" w:rsidR="00B475A1" w:rsidRDefault="00681191" w:rsidP="00F51FA8">
            <w:pPr>
              <w:jc w:val="center"/>
            </w:pPr>
            <w:r>
              <w:t>LDRA tool suite</w:t>
            </w:r>
          </w:p>
        </w:tc>
        <w:tc>
          <w:tcPr>
            <w:tcW w:w="1341" w:type="dxa"/>
            <w:shd w:val="clear" w:color="auto" w:fill="auto"/>
          </w:tcPr>
          <w:p w14:paraId="1A9DC142" w14:textId="4C360851" w:rsidR="00B475A1" w:rsidRDefault="00681191" w:rsidP="00681191">
            <w:pPr>
              <w:jc w:val="center"/>
            </w:pPr>
            <w:r>
              <w:t>9.7.1</w:t>
            </w:r>
          </w:p>
        </w:tc>
        <w:tc>
          <w:tcPr>
            <w:tcW w:w="4021" w:type="dxa"/>
            <w:shd w:val="clear" w:color="auto" w:fill="auto"/>
          </w:tcPr>
          <w:p w14:paraId="310BD1C0" w14:textId="29FD1894" w:rsidR="00B475A1" w:rsidRDefault="00681191" w:rsidP="00F51FA8">
            <w:pPr>
              <w:jc w:val="center"/>
              <w:rPr>
                <w:u w:val="single"/>
              </w:rPr>
            </w:pPr>
            <w:r>
              <w:t>49 D</w:t>
            </w:r>
          </w:p>
        </w:tc>
        <w:tc>
          <w:tcPr>
            <w:tcW w:w="3611" w:type="dxa"/>
            <w:shd w:val="clear" w:color="auto" w:fill="auto"/>
          </w:tcPr>
          <w:p w14:paraId="2D7A853F" w14:textId="13F0A3CD" w:rsidR="00B475A1" w:rsidRDefault="00681191" w:rsidP="00F51FA8">
            <w:pPr>
              <w:jc w:val="center"/>
            </w:pPr>
            <w:r>
              <w:t>Partially Implemented</w:t>
            </w:r>
          </w:p>
        </w:tc>
      </w:tr>
      <w:tr w:rsidR="00B475A1" w14:paraId="6F86E3DA" w14:textId="77777777" w:rsidTr="00001F14">
        <w:trPr>
          <w:trHeight w:val="460"/>
        </w:trPr>
        <w:tc>
          <w:tcPr>
            <w:tcW w:w="1807" w:type="dxa"/>
            <w:shd w:val="clear" w:color="auto" w:fill="auto"/>
          </w:tcPr>
          <w:p w14:paraId="258CE126" w14:textId="0CBF1BC4" w:rsidR="00B475A1" w:rsidRDefault="00681191" w:rsidP="00F51FA8">
            <w:pPr>
              <w:jc w:val="center"/>
            </w:pPr>
            <w:proofErr w:type="spellStart"/>
            <w:r>
              <w:t>Parasoft</w:t>
            </w:r>
            <w:proofErr w:type="spellEnd"/>
            <w:r>
              <w:t xml:space="preserve"> C/C++ test</w:t>
            </w:r>
          </w:p>
        </w:tc>
        <w:tc>
          <w:tcPr>
            <w:tcW w:w="1341" w:type="dxa"/>
            <w:shd w:val="clear" w:color="auto" w:fill="auto"/>
          </w:tcPr>
          <w:p w14:paraId="28A63EAE" w14:textId="3A903FA7" w:rsidR="00B475A1" w:rsidRDefault="00681191" w:rsidP="00F51FA8">
            <w:pPr>
              <w:jc w:val="center"/>
            </w:pPr>
            <w:r>
              <w:t>2024.2</w:t>
            </w:r>
          </w:p>
        </w:tc>
        <w:tc>
          <w:tcPr>
            <w:tcW w:w="4021" w:type="dxa"/>
            <w:shd w:val="clear" w:color="auto" w:fill="auto"/>
          </w:tcPr>
          <w:p w14:paraId="0CBF64D1" w14:textId="21AC16C1" w:rsidR="00B475A1" w:rsidRDefault="00681191" w:rsidP="00F51FA8">
            <w:pPr>
              <w:jc w:val="center"/>
              <w:rPr>
                <w:u w:val="single"/>
              </w:rPr>
            </w:pPr>
            <w:r>
              <w:t>CERT_C_FIO42-a</w:t>
            </w:r>
          </w:p>
        </w:tc>
        <w:tc>
          <w:tcPr>
            <w:tcW w:w="3611" w:type="dxa"/>
            <w:shd w:val="clear" w:color="auto" w:fill="auto"/>
          </w:tcPr>
          <w:p w14:paraId="258B63F8" w14:textId="493CBF17" w:rsidR="00B475A1" w:rsidRDefault="00681191" w:rsidP="00F51FA8">
            <w:pPr>
              <w:jc w:val="center"/>
            </w:pPr>
            <w:r>
              <w:t>Ensures resources are freed</w:t>
            </w:r>
          </w:p>
        </w:tc>
      </w:tr>
      <w:tr w:rsidR="00B475A1" w14:paraId="669BE97C" w14:textId="77777777" w:rsidTr="00001F14">
        <w:trPr>
          <w:trHeight w:val="460"/>
        </w:trPr>
        <w:tc>
          <w:tcPr>
            <w:tcW w:w="1807" w:type="dxa"/>
            <w:shd w:val="clear" w:color="auto" w:fill="auto"/>
          </w:tcPr>
          <w:p w14:paraId="24E01C55" w14:textId="1A07FD11" w:rsidR="00B475A1" w:rsidRDefault="00681191" w:rsidP="00F51FA8">
            <w:pPr>
              <w:jc w:val="center"/>
            </w:pPr>
            <w:r>
              <w:t>PC-lint plus</w:t>
            </w:r>
          </w:p>
        </w:tc>
        <w:tc>
          <w:tcPr>
            <w:tcW w:w="1341" w:type="dxa"/>
            <w:shd w:val="clear" w:color="auto" w:fill="auto"/>
          </w:tcPr>
          <w:p w14:paraId="44AB9F5A" w14:textId="0C5008E2" w:rsidR="00B475A1" w:rsidRDefault="00681191" w:rsidP="00F51FA8">
            <w:pPr>
              <w:jc w:val="center"/>
            </w:pPr>
            <w:r>
              <w:t>1.4</w:t>
            </w:r>
          </w:p>
        </w:tc>
        <w:tc>
          <w:tcPr>
            <w:tcW w:w="4021" w:type="dxa"/>
            <w:shd w:val="clear" w:color="auto" w:fill="auto"/>
          </w:tcPr>
          <w:p w14:paraId="070D1B90" w14:textId="284E3910" w:rsidR="00B475A1" w:rsidRDefault="00681191" w:rsidP="00F51FA8">
            <w:pPr>
              <w:jc w:val="center"/>
              <w:rPr>
                <w:u w:val="single"/>
              </w:rPr>
            </w:pPr>
            <w:r>
              <w:t>429</w:t>
            </w:r>
          </w:p>
        </w:tc>
        <w:tc>
          <w:tcPr>
            <w:tcW w:w="3611" w:type="dxa"/>
            <w:shd w:val="clear" w:color="auto" w:fill="auto"/>
          </w:tcPr>
          <w:p w14:paraId="1CE70AF4" w14:textId="531689C3" w:rsidR="00B475A1" w:rsidRDefault="00681191" w:rsidP="00F51FA8">
            <w:pPr>
              <w:jc w:val="center"/>
            </w:pPr>
            <w:r>
              <w:t>Partially Supported</w:t>
            </w:r>
          </w:p>
        </w:tc>
      </w:tr>
    </w:tbl>
    <w:p w14:paraId="065938C1" w14:textId="77777777" w:rsidR="00381847" w:rsidRPr="00F72634" w:rsidRDefault="00B475A1" w:rsidP="00F72634">
      <w:r>
        <w:br w:type="page"/>
      </w:r>
    </w:p>
    <w:p w14:paraId="27E2FD83" w14:textId="522F7E77" w:rsidR="00381847" w:rsidRDefault="00E769D9" w:rsidP="0059536C">
      <w:pPr>
        <w:pStyle w:val="Heading4"/>
      </w:pPr>
      <w:bookmarkStart w:id="15" w:name="_Toc52464067"/>
      <w:r>
        <w:lastRenderedPageBreak/>
        <w:t xml:space="preserve">Coding Standard </w:t>
      </w:r>
      <w:bookmarkEnd w:id="15"/>
      <w:r w:rsidR="00F93F81">
        <w:t>10</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6CC708D7" w:rsidR="00B475A1" w:rsidRDefault="00B475A1" w:rsidP="00F51FA8">
            <w:pPr>
              <w:jc w:val="center"/>
            </w:pPr>
            <w:r>
              <w:t>[STD-</w:t>
            </w:r>
            <w:r w:rsidR="00AF134B">
              <w:t>010</w:t>
            </w:r>
            <w:r>
              <w:t>-</w:t>
            </w:r>
            <w:r w:rsidR="00952327">
              <w:t>C]</w:t>
            </w:r>
          </w:p>
        </w:tc>
        <w:tc>
          <w:tcPr>
            <w:tcW w:w="7632" w:type="dxa"/>
            <w:tcMar>
              <w:top w:w="100" w:type="dxa"/>
              <w:left w:w="100" w:type="dxa"/>
              <w:bottom w:w="100" w:type="dxa"/>
              <w:right w:w="100" w:type="dxa"/>
            </w:tcMar>
          </w:tcPr>
          <w:p w14:paraId="490A5770" w14:textId="2AAC5610" w:rsidR="00B475A1" w:rsidRDefault="00952327" w:rsidP="00F51FA8">
            <w:r w:rsidRPr="00952327">
              <w:t>Do not modify the object referenced by the return value of certain functions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159B8FA" w:rsidR="00F72634" w:rsidRDefault="00952327" w:rsidP="0015146B">
            <w:r>
              <w:t>M</w:t>
            </w:r>
            <w:r w:rsidRPr="00952327">
              <w:t xml:space="preserve">odifies the string returned by </w:t>
            </w:r>
            <w:proofErr w:type="spellStart"/>
            <w:proofErr w:type="gramStart"/>
            <w:r w:rsidRPr="00952327">
              <w:t>getenv</w:t>
            </w:r>
            <w:proofErr w:type="spellEnd"/>
            <w:r w:rsidRPr="00952327">
              <w:t>(</w:t>
            </w:r>
            <w:proofErr w:type="gramEnd"/>
            <w:r w:rsidRPr="00952327">
              <w:t>) by replacing all double quotation marks (") with underscores (_):</w:t>
            </w:r>
          </w:p>
        </w:tc>
      </w:tr>
      <w:tr w:rsidR="00F72634" w14:paraId="25A0CD90" w14:textId="77777777" w:rsidTr="00001F14">
        <w:trPr>
          <w:trHeight w:val="460"/>
        </w:trPr>
        <w:tc>
          <w:tcPr>
            <w:tcW w:w="10800" w:type="dxa"/>
            <w:tcMar>
              <w:top w:w="100" w:type="dxa"/>
              <w:left w:w="100" w:type="dxa"/>
              <w:bottom w:w="100" w:type="dxa"/>
              <w:right w:w="100" w:type="dxa"/>
            </w:tcMar>
          </w:tcPr>
          <w:p w14:paraId="51902747"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223FA14B"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E1B6D32"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trstr</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orig</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rep) {</w:t>
            </w:r>
            <w:proofErr w:type="gramEnd"/>
          </w:p>
          <w:p w14:paraId="7D3904C8"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while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w:t>
            </w:r>
            <w:proofErr w:type="gramStart"/>
            <w:r>
              <w:rPr>
                <w:rStyle w:val="HTMLCode"/>
                <w:rFonts w:ascii="Consolas" w:eastAsia="Calibri" w:hAnsi="Consolas" w:cs="Consolas"/>
                <w:color w:val="000000"/>
                <w:sz w:val="21"/>
                <w:szCs w:val="21"/>
                <w:bdr w:val="none" w:sz="0" w:space="0" w:color="auto" w:frame="1"/>
              </w:rPr>
              <w:t>str</w:t>
            </w:r>
            <w:proofErr w:type="spellEnd"/>
            <w:r>
              <w:rPr>
                <w:rStyle w:val="HTMLCode"/>
                <w:rFonts w:ascii="Consolas" w:eastAsia="Calibri" w:hAnsi="Consolas" w:cs="Consolas"/>
                <w:color w:val="000000"/>
                <w:sz w:val="21"/>
                <w:szCs w:val="21"/>
                <w:bdr w:val="none" w:sz="0" w:space="0" w:color="auto" w:frame="1"/>
              </w:rPr>
              <w:t xml:space="preserve"> !</w:t>
            </w:r>
            <w:proofErr w:type="gram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'\0</w:t>
            </w:r>
            <w:proofErr w:type="gramStart"/>
            <w:r>
              <w:rPr>
                <w:rStyle w:val="HTMLCode"/>
                <w:rFonts w:ascii="Consolas" w:eastAsia="Calibri" w:hAnsi="Consolas" w:cs="Consolas"/>
                <w:color w:val="003366"/>
                <w:sz w:val="21"/>
                <w:szCs w:val="21"/>
                <w:bdr w:val="none" w:sz="0" w:space="0" w:color="auto" w:frame="1"/>
              </w:rPr>
              <w:t>'</w:t>
            </w:r>
            <w:r>
              <w:rPr>
                <w:rStyle w:val="HTMLCode"/>
                <w:rFonts w:ascii="Consolas" w:eastAsia="Calibri" w:hAnsi="Consolas" w:cs="Consolas"/>
                <w:color w:val="000000"/>
                <w:sz w:val="21"/>
                <w:szCs w:val="21"/>
                <w:bdr w:val="none" w:sz="0" w:space="0" w:color="auto" w:frame="1"/>
              </w:rPr>
              <w:t>) {</w:t>
            </w:r>
            <w:proofErr w:type="gramEnd"/>
          </w:p>
          <w:p w14:paraId="0F7962F9"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xml:space="preserve"> == </w:t>
            </w:r>
            <w:proofErr w:type="spellStart"/>
            <w:proofErr w:type="gramStart"/>
            <w:r>
              <w:rPr>
                <w:rStyle w:val="HTMLCode"/>
                <w:rFonts w:ascii="Consolas" w:eastAsia="Calibri" w:hAnsi="Consolas" w:cs="Consolas"/>
                <w:color w:val="000000"/>
                <w:sz w:val="21"/>
                <w:szCs w:val="21"/>
                <w:bdr w:val="none" w:sz="0" w:space="0" w:color="auto" w:frame="1"/>
              </w:rPr>
              <w:t>orig</w:t>
            </w:r>
            <w:proofErr w:type="spellEnd"/>
            <w:r>
              <w:rPr>
                <w:rStyle w:val="HTMLCode"/>
                <w:rFonts w:ascii="Consolas" w:eastAsia="Calibri" w:hAnsi="Consolas" w:cs="Consolas"/>
                <w:color w:val="000000"/>
                <w:sz w:val="21"/>
                <w:szCs w:val="21"/>
                <w:bdr w:val="none" w:sz="0" w:space="0" w:color="auto" w:frame="1"/>
              </w:rPr>
              <w:t>) {</w:t>
            </w:r>
            <w:proofErr w:type="gramEnd"/>
          </w:p>
          <w:p w14:paraId="3ED696B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rep;</w:t>
            </w:r>
            <w:proofErr w:type="gramEnd"/>
          </w:p>
          <w:p w14:paraId="4961B7E9"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44D94B06"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w:t>
            </w:r>
            <w:proofErr w:type="gramStart"/>
            <w:r>
              <w:rPr>
                <w:rStyle w:val="HTMLCode"/>
                <w:rFonts w:ascii="Consolas" w:eastAsia="Calibri" w:hAnsi="Consolas" w:cs="Consolas"/>
                <w:color w:val="000000"/>
                <w:sz w:val="21"/>
                <w:szCs w:val="21"/>
                <w:bdr w:val="none" w:sz="0" w:space="0" w:color="auto" w:frame="1"/>
              </w:rPr>
              <w:t>str</w:t>
            </w:r>
            <w:proofErr w:type="spellEnd"/>
            <w:r>
              <w:rPr>
                <w:rStyle w:val="HTMLCode"/>
                <w:rFonts w:ascii="Consolas" w:eastAsia="Calibri" w:hAnsi="Consolas" w:cs="Consolas"/>
                <w:color w:val="000000"/>
                <w:sz w:val="21"/>
                <w:szCs w:val="21"/>
                <w:bdr w:val="none" w:sz="0" w:space="0" w:color="auto" w:frame="1"/>
              </w:rPr>
              <w:t>;</w:t>
            </w:r>
            <w:proofErr w:type="gramEnd"/>
          </w:p>
          <w:p w14:paraId="5F1FF5C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825A465"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7209840"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87D95C3"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54E70A64"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*env = </w:t>
            </w:r>
            <w:proofErr w:type="spellStart"/>
            <w:r>
              <w:rPr>
                <w:rStyle w:val="HTMLCode"/>
                <w:rFonts w:ascii="Consolas" w:eastAsia="Calibri" w:hAnsi="Consolas" w:cs="Consolas"/>
                <w:b/>
                <w:bCs/>
                <w:color w:val="FF1493"/>
                <w:sz w:val="21"/>
                <w:szCs w:val="21"/>
                <w:bdr w:val="none" w:sz="0" w:space="0" w:color="auto" w:frame="1"/>
              </w:rPr>
              <w:t>getenv</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"TEST_ENV"</w:t>
            </w:r>
            <w:proofErr w:type="gramStart"/>
            <w:r>
              <w:rPr>
                <w:rStyle w:val="HTMLCode"/>
                <w:rFonts w:ascii="Consolas" w:eastAsia="Calibri" w:hAnsi="Consolas" w:cs="Consolas"/>
                <w:color w:val="000000"/>
                <w:sz w:val="21"/>
                <w:szCs w:val="21"/>
                <w:bdr w:val="none" w:sz="0" w:space="0" w:color="auto" w:frame="1"/>
              </w:rPr>
              <w:t>);</w:t>
            </w:r>
            <w:proofErr w:type="gramEnd"/>
          </w:p>
          <w:p w14:paraId="3E869324"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(env == </w:t>
            </w:r>
            <w:proofErr w:type="gramStart"/>
            <w:r>
              <w:rPr>
                <w:rStyle w:val="HTMLCode"/>
                <w:rFonts w:ascii="Consolas" w:eastAsia="Calibri" w:hAnsi="Consolas" w:cs="Consolas"/>
                <w:color w:val="000000"/>
                <w:sz w:val="21"/>
                <w:szCs w:val="21"/>
                <w:bdr w:val="none" w:sz="0" w:space="0" w:color="auto" w:frame="1"/>
              </w:rPr>
              <w:t>NULL) {</w:t>
            </w:r>
            <w:proofErr w:type="gramEnd"/>
          </w:p>
          <w:p w14:paraId="4BC7ACBC"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463A8E46"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4F70F56F"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trstr</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env,</w:t>
            </w:r>
            <w:proofErr w:type="gramStart"/>
            <w:r>
              <w:rPr>
                <w:rStyle w:val="HTMLCode"/>
                <w:rFonts w:ascii="Consolas" w:eastAsia="Calibri" w:hAnsi="Consolas" w:cs="Consolas"/>
                <w:color w:val="003366"/>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'_'</w:t>
            </w:r>
            <w:r>
              <w:rPr>
                <w:rStyle w:val="HTMLCode"/>
                <w:rFonts w:ascii="Consolas" w:eastAsia="Calibri" w:hAnsi="Consolas" w:cs="Consolas"/>
                <w:color w:val="000000"/>
                <w:sz w:val="21"/>
                <w:szCs w:val="21"/>
                <w:bdr w:val="none" w:sz="0" w:space="0" w:color="auto" w:frame="1"/>
              </w:rPr>
              <w:t>);</w:t>
            </w:r>
          </w:p>
          <w:p w14:paraId="5E1D505C" w14:textId="15F30438" w:rsidR="00F72634" w:rsidRP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9E660C" w:rsidR="00F72634" w:rsidRDefault="00952327" w:rsidP="0015146B">
            <w:r>
              <w:t>I</w:t>
            </w:r>
            <w:r w:rsidRPr="00952327">
              <w:t>f the programmer does not intend to modify the environment, this compliant solution demonstrates how to modify a copy of the return value:</w:t>
            </w:r>
          </w:p>
        </w:tc>
      </w:tr>
      <w:tr w:rsidR="00F72634" w14:paraId="4E6EA6E9" w14:textId="77777777" w:rsidTr="00001F14">
        <w:trPr>
          <w:trHeight w:val="460"/>
        </w:trPr>
        <w:tc>
          <w:tcPr>
            <w:tcW w:w="10800" w:type="dxa"/>
            <w:tcMar>
              <w:top w:w="100" w:type="dxa"/>
              <w:left w:w="100" w:type="dxa"/>
              <w:bottom w:w="100" w:type="dxa"/>
              <w:right w:w="100" w:type="dxa"/>
            </w:tcMar>
          </w:tcPr>
          <w:p w14:paraId="173251D1"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808080"/>
                <w:sz w:val="21"/>
                <w:szCs w:val="21"/>
                <w:bdr w:val="none" w:sz="0" w:space="0" w:color="auto" w:frame="1"/>
              </w:rPr>
              <w:t>#include</w:t>
            </w:r>
            <w:proofErr w:type="gramEnd"/>
            <w:r>
              <w:rPr>
                <w:rStyle w:val="HTMLCode"/>
                <w:rFonts w:ascii="Consolas" w:eastAsia="Calibri" w:hAnsi="Consolas" w:cs="Consolas"/>
                <w:color w:val="808080"/>
                <w:sz w:val="21"/>
                <w:szCs w:val="21"/>
                <w:bdr w:val="none" w:sz="0" w:space="0" w:color="auto" w:frame="1"/>
              </w:rPr>
              <w:t xml:space="preserv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00796B5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string.h</w:t>
            </w:r>
            <w:proofErr w:type="spellEnd"/>
            <w:r>
              <w:rPr>
                <w:rStyle w:val="HTMLCode"/>
                <w:rFonts w:ascii="Consolas" w:eastAsia="Calibri" w:hAnsi="Consolas" w:cs="Consolas"/>
                <w:color w:val="808080"/>
                <w:sz w:val="21"/>
                <w:szCs w:val="21"/>
                <w:bdr w:val="none" w:sz="0" w:space="0" w:color="auto" w:frame="1"/>
              </w:rPr>
              <w:t>&gt;</w:t>
            </w:r>
          </w:p>
          <w:p w14:paraId="4D18773F"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EA38906"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trstr</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orig</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rep) {</w:t>
            </w:r>
            <w:proofErr w:type="gramEnd"/>
          </w:p>
          <w:p w14:paraId="22CC8805"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while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w:t>
            </w:r>
            <w:proofErr w:type="gramStart"/>
            <w:r>
              <w:rPr>
                <w:rStyle w:val="HTMLCode"/>
                <w:rFonts w:ascii="Consolas" w:eastAsia="Calibri" w:hAnsi="Consolas" w:cs="Consolas"/>
                <w:color w:val="000000"/>
                <w:sz w:val="21"/>
                <w:szCs w:val="21"/>
                <w:bdr w:val="none" w:sz="0" w:space="0" w:color="auto" w:frame="1"/>
              </w:rPr>
              <w:t>str</w:t>
            </w:r>
            <w:proofErr w:type="spellEnd"/>
            <w:r>
              <w:rPr>
                <w:rStyle w:val="HTMLCode"/>
                <w:rFonts w:ascii="Consolas" w:eastAsia="Calibri" w:hAnsi="Consolas" w:cs="Consolas"/>
                <w:color w:val="000000"/>
                <w:sz w:val="21"/>
                <w:szCs w:val="21"/>
                <w:bdr w:val="none" w:sz="0" w:space="0" w:color="auto" w:frame="1"/>
              </w:rPr>
              <w:t xml:space="preserve"> !</w:t>
            </w:r>
            <w:proofErr w:type="gram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'\0</w:t>
            </w:r>
            <w:proofErr w:type="gramStart"/>
            <w:r>
              <w:rPr>
                <w:rStyle w:val="HTMLCode"/>
                <w:rFonts w:ascii="Consolas" w:eastAsia="Calibri" w:hAnsi="Consolas" w:cs="Consolas"/>
                <w:color w:val="003366"/>
                <w:sz w:val="21"/>
                <w:szCs w:val="21"/>
                <w:bdr w:val="none" w:sz="0" w:space="0" w:color="auto" w:frame="1"/>
              </w:rPr>
              <w:t>'</w:t>
            </w:r>
            <w:r>
              <w:rPr>
                <w:rStyle w:val="HTMLCode"/>
                <w:rFonts w:ascii="Consolas" w:eastAsia="Calibri" w:hAnsi="Consolas" w:cs="Consolas"/>
                <w:color w:val="000000"/>
                <w:sz w:val="21"/>
                <w:szCs w:val="21"/>
                <w:bdr w:val="none" w:sz="0" w:space="0" w:color="auto" w:frame="1"/>
              </w:rPr>
              <w:t>) {</w:t>
            </w:r>
            <w:proofErr w:type="gramEnd"/>
          </w:p>
          <w:p w14:paraId="1B8ADD51"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xml:space="preserve"> == </w:t>
            </w:r>
            <w:proofErr w:type="spellStart"/>
            <w:proofErr w:type="gramStart"/>
            <w:r>
              <w:rPr>
                <w:rStyle w:val="HTMLCode"/>
                <w:rFonts w:ascii="Consolas" w:eastAsia="Calibri" w:hAnsi="Consolas" w:cs="Consolas"/>
                <w:color w:val="000000"/>
                <w:sz w:val="21"/>
                <w:szCs w:val="21"/>
                <w:bdr w:val="none" w:sz="0" w:space="0" w:color="auto" w:frame="1"/>
              </w:rPr>
              <w:t>orig</w:t>
            </w:r>
            <w:proofErr w:type="spellEnd"/>
            <w:r>
              <w:rPr>
                <w:rStyle w:val="HTMLCode"/>
                <w:rFonts w:ascii="Consolas" w:eastAsia="Calibri" w:hAnsi="Consolas" w:cs="Consolas"/>
                <w:color w:val="000000"/>
                <w:sz w:val="21"/>
                <w:szCs w:val="21"/>
                <w:bdr w:val="none" w:sz="0" w:space="0" w:color="auto" w:frame="1"/>
              </w:rPr>
              <w:t>) {</w:t>
            </w:r>
            <w:proofErr w:type="gramEnd"/>
          </w:p>
          <w:p w14:paraId="39593A6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rep;</w:t>
            </w:r>
            <w:proofErr w:type="gramEnd"/>
          </w:p>
          <w:p w14:paraId="2F2344CF"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7139189"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w:t>
            </w:r>
            <w:proofErr w:type="gramStart"/>
            <w:r>
              <w:rPr>
                <w:rStyle w:val="HTMLCode"/>
                <w:rFonts w:ascii="Consolas" w:eastAsia="Calibri" w:hAnsi="Consolas" w:cs="Consolas"/>
                <w:color w:val="000000"/>
                <w:sz w:val="21"/>
                <w:szCs w:val="21"/>
                <w:bdr w:val="none" w:sz="0" w:space="0" w:color="auto" w:frame="1"/>
              </w:rPr>
              <w:t>str</w:t>
            </w:r>
            <w:proofErr w:type="spellEnd"/>
            <w:r>
              <w:rPr>
                <w:rStyle w:val="HTMLCode"/>
                <w:rFonts w:ascii="Consolas" w:eastAsia="Calibri" w:hAnsi="Consolas" w:cs="Consolas"/>
                <w:color w:val="000000"/>
                <w:sz w:val="21"/>
                <w:szCs w:val="21"/>
                <w:bdr w:val="none" w:sz="0" w:space="0" w:color="auto" w:frame="1"/>
              </w:rPr>
              <w:t>;</w:t>
            </w:r>
            <w:proofErr w:type="gramEnd"/>
          </w:p>
          <w:p w14:paraId="44C33AE4"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color w:val="000000"/>
                <w:sz w:val="21"/>
                <w:szCs w:val="21"/>
                <w:bdr w:val="none" w:sz="0" w:space="0" w:color="auto" w:frame="1"/>
              </w:rPr>
              <w:t>}</w:t>
            </w:r>
          </w:p>
          <w:p w14:paraId="10B71BEA"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BB6A6B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9278C7C"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4D453322"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env;</w:t>
            </w:r>
            <w:proofErr w:type="gramEnd"/>
          </w:p>
          <w:p w14:paraId="72C78121"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copy_of_</w:t>
            </w:r>
            <w:proofErr w:type="gramStart"/>
            <w:r>
              <w:rPr>
                <w:rStyle w:val="HTMLCode"/>
                <w:rFonts w:ascii="Consolas" w:eastAsia="Calibri" w:hAnsi="Consolas" w:cs="Consolas"/>
                <w:color w:val="000000"/>
                <w:sz w:val="21"/>
                <w:szCs w:val="21"/>
                <w:bdr w:val="none" w:sz="0" w:space="0" w:color="auto" w:frame="1"/>
              </w:rPr>
              <w:t>env</w:t>
            </w:r>
            <w:proofErr w:type="spellEnd"/>
            <w:r>
              <w:rPr>
                <w:rStyle w:val="HTMLCode"/>
                <w:rFonts w:ascii="Consolas" w:eastAsia="Calibri" w:hAnsi="Consolas" w:cs="Consolas"/>
                <w:color w:val="000000"/>
                <w:sz w:val="21"/>
                <w:szCs w:val="21"/>
                <w:bdr w:val="none" w:sz="0" w:space="0" w:color="auto" w:frame="1"/>
              </w:rPr>
              <w:t>;</w:t>
            </w:r>
            <w:proofErr w:type="gramEnd"/>
          </w:p>
          <w:p w14:paraId="6AB1D0C3"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2A2B9C2"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env = </w:t>
            </w:r>
            <w:proofErr w:type="spellStart"/>
            <w:r>
              <w:rPr>
                <w:rStyle w:val="HTMLCode"/>
                <w:rFonts w:ascii="Consolas" w:eastAsia="Calibri" w:hAnsi="Consolas" w:cs="Consolas"/>
                <w:b/>
                <w:bCs/>
                <w:color w:val="FF1493"/>
                <w:sz w:val="21"/>
                <w:szCs w:val="21"/>
                <w:bdr w:val="none" w:sz="0" w:space="0" w:color="auto" w:frame="1"/>
              </w:rPr>
              <w:t>getenv</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"TEST_ENV"</w:t>
            </w:r>
            <w:proofErr w:type="gramStart"/>
            <w:r>
              <w:rPr>
                <w:rStyle w:val="HTMLCode"/>
                <w:rFonts w:ascii="Consolas" w:eastAsia="Calibri" w:hAnsi="Consolas" w:cs="Consolas"/>
                <w:color w:val="000000"/>
                <w:sz w:val="21"/>
                <w:szCs w:val="21"/>
                <w:bdr w:val="none" w:sz="0" w:space="0" w:color="auto" w:frame="1"/>
              </w:rPr>
              <w:t>);</w:t>
            </w:r>
            <w:proofErr w:type="gramEnd"/>
          </w:p>
          <w:p w14:paraId="77BD170C"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(env == </w:t>
            </w:r>
            <w:proofErr w:type="gramStart"/>
            <w:r>
              <w:rPr>
                <w:rStyle w:val="HTMLCode"/>
                <w:rFonts w:ascii="Consolas" w:eastAsia="Calibri" w:hAnsi="Consolas" w:cs="Consolas"/>
                <w:color w:val="000000"/>
                <w:sz w:val="21"/>
                <w:szCs w:val="21"/>
                <w:bdr w:val="none" w:sz="0" w:space="0" w:color="auto" w:frame="1"/>
              </w:rPr>
              <w:t>NULL) {</w:t>
            </w:r>
            <w:proofErr w:type="gramEnd"/>
          </w:p>
          <w:p w14:paraId="2C2A23D1"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67ACD786"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CD51E45"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6F7412A"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copy_of_env</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proofErr w:type="gram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FF1493"/>
                <w:sz w:val="21"/>
                <w:szCs w:val="21"/>
                <w:bdr w:val="none" w:sz="0" w:space="0" w:color="auto" w:frame="1"/>
              </w:rPr>
              <w:t>strlen</w:t>
            </w:r>
            <w:proofErr w:type="spellEnd"/>
            <w:r>
              <w:rPr>
                <w:rStyle w:val="HTMLCode"/>
                <w:rFonts w:ascii="Consolas" w:eastAsia="Calibri" w:hAnsi="Consolas" w:cs="Consolas"/>
                <w:color w:val="000000"/>
                <w:sz w:val="21"/>
                <w:szCs w:val="21"/>
                <w:bdr w:val="none" w:sz="0" w:space="0" w:color="auto" w:frame="1"/>
              </w:rPr>
              <w:t>(env) + 1);</w:t>
            </w:r>
          </w:p>
          <w:p w14:paraId="168BCB17"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copy_of_env</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NULL) {</w:t>
            </w:r>
            <w:proofErr w:type="gramEnd"/>
          </w:p>
          <w:p w14:paraId="0BFAFB3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36850A62"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8EC266C"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68AC864"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b/>
                <w:bCs/>
                <w:color w:val="FF1493"/>
                <w:sz w:val="21"/>
                <w:szCs w:val="21"/>
                <w:bdr w:val="none" w:sz="0" w:space="0" w:color="auto" w:frame="1"/>
              </w:rPr>
              <w:t>strcpy</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copy_of_env</w:t>
            </w:r>
            <w:proofErr w:type="spellEnd"/>
            <w:r>
              <w:rPr>
                <w:rStyle w:val="HTMLCode"/>
                <w:rFonts w:ascii="Consolas" w:eastAsia="Calibri" w:hAnsi="Consolas" w:cs="Consolas"/>
                <w:color w:val="000000"/>
                <w:sz w:val="21"/>
                <w:szCs w:val="21"/>
                <w:bdr w:val="none" w:sz="0" w:space="0" w:color="auto" w:frame="1"/>
              </w:rPr>
              <w:t>, env);</w:t>
            </w:r>
          </w:p>
          <w:p w14:paraId="15365EED"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trstr</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copy_of_env</w:t>
            </w:r>
            <w:proofErr w:type="spellEnd"/>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3366"/>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'_'</w:t>
            </w:r>
            <w:r>
              <w:rPr>
                <w:rStyle w:val="HTMLCode"/>
                <w:rFonts w:ascii="Consolas" w:eastAsia="Calibri" w:hAnsi="Consolas" w:cs="Consolas"/>
                <w:color w:val="000000"/>
                <w:sz w:val="21"/>
                <w:szCs w:val="21"/>
                <w:bdr w:val="none" w:sz="0" w:space="0" w:color="auto" w:frame="1"/>
              </w:rPr>
              <w:t>);</w:t>
            </w:r>
          </w:p>
          <w:p w14:paraId="61E45F38"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1125DF3B"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copy_of_env</w:t>
            </w:r>
            <w:proofErr w:type="spellEnd"/>
            <w:proofErr w:type="gramStart"/>
            <w:r>
              <w:rPr>
                <w:rStyle w:val="HTMLCode"/>
                <w:rFonts w:ascii="Consolas" w:eastAsia="Calibri" w:hAnsi="Consolas" w:cs="Consolas"/>
                <w:color w:val="000000"/>
                <w:sz w:val="21"/>
                <w:szCs w:val="21"/>
                <w:bdr w:val="none" w:sz="0" w:space="0" w:color="auto" w:frame="1"/>
              </w:rPr>
              <w:t>);</w:t>
            </w:r>
            <w:proofErr w:type="gramEnd"/>
          </w:p>
          <w:p w14:paraId="74F1A5E2" w14:textId="77777777" w:rsidR="00952327" w:rsidRDefault="00952327" w:rsidP="00952327">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16D7001" w14:textId="73C5BC14"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0EB280F" w:rsidR="00B475A1" w:rsidRPr="00C902A3" w:rsidRDefault="00B475A1" w:rsidP="00F51FA8">
            <w:pPr>
              <w:pBdr>
                <w:top w:val="nil"/>
                <w:left w:val="nil"/>
                <w:bottom w:val="nil"/>
                <w:right w:val="nil"/>
                <w:between w:val="nil"/>
              </w:pBdr>
            </w:pPr>
            <w:r>
              <w:rPr>
                <w:b/>
              </w:rPr>
              <w:t>Principles(s):</w:t>
            </w:r>
            <w:r>
              <w:t xml:space="preserve"> </w:t>
            </w:r>
            <w:r w:rsidR="00C902A3">
              <w:rPr>
                <w:b/>
                <w:bCs/>
              </w:rPr>
              <w:t xml:space="preserve">ENV30-C: </w:t>
            </w:r>
            <w:r w:rsidR="00C902A3" w:rsidRPr="00C902A3">
              <w:t xml:space="preserve">Modifying the object pointed to by the return value of </w:t>
            </w:r>
            <w:proofErr w:type="spellStart"/>
            <w:proofErr w:type="gramStart"/>
            <w:r w:rsidR="00C902A3" w:rsidRPr="00C902A3">
              <w:t>getenv</w:t>
            </w:r>
            <w:proofErr w:type="spellEnd"/>
            <w:r w:rsidR="00C902A3" w:rsidRPr="00C902A3">
              <w:t>(</w:t>
            </w:r>
            <w:proofErr w:type="gramEnd"/>
            <w:r w:rsidR="00C902A3" w:rsidRPr="00C902A3">
              <w:t xml:space="preserve">), </w:t>
            </w:r>
            <w:proofErr w:type="spellStart"/>
            <w:r w:rsidR="00C902A3" w:rsidRPr="00C902A3">
              <w:t>setlocale</w:t>
            </w:r>
            <w:proofErr w:type="spellEnd"/>
            <w:r w:rsidR="00C902A3" w:rsidRPr="00C902A3">
              <w:t xml:space="preserve">(), </w:t>
            </w:r>
            <w:proofErr w:type="spellStart"/>
            <w:r w:rsidR="00C902A3" w:rsidRPr="00C902A3">
              <w:t>localeconv</w:t>
            </w:r>
            <w:proofErr w:type="spellEnd"/>
            <w:r w:rsidR="00C902A3" w:rsidRPr="00C902A3">
              <w:t xml:space="preserve">(), </w:t>
            </w:r>
            <w:proofErr w:type="spellStart"/>
            <w:r w:rsidR="00C902A3" w:rsidRPr="00C902A3">
              <w:t>asctime</w:t>
            </w:r>
            <w:proofErr w:type="spellEnd"/>
            <w:r w:rsidR="00C902A3" w:rsidRPr="00C902A3">
              <w:t xml:space="preserve">(), or </w:t>
            </w:r>
            <w:proofErr w:type="spellStart"/>
            <w:r w:rsidR="00C902A3" w:rsidRPr="00C902A3">
              <w:t>strerror</w:t>
            </w:r>
            <w:proofErr w:type="spellEnd"/>
            <w:r w:rsidR="00C902A3" w:rsidRPr="00C902A3">
              <w:t>() is undefined behavior. Even if the modification succeeds, the modified object can be overwritten by a subsequent call to the same function.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0B9756E" w:rsidR="00B475A1" w:rsidRDefault="00C902A3" w:rsidP="00F51FA8">
            <w:pPr>
              <w:jc w:val="center"/>
            </w:pPr>
            <w:r>
              <w:t>Low</w:t>
            </w:r>
          </w:p>
        </w:tc>
        <w:tc>
          <w:tcPr>
            <w:tcW w:w="1341" w:type="dxa"/>
            <w:shd w:val="clear" w:color="auto" w:fill="auto"/>
          </w:tcPr>
          <w:p w14:paraId="72BD1BCD" w14:textId="21A70D21" w:rsidR="00B475A1" w:rsidRDefault="00C902A3" w:rsidP="00F51FA8">
            <w:pPr>
              <w:jc w:val="center"/>
            </w:pPr>
            <w:r>
              <w:t>Probable</w:t>
            </w:r>
          </w:p>
        </w:tc>
        <w:tc>
          <w:tcPr>
            <w:tcW w:w="4021" w:type="dxa"/>
            <w:shd w:val="clear" w:color="auto" w:fill="auto"/>
          </w:tcPr>
          <w:p w14:paraId="5BE08C9E" w14:textId="207DE73B" w:rsidR="00B475A1" w:rsidRDefault="00C902A3" w:rsidP="00F51FA8">
            <w:pPr>
              <w:jc w:val="center"/>
            </w:pPr>
            <w:r>
              <w:t>Medium</w:t>
            </w:r>
          </w:p>
        </w:tc>
        <w:tc>
          <w:tcPr>
            <w:tcW w:w="1807" w:type="dxa"/>
            <w:shd w:val="clear" w:color="auto" w:fill="auto"/>
          </w:tcPr>
          <w:p w14:paraId="507F810F" w14:textId="01B5FD01" w:rsidR="00B475A1" w:rsidRPr="00C902A3" w:rsidRDefault="00C902A3" w:rsidP="00F51FA8">
            <w:pPr>
              <w:jc w:val="center"/>
              <w:rPr>
                <w:b/>
                <w:bCs/>
              </w:rPr>
            </w:pPr>
            <w:r>
              <w:rPr>
                <w:b/>
                <w:bCs/>
              </w:rPr>
              <w:t>P4</w:t>
            </w:r>
          </w:p>
        </w:tc>
        <w:tc>
          <w:tcPr>
            <w:tcW w:w="1805" w:type="dxa"/>
            <w:shd w:val="clear" w:color="auto" w:fill="auto"/>
          </w:tcPr>
          <w:p w14:paraId="4686F95C" w14:textId="36791881" w:rsidR="00B475A1" w:rsidRPr="00C902A3" w:rsidRDefault="00C902A3" w:rsidP="00F51FA8">
            <w:pPr>
              <w:jc w:val="center"/>
              <w:rPr>
                <w:b/>
                <w:bCs/>
              </w:rPr>
            </w:pPr>
            <w:r>
              <w:rPr>
                <w:b/>
                <w:bCs/>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478127F" w:rsidR="00B475A1" w:rsidRDefault="00C902A3" w:rsidP="00F51FA8">
            <w:pPr>
              <w:jc w:val="center"/>
            </w:pPr>
            <w:r w:rsidRPr="00C902A3">
              <w:t>Astrée</w:t>
            </w:r>
          </w:p>
        </w:tc>
        <w:tc>
          <w:tcPr>
            <w:tcW w:w="1341" w:type="dxa"/>
            <w:shd w:val="clear" w:color="auto" w:fill="auto"/>
          </w:tcPr>
          <w:p w14:paraId="5590A5CF" w14:textId="4027EC86" w:rsidR="00B475A1" w:rsidRDefault="00C902A3" w:rsidP="00F51FA8">
            <w:pPr>
              <w:jc w:val="center"/>
            </w:pPr>
            <w:r>
              <w:t>24.04</w:t>
            </w:r>
          </w:p>
        </w:tc>
        <w:tc>
          <w:tcPr>
            <w:tcW w:w="4021" w:type="dxa"/>
            <w:shd w:val="clear" w:color="auto" w:fill="auto"/>
          </w:tcPr>
          <w:p w14:paraId="2935D2F6" w14:textId="6351BEFA" w:rsidR="00B475A1" w:rsidRDefault="00C902A3" w:rsidP="00F51FA8">
            <w:pPr>
              <w:jc w:val="center"/>
            </w:pPr>
            <w:proofErr w:type="spellStart"/>
            <w:r>
              <w:t>Stdlib</w:t>
            </w:r>
            <w:proofErr w:type="spellEnd"/>
            <w:r>
              <w:t>-const-pointer-assign</w:t>
            </w:r>
          </w:p>
        </w:tc>
        <w:tc>
          <w:tcPr>
            <w:tcW w:w="3611" w:type="dxa"/>
            <w:shd w:val="clear" w:color="auto" w:fill="auto"/>
          </w:tcPr>
          <w:p w14:paraId="10EAFC44" w14:textId="0A3316BE" w:rsidR="00B475A1" w:rsidRDefault="00C902A3"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0E386FF4" w:rsidR="00B475A1" w:rsidRDefault="00C902A3" w:rsidP="00F51FA8">
            <w:pPr>
              <w:jc w:val="center"/>
            </w:pPr>
            <w:r w:rsidRPr="00C902A3">
              <w:t>PVS-Studio</w:t>
            </w:r>
          </w:p>
        </w:tc>
        <w:tc>
          <w:tcPr>
            <w:tcW w:w="1341" w:type="dxa"/>
            <w:shd w:val="clear" w:color="auto" w:fill="auto"/>
          </w:tcPr>
          <w:p w14:paraId="64B7FC40" w14:textId="3560F782" w:rsidR="00B475A1" w:rsidRDefault="00C902A3" w:rsidP="00F51FA8">
            <w:pPr>
              <w:jc w:val="center"/>
            </w:pPr>
            <w:r>
              <w:t>7.35</w:t>
            </w:r>
          </w:p>
        </w:tc>
        <w:tc>
          <w:tcPr>
            <w:tcW w:w="4021" w:type="dxa"/>
            <w:shd w:val="clear" w:color="auto" w:fill="auto"/>
          </w:tcPr>
          <w:p w14:paraId="0155179E" w14:textId="11E9338D" w:rsidR="00B475A1" w:rsidRDefault="00C902A3" w:rsidP="00F51FA8">
            <w:pPr>
              <w:jc w:val="center"/>
              <w:rPr>
                <w:u w:val="single"/>
              </w:rPr>
            </w:pPr>
            <w:r>
              <w:t>V675</w:t>
            </w:r>
          </w:p>
        </w:tc>
        <w:tc>
          <w:tcPr>
            <w:tcW w:w="3611" w:type="dxa"/>
            <w:shd w:val="clear" w:color="auto" w:fill="auto"/>
          </w:tcPr>
          <w:p w14:paraId="3877BF3F" w14:textId="64FC2062"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74F5A86" w:rsidR="00B475A1" w:rsidRDefault="00C902A3" w:rsidP="00F51FA8">
            <w:pPr>
              <w:jc w:val="center"/>
            </w:pPr>
            <w:proofErr w:type="spellStart"/>
            <w:r w:rsidRPr="00C902A3">
              <w:lastRenderedPageBreak/>
              <w:t>Polyspace</w:t>
            </w:r>
            <w:proofErr w:type="spellEnd"/>
            <w:r w:rsidRPr="00C902A3">
              <w:t xml:space="preserve"> Bug Finder</w:t>
            </w:r>
          </w:p>
        </w:tc>
        <w:tc>
          <w:tcPr>
            <w:tcW w:w="1341" w:type="dxa"/>
            <w:shd w:val="clear" w:color="auto" w:fill="auto"/>
          </w:tcPr>
          <w:p w14:paraId="6B0CCC4F" w14:textId="2094D606" w:rsidR="00B475A1" w:rsidRDefault="00C902A3" w:rsidP="00C902A3">
            <w:pPr>
              <w:jc w:val="center"/>
            </w:pPr>
            <w:r>
              <w:t>R2024a</w:t>
            </w:r>
          </w:p>
        </w:tc>
        <w:tc>
          <w:tcPr>
            <w:tcW w:w="4021" w:type="dxa"/>
            <w:shd w:val="clear" w:color="auto" w:fill="auto"/>
          </w:tcPr>
          <w:p w14:paraId="6506F573" w14:textId="187AEE63" w:rsidR="00B475A1" w:rsidRDefault="00C902A3" w:rsidP="00F51FA8">
            <w:pPr>
              <w:jc w:val="center"/>
              <w:rPr>
                <w:u w:val="single"/>
              </w:rPr>
            </w:pPr>
            <w:r>
              <w:t>CERT C: Rule ENV30-C</w:t>
            </w:r>
          </w:p>
        </w:tc>
        <w:tc>
          <w:tcPr>
            <w:tcW w:w="3611" w:type="dxa"/>
            <w:shd w:val="clear" w:color="auto" w:fill="auto"/>
          </w:tcPr>
          <w:p w14:paraId="570322E7" w14:textId="4AB91450" w:rsidR="00B475A1" w:rsidRDefault="00C902A3" w:rsidP="00F51FA8">
            <w:pPr>
              <w:jc w:val="center"/>
            </w:pPr>
            <w:r w:rsidRPr="00C902A3">
              <w:t xml:space="preserve">Checks for modification of internal buffer returned from </w:t>
            </w:r>
            <w:proofErr w:type="spellStart"/>
            <w:r w:rsidRPr="00C902A3">
              <w:t>nonreentrant</w:t>
            </w:r>
            <w:proofErr w:type="spellEnd"/>
            <w:r w:rsidRPr="00C902A3">
              <w:t xml:space="preserve"> standard function (rule fully covered)</w:t>
            </w:r>
          </w:p>
        </w:tc>
      </w:tr>
      <w:tr w:rsidR="00B475A1" w14:paraId="2EE1B702" w14:textId="77777777" w:rsidTr="00001F14">
        <w:trPr>
          <w:trHeight w:val="460"/>
        </w:trPr>
        <w:tc>
          <w:tcPr>
            <w:tcW w:w="1807" w:type="dxa"/>
            <w:shd w:val="clear" w:color="auto" w:fill="auto"/>
          </w:tcPr>
          <w:p w14:paraId="09F1CB00" w14:textId="4577D1A2" w:rsidR="00B475A1" w:rsidRDefault="00C902A3" w:rsidP="00C902A3">
            <w:proofErr w:type="spellStart"/>
            <w:r>
              <w:t>Klocwork</w:t>
            </w:r>
            <w:proofErr w:type="spellEnd"/>
          </w:p>
        </w:tc>
        <w:tc>
          <w:tcPr>
            <w:tcW w:w="1341" w:type="dxa"/>
            <w:shd w:val="clear" w:color="auto" w:fill="auto"/>
          </w:tcPr>
          <w:p w14:paraId="1C057DF1" w14:textId="04B363E1" w:rsidR="00B475A1" w:rsidRDefault="00C902A3" w:rsidP="00F51FA8">
            <w:pPr>
              <w:jc w:val="center"/>
            </w:pPr>
            <w:r>
              <w:t>2024.4</w:t>
            </w:r>
          </w:p>
        </w:tc>
        <w:tc>
          <w:tcPr>
            <w:tcW w:w="4021" w:type="dxa"/>
            <w:shd w:val="clear" w:color="auto" w:fill="auto"/>
          </w:tcPr>
          <w:p w14:paraId="19BD5035" w14:textId="0DFD888A" w:rsidR="00B475A1" w:rsidRDefault="00C902A3" w:rsidP="00F51FA8">
            <w:pPr>
              <w:jc w:val="center"/>
              <w:rPr>
                <w:u w:val="single"/>
              </w:rPr>
            </w:pPr>
            <w:proofErr w:type="gramStart"/>
            <w:r w:rsidRPr="00C902A3">
              <w:rPr>
                <w:b/>
                <w:bCs/>
              </w:rPr>
              <w:t>MISRA.STDLIB.CTYPE.RANGE</w:t>
            </w:r>
            <w:proofErr w:type="gramEnd"/>
            <w:r w:rsidRPr="00C902A3">
              <w:rPr>
                <w:b/>
                <w:bCs/>
              </w:rPr>
              <w:t>.2012_AMD1</w:t>
            </w:r>
            <w:r w:rsidRPr="00C902A3">
              <w:br/>
            </w:r>
            <w:r w:rsidRPr="00C902A3">
              <w:rPr>
                <w:b/>
                <w:bCs/>
              </w:rPr>
              <w:t>MISRA.STDLIB.ILLEGAL_REUSE.2012_AMD1</w:t>
            </w:r>
            <w:r w:rsidRPr="00C902A3">
              <w:br/>
            </w:r>
            <w:r w:rsidRPr="00C902A3">
              <w:rPr>
                <w:b/>
                <w:bCs/>
              </w:rPr>
              <w:t>MISRA.STDLIB.ILLEGAL_WRITE.2012_AMD1</w:t>
            </w:r>
          </w:p>
        </w:tc>
        <w:tc>
          <w:tcPr>
            <w:tcW w:w="3611" w:type="dxa"/>
            <w:shd w:val="clear" w:color="auto" w:fill="auto"/>
          </w:tcPr>
          <w:p w14:paraId="0EBAC9F0" w14:textId="7D5D2EF1" w:rsidR="00B475A1" w:rsidRDefault="00B475A1" w:rsidP="00F51FA8">
            <w:pPr>
              <w:jc w:val="center"/>
            </w:pPr>
          </w:p>
        </w:tc>
      </w:tr>
    </w:tbl>
    <w:p w14:paraId="243691C2" w14:textId="03136F14" w:rsidR="00B475A1" w:rsidRDefault="00B475A1" w:rsidP="00B475A1">
      <w:r>
        <w:br w:type="page"/>
      </w:r>
    </w:p>
    <w:p w14:paraId="1393827A" w14:textId="03136F14"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2" w:name="_Toc52464075"/>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0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1"/>
        <w:gridCol w:w="1435"/>
        <w:gridCol w:w="1350"/>
        <w:gridCol w:w="1858"/>
        <w:gridCol w:w="2043"/>
        <w:gridCol w:w="2683"/>
      </w:tblGrid>
      <w:tr w:rsidR="00381847" w14:paraId="668FD8B2" w14:textId="77777777" w:rsidTr="00A77329">
        <w:trPr>
          <w:cnfStyle w:val="100000000000" w:firstRow="1" w:lastRow="0" w:firstColumn="0" w:lastColumn="0" w:oddVBand="0" w:evenVBand="0" w:oddHBand="0" w:evenHBand="0" w:firstRowFirstColumn="0" w:firstRowLastColumn="0" w:lastRowFirstColumn="0" w:lastRowLastColumn="0"/>
          <w:trHeight w:val="262"/>
          <w:tblHeader/>
          <w:jc w:val="center"/>
        </w:trPr>
        <w:tc>
          <w:tcPr>
            <w:cnfStyle w:val="001000000100" w:firstRow="0" w:lastRow="0" w:firstColumn="1" w:lastColumn="0" w:oddVBand="0" w:evenVBand="0" w:oddHBand="0" w:evenHBand="0" w:firstRowFirstColumn="1" w:firstRowLastColumn="0" w:lastRowFirstColumn="0" w:lastRowLastColumn="0"/>
            <w:tcW w:w="1431"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5"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8"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3"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3"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A7732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3779210C" w14:textId="0EBCAB01" w:rsidR="00381847" w:rsidRDefault="00E769D9">
            <w:r>
              <w:t>STD-00</w:t>
            </w:r>
            <w:r w:rsidR="00CF5D89">
              <w:t>2</w:t>
            </w:r>
            <w:r>
              <w:t>-CPP</w:t>
            </w:r>
          </w:p>
        </w:tc>
        <w:tc>
          <w:tcPr>
            <w:tcW w:w="1435"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0" w:type="dxa"/>
          </w:tcPr>
          <w:p w14:paraId="33C54CC1" w14:textId="14FDCB9E" w:rsidR="00381847" w:rsidRDefault="00CF5D89">
            <w:pPr>
              <w:cnfStyle w:val="000000100000" w:firstRow="0" w:lastRow="0" w:firstColumn="0" w:lastColumn="0" w:oddVBand="0" w:evenVBand="0" w:oddHBand="1" w:evenHBand="0" w:firstRowFirstColumn="0" w:firstRowLastColumn="0" w:lastRowFirstColumn="0" w:lastRowLastColumn="0"/>
            </w:pPr>
            <w:r>
              <w:t>Probable</w:t>
            </w:r>
          </w:p>
        </w:tc>
        <w:tc>
          <w:tcPr>
            <w:tcW w:w="1858"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3" w:type="dxa"/>
          </w:tcPr>
          <w:p w14:paraId="30C5D21F" w14:textId="1A836A80" w:rsidR="00381847" w:rsidRDefault="00CF5D89">
            <w:pPr>
              <w:cnfStyle w:val="000000100000" w:firstRow="0" w:lastRow="0" w:firstColumn="0" w:lastColumn="0" w:oddVBand="0" w:evenVBand="0" w:oddHBand="1" w:evenHBand="0" w:firstRowFirstColumn="0" w:firstRowLastColumn="0" w:lastRowFirstColumn="0" w:lastRowLastColumn="0"/>
            </w:pPr>
            <w:r>
              <w:t>P12</w:t>
            </w:r>
          </w:p>
        </w:tc>
        <w:tc>
          <w:tcPr>
            <w:tcW w:w="2683" w:type="dxa"/>
          </w:tcPr>
          <w:p w14:paraId="301ACA4D" w14:textId="21E18E5A" w:rsidR="00381847" w:rsidRDefault="00CF5D89">
            <w:pPr>
              <w:cnfStyle w:val="000000100000" w:firstRow="0" w:lastRow="0" w:firstColumn="0" w:lastColumn="0" w:oddVBand="0" w:evenVBand="0" w:oddHBand="1" w:evenHBand="0" w:firstRowFirstColumn="0" w:firstRowLastColumn="0" w:lastRowFirstColumn="0" w:lastRowLastColumn="0"/>
            </w:pPr>
            <w:r>
              <w:t>5</w:t>
            </w:r>
          </w:p>
        </w:tc>
      </w:tr>
      <w:tr w:rsidR="00381847" w14:paraId="5E698A8A" w14:textId="77777777" w:rsidTr="00A77329">
        <w:trPr>
          <w:trHeight w:val="262"/>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5221428A" w14:textId="48F63BB3" w:rsidR="00381847" w:rsidRDefault="00A77329">
            <w:r>
              <w:t>STD-00</w:t>
            </w:r>
            <w:r w:rsidR="00CF5D89">
              <w:t>3</w:t>
            </w:r>
            <w:r>
              <w:t>-CPP</w:t>
            </w:r>
          </w:p>
        </w:tc>
        <w:tc>
          <w:tcPr>
            <w:tcW w:w="1435" w:type="dxa"/>
          </w:tcPr>
          <w:p w14:paraId="61027C5A" w14:textId="4554F211" w:rsidR="00381847" w:rsidRDefault="007606EB">
            <w:pPr>
              <w:cnfStyle w:val="000000000000" w:firstRow="0" w:lastRow="0" w:firstColumn="0" w:lastColumn="0" w:oddVBand="0" w:evenVBand="0" w:oddHBand="0" w:evenHBand="0" w:firstRowFirstColumn="0" w:firstRowLastColumn="0" w:lastRowFirstColumn="0" w:lastRowLastColumn="0"/>
            </w:pPr>
            <w:r>
              <w:t>High</w:t>
            </w:r>
          </w:p>
        </w:tc>
        <w:tc>
          <w:tcPr>
            <w:tcW w:w="1350" w:type="dxa"/>
          </w:tcPr>
          <w:p w14:paraId="376968D4" w14:textId="3139D8E6" w:rsidR="00381847" w:rsidRDefault="007606EB">
            <w:pPr>
              <w:cnfStyle w:val="000000000000" w:firstRow="0" w:lastRow="0" w:firstColumn="0" w:lastColumn="0" w:oddVBand="0" w:evenVBand="0" w:oddHBand="0" w:evenHBand="0" w:firstRowFirstColumn="0" w:firstRowLastColumn="0" w:lastRowFirstColumn="0" w:lastRowLastColumn="0"/>
            </w:pPr>
            <w:r>
              <w:t>Probable</w:t>
            </w:r>
          </w:p>
        </w:tc>
        <w:tc>
          <w:tcPr>
            <w:tcW w:w="1858" w:type="dxa"/>
          </w:tcPr>
          <w:p w14:paraId="61E76894" w14:textId="21383413" w:rsidR="00381847" w:rsidRDefault="007606EB">
            <w:pPr>
              <w:cnfStyle w:val="000000000000" w:firstRow="0" w:lastRow="0" w:firstColumn="0" w:lastColumn="0" w:oddVBand="0" w:evenVBand="0" w:oddHBand="0" w:evenHBand="0" w:firstRowFirstColumn="0" w:firstRowLastColumn="0" w:lastRowFirstColumn="0" w:lastRowLastColumn="0"/>
            </w:pPr>
            <w:r>
              <w:t>Medium</w:t>
            </w:r>
          </w:p>
        </w:tc>
        <w:tc>
          <w:tcPr>
            <w:tcW w:w="2043" w:type="dxa"/>
          </w:tcPr>
          <w:p w14:paraId="05A3CE43" w14:textId="77E5D96A" w:rsidR="00381847" w:rsidRDefault="007606EB">
            <w:pPr>
              <w:cnfStyle w:val="000000000000" w:firstRow="0" w:lastRow="0" w:firstColumn="0" w:lastColumn="0" w:oddVBand="0" w:evenVBand="0" w:oddHBand="0" w:evenHBand="0" w:firstRowFirstColumn="0" w:firstRowLastColumn="0" w:lastRowFirstColumn="0" w:lastRowLastColumn="0"/>
            </w:pPr>
            <w:r>
              <w:t>P12</w:t>
            </w:r>
          </w:p>
        </w:tc>
        <w:tc>
          <w:tcPr>
            <w:tcW w:w="2683" w:type="dxa"/>
          </w:tcPr>
          <w:p w14:paraId="782C814E" w14:textId="699C8C88" w:rsidR="00381847" w:rsidRDefault="00CF5D89">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A7732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11F4BE0E" w14:textId="73ACA932" w:rsidR="00381847" w:rsidRDefault="00A77329">
            <w:r>
              <w:t>STD-00</w:t>
            </w:r>
            <w:r w:rsidR="00CF5D89">
              <w:t>8</w:t>
            </w:r>
            <w:r>
              <w:t>-CPP</w:t>
            </w:r>
          </w:p>
        </w:tc>
        <w:tc>
          <w:tcPr>
            <w:tcW w:w="1435" w:type="dxa"/>
          </w:tcPr>
          <w:p w14:paraId="752BE477" w14:textId="0E9C9338" w:rsidR="00381847" w:rsidRDefault="007606EB">
            <w:pPr>
              <w:cnfStyle w:val="000000100000" w:firstRow="0" w:lastRow="0" w:firstColumn="0" w:lastColumn="0" w:oddVBand="0" w:evenVBand="0" w:oddHBand="1" w:evenHBand="0" w:firstRowFirstColumn="0" w:firstRowLastColumn="0" w:lastRowFirstColumn="0" w:lastRowLastColumn="0"/>
            </w:pPr>
            <w:r>
              <w:t>High</w:t>
            </w:r>
          </w:p>
        </w:tc>
        <w:tc>
          <w:tcPr>
            <w:tcW w:w="1350" w:type="dxa"/>
          </w:tcPr>
          <w:p w14:paraId="2FE8B114" w14:textId="2233A489" w:rsidR="00381847" w:rsidRDefault="007606EB">
            <w:pPr>
              <w:cnfStyle w:val="000000100000" w:firstRow="0" w:lastRow="0" w:firstColumn="0" w:lastColumn="0" w:oddVBand="0" w:evenVBand="0" w:oddHBand="1" w:evenHBand="0" w:firstRowFirstColumn="0" w:firstRowLastColumn="0" w:lastRowFirstColumn="0" w:lastRowLastColumn="0"/>
            </w:pPr>
            <w:r>
              <w:t>Probable</w:t>
            </w:r>
          </w:p>
        </w:tc>
        <w:tc>
          <w:tcPr>
            <w:tcW w:w="1858" w:type="dxa"/>
          </w:tcPr>
          <w:p w14:paraId="0CDE0BE2" w14:textId="4D62254D" w:rsidR="00381847" w:rsidRDefault="00CF5D89">
            <w:pPr>
              <w:cnfStyle w:val="000000100000" w:firstRow="0" w:lastRow="0" w:firstColumn="0" w:lastColumn="0" w:oddVBand="0" w:evenVBand="0" w:oddHBand="1" w:evenHBand="0" w:firstRowFirstColumn="0" w:firstRowLastColumn="0" w:lastRowFirstColumn="0" w:lastRowLastColumn="0"/>
            </w:pPr>
            <w:r>
              <w:t>High</w:t>
            </w:r>
          </w:p>
        </w:tc>
        <w:tc>
          <w:tcPr>
            <w:tcW w:w="2043" w:type="dxa"/>
          </w:tcPr>
          <w:p w14:paraId="3D7A98BF" w14:textId="75FC4220" w:rsidR="00381847" w:rsidRDefault="007606EB">
            <w:pPr>
              <w:cnfStyle w:val="000000100000" w:firstRow="0" w:lastRow="0" w:firstColumn="0" w:lastColumn="0" w:oddVBand="0" w:evenVBand="0" w:oddHBand="1" w:evenHBand="0" w:firstRowFirstColumn="0" w:firstRowLastColumn="0" w:lastRowFirstColumn="0" w:lastRowLastColumn="0"/>
            </w:pPr>
            <w:r>
              <w:t>P</w:t>
            </w:r>
            <w:r w:rsidR="00CF5D89">
              <w:t>6</w:t>
            </w:r>
          </w:p>
        </w:tc>
        <w:tc>
          <w:tcPr>
            <w:tcW w:w="2683" w:type="dxa"/>
          </w:tcPr>
          <w:p w14:paraId="2342A158" w14:textId="5C806BE5" w:rsidR="00381847" w:rsidRDefault="00CF5D89">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A77329">
        <w:trPr>
          <w:trHeight w:val="262"/>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4BFFD498" w14:textId="4BF59581" w:rsidR="00381847" w:rsidRDefault="00A77329">
            <w:r>
              <w:t>STD-00</w:t>
            </w:r>
            <w:r w:rsidR="007606EB">
              <w:t>4</w:t>
            </w:r>
            <w:r>
              <w:t>-CPP</w:t>
            </w:r>
          </w:p>
        </w:tc>
        <w:tc>
          <w:tcPr>
            <w:tcW w:w="1435" w:type="dxa"/>
          </w:tcPr>
          <w:p w14:paraId="308B96BF" w14:textId="3028AF62" w:rsidR="00381847" w:rsidRDefault="007606EB">
            <w:pPr>
              <w:cnfStyle w:val="000000000000" w:firstRow="0" w:lastRow="0" w:firstColumn="0" w:lastColumn="0" w:oddVBand="0" w:evenVBand="0" w:oddHBand="0" w:evenHBand="0" w:firstRowFirstColumn="0" w:firstRowLastColumn="0" w:lastRowFirstColumn="0" w:lastRowLastColumn="0"/>
            </w:pPr>
            <w:r>
              <w:t>High</w:t>
            </w:r>
          </w:p>
        </w:tc>
        <w:tc>
          <w:tcPr>
            <w:tcW w:w="1350" w:type="dxa"/>
          </w:tcPr>
          <w:p w14:paraId="7622FAD2" w14:textId="3C5C4C6F" w:rsidR="00381847" w:rsidRDefault="007606EB">
            <w:pPr>
              <w:cnfStyle w:val="000000000000" w:firstRow="0" w:lastRow="0" w:firstColumn="0" w:lastColumn="0" w:oddVBand="0" w:evenVBand="0" w:oddHBand="0" w:evenHBand="0" w:firstRowFirstColumn="0" w:firstRowLastColumn="0" w:lastRowFirstColumn="0" w:lastRowLastColumn="0"/>
            </w:pPr>
            <w:r>
              <w:t>Likely</w:t>
            </w:r>
          </w:p>
        </w:tc>
        <w:tc>
          <w:tcPr>
            <w:tcW w:w="1858" w:type="dxa"/>
          </w:tcPr>
          <w:p w14:paraId="36FD3789" w14:textId="179F90F2" w:rsidR="00381847" w:rsidRDefault="007606EB">
            <w:pPr>
              <w:cnfStyle w:val="000000000000" w:firstRow="0" w:lastRow="0" w:firstColumn="0" w:lastColumn="0" w:oddVBand="0" w:evenVBand="0" w:oddHBand="0" w:evenHBand="0" w:firstRowFirstColumn="0" w:firstRowLastColumn="0" w:lastRowFirstColumn="0" w:lastRowLastColumn="0"/>
            </w:pPr>
            <w:r>
              <w:t>High</w:t>
            </w:r>
          </w:p>
        </w:tc>
        <w:tc>
          <w:tcPr>
            <w:tcW w:w="2043" w:type="dxa"/>
          </w:tcPr>
          <w:p w14:paraId="2B485651" w14:textId="0E02C4F7" w:rsidR="00381847" w:rsidRDefault="00CF5D89">
            <w:pPr>
              <w:cnfStyle w:val="000000000000" w:firstRow="0" w:lastRow="0" w:firstColumn="0" w:lastColumn="0" w:oddVBand="0" w:evenVBand="0" w:oddHBand="0" w:evenHBand="0" w:firstRowFirstColumn="0" w:firstRowLastColumn="0" w:lastRowFirstColumn="0" w:lastRowLastColumn="0"/>
            </w:pPr>
            <w:r>
              <w:t>P9</w:t>
            </w:r>
          </w:p>
        </w:tc>
        <w:tc>
          <w:tcPr>
            <w:tcW w:w="2683" w:type="dxa"/>
          </w:tcPr>
          <w:p w14:paraId="11242936" w14:textId="44A435B1" w:rsidR="00381847" w:rsidRDefault="00CF5D89">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A7732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467A999D" w14:textId="5A4320C7" w:rsidR="00381847" w:rsidRDefault="00A77329">
            <w:r>
              <w:t>STD-00</w:t>
            </w:r>
            <w:r w:rsidR="007606EB">
              <w:t>5</w:t>
            </w:r>
            <w:r>
              <w:t>-CPP</w:t>
            </w:r>
          </w:p>
        </w:tc>
        <w:tc>
          <w:tcPr>
            <w:tcW w:w="1435" w:type="dxa"/>
          </w:tcPr>
          <w:p w14:paraId="6864030F" w14:textId="7056E902" w:rsidR="00381847" w:rsidRDefault="007606EB">
            <w:pPr>
              <w:cnfStyle w:val="000000100000" w:firstRow="0" w:lastRow="0" w:firstColumn="0" w:lastColumn="0" w:oddVBand="0" w:evenVBand="0" w:oddHBand="1" w:evenHBand="0" w:firstRowFirstColumn="0" w:firstRowLastColumn="0" w:lastRowFirstColumn="0" w:lastRowLastColumn="0"/>
            </w:pPr>
            <w:r>
              <w:t>Medium</w:t>
            </w:r>
          </w:p>
        </w:tc>
        <w:tc>
          <w:tcPr>
            <w:tcW w:w="1350" w:type="dxa"/>
          </w:tcPr>
          <w:p w14:paraId="5FD64D49" w14:textId="6F83D964" w:rsidR="00381847" w:rsidRDefault="007606EB">
            <w:pPr>
              <w:cnfStyle w:val="000000100000" w:firstRow="0" w:lastRow="0" w:firstColumn="0" w:lastColumn="0" w:oddVBand="0" w:evenVBand="0" w:oddHBand="1" w:evenHBand="0" w:firstRowFirstColumn="0" w:firstRowLastColumn="0" w:lastRowFirstColumn="0" w:lastRowLastColumn="0"/>
            </w:pPr>
            <w:r>
              <w:t>Probable</w:t>
            </w:r>
          </w:p>
        </w:tc>
        <w:tc>
          <w:tcPr>
            <w:tcW w:w="1858" w:type="dxa"/>
          </w:tcPr>
          <w:p w14:paraId="3B5FC682" w14:textId="2EAB7719" w:rsidR="00381847" w:rsidRDefault="007606EB">
            <w:pPr>
              <w:cnfStyle w:val="000000100000" w:firstRow="0" w:lastRow="0" w:firstColumn="0" w:lastColumn="0" w:oddVBand="0" w:evenVBand="0" w:oddHBand="1" w:evenHBand="0" w:firstRowFirstColumn="0" w:firstRowLastColumn="0" w:lastRowFirstColumn="0" w:lastRowLastColumn="0"/>
            </w:pPr>
            <w:r>
              <w:t>Medium</w:t>
            </w:r>
          </w:p>
        </w:tc>
        <w:tc>
          <w:tcPr>
            <w:tcW w:w="2043" w:type="dxa"/>
          </w:tcPr>
          <w:p w14:paraId="644F2CA9" w14:textId="172FB0A4" w:rsidR="00381847" w:rsidRDefault="00CF5D89">
            <w:pPr>
              <w:cnfStyle w:val="000000100000" w:firstRow="0" w:lastRow="0" w:firstColumn="0" w:lastColumn="0" w:oddVBand="0" w:evenVBand="0" w:oddHBand="1" w:evenHBand="0" w:firstRowFirstColumn="0" w:firstRowLastColumn="0" w:lastRowFirstColumn="0" w:lastRowLastColumn="0"/>
            </w:pPr>
            <w:r>
              <w:t>P8</w:t>
            </w:r>
          </w:p>
        </w:tc>
        <w:tc>
          <w:tcPr>
            <w:tcW w:w="2683" w:type="dxa"/>
          </w:tcPr>
          <w:p w14:paraId="4C713B84" w14:textId="7DE21A66" w:rsidR="00381847" w:rsidRDefault="00CF5D89">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A77329">
        <w:trPr>
          <w:trHeight w:val="262"/>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7100264D" w14:textId="7B73719B" w:rsidR="00381847" w:rsidRDefault="00A77329">
            <w:r>
              <w:t>STD-00</w:t>
            </w:r>
            <w:r w:rsidR="007606EB">
              <w:t>6</w:t>
            </w:r>
            <w:r>
              <w:t>-CPP</w:t>
            </w:r>
          </w:p>
        </w:tc>
        <w:tc>
          <w:tcPr>
            <w:tcW w:w="1435" w:type="dxa"/>
          </w:tcPr>
          <w:p w14:paraId="2DCA5B40" w14:textId="19704726" w:rsidR="00381847" w:rsidRDefault="007606EB">
            <w:pPr>
              <w:cnfStyle w:val="000000000000" w:firstRow="0" w:lastRow="0" w:firstColumn="0" w:lastColumn="0" w:oddVBand="0" w:evenVBand="0" w:oddHBand="0" w:evenHBand="0" w:firstRowFirstColumn="0" w:firstRowLastColumn="0" w:lastRowFirstColumn="0" w:lastRowLastColumn="0"/>
            </w:pPr>
            <w:r>
              <w:t>Medium</w:t>
            </w:r>
          </w:p>
        </w:tc>
        <w:tc>
          <w:tcPr>
            <w:tcW w:w="1350" w:type="dxa"/>
          </w:tcPr>
          <w:p w14:paraId="471B62B8" w14:textId="703BE79A" w:rsidR="00381847" w:rsidRDefault="007606EB">
            <w:pPr>
              <w:cnfStyle w:val="000000000000" w:firstRow="0" w:lastRow="0" w:firstColumn="0" w:lastColumn="0" w:oddVBand="0" w:evenVBand="0" w:oddHBand="0" w:evenHBand="0" w:firstRowFirstColumn="0" w:firstRowLastColumn="0" w:lastRowFirstColumn="0" w:lastRowLastColumn="0"/>
            </w:pPr>
            <w:r>
              <w:t>Probable</w:t>
            </w:r>
          </w:p>
        </w:tc>
        <w:tc>
          <w:tcPr>
            <w:tcW w:w="1858" w:type="dxa"/>
          </w:tcPr>
          <w:p w14:paraId="00A6F6BA" w14:textId="00729142" w:rsidR="00381847" w:rsidRDefault="007606EB">
            <w:pPr>
              <w:cnfStyle w:val="000000000000" w:firstRow="0" w:lastRow="0" w:firstColumn="0" w:lastColumn="0" w:oddVBand="0" w:evenVBand="0" w:oddHBand="0" w:evenHBand="0" w:firstRowFirstColumn="0" w:firstRowLastColumn="0" w:lastRowFirstColumn="0" w:lastRowLastColumn="0"/>
            </w:pPr>
            <w:r>
              <w:t>Medium</w:t>
            </w:r>
          </w:p>
        </w:tc>
        <w:tc>
          <w:tcPr>
            <w:tcW w:w="2043" w:type="dxa"/>
          </w:tcPr>
          <w:p w14:paraId="2053F4CB" w14:textId="0CDB0EA4" w:rsidR="00381847" w:rsidRDefault="00CF5D89">
            <w:pPr>
              <w:cnfStyle w:val="000000000000" w:firstRow="0" w:lastRow="0" w:firstColumn="0" w:lastColumn="0" w:oddVBand="0" w:evenVBand="0" w:oddHBand="0" w:evenHBand="0" w:firstRowFirstColumn="0" w:firstRowLastColumn="0" w:lastRowFirstColumn="0" w:lastRowLastColumn="0"/>
            </w:pPr>
            <w:r>
              <w:t>P8</w:t>
            </w:r>
          </w:p>
        </w:tc>
        <w:tc>
          <w:tcPr>
            <w:tcW w:w="2683" w:type="dxa"/>
          </w:tcPr>
          <w:p w14:paraId="4FE2E491" w14:textId="5089E91F" w:rsidR="00381847" w:rsidRDefault="00CF5D89">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A7732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6FA73728" w14:textId="4FDF13C9" w:rsidR="00381847" w:rsidRDefault="00A77329">
            <w:r>
              <w:t>STD-00</w:t>
            </w:r>
            <w:r w:rsidR="007606EB">
              <w:t>7</w:t>
            </w:r>
            <w:r>
              <w:t>-CPP</w:t>
            </w:r>
          </w:p>
        </w:tc>
        <w:tc>
          <w:tcPr>
            <w:tcW w:w="1435" w:type="dxa"/>
          </w:tcPr>
          <w:p w14:paraId="7CFBEC18" w14:textId="08975722" w:rsidR="00381847" w:rsidRDefault="007606EB">
            <w:pPr>
              <w:cnfStyle w:val="000000100000" w:firstRow="0" w:lastRow="0" w:firstColumn="0" w:lastColumn="0" w:oddVBand="0" w:evenVBand="0" w:oddHBand="1" w:evenHBand="0" w:firstRowFirstColumn="0" w:firstRowLastColumn="0" w:lastRowFirstColumn="0" w:lastRowLastColumn="0"/>
            </w:pPr>
            <w:r>
              <w:t>Low</w:t>
            </w:r>
          </w:p>
        </w:tc>
        <w:tc>
          <w:tcPr>
            <w:tcW w:w="1350" w:type="dxa"/>
          </w:tcPr>
          <w:p w14:paraId="679D4A94" w14:textId="5EF25FF1" w:rsidR="00381847" w:rsidRDefault="007606EB">
            <w:pPr>
              <w:cnfStyle w:val="000000100000" w:firstRow="0" w:lastRow="0" w:firstColumn="0" w:lastColumn="0" w:oddVBand="0" w:evenVBand="0" w:oddHBand="1" w:evenHBand="0" w:firstRowFirstColumn="0" w:firstRowLastColumn="0" w:lastRowFirstColumn="0" w:lastRowLastColumn="0"/>
            </w:pPr>
            <w:r>
              <w:t>Likely</w:t>
            </w:r>
          </w:p>
        </w:tc>
        <w:tc>
          <w:tcPr>
            <w:tcW w:w="1858" w:type="dxa"/>
          </w:tcPr>
          <w:p w14:paraId="18430555" w14:textId="637F79A6" w:rsidR="00381847" w:rsidRDefault="007606EB">
            <w:pPr>
              <w:cnfStyle w:val="000000100000" w:firstRow="0" w:lastRow="0" w:firstColumn="0" w:lastColumn="0" w:oddVBand="0" w:evenVBand="0" w:oddHBand="1" w:evenHBand="0" w:firstRowFirstColumn="0" w:firstRowLastColumn="0" w:lastRowFirstColumn="0" w:lastRowLastColumn="0"/>
            </w:pPr>
            <w:r>
              <w:t>Low</w:t>
            </w:r>
          </w:p>
        </w:tc>
        <w:tc>
          <w:tcPr>
            <w:tcW w:w="2043" w:type="dxa"/>
          </w:tcPr>
          <w:p w14:paraId="5E304121" w14:textId="44B7AD0E" w:rsidR="00381847" w:rsidRDefault="00CF5D89">
            <w:pPr>
              <w:cnfStyle w:val="000000100000" w:firstRow="0" w:lastRow="0" w:firstColumn="0" w:lastColumn="0" w:oddVBand="0" w:evenVBand="0" w:oddHBand="1" w:evenHBand="0" w:firstRowFirstColumn="0" w:firstRowLastColumn="0" w:lastRowFirstColumn="0" w:lastRowLastColumn="0"/>
            </w:pPr>
            <w:r>
              <w:t>P9</w:t>
            </w:r>
          </w:p>
        </w:tc>
        <w:tc>
          <w:tcPr>
            <w:tcW w:w="2683" w:type="dxa"/>
          </w:tcPr>
          <w:p w14:paraId="7C3F721D" w14:textId="6C8D36E2" w:rsidR="00381847" w:rsidRDefault="00CF5D89">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A77329">
        <w:trPr>
          <w:trHeight w:val="247"/>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7849A9EA" w14:textId="5FCCD0ED" w:rsidR="00381847" w:rsidRDefault="00A77329">
            <w:r>
              <w:t>STD-00</w:t>
            </w:r>
            <w:r w:rsidR="00CF5D89">
              <w:t>9</w:t>
            </w:r>
            <w:r>
              <w:t>-CPP</w:t>
            </w:r>
          </w:p>
        </w:tc>
        <w:tc>
          <w:tcPr>
            <w:tcW w:w="1435" w:type="dxa"/>
          </w:tcPr>
          <w:p w14:paraId="3D0880A0" w14:textId="38237B86" w:rsidR="00381847" w:rsidRDefault="00CF5D89">
            <w:pPr>
              <w:cnfStyle w:val="000000000000" w:firstRow="0" w:lastRow="0" w:firstColumn="0" w:lastColumn="0" w:oddVBand="0" w:evenVBand="0" w:oddHBand="0" w:evenHBand="0" w:firstRowFirstColumn="0" w:firstRowLastColumn="0" w:lastRowFirstColumn="0" w:lastRowLastColumn="0"/>
            </w:pPr>
            <w:r>
              <w:t>Medium</w:t>
            </w:r>
          </w:p>
        </w:tc>
        <w:tc>
          <w:tcPr>
            <w:tcW w:w="1350" w:type="dxa"/>
          </w:tcPr>
          <w:p w14:paraId="0A3B5577" w14:textId="2C7FCB75" w:rsidR="00381847" w:rsidRDefault="00CF5D89">
            <w:pPr>
              <w:cnfStyle w:val="000000000000" w:firstRow="0" w:lastRow="0" w:firstColumn="0" w:lastColumn="0" w:oddVBand="0" w:evenVBand="0" w:oddHBand="0" w:evenHBand="0" w:firstRowFirstColumn="0" w:firstRowLastColumn="0" w:lastRowFirstColumn="0" w:lastRowLastColumn="0"/>
            </w:pPr>
            <w:r>
              <w:t>Unlikely</w:t>
            </w:r>
          </w:p>
        </w:tc>
        <w:tc>
          <w:tcPr>
            <w:tcW w:w="1858" w:type="dxa"/>
          </w:tcPr>
          <w:p w14:paraId="214A79D1" w14:textId="762053B3" w:rsidR="00381847" w:rsidRDefault="00CF5D89">
            <w:pPr>
              <w:cnfStyle w:val="000000000000" w:firstRow="0" w:lastRow="0" w:firstColumn="0" w:lastColumn="0" w:oddVBand="0" w:evenVBand="0" w:oddHBand="0" w:evenHBand="0" w:firstRowFirstColumn="0" w:firstRowLastColumn="0" w:lastRowFirstColumn="0" w:lastRowLastColumn="0"/>
            </w:pPr>
            <w:r>
              <w:t>Medium</w:t>
            </w:r>
          </w:p>
        </w:tc>
        <w:tc>
          <w:tcPr>
            <w:tcW w:w="2043" w:type="dxa"/>
          </w:tcPr>
          <w:p w14:paraId="41301A9F" w14:textId="6645F1A1" w:rsidR="00381847" w:rsidRDefault="00CF5D89">
            <w:pPr>
              <w:cnfStyle w:val="000000000000" w:firstRow="0" w:lastRow="0" w:firstColumn="0" w:lastColumn="0" w:oddVBand="0" w:evenVBand="0" w:oddHBand="0" w:evenHBand="0" w:firstRowFirstColumn="0" w:firstRowLastColumn="0" w:lastRowFirstColumn="0" w:lastRowLastColumn="0"/>
            </w:pPr>
            <w:r>
              <w:t>P4</w:t>
            </w:r>
          </w:p>
        </w:tc>
        <w:tc>
          <w:tcPr>
            <w:tcW w:w="2683" w:type="dxa"/>
          </w:tcPr>
          <w:p w14:paraId="6D7A1B7A" w14:textId="3474BDCF" w:rsidR="00381847" w:rsidRDefault="00CF5D89">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A7732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58D14EE0" w14:textId="31F78C4B" w:rsidR="00381847" w:rsidRDefault="00A77329">
            <w:r>
              <w:t>STD-0</w:t>
            </w:r>
            <w:r w:rsidR="00CF5D89">
              <w:t>10</w:t>
            </w:r>
            <w:r>
              <w:t>-CPP</w:t>
            </w:r>
          </w:p>
        </w:tc>
        <w:tc>
          <w:tcPr>
            <w:tcW w:w="1435" w:type="dxa"/>
          </w:tcPr>
          <w:p w14:paraId="70CBCE53" w14:textId="542F123C" w:rsidR="00381847" w:rsidRDefault="00CF5D89">
            <w:pPr>
              <w:cnfStyle w:val="000000100000" w:firstRow="0" w:lastRow="0" w:firstColumn="0" w:lastColumn="0" w:oddVBand="0" w:evenVBand="0" w:oddHBand="1" w:evenHBand="0" w:firstRowFirstColumn="0" w:firstRowLastColumn="0" w:lastRowFirstColumn="0" w:lastRowLastColumn="0"/>
            </w:pPr>
            <w:r>
              <w:t>Low</w:t>
            </w:r>
          </w:p>
        </w:tc>
        <w:tc>
          <w:tcPr>
            <w:tcW w:w="1350" w:type="dxa"/>
          </w:tcPr>
          <w:p w14:paraId="55B7417C" w14:textId="61B3D591" w:rsidR="00381847" w:rsidRDefault="00CF5D89">
            <w:pPr>
              <w:cnfStyle w:val="000000100000" w:firstRow="0" w:lastRow="0" w:firstColumn="0" w:lastColumn="0" w:oddVBand="0" w:evenVBand="0" w:oddHBand="1" w:evenHBand="0" w:firstRowFirstColumn="0" w:firstRowLastColumn="0" w:lastRowFirstColumn="0" w:lastRowLastColumn="0"/>
            </w:pPr>
            <w:r>
              <w:t>Probable</w:t>
            </w:r>
          </w:p>
        </w:tc>
        <w:tc>
          <w:tcPr>
            <w:tcW w:w="1858" w:type="dxa"/>
          </w:tcPr>
          <w:p w14:paraId="72580B49" w14:textId="69EEFC9F" w:rsidR="00381847" w:rsidRDefault="007606EB">
            <w:pPr>
              <w:cnfStyle w:val="000000100000" w:firstRow="0" w:lastRow="0" w:firstColumn="0" w:lastColumn="0" w:oddVBand="0" w:evenVBand="0" w:oddHBand="1" w:evenHBand="0" w:firstRowFirstColumn="0" w:firstRowLastColumn="0" w:lastRowFirstColumn="0" w:lastRowLastColumn="0"/>
            </w:pPr>
            <w:r>
              <w:t>Medium</w:t>
            </w:r>
          </w:p>
        </w:tc>
        <w:tc>
          <w:tcPr>
            <w:tcW w:w="2043" w:type="dxa"/>
          </w:tcPr>
          <w:p w14:paraId="36B5D62C" w14:textId="7A0D9685" w:rsidR="00381847" w:rsidRDefault="00CF5D89">
            <w:pPr>
              <w:cnfStyle w:val="000000100000" w:firstRow="0" w:lastRow="0" w:firstColumn="0" w:lastColumn="0" w:oddVBand="0" w:evenVBand="0" w:oddHBand="1" w:evenHBand="0" w:firstRowFirstColumn="0" w:firstRowLastColumn="0" w:lastRowFirstColumn="0" w:lastRowLastColumn="0"/>
            </w:pPr>
            <w:r>
              <w:t>P4</w:t>
            </w:r>
          </w:p>
        </w:tc>
        <w:tc>
          <w:tcPr>
            <w:tcW w:w="2683" w:type="dxa"/>
          </w:tcPr>
          <w:p w14:paraId="78E62A20" w14:textId="5B8C8FDF" w:rsidR="00381847" w:rsidRDefault="00CF5D89">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A77329">
        <w:trPr>
          <w:trHeight w:val="247"/>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44647100" w14:textId="777D89F7" w:rsidR="00381847" w:rsidRDefault="00A77329">
            <w:r>
              <w:t>STD-0</w:t>
            </w:r>
            <w:r w:rsidR="007606EB">
              <w:t>0</w:t>
            </w:r>
            <w:r w:rsidR="00CF5D89">
              <w:t>1</w:t>
            </w:r>
            <w:r>
              <w:t>-CPP</w:t>
            </w:r>
          </w:p>
        </w:tc>
        <w:tc>
          <w:tcPr>
            <w:tcW w:w="1435" w:type="dxa"/>
          </w:tcPr>
          <w:p w14:paraId="5C4FF30D" w14:textId="544755E9" w:rsidR="00381847" w:rsidRDefault="007606EB">
            <w:pPr>
              <w:cnfStyle w:val="000000000000" w:firstRow="0" w:lastRow="0" w:firstColumn="0" w:lastColumn="0" w:oddVBand="0" w:evenVBand="0" w:oddHBand="0" w:evenHBand="0" w:firstRowFirstColumn="0" w:firstRowLastColumn="0" w:lastRowFirstColumn="0" w:lastRowLastColumn="0"/>
            </w:pPr>
            <w:r>
              <w:t>Low</w:t>
            </w:r>
          </w:p>
        </w:tc>
        <w:tc>
          <w:tcPr>
            <w:tcW w:w="1350" w:type="dxa"/>
          </w:tcPr>
          <w:p w14:paraId="022C22B4" w14:textId="043DE377" w:rsidR="00381847" w:rsidRDefault="00CF5D89">
            <w:pPr>
              <w:cnfStyle w:val="000000000000" w:firstRow="0" w:lastRow="0" w:firstColumn="0" w:lastColumn="0" w:oddVBand="0" w:evenVBand="0" w:oddHBand="0" w:evenHBand="0" w:firstRowFirstColumn="0" w:firstRowLastColumn="0" w:lastRowFirstColumn="0" w:lastRowLastColumn="0"/>
            </w:pPr>
            <w:r>
              <w:t>Unlikely</w:t>
            </w:r>
          </w:p>
        </w:tc>
        <w:tc>
          <w:tcPr>
            <w:tcW w:w="1858" w:type="dxa"/>
          </w:tcPr>
          <w:p w14:paraId="723BF2DC" w14:textId="2676B25C" w:rsidR="00381847" w:rsidRDefault="00CF5D89">
            <w:pPr>
              <w:cnfStyle w:val="000000000000" w:firstRow="0" w:lastRow="0" w:firstColumn="0" w:lastColumn="0" w:oddVBand="0" w:evenVBand="0" w:oddHBand="0" w:evenHBand="0" w:firstRowFirstColumn="0" w:firstRowLastColumn="0" w:lastRowFirstColumn="0" w:lastRowLastColumn="0"/>
            </w:pPr>
            <w:r>
              <w:t>Low</w:t>
            </w:r>
          </w:p>
        </w:tc>
        <w:tc>
          <w:tcPr>
            <w:tcW w:w="2043" w:type="dxa"/>
          </w:tcPr>
          <w:p w14:paraId="00E0C6DB" w14:textId="4B8754BC" w:rsidR="00381847" w:rsidRDefault="00CF5D89">
            <w:pPr>
              <w:cnfStyle w:val="000000000000" w:firstRow="0" w:lastRow="0" w:firstColumn="0" w:lastColumn="0" w:oddVBand="0" w:evenVBand="0" w:oddHBand="0" w:evenHBand="0" w:firstRowFirstColumn="0" w:firstRowLastColumn="0" w:lastRowFirstColumn="0" w:lastRowLastColumn="0"/>
            </w:pPr>
            <w:r>
              <w:t>P3</w:t>
            </w:r>
          </w:p>
        </w:tc>
        <w:tc>
          <w:tcPr>
            <w:tcW w:w="2683" w:type="dxa"/>
          </w:tcPr>
          <w:p w14:paraId="4A397D60" w14:textId="7DB0DEFA" w:rsidR="00381847" w:rsidRDefault="00CF5D89">
            <w:pPr>
              <w:cnfStyle w:val="000000000000" w:firstRow="0" w:lastRow="0" w:firstColumn="0" w:lastColumn="0" w:oddVBand="0" w:evenVBand="0" w:oddHBand="0" w:evenHBand="0" w:firstRowFirstColumn="0" w:firstRowLastColumn="0" w:lastRowFirstColumn="0" w:lastRowLastColumn="0"/>
            </w:pPr>
            <w:r>
              <w:t>1</w:t>
            </w:r>
          </w:p>
        </w:tc>
      </w:tr>
      <w:tr w:rsidR="00A77329" w14:paraId="6278442F" w14:textId="77777777" w:rsidTr="00A7732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D9D9D9"/>
          </w:tcPr>
          <w:p w14:paraId="7989A450" w14:textId="796242B0" w:rsidR="00A77329" w:rsidRDefault="00A77329"/>
        </w:tc>
        <w:tc>
          <w:tcPr>
            <w:tcW w:w="1435" w:type="dxa"/>
            <w:shd w:val="clear" w:color="auto" w:fill="D9D9D9"/>
          </w:tcPr>
          <w:p w14:paraId="30718AF9" w14:textId="1C62123C" w:rsidR="00A77329" w:rsidRDefault="00A77329">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D9D9D9"/>
          </w:tcPr>
          <w:p w14:paraId="0EED3A51" w14:textId="66350DDF" w:rsidR="00A77329" w:rsidRDefault="00A77329">
            <w:pPr>
              <w:cnfStyle w:val="000000100000" w:firstRow="0" w:lastRow="0" w:firstColumn="0" w:lastColumn="0" w:oddVBand="0" w:evenVBand="0" w:oddHBand="1" w:evenHBand="0" w:firstRowFirstColumn="0" w:firstRowLastColumn="0" w:lastRowFirstColumn="0" w:lastRowLastColumn="0"/>
            </w:pPr>
          </w:p>
        </w:tc>
        <w:tc>
          <w:tcPr>
            <w:tcW w:w="1858" w:type="dxa"/>
            <w:shd w:val="clear" w:color="auto" w:fill="D9D9D9"/>
          </w:tcPr>
          <w:p w14:paraId="3DE2F052" w14:textId="4AD84753" w:rsidR="00A77329" w:rsidRDefault="00A77329">
            <w:pPr>
              <w:cnfStyle w:val="000000100000" w:firstRow="0" w:lastRow="0" w:firstColumn="0" w:lastColumn="0" w:oddVBand="0" w:evenVBand="0" w:oddHBand="1" w:evenHBand="0" w:firstRowFirstColumn="0" w:firstRowLastColumn="0" w:lastRowFirstColumn="0" w:lastRowLastColumn="0"/>
            </w:pPr>
          </w:p>
        </w:tc>
        <w:tc>
          <w:tcPr>
            <w:tcW w:w="2043" w:type="dxa"/>
            <w:shd w:val="clear" w:color="auto" w:fill="D9D9D9"/>
          </w:tcPr>
          <w:p w14:paraId="462A4AC9" w14:textId="357B00BE" w:rsidR="00A77329" w:rsidRDefault="00A77329">
            <w:pPr>
              <w:cnfStyle w:val="000000100000" w:firstRow="0" w:lastRow="0" w:firstColumn="0" w:lastColumn="0" w:oddVBand="0" w:evenVBand="0" w:oddHBand="1" w:evenHBand="0" w:firstRowFirstColumn="0" w:firstRowLastColumn="0" w:lastRowFirstColumn="0" w:lastRowLastColumn="0"/>
            </w:pPr>
          </w:p>
        </w:tc>
        <w:tc>
          <w:tcPr>
            <w:tcW w:w="2683" w:type="dxa"/>
            <w:shd w:val="clear" w:color="auto" w:fill="D9D9D9"/>
          </w:tcPr>
          <w:p w14:paraId="5F83E86B" w14:textId="4AA84C11" w:rsidR="00A77329" w:rsidRDefault="00A77329">
            <w:pPr>
              <w:cnfStyle w:val="000000100000" w:firstRow="0" w:lastRow="0" w:firstColumn="0" w:lastColumn="0" w:oddVBand="0" w:evenVBand="0" w:oddHBand="1" w:evenHBand="0" w:firstRowFirstColumn="0" w:firstRowLastColumn="0" w:lastRowFirstColumn="0" w:lastRowLastColumn="0"/>
            </w:pPr>
          </w:p>
        </w:tc>
      </w:tr>
      <w:tr w:rsidR="00A77329" w14:paraId="34D141EF" w14:textId="77777777" w:rsidTr="00A77329">
        <w:trPr>
          <w:trHeight w:val="247"/>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3ADCADD2" w14:textId="0998D8BF" w:rsidR="00A77329" w:rsidRDefault="00A77329"/>
        </w:tc>
        <w:tc>
          <w:tcPr>
            <w:tcW w:w="1435" w:type="dxa"/>
          </w:tcPr>
          <w:p w14:paraId="3F051699" w14:textId="73406CBF" w:rsidR="00A77329" w:rsidRDefault="00A77329">
            <w:pPr>
              <w:cnfStyle w:val="000000000000" w:firstRow="0" w:lastRow="0" w:firstColumn="0" w:lastColumn="0" w:oddVBand="0" w:evenVBand="0" w:oddHBand="0" w:evenHBand="0" w:firstRowFirstColumn="0" w:firstRowLastColumn="0" w:lastRowFirstColumn="0" w:lastRowLastColumn="0"/>
            </w:pPr>
          </w:p>
        </w:tc>
        <w:tc>
          <w:tcPr>
            <w:tcW w:w="1350" w:type="dxa"/>
          </w:tcPr>
          <w:p w14:paraId="4140C618" w14:textId="59999044" w:rsidR="00A77329" w:rsidRDefault="00A77329">
            <w:pPr>
              <w:cnfStyle w:val="000000000000" w:firstRow="0" w:lastRow="0" w:firstColumn="0" w:lastColumn="0" w:oddVBand="0" w:evenVBand="0" w:oddHBand="0" w:evenHBand="0" w:firstRowFirstColumn="0" w:firstRowLastColumn="0" w:lastRowFirstColumn="0" w:lastRowLastColumn="0"/>
            </w:pPr>
          </w:p>
        </w:tc>
        <w:tc>
          <w:tcPr>
            <w:tcW w:w="1858" w:type="dxa"/>
          </w:tcPr>
          <w:p w14:paraId="6CFC70BD" w14:textId="5C9EF7E9" w:rsidR="00A77329" w:rsidRDefault="00A77329">
            <w:pPr>
              <w:cnfStyle w:val="000000000000" w:firstRow="0" w:lastRow="0" w:firstColumn="0" w:lastColumn="0" w:oddVBand="0" w:evenVBand="0" w:oddHBand="0" w:evenHBand="0" w:firstRowFirstColumn="0" w:firstRowLastColumn="0" w:lastRowFirstColumn="0" w:lastRowLastColumn="0"/>
            </w:pPr>
          </w:p>
        </w:tc>
        <w:tc>
          <w:tcPr>
            <w:tcW w:w="2043" w:type="dxa"/>
          </w:tcPr>
          <w:p w14:paraId="2B7E03B0" w14:textId="662CB815" w:rsidR="00A77329" w:rsidRDefault="00A77329">
            <w:pPr>
              <w:cnfStyle w:val="000000000000" w:firstRow="0" w:lastRow="0" w:firstColumn="0" w:lastColumn="0" w:oddVBand="0" w:evenVBand="0" w:oddHBand="0" w:evenHBand="0" w:firstRowFirstColumn="0" w:firstRowLastColumn="0" w:lastRowFirstColumn="0" w:lastRowLastColumn="0"/>
            </w:pPr>
          </w:p>
        </w:tc>
        <w:tc>
          <w:tcPr>
            <w:tcW w:w="2683" w:type="dxa"/>
          </w:tcPr>
          <w:p w14:paraId="1C6048B0" w14:textId="49A5514C" w:rsidR="00A77329" w:rsidRDefault="00A77329">
            <w:pPr>
              <w:cnfStyle w:val="000000000000" w:firstRow="0" w:lastRow="0" w:firstColumn="0" w:lastColumn="0" w:oddVBand="0" w:evenVBand="0" w:oddHBand="0" w:evenHBand="0" w:firstRowFirstColumn="0" w:firstRowLastColumn="0" w:lastRowFirstColumn="0" w:lastRowLastColumn="0"/>
            </w:pPr>
          </w:p>
        </w:tc>
      </w:tr>
      <w:tr w:rsidR="00A77329" w14:paraId="71C38769" w14:textId="77777777" w:rsidTr="00A7732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5ADB37ED" w14:textId="3AF5A6C5" w:rsidR="00A77329" w:rsidRDefault="00A77329"/>
        </w:tc>
        <w:tc>
          <w:tcPr>
            <w:tcW w:w="1435" w:type="dxa"/>
          </w:tcPr>
          <w:p w14:paraId="26FD7197" w14:textId="60370CDF" w:rsidR="00A77329" w:rsidRDefault="00A77329">
            <w:pPr>
              <w:cnfStyle w:val="000000100000" w:firstRow="0" w:lastRow="0" w:firstColumn="0" w:lastColumn="0" w:oddVBand="0" w:evenVBand="0" w:oddHBand="1" w:evenHBand="0" w:firstRowFirstColumn="0" w:firstRowLastColumn="0" w:lastRowFirstColumn="0" w:lastRowLastColumn="0"/>
            </w:pPr>
          </w:p>
        </w:tc>
        <w:tc>
          <w:tcPr>
            <w:tcW w:w="1350" w:type="dxa"/>
          </w:tcPr>
          <w:p w14:paraId="63FB764F" w14:textId="6445AE27" w:rsidR="00A77329" w:rsidRDefault="00A77329">
            <w:pPr>
              <w:cnfStyle w:val="000000100000" w:firstRow="0" w:lastRow="0" w:firstColumn="0" w:lastColumn="0" w:oddVBand="0" w:evenVBand="0" w:oddHBand="1" w:evenHBand="0" w:firstRowFirstColumn="0" w:firstRowLastColumn="0" w:lastRowFirstColumn="0" w:lastRowLastColumn="0"/>
            </w:pPr>
          </w:p>
        </w:tc>
        <w:tc>
          <w:tcPr>
            <w:tcW w:w="1858" w:type="dxa"/>
          </w:tcPr>
          <w:p w14:paraId="40F6A757" w14:textId="741EFFBB" w:rsidR="00A77329" w:rsidRDefault="00A77329">
            <w:pPr>
              <w:cnfStyle w:val="000000100000" w:firstRow="0" w:lastRow="0" w:firstColumn="0" w:lastColumn="0" w:oddVBand="0" w:evenVBand="0" w:oddHBand="1" w:evenHBand="0" w:firstRowFirstColumn="0" w:firstRowLastColumn="0" w:lastRowFirstColumn="0" w:lastRowLastColumn="0"/>
            </w:pPr>
          </w:p>
        </w:tc>
        <w:tc>
          <w:tcPr>
            <w:tcW w:w="2043" w:type="dxa"/>
          </w:tcPr>
          <w:p w14:paraId="517E8AFF" w14:textId="232F9976" w:rsidR="00A77329" w:rsidRDefault="00A77329">
            <w:pPr>
              <w:cnfStyle w:val="000000100000" w:firstRow="0" w:lastRow="0" w:firstColumn="0" w:lastColumn="0" w:oddVBand="0" w:evenVBand="0" w:oddHBand="1" w:evenHBand="0" w:firstRowFirstColumn="0" w:firstRowLastColumn="0" w:lastRowFirstColumn="0" w:lastRowLastColumn="0"/>
            </w:pPr>
          </w:p>
        </w:tc>
        <w:tc>
          <w:tcPr>
            <w:tcW w:w="2683" w:type="dxa"/>
          </w:tcPr>
          <w:p w14:paraId="7EA74308" w14:textId="47BFC684" w:rsidR="00A77329" w:rsidRDefault="00A77329">
            <w:pPr>
              <w:cnfStyle w:val="000000100000" w:firstRow="0" w:lastRow="0" w:firstColumn="0" w:lastColumn="0" w:oddVBand="0" w:evenVBand="0" w:oddHBand="1" w:evenHBand="0" w:firstRowFirstColumn="0" w:firstRowLastColumn="0" w:lastRowFirstColumn="0" w:lastRowLastColumn="0"/>
            </w:pPr>
          </w:p>
        </w:tc>
      </w:tr>
      <w:tr w:rsidR="00A77329" w14:paraId="290D82AF" w14:textId="77777777" w:rsidTr="00A77329">
        <w:trPr>
          <w:trHeight w:val="247"/>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tcBorders>
            <w:shd w:val="clear" w:color="auto" w:fill="EDEDED"/>
          </w:tcPr>
          <w:p w14:paraId="752EAA92" w14:textId="452A29BD" w:rsidR="00A77329" w:rsidRDefault="00A77329"/>
        </w:tc>
        <w:tc>
          <w:tcPr>
            <w:tcW w:w="1435" w:type="dxa"/>
          </w:tcPr>
          <w:p w14:paraId="1A52A4BE" w14:textId="5A9C9C6F" w:rsidR="00A77329" w:rsidRDefault="00A77329">
            <w:pPr>
              <w:cnfStyle w:val="000000000000" w:firstRow="0" w:lastRow="0" w:firstColumn="0" w:lastColumn="0" w:oddVBand="0" w:evenVBand="0" w:oddHBand="0" w:evenHBand="0" w:firstRowFirstColumn="0" w:firstRowLastColumn="0" w:lastRowFirstColumn="0" w:lastRowLastColumn="0"/>
            </w:pPr>
          </w:p>
        </w:tc>
        <w:tc>
          <w:tcPr>
            <w:tcW w:w="1350" w:type="dxa"/>
          </w:tcPr>
          <w:p w14:paraId="6F86D0AE" w14:textId="1A76CCD4" w:rsidR="00A77329" w:rsidRDefault="00A77329">
            <w:pPr>
              <w:cnfStyle w:val="000000000000" w:firstRow="0" w:lastRow="0" w:firstColumn="0" w:lastColumn="0" w:oddVBand="0" w:evenVBand="0" w:oddHBand="0" w:evenHBand="0" w:firstRowFirstColumn="0" w:firstRowLastColumn="0" w:lastRowFirstColumn="0" w:lastRowLastColumn="0"/>
            </w:pPr>
          </w:p>
        </w:tc>
        <w:tc>
          <w:tcPr>
            <w:tcW w:w="1858" w:type="dxa"/>
          </w:tcPr>
          <w:p w14:paraId="2200A43D" w14:textId="32DE6FE1" w:rsidR="00A77329" w:rsidRDefault="00A77329">
            <w:pPr>
              <w:cnfStyle w:val="000000000000" w:firstRow="0" w:lastRow="0" w:firstColumn="0" w:lastColumn="0" w:oddVBand="0" w:evenVBand="0" w:oddHBand="0" w:evenHBand="0" w:firstRowFirstColumn="0" w:firstRowLastColumn="0" w:lastRowFirstColumn="0" w:lastRowLastColumn="0"/>
            </w:pPr>
          </w:p>
        </w:tc>
        <w:tc>
          <w:tcPr>
            <w:tcW w:w="2043" w:type="dxa"/>
          </w:tcPr>
          <w:p w14:paraId="0DA989E9" w14:textId="44D17766" w:rsidR="00A77329" w:rsidRDefault="00A77329">
            <w:pPr>
              <w:cnfStyle w:val="000000000000" w:firstRow="0" w:lastRow="0" w:firstColumn="0" w:lastColumn="0" w:oddVBand="0" w:evenVBand="0" w:oddHBand="0" w:evenHBand="0" w:firstRowFirstColumn="0" w:firstRowLastColumn="0" w:lastRowFirstColumn="0" w:lastRowLastColumn="0"/>
            </w:pPr>
          </w:p>
        </w:tc>
        <w:tc>
          <w:tcPr>
            <w:tcW w:w="2683" w:type="dxa"/>
          </w:tcPr>
          <w:p w14:paraId="3C1C69A4" w14:textId="7D0BB2A6" w:rsidR="00A77329" w:rsidRDefault="00A77329">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5CFBAFE" w:rsidR="00381847" w:rsidRDefault="00137C43">
            <w:r w:rsidRPr="00137C43">
              <w:t>Encryption at rest ensures that in-storage data cannot be read by unauthorized people even if attackers have compromised storage drives. Data is secured by secure cryptographic mechanisms such as AES-256. Encryption is used on databases, file storage, and backup to prevent unauthorized access to these. All sensitive information must have full-disk encryption, database encryption, and encrypted storage in accordance with this directive.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A0B4BA6" w:rsidR="00381847" w:rsidRDefault="00137C43">
            <w:r w:rsidRPr="00137C43">
              <w:t xml:space="preserve">Encryption in transit (or data-in-transit encryption) protects data in transit over networks. Encryption of communications between databases, APIs, servers, and clients is part of that. TLS 1.2+ and HTTPS protocols need to be deployed to defend against interceptions (e.g., man-in-the-middle attacks). VPNs or secure communications need to be used for </w:t>
            </w:r>
            <w:proofErr w:type="gramStart"/>
            <w:r w:rsidRPr="00137C43">
              <w:t>sharing of</w:t>
            </w:r>
            <w:proofErr w:type="gramEnd"/>
            <w:r w:rsidRPr="00137C43">
              <w:t xml:space="preserve"> external and internal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25A97EC" w:rsidR="00381847" w:rsidRDefault="00137C43">
            <w:r w:rsidRPr="00137C43">
              <w:t>Encryption in operation protects actively used data in memory so that it is secure even while in use. Technologies like homomorphic encryption, secure computing, and secure enclaves (Intel SGX, AMD SEV) protect sensitive data in computations. This policy protects sensitive workloads in secure runtimes and leverages memory encryption where it is possible to do so.</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77D834F" w:rsidR="00381847" w:rsidRDefault="00137C43">
            <w:r w:rsidRPr="00137C43">
              <w:t>Authentication ensures that only legitimate users have access to systems and data. Multi-factor authentication (MFA), password policies that enforce good password strength and periodic password changes, and integration with SSO (Single Sign-On) and federated identity providers must all be used. Biometric authentication must be used for highly sensitive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B60400C" w:rsidR="00381847" w:rsidRDefault="00137C43">
            <w:r w:rsidRPr="00137C43">
              <w:t>Authorization defines how authenticated users have access to things based on their privilege level and their role. They must follow the Principle of Least Privilege (</w:t>
            </w:r>
            <w:proofErr w:type="spellStart"/>
            <w:r w:rsidRPr="00137C43">
              <w:t>PoLP</w:t>
            </w:r>
            <w:proofErr w:type="spellEnd"/>
            <w:r w:rsidRPr="00137C43">
              <w:t xml:space="preserve">), so that only resources that the user requires have their level of privilege granted to them. Role-based access control or attribute-based access control must be used. Regular review of </w:t>
            </w:r>
            <w:proofErr w:type="gramStart"/>
            <w:r w:rsidRPr="00137C43">
              <w:t>accesses</w:t>
            </w:r>
            <w:proofErr w:type="gramEnd"/>
            <w:r w:rsidRPr="00137C43">
              <w:t xml:space="preserve"> through audits must take place to limit privilege creep.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B4A13C7" w:rsidR="00381847" w:rsidRDefault="00137C43">
            <w:r w:rsidRPr="00137C43">
              <w:t xml:space="preserve">Accounting tracks user activity and system activity for audits and for compliance. Tracks user </w:t>
            </w:r>
            <w:proofErr w:type="gramStart"/>
            <w:r w:rsidRPr="00137C43">
              <w:t>logins</w:t>
            </w:r>
            <w:proofErr w:type="gramEnd"/>
            <w:r w:rsidRPr="00137C43">
              <w:t xml:space="preserve">, file accesses, changes to databases, and administrative actions. Logs are secured with SIEM technology for analysis and for anomaly detection. Logs </w:t>
            </w:r>
            <w:proofErr w:type="gramStart"/>
            <w:r w:rsidRPr="00137C43">
              <w:t>have to</w:t>
            </w:r>
            <w:proofErr w:type="gramEnd"/>
            <w:r w:rsidRPr="00137C43">
              <w:t xml:space="preserve"> be retained in accordance with compliance legislation (e.g., HIPAA, GDPR, SOC 2).</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6AE67CB5">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43F8DDC" w:rsidR="00381847" w:rsidRDefault="00015994">
            <w:r>
              <w:t>1.1</w:t>
            </w:r>
          </w:p>
        </w:tc>
        <w:tc>
          <w:tcPr>
            <w:tcW w:w="1530" w:type="dxa"/>
          </w:tcPr>
          <w:p w14:paraId="1DC436A6" w14:textId="28DA79EB" w:rsidR="00381847" w:rsidRDefault="00CE32C6">
            <w:pPr>
              <w:cnfStyle w:val="000000000000" w:firstRow="0" w:lastRow="0" w:firstColumn="0" w:lastColumn="0" w:oddVBand="0" w:evenVBand="0" w:oddHBand="0" w:evenHBand="0" w:firstRowFirstColumn="0" w:firstRowLastColumn="0" w:lastRowFirstColumn="0" w:lastRowLastColumn="0"/>
            </w:pPr>
            <w:r>
              <w:t>01/26/2025</w:t>
            </w:r>
          </w:p>
        </w:tc>
        <w:tc>
          <w:tcPr>
            <w:tcW w:w="3510" w:type="dxa"/>
          </w:tcPr>
          <w:p w14:paraId="0B713D2C" w14:textId="14FC05CA" w:rsidR="00381847" w:rsidRDefault="00CE32C6">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3BA406B3" w:rsidR="00381847" w:rsidRDefault="00CE32C6">
            <w:pPr>
              <w:cnfStyle w:val="000000000000" w:firstRow="0" w:lastRow="0" w:firstColumn="0" w:lastColumn="0" w:oddVBand="0" w:evenVBand="0" w:oddHBand="0" w:evenHBand="0" w:firstRowFirstColumn="0" w:firstRowLastColumn="0" w:lastRowFirstColumn="0" w:lastRowLastColumn="0"/>
            </w:pPr>
            <w:r>
              <w:t>Matt Leclerc</w:t>
            </w:r>
          </w:p>
        </w:tc>
        <w:tc>
          <w:tcPr>
            <w:tcW w:w="2077" w:type="dxa"/>
          </w:tcPr>
          <w:p w14:paraId="697C2A49" w14:textId="1EA1E0F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E6DF9EC" w:rsidR="00381847" w:rsidRDefault="00015994">
            <w:r>
              <w:t>1.2</w:t>
            </w:r>
          </w:p>
        </w:tc>
        <w:tc>
          <w:tcPr>
            <w:tcW w:w="1530" w:type="dxa"/>
          </w:tcPr>
          <w:p w14:paraId="305DA4F1" w14:textId="74E3563B" w:rsidR="00381847" w:rsidRDefault="00CE32C6">
            <w:pPr>
              <w:cnfStyle w:val="000000100000" w:firstRow="0" w:lastRow="0" w:firstColumn="0" w:lastColumn="0" w:oddVBand="0" w:evenVBand="0" w:oddHBand="1" w:evenHBand="0" w:firstRowFirstColumn="0" w:firstRowLastColumn="0" w:lastRowFirstColumn="0" w:lastRowLastColumn="0"/>
            </w:pPr>
            <w:r>
              <w:t>02/16/2025</w:t>
            </w:r>
          </w:p>
        </w:tc>
        <w:tc>
          <w:tcPr>
            <w:tcW w:w="3510" w:type="dxa"/>
          </w:tcPr>
          <w:p w14:paraId="138D7C42" w14:textId="4874F124" w:rsidR="00381847" w:rsidRDefault="00CE32C6">
            <w:pPr>
              <w:cnfStyle w:val="000000100000" w:firstRow="0" w:lastRow="0" w:firstColumn="0" w:lastColumn="0" w:oddVBand="0" w:evenVBand="0" w:oddHBand="1" w:evenHBand="0" w:firstRowFirstColumn="0" w:firstRowLastColumn="0" w:lastRowFirstColumn="0" w:lastRowLastColumn="0"/>
            </w:pPr>
            <w:r>
              <w:t>Module 6</w:t>
            </w:r>
          </w:p>
        </w:tc>
        <w:tc>
          <w:tcPr>
            <w:tcW w:w="1923" w:type="dxa"/>
          </w:tcPr>
          <w:p w14:paraId="35E4A720" w14:textId="0335034E" w:rsidR="00381847" w:rsidRDefault="00CE32C6">
            <w:pPr>
              <w:cnfStyle w:val="000000100000" w:firstRow="0" w:lastRow="0" w:firstColumn="0" w:lastColumn="0" w:oddVBand="0" w:evenVBand="0" w:oddHBand="1" w:evenHBand="0" w:firstRowFirstColumn="0" w:firstRowLastColumn="0" w:lastRowFirstColumn="0" w:lastRowLastColumn="0"/>
            </w:pPr>
            <w:r>
              <w:t>Matt Leclerc</w:t>
            </w:r>
          </w:p>
        </w:tc>
        <w:tc>
          <w:tcPr>
            <w:tcW w:w="2077" w:type="dxa"/>
          </w:tcPr>
          <w:p w14:paraId="1FEC447A" w14:textId="23CC731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06767" w14:textId="77777777" w:rsidR="00F0225A" w:rsidRDefault="00F0225A">
      <w:r>
        <w:separator/>
      </w:r>
    </w:p>
  </w:endnote>
  <w:endnote w:type="continuationSeparator" w:id="0">
    <w:p w14:paraId="1FF9D64A" w14:textId="77777777" w:rsidR="00F0225A" w:rsidRDefault="00F0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80AC2" w14:textId="77777777" w:rsidR="00F0225A" w:rsidRDefault="00F0225A">
      <w:r>
        <w:separator/>
      </w:r>
    </w:p>
  </w:footnote>
  <w:footnote w:type="continuationSeparator" w:id="0">
    <w:p w14:paraId="2E0434F2" w14:textId="77777777" w:rsidR="00F0225A" w:rsidRDefault="00F02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994"/>
    <w:rsid w:val="00072EE7"/>
    <w:rsid w:val="0008274A"/>
    <w:rsid w:val="000B7B27"/>
    <w:rsid w:val="000C3348"/>
    <w:rsid w:val="00116CF8"/>
    <w:rsid w:val="00137C43"/>
    <w:rsid w:val="001646BD"/>
    <w:rsid w:val="00171556"/>
    <w:rsid w:val="00172E2F"/>
    <w:rsid w:val="00192176"/>
    <w:rsid w:val="00197520"/>
    <w:rsid w:val="001A52CD"/>
    <w:rsid w:val="001D4766"/>
    <w:rsid w:val="00224675"/>
    <w:rsid w:val="002474B4"/>
    <w:rsid w:val="002B23D7"/>
    <w:rsid w:val="002E2D89"/>
    <w:rsid w:val="00332392"/>
    <w:rsid w:val="00381847"/>
    <w:rsid w:val="003B0A5C"/>
    <w:rsid w:val="003C2366"/>
    <w:rsid w:val="003C6481"/>
    <w:rsid w:val="003D6F4A"/>
    <w:rsid w:val="004E12CE"/>
    <w:rsid w:val="004F470F"/>
    <w:rsid w:val="004F70AB"/>
    <w:rsid w:val="0059536C"/>
    <w:rsid w:val="005A3503"/>
    <w:rsid w:val="005B7417"/>
    <w:rsid w:val="005C0C1A"/>
    <w:rsid w:val="00681191"/>
    <w:rsid w:val="006D38A7"/>
    <w:rsid w:val="006F7CCE"/>
    <w:rsid w:val="007606EB"/>
    <w:rsid w:val="0076272D"/>
    <w:rsid w:val="008673EA"/>
    <w:rsid w:val="00895AA1"/>
    <w:rsid w:val="008C3FC6"/>
    <w:rsid w:val="008D5A8D"/>
    <w:rsid w:val="00952327"/>
    <w:rsid w:val="00973B67"/>
    <w:rsid w:val="009876E1"/>
    <w:rsid w:val="009B710E"/>
    <w:rsid w:val="009F1B64"/>
    <w:rsid w:val="009F7011"/>
    <w:rsid w:val="00A04F5E"/>
    <w:rsid w:val="00A64600"/>
    <w:rsid w:val="00A77329"/>
    <w:rsid w:val="00AE1C0B"/>
    <w:rsid w:val="00AF134B"/>
    <w:rsid w:val="00B21AEC"/>
    <w:rsid w:val="00B475A1"/>
    <w:rsid w:val="00B83D35"/>
    <w:rsid w:val="00B92A44"/>
    <w:rsid w:val="00BC2B54"/>
    <w:rsid w:val="00C51152"/>
    <w:rsid w:val="00C73007"/>
    <w:rsid w:val="00C902A3"/>
    <w:rsid w:val="00CB2327"/>
    <w:rsid w:val="00CE32C6"/>
    <w:rsid w:val="00CE3A73"/>
    <w:rsid w:val="00CF5D89"/>
    <w:rsid w:val="00D211BA"/>
    <w:rsid w:val="00D30268"/>
    <w:rsid w:val="00D638DD"/>
    <w:rsid w:val="00E170F5"/>
    <w:rsid w:val="00E31CA4"/>
    <w:rsid w:val="00E54E9E"/>
    <w:rsid w:val="00E769D9"/>
    <w:rsid w:val="00E806D8"/>
    <w:rsid w:val="00E85E63"/>
    <w:rsid w:val="00E910C0"/>
    <w:rsid w:val="00F0225A"/>
    <w:rsid w:val="00F51FA8"/>
    <w:rsid w:val="00F72634"/>
    <w:rsid w:val="00F93F81"/>
    <w:rsid w:val="00FC1D10"/>
    <w:rsid w:val="00FD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172E2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3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701">
      <w:bodyDiv w:val="1"/>
      <w:marLeft w:val="0"/>
      <w:marRight w:val="0"/>
      <w:marTop w:val="0"/>
      <w:marBottom w:val="0"/>
      <w:divBdr>
        <w:top w:val="none" w:sz="0" w:space="0" w:color="auto"/>
        <w:left w:val="none" w:sz="0" w:space="0" w:color="auto"/>
        <w:bottom w:val="none" w:sz="0" w:space="0" w:color="auto"/>
        <w:right w:val="none" w:sz="0" w:space="0" w:color="auto"/>
      </w:divBdr>
    </w:div>
    <w:div w:id="66735877">
      <w:bodyDiv w:val="1"/>
      <w:marLeft w:val="0"/>
      <w:marRight w:val="0"/>
      <w:marTop w:val="0"/>
      <w:marBottom w:val="0"/>
      <w:divBdr>
        <w:top w:val="none" w:sz="0" w:space="0" w:color="auto"/>
        <w:left w:val="none" w:sz="0" w:space="0" w:color="auto"/>
        <w:bottom w:val="none" w:sz="0" w:space="0" w:color="auto"/>
        <w:right w:val="none" w:sz="0" w:space="0" w:color="auto"/>
      </w:divBdr>
    </w:div>
    <w:div w:id="107160344">
      <w:bodyDiv w:val="1"/>
      <w:marLeft w:val="0"/>
      <w:marRight w:val="0"/>
      <w:marTop w:val="0"/>
      <w:marBottom w:val="0"/>
      <w:divBdr>
        <w:top w:val="none" w:sz="0" w:space="0" w:color="auto"/>
        <w:left w:val="none" w:sz="0" w:space="0" w:color="auto"/>
        <w:bottom w:val="none" w:sz="0" w:space="0" w:color="auto"/>
        <w:right w:val="none" w:sz="0" w:space="0" w:color="auto"/>
      </w:divBdr>
    </w:div>
    <w:div w:id="109250997">
      <w:bodyDiv w:val="1"/>
      <w:marLeft w:val="0"/>
      <w:marRight w:val="0"/>
      <w:marTop w:val="0"/>
      <w:marBottom w:val="0"/>
      <w:divBdr>
        <w:top w:val="none" w:sz="0" w:space="0" w:color="auto"/>
        <w:left w:val="none" w:sz="0" w:space="0" w:color="auto"/>
        <w:bottom w:val="none" w:sz="0" w:space="0" w:color="auto"/>
        <w:right w:val="none" w:sz="0" w:space="0" w:color="auto"/>
      </w:divBdr>
    </w:div>
    <w:div w:id="142544403">
      <w:bodyDiv w:val="1"/>
      <w:marLeft w:val="0"/>
      <w:marRight w:val="0"/>
      <w:marTop w:val="0"/>
      <w:marBottom w:val="0"/>
      <w:divBdr>
        <w:top w:val="none" w:sz="0" w:space="0" w:color="auto"/>
        <w:left w:val="none" w:sz="0" w:space="0" w:color="auto"/>
        <w:bottom w:val="none" w:sz="0" w:space="0" w:color="auto"/>
        <w:right w:val="none" w:sz="0" w:space="0" w:color="auto"/>
      </w:divBdr>
      <w:divsChild>
        <w:div w:id="287703306">
          <w:marLeft w:val="0"/>
          <w:marRight w:val="0"/>
          <w:marTop w:val="150"/>
          <w:marBottom w:val="150"/>
          <w:divBdr>
            <w:top w:val="single" w:sz="6" w:space="0" w:color="DFE1E5"/>
            <w:left w:val="single" w:sz="6" w:space="0" w:color="DFE1E5"/>
            <w:bottom w:val="single" w:sz="6" w:space="0" w:color="DFE1E5"/>
            <w:right w:val="single" w:sz="6" w:space="0" w:color="DFE1E5"/>
          </w:divBdr>
          <w:divsChild>
            <w:div w:id="881476530">
              <w:marLeft w:val="0"/>
              <w:marRight w:val="0"/>
              <w:marTop w:val="0"/>
              <w:marBottom w:val="0"/>
              <w:divBdr>
                <w:top w:val="none" w:sz="0" w:space="0" w:color="auto"/>
                <w:left w:val="none" w:sz="0" w:space="0" w:color="auto"/>
                <w:bottom w:val="none" w:sz="0" w:space="0" w:color="auto"/>
                <w:right w:val="none" w:sz="0" w:space="0" w:color="auto"/>
              </w:divBdr>
              <w:divsChild>
                <w:div w:id="1443450733">
                  <w:marLeft w:val="0"/>
                  <w:marRight w:val="0"/>
                  <w:marTop w:val="0"/>
                  <w:marBottom w:val="0"/>
                  <w:divBdr>
                    <w:top w:val="none" w:sz="0" w:space="0" w:color="auto"/>
                    <w:left w:val="none" w:sz="0" w:space="0" w:color="auto"/>
                    <w:bottom w:val="none" w:sz="0" w:space="0" w:color="auto"/>
                    <w:right w:val="none" w:sz="0" w:space="0" w:color="auto"/>
                  </w:divBdr>
                  <w:divsChild>
                    <w:div w:id="389427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89301835">
          <w:marLeft w:val="0"/>
          <w:marRight w:val="0"/>
          <w:marTop w:val="150"/>
          <w:marBottom w:val="150"/>
          <w:divBdr>
            <w:top w:val="single" w:sz="6" w:space="0" w:color="DFE1E5"/>
            <w:left w:val="single" w:sz="6" w:space="0" w:color="DFE1E5"/>
            <w:bottom w:val="single" w:sz="6" w:space="0" w:color="DFE1E5"/>
            <w:right w:val="single" w:sz="6" w:space="0" w:color="DFE1E5"/>
          </w:divBdr>
          <w:divsChild>
            <w:div w:id="988053378">
              <w:marLeft w:val="0"/>
              <w:marRight w:val="0"/>
              <w:marTop w:val="0"/>
              <w:marBottom w:val="0"/>
              <w:divBdr>
                <w:top w:val="none" w:sz="0" w:space="0" w:color="auto"/>
                <w:left w:val="none" w:sz="0" w:space="0" w:color="auto"/>
                <w:bottom w:val="none" w:sz="0" w:space="0" w:color="auto"/>
                <w:right w:val="none" w:sz="0" w:space="0" w:color="auto"/>
              </w:divBdr>
              <w:divsChild>
                <w:div w:id="1034575333">
                  <w:marLeft w:val="0"/>
                  <w:marRight w:val="0"/>
                  <w:marTop w:val="0"/>
                  <w:marBottom w:val="0"/>
                  <w:divBdr>
                    <w:top w:val="none" w:sz="0" w:space="0" w:color="auto"/>
                    <w:left w:val="none" w:sz="0" w:space="0" w:color="auto"/>
                    <w:bottom w:val="none" w:sz="0" w:space="0" w:color="auto"/>
                    <w:right w:val="none" w:sz="0" w:space="0" w:color="auto"/>
                  </w:divBdr>
                  <w:divsChild>
                    <w:div w:id="1796412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2164937">
      <w:bodyDiv w:val="1"/>
      <w:marLeft w:val="0"/>
      <w:marRight w:val="0"/>
      <w:marTop w:val="0"/>
      <w:marBottom w:val="0"/>
      <w:divBdr>
        <w:top w:val="none" w:sz="0" w:space="0" w:color="auto"/>
        <w:left w:val="none" w:sz="0" w:space="0" w:color="auto"/>
        <w:bottom w:val="none" w:sz="0" w:space="0" w:color="auto"/>
        <w:right w:val="none" w:sz="0" w:space="0" w:color="auto"/>
      </w:divBdr>
    </w:div>
    <w:div w:id="299654134">
      <w:bodyDiv w:val="1"/>
      <w:marLeft w:val="0"/>
      <w:marRight w:val="0"/>
      <w:marTop w:val="0"/>
      <w:marBottom w:val="0"/>
      <w:divBdr>
        <w:top w:val="none" w:sz="0" w:space="0" w:color="auto"/>
        <w:left w:val="none" w:sz="0" w:space="0" w:color="auto"/>
        <w:bottom w:val="none" w:sz="0" w:space="0" w:color="auto"/>
        <w:right w:val="none" w:sz="0" w:space="0" w:color="auto"/>
      </w:divBdr>
    </w:div>
    <w:div w:id="417946441">
      <w:bodyDiv w:val="1"/>
      <w:marLeft w:val="0"/>
      <w:marRight w:val="0"/>
      <w:marTop w:val="0"/>
      <w:marBottom w:val="0"/>
      <w:divBdr>
        <w:top w:val="none" w:sz="0" w:space="0" w:color="auto"/>
        <w:left w:val="none" w:sz="0" w:space="0" w:color="auto"/>
        <w:bottom w:val="none" w:sz="0" w:space="0" w:color="auto"/>
        <w:right w:val="none" w:sz="0" w:space="0" w:color="auto"/>
      </w:divBdr>
    </w:div>
    <w:div w:id="476341160">
      <w:bodyDiv w:val="1"/>
      <w:marLeft w:val="0"/>
      <w:marRight w:val="0"/>
      <w:marTop w:val="0"/>
      <w:marBottom w:val="0"/>
      <w:divBdr>
        <w:top w:val="none" w:sz="0" w:space="0" w:color="auto"/>
        <w:left w:val="none" w:sz="0" w:space="0" w:color="auto"/>
        <w:bottom w:val="none" w:sz="0" w:space="0" w:color="auto"/>
        <w:right w:val="none" w:sz="0" w:space="0" w:color="auto"/>
      </w:divBdr>
    </w:div>
    <w:div w:id="516309140">
      <w:bodyDiv w:val="1"/>
      <w:marLeft w:val="0"/>
      <w:marRight w:val="0"/>
      <w:marTop w:val="0"/>
      <w:marBottom w:val="0"/>
      <w:divBdr>
        <w:top w:val="none" w:sz="0" w:space="0" w:color="auto"/>
        <w:left w:val="none" w:sz="0" w:space="0" w:color="auto"/>
        <w:bottom w:val="none" w:sz="0" w:space="0" w:color="auto"/>
        <w:right w:val="none" w:sz="0" w:space="0" w:color="auto"/>
      </w:divBdr>
    </w:div>
    <w:div w:id="590700580">
      <w:bodyDiv w:val="1"/>
      <w:marLeft w:val="0"/>
      <w:marRight w:val="0"/>
      <w:marTop w:val="0"/>
      <w:marBottom w:val="0"/>
      <w:divBdr>
        <w:top w:val="none" w:sz="0" w:space="0" w:color="auto"/>
        <w:left w:val="none" w:sz="0" w:space="0" w:color="auto"/>
        <w:bottom w:val="none" w:sz="0" w:space="0" w:color="auto"/>
        <w:right w:val="none" w:sz="0" w:space="0" w:color="auto"/>
      </w:divBdr>
    </w:div>
    <w:div w:id="686980890">
      <w:bodyDiv w:val="1"/>
      <w:marLeft w:val="0"/>
      <w:marRight w:val="0"/>
      <w:marTop w:val="0"/>
      <w:marBottom w:val="0"/>
      <w:divBdr>
        <w:top w:val="none" w:sz="0" w:space="0" w:color="auto"/>
        <w:left w:val="none" w:sz="0" w:space="0" w:color="auto"/>
        <w:bottom w:val="none" w:sz="0" w:space="0" w:color="auto"/>
        <w:right w:val="none" w:sz="0" w:space="0" w:color="auto"/>
      </w:divBdr>
    </w:div>
    <w:div w:id="707142237">
      <w:bodyDiv w:val="1"/>
      <w:marLeft w:val="0"/>
      <w:marRight w:val="0"/>
      <w:marTop w:val="0"/>
      <w:marBottom w:val="0"/>
      <w:divBdr>
        <w:top w:val="none" w:sz="0" w:space="0" w:color="auto"/>
        <w:left w:val="none" w:sz="0" w:space="0" w:color="auto"/>
        <w:bottom w:val="none" w:sz="0" w:space="0" w:color="auto"/>
        <w:right w:val="none" w:sz="0" w:space="0" w:color="auto"/>
      </w:divBdr>
    </w:div>
    <w:div w:id="710153313">
      <w:bodyDiv w:val="1"/>
      <w:marLeft w:val="0"/>
      <w:marRight w:val="0"/>
      <w:marTop w:val="0"/>
      <w:marBottom w:val="0"/>
      <w:divBdr>
        <w:top w:val="none" w:sz="0" w:space="0" w:color="auto"/>
        <w:left w:val="none" w:sz="0" w:space="0" w:color="auto"/>
        <w:bottom w:val="none" w:sz="0" w:space="0" w:color="auto"/>
        <w:right w:val="none" w:sz="0" w:space="0" w:color="auto"/>
      </w:divBdr>
    </w:div>
    <w:div w:id="800919670">
      <w:bodyDiv w:val="1"/>
      <w:marLeft w:val="0"/>
      <w:marRight w:val="0"/>
      <w:marTop w:val="0"/>
      <w:marBottom w:val="0"/>
      <w:divBdr>
        <w:top w:val="none" w:sz="0" w:space="0" w:color="auto"/>
        <w:left w:val="none" w:sz="0" w:space="0" w:color="auto"/>
        <w:bottom w:val="none" w:sz="0" w:space="0" w:color="auto"/>
        <w:right w:val="none" w:sz="0" w:space="0" w:color="auto"/>
      </w:divBdr>
    </w:div>
    <w:div w:id="875123738">
      <w:bodyDiv w:val="1"/>
      <w:marLeft w:val="0"/>
      <w:marRight w:val="0"/>
      <w:marTop w:val="0"/>
      <w:marBottom w:val="0"/>
      <w:divBdr>
        <w:top w:val="none" w:sz="0" w:space="0" w:color="auto"/>
        <w:left w:val="none" w:sz="0" w:space="0" w:color="auto"/>
        <w:bottom w:val="none" w:sz="0" w:space="0" w:color="auto"/>
        <w:right w:val="none" w:sz="0" w:space="0" w:color="auto"/>
      </w:divBdr>
      <w:divsChild>
        <w:div w:id="1449739714">
          <w:marLeft w:val="0"/>
          <w:marRight w:val="0"/>
          <w:marTop w:val="150"/>
          <w:marBottom w:val="150"/>
          <w:divBdr>
            <w:top w:val="single" w:sz="6" w:space="0" w:color="DFE1E5"/>
            <w:left w:val="single" w:sz="6" w:space="0" w:color="DFE1E5"/>
            <w:bottom w:val="single" w:sz="6" w:space="0" w:color="DFE1E5"/>
            <w:right w:val="single" w:sz="6" w:space="0" w:color="DFE1E5"/>
          </w:divBdr>
          <w:divsChild>
            <w:div w:id="1072965343">
              <w:marLeft w:val="0"/>
              <w:marRight w:val="0"/>
              <w:marTop w:val="0"/>
              <w:marBottom w:val="0"/>
              <w:divBdr>
                <w:top w:val="none" w:sz="0" w:space="0" w:color="auto"/>
                <w:left w:val="none" w:sz="0" w:space="0" w:color="auto"/>
                <w:bottom w:val="none" w:sz="0" w:space="0" w:color="auto"/>
                <w:right w:val="none" w:sz="0" w:space="0" w:color="auto"/>
              </w:divBdr>
              <w:divsChild>
                <w:div w:id="1794638236">
                  <w:marLeft w:val="0"/>
                  <w:marRight w:val="0"/>
                  <w:marTop w:val="0"/>
                  <w:marBottom w:val="0"/>
                  <w:divBdr>
                    <w:top w:val="none" w:sz="0" w:space="0" w:color="auto"/>
                    <w:left w:val="none" w:sz="0" w:space="0" w:color="auto"/>
                    <w:bottom w:val="none" w:sz="0" w:space="0" w:color="auto"/>
                    <w:right w:val="none" w:sz="0" w:space="0" w:color="auto"/>
                  </w:divBdr>
                  <w:divsChild>
                    <w:div w:id="1455826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33367441">
      <w:bodyDiv w:val="1"/>
      <w:marLeft w:val="0"/>
      <w:marRight w:val="0"/>
      <w:marTop w:val="0"/>
      <w:marBottom w:val="0"/>
      <w:divBdr>
        <w:top w:val="none" w:sz="0" w:space="0" w:color="auto"/>
        <w:left w:val="none" w:sz="0" w:space="0" w:color="auto"/>
        <w:bottom w:val="none" w:sz="0" w:space="0" w:color="auto"/>
        <w:right w:val="none" w:sz="0" w:space="0" w:color="auto"/>
      </w:divBdr>
      <w:divsChild>
        <w:div w:id="192420133">
          <w:marLeft w:val="0"/>
          <w:marRight w:val="0"/>
          <w:marTop w:val="150"/>
          <w:marBottom w:val="150"/>
          <w:divBdr>
            <w:top w:val="single" w:sz="6" w:space="0" w:color="DFE1E5"/>
            <w:left w:val="single" w:sz="6" w:space="0" w:color="DFE1E5"/>
            <w:bottom w:val="single" w:sz="6" w:space="0" w:color="DFE1E5"/>
            <w:right w:val="single" w:sz="6" w:space="0" w:color="DFE1E5"/>
          </w:divBdr>
          <w:divsChild>
            <w:div w:id="1516462097">
              <w:marLeft w:val="0"/>
              <w:marRight w:val="0"/>
              <w:marTop w:val="0"/>
              <w:marBottom w:val="0"/>
              <w:divBdr>
                <w:top w:val="none" w:sz="0" w:space="0" w:color="auto"/>
                <w:left w:val="none" w:sz="0" w:space="0" w:color="auto"/>
                <w:bottom w:val="none" w:sz="0" w:space="0" w:color="auto"/>
                <w:right w:val="none" w:sz="0" w:space="0" w:color="auto"/>
              </w:divBdr>
              <w:divsChild>
                <w:div w:id="529339052">
                  <w:marLeft w:val="0"/>
                  <w:marRight w:val="0"/>
                  <w:marTop w:val="0"/>
                  <w:marBottom w:val="0"/>
                  <w:divBdr>
                    <w:top w:val="none" w:sz="0" w:space="0" w:color="auto"/>
                    <w:left w:val="none" w:sz="0" w:space="0" w:color="auto"/>
                    <w:bottom w:val="none" w:sz="0" w:space="0" w:color="auto"/>
                    <w:right w:val="none" w:sz="0" w:space="0" w:color="auto"/>
                  </w:divBdr>
                  <w:divsChild>
                    <w:div w:id="18367974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42242905">
      <w:bodyDiv w:val="1"/>
      <w:marLeft w:val="0"/>
      <w:marRight w:val="0"/>
      <w:marTop w:val="0"/>
      <w:marBottom w:val="0"/>
      <w:divBdr>
        <w:top w:val="none" w:sz="0" w:space="0" w:color="auto"/>
        <w:left w:val="none" w:sz="0" w:space="0" w:color="auto"/>
        <w:bottom w:val="none" w:sz="0" w:space="0" w:color="auto"/>
        <w:right w:val="none" w:sz="0" w:space="0" w:color="auto"/>
      </w:divBdr>
    </w:div>
    <w:div w:id="1086728934">
      <w:bodyDiv w:val="1"/>
      <w:marLeft w:val="0"/>
      <w:marRight w:val="0"/>
      <w:marTop w:val="0"/>
      <w:marBottom w:val="0"/>
      <w:divBdr>
        <w:top w:val="none" w:sz="0" w:space="0" w:color="auto"/>
        <w:left w:val="none" w:sz="0" w:space="0" w:color="auto"/>
        <w:bottom w:val="none" w:sz="0" w:space="0" w:color="auto"/>
        <w:right w:val="none" w:sz="0" w:space="0" w:color="auto"/>
      </w:divBdr>
      <w:divsChild>
        <w:div w:id="1295719825">
          <w:marLeft w:val="0"/>
          <w:marRight w:val="0"/>
          <w:marTop w:val="225"/>
          <w:marBottom w:val="0"/>
          <w:divBdr>
            <w:top w:val="none" w:sz="0" w:space="0" w:color="auto"/>
            <w:left w:val="none" w:sz="0" w:space="0" w:color="auto"/>
            <w:bottom w:val="none" w:sz="0" w:space="0" w:color="auto"/>
            <w:right w:val="none" w:sz="0" w:space="0" w:color="auto"/>
          </w:divBdr>
        </w:div>
      </w:divsChild>
    </w:div>
    <w:div w:id="1096830320">
      <w:bodyDiv w:val="1"/>
      <w:marLeft w:val="0"/>
      <w:marRight w:val="0"/>
      <w:marTop w:val="0"/>
      <w:marBottom w:val="0"/>
      <w:divBdr>
        <w:top w:val="none" w:sz="0" w:space="0" w:color="auto"/>
        <w:left w:val="none" w:sz="0" w:space="0" w:color="auto"/>
        <w:bottom w:val="none" w:sz="0" w:space="0" w:color="auto"/>
        <w:right w:val="none" w:sz="0" w:space="0" w:color="auto"/>
      </w:divBdr>
    </w:div>
    <w:div w:id="1227298198">
      <w:bodyDiv w:val="1"/>
      <w:marLeft w:val="0"/>
      <w:marRight w:val="0"/>
      <w:marTop w:val="0"/>
      <w:marBottom w:val="0"/>
      <w:divBdr>
        <w:top w:val="none" w:sz="0" w:space="0" w:color="auto"/>
        <w:left w:val="none" w:sz="0" w:space="0" w:color="auto"/>
        <w:bottom w:val="none" w:sz="0" w:space="0" w:color="auto"/>
        <w:right w:val="none" w:sz="0" w:space="0" w:color="auto"/>
      </w:divBdr>
    </w:div>
    <w:div w:id="1229921049">
      <w:bodyDiv w:val="1"/>
      <w:marLeft w:val="0"/>
      <w:marRight w:val="0"/>
      <w:marTop w:val="0"/>
      <w:marBottom w:val="0"/>
      <w:divBdr>
        <w:top w:val="none" w:sz="0" w:space="0" w:color="auto"/>
        <w:left w:val="none" w:sz="0" w:space="0" w:color="auto"/>
        <w:bottom w:val="none" w:sz="0" w:space="0" w:color="auto"/>
        <w:right w:val="none" w:sz="0" w:space="0" w:color="auto"/>
      </w:divBdr>
    </w:div>
    <w:div w:id="1307706618">
      <w:bodyDiv w:val="1"/>
      <w:marLeft w:val="0"/>
      <w:marRight w:val="0"/>
      <w:marTop w:val="0"/>
      <w:marBottom w:val="0"/>
      <w:divBdr>
        <w:top w:val="none" w:sz="0" w:space="0" w:color="auto"/>
        <w:left w:val="none" w:sz="0" w:space="0" w:color="auto"/>
        <w:bottom w:val="none" w:sz="0" w:space="0" w:color="auto"/>
        <w:right w:val="none" w:sz="0" w:space="0" w:color="auto"/>
      </w:divBdr>
    </w:div>
    <w:div w:id="1360928855">
      <w:bodyDiv w:val="1"/>
      <w:marLeft w:val="0"/>
      <w:marRight w:val="0"/>
      <w:marTop w:val="0"/>
      <w:marBottom w:val="0"/>
      <w:divBdr>
        <w:top w:val="none" w:sz="0" w:space="0" w:color="auto"/>
        <w:left w:val="none" w:sz="0" w:space="0" w:color="auto"/>
        <w:bottom w:val="none" w:sz="0" w:space="0" w:color="auto"/>
        <w:right w:val="none" w:sz="0" w:space="0" w:color="auto"/>
      </w:divBdr>
    </w:div>
    <w:div w:id="1408921241">
      <w:bodyDiv w:val="1"/>
      <w:marLeft w:val="0"/>
      <w:marRight w:val="0"/>
      <w:marTop w:val="0"/>
      <w:marBottom w:val="0"/>
      <w:divBdr>
        <w:top w:val="none" w:sz="0" w:space="0" w:color="auto"/>
        <w:left w:val="none" w:sz="0" w:space="0" w:color="auto"/>
        <w:bottom w:val="none" w:sz="0" w:space="0" w:color="auto"/>
        <w:right w:val="none" w:sz="0" w:space="0" w:color="auto"/>
      </w:divBdr>
    </w:div>
    <w:div w:id="1472402210">
      <w:bodyDiv w:val="1"/>
      <w:marLeft w:val="0"/>
      <w:marRight w:val="0"/>
      <w:marTop w:val="0"/>
      <w:marBottom w:val="0"/>
      <w:divBdr>
        <w:top w:val="none" w:sz="0" w:space="0" w:color="auto"/>
        <w:left w:val="none" w:sz="0" w:space="0" w:color="auto"/>
        <w:bottom w:val="none" w:sz="0" w:space="0" w:color="auto"/>
        <w:right w:val="none" w:sz="0" w:space="0" w:color="auto"/>
      </w:divBdr>
      <w:divsChild>
        <w:div w:id="654795624">
          <w:marLeft w:val="0"/>
          <w:marRight w:val="0"/>
          <w:marTop w:val="225"/>
          <w:marBottom w:val="0"/>
          <w:divBdr>
            <w:top w:val="none" w:sz="0" w:space="0" w:color="auto"/>
            <w:left w:val="none" w:sz="0" w:space="0" w:color="auto"/>
            <w:bottom w:val="none" w:sz="0" w:space="0" w:color="auto"/>
            <w:right w:val="none" w:sz="0" w:space="0" w:color="auto"/>
          </w:divBdr>
        </w:div>
      </w:divsChild>
    </w:div>
    <w:div w:id="1677609364">
      <w:bodyDiv w:val="1"/>
      <w:marLeft w:val="0"/>
      <w:marRight w:val="0"/>
      <w:marTop w:val="0"/>
      <w:marBottom w:val="0"/>
      <w:divBdr>
        <w:top w:val="none" w:sz="0" w:space="0" w:color="auto"/>
        <w:left w:val="none" w:sz="0" w:space="0" w:color="auto"/>
        <w:bottom w:val="none" w:sz="0" w:space="0" w:color="auto"/>
        <w:right w:val="none" w:sz="0" w:space="0" w:color="auto"/>
      </w:divBdr>
    </w:div>
    <w:div w:id="1684286003">
      <w:bodyDiv w:val="1"/>
      <w:marLeft w:val="0"/>
      <w:marRight w:val="0"/>
      <w:marTop w:val="0"/>
      <w:marBottom w:val="0"/>
      <w:divBdr>
        <w:top w:val="none" w:sz="0" w:space="0" w:color="auto"/>
        <w:left w:val="none" w:sz="0" w:space="0" w:color="auto"/>
        <w:bottom w:val="none" w:sz="0" w:space="0" w:color="auto"/>
        <w:right w:val="none" w:sz="0" w:space="0" w:color="auto"/>
      </w:divBdr>
    </w:div>
    <w:div w:id="1931087741">
      <w:bodyDiv w:val="1"/>
      <w:marLeft w:val="0"/>
      <w:marRight w:val="0"/>
      <w:marTop w:val="0"/>
      <w:marBottom w:val="0"/>
      <w:divBdr>
        <w:top w:val="none" w:sz="0" w:space="0" w:color="auto"/>
        <w:left w:val="none" w:sz="0" w:space="0" w:color="auto"/>
        <w:bottom w:val="none" w:sz="0" w:space="0" w:color="auto"/>
        <w:right w:val="none" w:sz="0" w:space="0" w:color="auto"/>
      </w:divBdr>
    </w:div>
    <w:div w:id="2026242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5AC53A81-52C8-4607-87FD-05B9937A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31</Pages>
  <Words>5335</Words>
  <Characters>30148</Characters>
  <Application>Microsoft Office Word</Application>
  <DocSecurity>0</DocSecurity>
  <Lines>1507</Lines>
  <Paragraphs>1108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Leclerc, Matthew</cp:lastModifiedBy>
  <cp:revision>15</cp:revision>
  <dcterms:created xsi:type="dcterms:W3CDTF">2025-01-26T22:12:00Z</dcterms:created>
  <dcterms:modified xsi:type="dcterms:W3CDTF">2025-02-16T20:28:00Z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b17effcec00e6339eabf59e1cfd93e3d96ddb97c64bc8b22c1c786539bb38c61</vt:lpwstr>
  </property>
</Properties>
</file>