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513E7" w:rsidR="0092284C" w:rsidP="001513E7" w:rsidRDefault="001513E7" w14:paraId="7F2AD33D" w14:textId="77777777">
      <w:pPr>
        <w:contextualSpacing/>
        <w:rPr>
          <w:rFonts w:cstheme="minorHAnsi"/>
          <w:b/>
          <w:sz w:val="20"/>
          <w:szCs w:val="20"/>
          <w:u w:val="single"/>
        </w:rPr>
      </w:pPr>
      <w:r w:rsidRPr="001513E7">
        <w:rPr>
          <w:rFonts w:cstheme="minorHAnsi"/>
          <w:b/>
          <w:sz w:val="20"/>
          <w:szCs w:val="20"/>
          <w:u w:val="single"/>
        </w:rPr>
        <w:t>HR QUESTIONS</w:t>
      </w:r>
    </w:p>
    <w:p w:rsidRPr="001513E7" w:rsidR="001513E7" w:rsidP="001513E7" w:rsidRDefault="001513E7" w14:paraId="28F6B915" w14:textId="77777777">
      <w:pPr>
        <w:contextualSpacing/>
        <w:rPr>
          <w:rFonts w:cstheme="minorHAnsi"/>
          <w:sz w:val="20"/>
          <w:szCs w:val="20"/>
        </w:rPr>
      </w:pPr>
    </w:p>
    <w:p w:rsidRPr="001513E7" w:rsidR="001513E7" w:rsidP="063345D1" w:rsidRDefault="001513E7" w14:paraId="1C272017"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Why do you want to work in the tech industry?</w:t>
      </w:r>
    </w:p>
    <w:p w:rsidR="063345D1" w:rsidP="063345D1" w:rsidRDefault="063345D1" w14:noSpellErr="1" w14:paraId="6286EC06" w14:textId="735375FD">
      <w:pPr>
        <w:pStyle w:val="Normal"/>
        <w:ind w:left="360"/>
        <w:rPr>
          <w:rFonts w:cs="Calibri" w:cstheme="minorAscii"/>
          <w:color w:val="000000" w:themeColor="text1" w:themeTint="FF" w:themeShade="FF"/>
          <w:sz w:val="20"/>
          <w:szCs w:val="20"/>
        </w:rPr>
      </w:pPr>
      <w:r w:rsidRPr="063345D1" w:rsidR="063345D1">
        <w:rPr>
          <w:rFonts w:cs="Calibri" w:cstheme="minorAscii"/>
          <w:color w:val="FF0000"/>
          <w:sz w:val="20"/>
          <w:szCs w:val="20"/>
        </w:rPr>
        <w:t xml:space="preserve">I’m a fan of new technology, </w:t>
      </w:r>
    </w:p>
    <w:p w:rsidRPr="001513E7" w:rsidR="001513E7" w:rsidP="063345D1" w:rsidRDefault="001513E7" w14:paraId="2406D472" w14:textId="7EEA0756">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 xml:space="preserve">Why </w:t>
      </w:r>
      <w:proofErr w:type="spellStart"/>
      <w:r w:rsidRPr="063345D1" w:rsidR="063345D1">
        <w:rPr>
          <w:rFonts w:cs="Calibri" w:cstheme="minorAscii"/>
          <w:color w:val="000000" w:themeColor="text1" w:themeTint="FF" w:themeShade="FF"/>
          <w:sz w:val="20"/>
          <w:szCs w:val="20"/>
        </w:rPr>
        <w:t>iOS</w:t>
      </w:r>
      <w:r w:rsidRPr="063345D1" w:rsidR="063345D1">
        <w:rPr>
          <w:rFonts w:cs="Calibri" w:cstheme="minorAscii"/>
          <w:color w:val="000000" w:themeColor="text1" w:themeTint="FF" w:themeShade="FF"/>
          <w:sz w:val="20"/>
          <w:szCs w:val="20"/>
        </w:rPr>
        <w:t>nstead</w:t>
      </w:r>
      <w:proofErr w:type="spellEnd"/>
      <w:r w:rsidRPr="063345D1" w:rsidR="063345D1">
        <w:rPr>
          <w:rFonts w:cs="Calibri" w:cstheme="minorAscii"/>
          <w:color w:val="000000" w:themeColor="text1" w:themeTint="FF" w:themeShade="FF"/>
          <w:sz w:val="20"/>
          <w:szCs w:val="20"/>
        </w:rPr>
        <w:t xml:space="preserve"> of </w:t>
      </w:r>
      <w:r w:rsidRPr="063345D1" w:rsidR="063345D1">
        <w:rPr>
          <w:rFonts w:cs="Calibri" w:cstheme="minorAscii"/>
          <w:color w:val="000000" w:themeColor="text1" w:themeTint="FF" w:themeShade="FF"/>
          <w:sz w:val="20"/>
          <w:szCs w:val="20"/>
        </w:rPr>
        <w:t>AN</w:t>
      </w:r>
      <w:r w:rsidRPr="063345D1" w:rsidR="063345D1">
        <w:rPr>
          <w:rFonts w:cs="Calibri" w:cstheme="minorAscii"/>
          <w:color w:val="000000" w:themeColor="text1" w:themeTint="FF" w:themeShade="FF"/>
          <w:sz w:val="20"/>
          <w:szCs w:val="20"/>
        </w:rPr>
        <w:t>?</w:t>
      </w:r>
    </w:p>
    <w:p w:rsidRPr="001513E7" w:rsidR="001513E7" w:rsidP="063345D1" w:rsidRDefault="001513E7" w14:paraId="3510D4D5"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Why mobile?</w:t>
      </w:r>
    </w:p>
    <w:p w:rsidRPr="001513E7" w:rsidR="001513E7" w:rsidP="063345D1" w:rsidRDefault="001513E7" w14:paraId="61C1CACA" w14:noSpellErr="1" w14:textId="014D657A">
      <w:pPr>
        <w:pStyle w:val="ListParagraph"/>
        <w:numPr>
          <w:ilvl w:val="0"/>
          <w:numId w:val="30"/>
        </w:numPr>
        <w:tabs>
          <w:tab w:val="left" w:pos="220"/>
          <w:tab w:val="left" w:pos="720"/>
        </w:tabs>
        <w:autoSpaceDE w:val="0"/>
        <w:autoSpaceDN w:val="0"/>
        <w:adjustRightInd w:val="0"/>
        <w:contextualSpacing/>
        <w:rPr>
          <w:rFonts w:cs="Calibri" w:cstheme="minorAscii"/>
          <w:color w:val="000000" w:themeColor="text1" w:themeTint="FF" w:themeShade="FF"/>
          <w:sz w:val="20"/>
          <w:szCs w:val="20"/>
        </w:rPr>
      </w:pPr>
      <w:r w:rsidRPr="063345D1" w:rsidR="063345D1">
        <w:rPr>
          <w:rFonts w:cs="Calibri" w:cstheme="minorAscii"/>
          <w:color w:val="000000" w:themeColor="text1" w:themeTint="FF" w:themeShade="FF"/>
          <w:sz w:val="20"/>
          <w:szCs w:val="20"/>
        </w:rPr>
        <w:t xml:space="preserve">Strengths </w:t>
      </w:r>
    </w:p>
    <w:p w:rsidR="063345D1" w:rsidP="063345D1" w:rsidRDefault="063345D1" w14:paraId="1D26C5AB" w14:textId="5FD59FFE">
      <w:pPr>
        <w:pStyle w:val="Normal"/>
        <w:ind w:left="360"/>
        <w:rPr>
          <w:rFonts w:cs="Calibri" w:cstheme="minorAscii"/>
          <w:color w:val="000000" w:themeColor="text1" w:themeTint="FF" w:themeShade="FF"/>
          <w:sz w:val="20"/>
          <w:szCs w:val="20"/>
        </w:rPr>
      </w:pPr>
    </w:p>
    <w:p w:rsidRPr="001513E7" w:rsidR="001513E7" w:rsidP="063345D1" w:rsidRDefault="001513E7" w14:paraId="628D984C"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Weaknesses</w:t>
      </w:r>
    </w:p>
    <w:p w:rsidRPr="001513E7" w:rsidR="001513E7" w:rsidP="063345D1" w:rsidRDefault="001513E7" w14:paraId="6D18918B"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Why are you leaving your current job?</w:t>
      </w:r>
    </w:p>
    <w:p w:rsidR="063345D1" w:rsidP="063345D1" w:rsidRDefault="063345D1" w14:noSpellErr="1" w14:paraId="1E4BB208" w14:textId="55923C29">
      <w:pPr>
        <w:pStyle w:val="Normal"/>
        <w:ind w:left="360"/>
        <w:rPr>
          <w:rFonts w:cs="Calibri" w:cstheme="minorAscii"/>
          <w:color w:val="FF0000"/>
          <w:sz w:val="20"/>
          <w:szCs w:val="20"/>
        </w:rPr>
      </w:pPr>
      <w:r w:rsidRPr="063345D1" w:rsidR="063345D1">
        <w:rPr>
          <w:rFonts w:cs="Calibri" w:cstheme="minorAscii"/>
          <w:color w:val="FF0000"/>
          <w:sz w:val="20"/>
          <w:szCs w:val="20"/>
        </w:rPr>
        <w:t xml:space="preserve">I was working by contract, the project and contract ended, so I'm searching new </w:t>
      </w:r>
      <w:r w:rsidRPr="063345D1" w:rsidR="063345D1">
        <w:rPr>
          <w:rFonts w:cs="Calibri" w:cstheme="minorAscii"/>
          <w:color w:val="FF0000"/>
          <w:sz w:val="20"/>
          <w:szCs w:val="20"/>
        </w:rPr>
        <w:t>opportunities</w:t>
      </w:r>
      <w:r w:rsidRPr="063345D1" w:rsidR="063345D1">
        <w:rPr>
          <w:rFonts w:cs="Calibri" w:cstheme="minorAscii"/>
          <w:color w:val="FF0000"/>
          <w:sz w:val="20"/>
          <w:szCs w:val="20"/>
        </w:rPr>
        <w:t xml:space="preserve"> </w:t>
      </w:r>
    </w:p>
    <w:p w:rsidRPr="001513E7" w:rsidR="001513E7" w:rsidP="063345D1" w:rsidRDefault="001513E7" w14:paraId="62947DF3"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do you like about your present job?</w:t>
      </w:r>
    </w:p>
    <w:p w:rsidRPr="001513E7" w:rsidR="001513E7" w:rsidP="063345D1" w:rsidRDefault="001513E7" w14:paraId="75B0C83D"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do you dislike?</w:t>
      </w:r>
    </w:p>
    <w:p w:rsidRPr="001513E7" w:rsidR="001513E7" w:rsidP="063345D1" w:rsidRDefault="001513E7" w14:paraId="19FEBAC2"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is the most difficult situation you have had to face and how did you tackle it?</w:t>
      </w:r>
    </w:p>
    <w:p w:rsidRPr="001513E7" w:rsidR="001513E7" w:rsidP="063345D1" w:rsidRDefault="001513E7" w14:paraId="5C4F5BD9"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If your previous co-w</w:t>
      </w:r>
      <w:r w:rsidRPr="063345D1" w:rsidR="063345D1">
        <w:rPr>
          <w:rFonts w:cs="Calibri" w:cstheme="minorAscii"/>
          <w:color w:val="000000" w:themeColor="text1" w:themeTint="FF" w:themeShade="FF"/>
          <w:sz w:val="20"/>
          <w:szCs w:val="20"/>
        </w:rPr>
        <w:t>orkers were here, what would they say about you?</w:t>
      </w:r>
      <w:bookmarkStart w:name="_GoBack" w:id="0"/>
      <w:bookmarkEnd w:id="0"/>
    </w:p>
    <w:p w:rsidRPr="001513E7" w:rsidR="001513E7" w:rsidP="063345D1" w:rsidRDefault="001513E7" w14:paraId="6B837696"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How are you when you're working under pressure?</w:t>
      </w:r>
    </w:p>
    <w:p w:rsidRPr="001513E7" w:rsidR="001513E7" w:rsidP="063345D1" w:rsidRDefault="001513E7" w14:paraId="2D6941C5"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motivates you to do a good job?</w:t>
      </w:r>
    </w:p>
    <w:p w:rsidRPr="001513E7" w:rsidR="001513E7" w:rsidP="063345D1" w:rsidRDefault="001513E7" w14:paraId="3A0CDDFC"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Are you good at working in a team?</w:t>
      </w:r>
    </w:p>
    <w:p w:rsidR="063345D1" w:rsidP="063345D1" w:rsidRDefault="063345D1" w14:paraId="5F12981E" w14:textId="4FE11877">
      <w:pPr>
        <w:pStyle w:val="Normal"/>
        <w:ind w:left="360"/>
        <w:rPr>
          <w:rFonts w:cs="Calibri" w:cstheme="minorAscii"/>
          <w:color w:val="000000" w:themeColor="text1" w:themeTint="FF" w:themeShade="FF"/>
          <w:sz w:val="20"/>
          <w:szCs w:val="20"/>
        </w:rPr>
      </w:pPr>
      <w:r w:rsidRPr="063345D1" w:rsidR="063345D1">
        <w:rPr>
          <w:rFonts w:cs="Calibri" w:cstheme="minorAscii"/>
          <w:color w:val="FF0000"/>
          <w:sz w:val="20"/>
          <w:szCs w:val="20"/>
        </w:rPr>
        <w:t xml:space="preserve">Yes, I'm use to a Scrum like teams, helping to manage tools like JIRA to coordinate tasks, do code reviews and give tips to </w:t>
      </w:r>
      <w:proofErr w:type="spellStart"/>
      <w:r w:rsidRPr="063345D1" w:rsidR="063345D1">
        <w:rPr>
          <w:rFonts w:cs="Calibri" w:cstheme="minorAscii"/>
          <w:color w:val="FF0000"/>
          <w:sz w:val="20"/>
          <w:szCs w:val="20"/>
        </w:rPr>
        <w:t>jr.</w:t>
      </w:r>
      <w:proofErr w:type="spellEnd"/>
      <w:r w:rsidRPr="063345D1" w:rsidR="063345D1">
        <w:rPr>
          <w:rFonts w:cs="Calibri" w:cstheme="minorAscii"/>
          <w:color w:val="FF0000"/>
          <w:sz w:val="20"/>
          <w:szCs w:val="20"/>
        </w:rPr>
        <w:t xml:space="preserve"> developers</w:t>
      </w:r>
    </w:p>
    <w:p w:rsidRPr="001513E7" w:rsidR="001513E7" w:rsidP="063345D1" w:rsidRDefault="001513E7" w14:paraId="1AACE7F6"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Has anything ever irritated you about people you've worked with?</w:t>
      </w:r>
    </w:p>
    <w:p w:rsidRPr="001513E7" w:rsidR="001513E7" w:rsidP="063345D1" w:rsidRDefault="001513E7" w14:paraId="764B92EB"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Have you done anything to further your experience?</w:t>
      </w:r>
    </w:p>
    <w:p w:rsidRPr="001513E7" w:rsidR="001513E7" w:rsidP="063345D1" w:rsidRDefault="001513E7" w14:paraId="4C50374F"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Why should we hire you?</w:t>
      </w:r>
    </w:p>
    <w:p w:rsidRPr="001513E7" w:rsidR="001513E7" w:rsidP="063345D1" w:rsidRDefault="001513E7" w14:paraId="3C66A7F1"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are your goals?</w:t>
      </w:r>
    </w:p>
    <w:p w:rsidRPr="001513E7" w:rsidR="001513E7" w:rsidP="063345D1" w:rsidRDefault="001513E7" w14:paraId="4945A503"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can you do for us that other candidates can't?</w:t>
      </w:r>
    </w:p>
    <w:p w:rsidRPr="001513E7" w:rsidR="001513E7" w:rsidP="063345D1" w:rsidRDefault="001513E7" w14:paraId="0FD8437A"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Where do you see yourself in five years?</w:t>
      </w:r>
    </w:p>
    <w:p w:rsidRPr="001513E7" w:rsidR="001513E7" w:rsidP="063345D1" w:rsidRDefault="001513E7" w14:paraId="76A15B8F"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is your greatest failure, and what did you learn from it?</w:t>
      </w:r>
    </w:p>
    <w:p w:rsidRPr="001513E7" w:rsidR="001513E7" w:rsidP="063345D1" w:rsidRDefault="001513E7" w14:paraId="27427EA7"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Describe a time when you did not get along with a co-worker.</w:t>
      </w:r>
    </w:p>
    <w:p w:rsidRPr="001513E7" w:rsidR="001513E7" w:rsidP="063345D1" w:rsidRDefault="001513E7" w14:paraId="3D019054"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motivates you?</w:t>
      </w:r>
    </w:p>
    <w:p w:rsidRPr="001513E7" w:rsidR="001513E7" w:rsidP="063345D1" w:rsidRDefault="001513E7" w14:paraId="000AC12F"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Do you consider yourself successful?</w:t>
      </w:r>
    </w:p>
    <w:p w:rsidRPr="001513E7" w:rsidR="001513E7" w:rsidP="063345D1" w:rsidRDefault="001513E7" w14:paraId="37A1D34F"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Tell me about your dream job.</w:t>
      </w:r>
    </w:p>
    <w:p w:rsidRPr="001513E7" w:rsidR="001513E7" w:rsidP="063345D1" w:rsidRDefault="001513E7" w14:paraId="5634501F"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is your philosophy towards work?</w:t>
      </w:r>
    </w:p>
    <w:p w:rsidRPr="001513E7" w:rsidR="001513E7" w:rsidP="063345D1" w:rsidRDefault="001513E7" w14:paraId="2FF2953F"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Describe your management style.</w:t>
      </w:r>
    </w:p>
    <w:p w:rsidRPr="001513E7" w:rsidR="001513E7" w:rsidP="063345D1" w:rsidRDefault="001513E7" w14:paraId="08545F84"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Are you willing to work overtime?</w:t>
      </w:r>
    </w:p>
    <w:p w:rsidR="063345D1" w:rsidP="063345D1" w:rsidRDefault="063345D1" w14:paraId="61633497" w14:textId="59D0594D">
      <w:pPr>
        <w:pStyle w:val="Normal"/>
        <w:ind w:left="360"/>
        <w:rPr>
          <w:rFonts w:cs="Calibri" w:cstheme="minorAscii"/>
          <w:color w:val="000000" w:themeColor="text1" w:themeTint="FF" w:themeShade="FF"/>
          <w:sz w:val="20"/>
          <w:szCs w:val="20"/>
        </w:rPr>
      </w:pPr>
      <w:r w:rsidRPr="063345D1" w:rsidR="063345D1">
        <w:rPr>
          <w:rFonts w:cs="Calibri" w:cstheme="minorAscii"/>
          <w:color w:val="FF0000"/>
          <w:sz w:val="20"/>
          <w:szCs w:val="20"/>
        </w:rPr>
        <w:t xml:space="preserve">If the project status makes it </w:t>
      </w:r>
      <w:r w:rsidRPr="063345D1" w:rsidR="063345D1">
        <w:rPr>
          <w:rFonts w:cs="Calibri" w:cstheme="minorAscii"/>
          <w:color w:val="FF0000"/>
          <w:sz w:val="20"/>
          <w:szCs w:val="20"/>
        </w:rPr>
        <w:t>unavoidable, but</w:t>
      </w:r>
      <w:r w:rsidRPr="063345D1" w:rsidR="063345D1">
        <w:rPr>
          <w:rFonts w:cs="Calibri" w:cstheme="minorAscii"/>
          <w:color w:val="FF0000"/>
          <w:sz w:val="20"/>
          <w:szCs w:val="20"/>
        </w:rPr>
        <w:t xml:space="preserve"> well rest, happy developers makes better code</w:t>
      </w:r>
    </w:p>
    <w:p w:rsidRPr="001513E7" w:rsidR="001513E7" w:rsidP="063345D1" w:rsidRDefault="001513E7" w14:paraId="27E10553"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will you do if you don’t get this position?</w:t>
      </w:r>
    </w:p>
    <w:p w:rsidR="063345D1" w:rsidP="063345D1" w:rsidRDefault="063345D1" w14:noSpellErr="1" w14:paraId="63944808" w14:textId="0A35B057">
      <w:pPr>
        <w:pStyle w:val="Normal"/>
        <w:ind w:left="360"/>
        <w:rPr>
          <w:rFonts w:cs="Calibri" w:cstheme="minorAscii"/>
          <w:color w:val="000000" w:themeColor="text1" w:themeTint="FF" w:themeShade="FF"/>
          <w:sz w:val="20"/>
          <w:szCs w:val="20"/>
        </w:rPr>
      </w:pPr>
      <w:r w:rsidRPr="063345D1" w:rsidR="063345D1">
        <w:rPr>
          <w:rFonts w:cs="Calibri" w:cstheme="minorAscii"/>
          <w:color w:val="FF0000"/>
          <w:sz w:val="20"/>
          <w:szCs w:val="20"/>
        </w:rPr>
        <w:t xml:space="preserve">Keep working on personal project, keep searching for new </w:t>
      </w:r>
      <w:r w:rsidRPr="063345D1" w:rsidR="063345D1">
        <w:rPr>
          <w:rFonts w:cs="Calibri" w:cstheme="minorAscii"/>
          <w:color w:val="FF0000"/>
          <w:sz w:val="20"/>
          <w:szCs w:val="20"/>
        </w:rPr>
        <w:t>opportunities</w:t>
      </w:r>
    </w:p>
    <w:p w:rsidRPr="001513E7" w:rsidR="001513E7" w:rsidP="063345D1" w:rsidRDefault="001513E7" w14:paraId="7E9607BB"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role do you tend to play in a team?</w:t>
      </w:r>
    </w:p>
    <w:p w:rsidR="063345D1" w:rsidP="063345D1" w:rsidRDefault="063345D1" w14:noSpellErr="1" w14:paraId="3D14CD12" w14:textId="7254C8C0">
      <w:pPr>
        <w:pStyle w:val="Normal"/>
        <w:ind w:left="360"/>
        <w:rPr>
          <w:rFonts w:cs="Calibri" w:cstheme="minorAscii"/>
          <w:color w:val="000000" w:themeColor="text1" w:themeTint="FF" w:themeShade="FF"/>
          <w:sz w:val="20"/>
          <w:szCs w:val="20"/>
        </w:rPr>
      </w:pPr>
      <w:r w:rsidRPr="063345D1" w:rsidR="063345D1">
        <w:rPr>
          <w:rFonts w:cs="Calibri" w:cstheme="minorAscii"/>
          <w:color w:val="FF0000"/>
          <w:sz w:val="20"/>
          <w:szCs w:val="20"/>
        </w:rPr>
        <w:t>More on the Dev lead side, giving task to the development team, help when they have trouble and communicate with the scrum master to make sure everting is going as planned</w:t>
      </w:r>
    </w:p>
    <w:p w:rsidRPr="001513E7" w:rsidR="001513E7" w:rsidP="063345D1" w:rsidRDefault="001513E7" w14:paraId="5CB3952E"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is the most difficult thing about working with you?</w:t>
      </w:r>
    </w:p>
    <w:p w:rsidRPr="001513E7" w:rsidR="001513E7" w:rsidP="063345D1" w:rsidRDefault="001513E7" w14:paraId="706EF67A"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can you offer us that someone else can not?</w:t>
      </w:r>
    </w:p>
    <w:p w:rsidRPr="001513E7" w:rsidR="001513E7" w:rsidP="063345D1" w:rsidRDefault="001513E7" w14:paraId="6BF28E52"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Are you willing to relocate?</w:t>
      </w:r>
    </w:p>
    <w:p w:rsidRPr="001513E7" w:rsidR="001513E7" w:rsidP="063345D1" w:rsidRDefault="001513E7" w14:paraId="534ABE1F"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What would you look to accomplish in the first 30 days/60 days/90 days on the job?</w:t>
      </w:r>
    </w:p>
    <w:p w:rsidR="063345D1" w:rsidP="063345D1" w:rsidRDefault="063345D1" w14:noSpellErr="1" w14:paraId="2719D7D7" w14:textId="37C91F2B">
      <w:pPr>
        <w:pStyle w:val="Normal"/>
        <w:ind w:left="360"/>
        <w:rPr>
          <w:rFonts w:cs="Calibri" w:cstheme="minorAscii"/>
          <w:color w:val="FF0000"/>
          <w:sz w:val="20"/>
          <w:szCs w:val="20"/>
        </w:rPr>
      </w:pPr>
      <w:r w:rsidRPr="063345D1" w:rsidR="063345D1">
        <w:rPr>
          <w:rFonts w:cs="Calibri" w:cstheme="minorAscii"/>
          <w:color w:val="FF0000"/>
          <w:sz w:val="20"/>
          <w:szCs w:val="20"/>
        </w:rPr>
        <w:t>To adapt to the work flow and get to know better the team so we can deliver a product of quality</w:t>
      </w:r>
    </w:p>
    <w:p w:rsidRPr="001513E7" w:rsidR="001513E7" w:rsidP="063345D1" w:rsidRDefault="001513E7" w14:paraId="756C9F79"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How would you deal with an angry or irate customer?</w:t>
      </w:r>
    </w:p>
    <w:p w:rsidRPr="001513E7" w:rsidR="001513E7" w:rsidP="063345D1" w:rsidRDefault="001513E7" w14:paraId="632EDA98" w14:textId="77777777">
      <w:pPr>
        <w:pStyle w:val="ListParagraph"/>
        <w:numPr>
          <w:ilvl w:val="0"/>
          <w:numId w:val="30"/>
        </w:numPr>
        <w:tabs>
          <w:tab w:val="left" w:pos="220"/>
          <w:tab w:val="left" w:pos="720"/>
        </w:tabs>
        <w:autoSpaceDE w:val="0"/>
        <w:autoSpaceDN w:val="0"/>
        <w:adjustRightInd w:val="0"/>
        <w:contextualSpacing/>
        <w:rPr>
          <w:rFonts w:cs="Calibri" w:cstheme="minorAscii"/>
          <w:color w:val="000000"/>
          <w:sz w:val="20"/>
          <w:szCs w:val="20"/>
        </w:rPr>
      </w:pPr>
      <w:r w:rsidRPr="063345D1" w:rsidR="063345D1">
        <w:rPr>
          <w:rFonts w:cs="Calibri" w:cstheme="minorAscii"/>
          <w:color w:val="000000" w:themeColor="text1" w:themeTint="FF" w:themeShade="FF"/>
          <w:sz w:val="20"/>
          <w:szCs w:val="20"/>
        </w:rPr>
        <w:t>How are you as mentor?</w:t>
      </w:r>
    </w:p>
    <w:p w:rsidRPr="001513E7" w:rsidR="001513E7" w:rsidP="001513E7" w:rsidRDefault="001513E7" w14:paraId="1784D9F4" w14:textId="77777777">
      <w:pPr>
        <w:contextualSpacing/>
        <w:rPr>
          <w:rFonts w:eastAsia="Times New Roman" w:cstheme="minorHAnsi"/>
          <w:color w:val="000000"/>
          <w:sz w:val="20"/>
          <w:szCs w:val="20"/>
        </w:rPr>
      </w:pPr>
      <w:r w:rsidRPr="001513E7">
        <w:rPr>
          <w:rFonts w:eastAsia="Times New Roman" w:cstheme="minorHAnsi"/>
          <w:b/>
          <w:color w:val="000000"/>
          <w:sz w:val="20"/>
          <w:szCs w:val="20"/>
        </w:rPr>
        <w:t>Sticky questions:</w:t>
      </w:r>
    </w:p>
    <w:p w:rsidRPr="001513E7" w:rsidR="001513E7" w:rsidP="001513E7" w:rsidRDefault="001513E7" w14:paraId="5EAA2C39" w14:textId="77777777">
      <w:pPr>
        <w:contextualSpacing/>
        <w:rPr>
          <w:rFonts w:eastAsia="Times New Roman" w:cstheme="minorHAnsi"/>
          <w:color w:val="000000"/>
          <w:sz w:val="20"/>
          <w:szCs w:val="20"/>
        </w:rPr>
      </w:pPr>
      <w:r w:rsidRPr="001513E7">
        <w:rPr>
          <w:rFonts w:eastAsia="Times New Roman" w:cstheme="minorHAnsi"/>
          <w:color w:val="000000"/>
          <w:sz w:val="20"/>
          <w:szCs w:val="20"/>
        </w:rPr>
        <w:t>Q1. Where are you currently located?</w:t>
      </w:r>
    </w:p>
    <w:p w:rsidRPr="001513E7" w:rsidR="001513E7" w:rsidP="001513E7" w:rsidRDefault="001513E7" w14:paraId="416F6498"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6972E58C" w14:textId="77777777">
      <w:pPr>
        <w:numPr>
          <w:ilvl w:val="4"/>
          <w:numId w:val="3"/>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A1: Follow KT and have Google Maps open for reference if you need to talk about the location, but align with what SA states in the KT</w:t>
      </w:r>
    </w:p>
    <w:p w:rsidRPr="001513E7" w:rsidR="001513E7" w:rsidP="001513E7" w:rsidRDefault="001513E7" w14:paraId="77DD0CE3"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76446948" w14:textId="77777777">
      <w:pPr>
        <w:contextualSpacing/>
        <w:rPr>
          <w:rFonts w:eastAsia="Times New Roman" w:cstheme="minorHAnsi"/>
          <w:color w:val="000000"/>
          <w:sz w:val="20"/>
          <w:szCs w:val="20"/>
        </w:rPr>
      </w:pPr>
      <w:r w:rsidRPr="001513E7">
        <w:rPr>
          <w:rFonts w:eastAsia="Times New Roman" w:cstheme="minorHAnsi"/>
          <w:color w:val="000000"/>
          <w:sz w:val="20"/>
          <w:szCs w:val="20"/>
        </w:rPr>
        <w:t>Q2: You are located in the same location as our office.  Can you do a F2F?</w:t>
      </w:r>
    </w:p>
    <w:p w:rsidRPr="001513E7" w:rsidR="001513E7" w:rsidP="001513E7" w:rsidRDefault="001513E7" w14:paraId="3987E312"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D1F0361" w14:textId="77777777">
      <w:pPr>
        <w:numPr>
          <w:ilvl w:val="4"/>
          <w:numId w:val="5"/>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A2: Attempt to get it phone (first) or Skype (second), because you’re wrapping up project (if this aligns with what SA states on KT)</w:t>
      </w:r>
    </w:p>
    <w:p w:rsidRPr="001513E7" w:rsidR="001513E7" w:rsidP="001513E7" w:rsidRDefault="001513E7" w14:paraId="19D171EA"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130BD109" w14:textId="77777777">
      <w:pPr>
        <w:ind w:left="1800" w:hanging="4320"/>
        <w:contextualSpacing/>
        <w:rPr>
          <w:rFonts w:eastAsia="Times New Roman" w:cstheme="minorHAnsi"/>
          <w:color w:val="000000"/>
          <w:sz w:val="20"/>
          <w:szCs w:val="20"/>
        </w:rPr>
      </w:pPr>
      <w:r w:rsidRPr="001513E7">
        <w:rPr>
          <w:rFonts w:eastAsia="Times New Roman" w:cstheme="minorHAnsi"/>
          <w:color w:val="000000"/>
          <w:sz w:val="20"/>
          <w:szCs w:val="20"/>
        </w:rPr>
        <w:t>                                                                      </w:t>
      </w:r>
      <w:r>
        <w:rPr>
          <w:rFonts w:eastAsia="Times New Roman" w:cstheme="minorHAnsi"/>
          <w:color w:val="000000"/>
          <w:sz w:val="20"/>
          <w:szCs w:val="20"/>
        </w:rPr>
        <w:t xml:space="preserve">                          </w:t>
      </w:r>
      <w:proofErr w:type="spellStart"/>
      <w:r w:rsidRPr="001513E7">
        <w:rPr>
          <w:rFonts w:eastAsia="Times New Roman" w:cstheme="minorHAnsi"/>
          <w:color w:val="000000"/>
          <w:sz w:val="20"/>
          <w:szCs w:val="20"/>
        </w:rPr>
        <w:t>i</w:t>
      </w:r>
      <w:proofErr w:type="spellEnd"/>
      <w:r w:rsidRPr="001513E7">
        <w:rPr>
          <w:rFonts w:eastAsia="Times New Roman" w:cstheme="minorHAnsi"/>
          <w:color w:val="000000"/>
          <w:sz w:val="20"/>
          <w:szCs w:val="20"/>
        </w:rPr>
        <w:t>.      Note – If the project being interviewed for is in “your” same current location or the location of your last project, be prepared to speak about the location – where was your office compared to the new project office?</w:t>
      </w:r>
    </w:p>
    <w:p w:rsidRPr="001513E7" w:rsidR="001513E7" w:rsidP="001513E7" w:rsidRDefault="001513E7" w14:paraId="475F147F"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5A217E4" w14:textId="77777777">
      <w:pPr>
        <w:contextualSpacing/>
        <w:rPr>
          <w:rFonts w:eastAsia="Times New Roman" w:cstheme="minorHAnsi"/>
          <w:color w:val="000000"/>
          <w:sz w:val="20"/>
          <w:szCs w:val="20"/>
        </w:rPr>
      </w:pPr>
      <w:r w:rsidRPr="001513E7">
        <w:rPr>
          <w:rFonts w:eastAsia="Times New Roman" w:cstheme="minorHAnsi"/>
          <w:color w:val="000000"/>
          <w:sz w:val="20"/>
          <w:szCs w:val="20"/>
        </w:rPr>
        <w:lastRenderedPageBreak/>
        <w:t>Q3: Have you always been a 1099 consultant or a W-2 employee?</w:t>
      </w:r>
    </w:p>
    <w:p w:rsidRPr="001513E7" w:rsidR="001513E7" w:rsidP="001513E7" w:rsidRDefault="001513E7" w14:paraId="567B51CE"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53FE2CB8" w14:textId="77777777">
      <w:pPr>
        <w:numPr>
          <w:ilvl w:val="4"/>
          <w:numId w:val="7"/>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A3: “I have been a contractor for a long time, and I like to stay as a contractor” (</w:t>
      </w:r>
      <w:r w:rsidRPr="001513E7">
        <w:rPr>
          <w:rFonts w:eastAsia="Times New Roman" w:cstheme="minorHAnsi"/>
          <w:color w:val="000000"/>
          <w:sz w:val="20"/>
          <w:szCs w:val="20"/>
          <w:shd w:val="clear" w:color="auto" w:fill="FFFF00"/>
        </w:rPr>
        <w:t>but do convey flexibility in C2H down the line</w:t>
      </w:r>
      <w:r w:rsidRPr="001513E7">
        <w:rPr>
          <w:rFonts w:eastAsia="Times New Roman" w:cstheme="minorHAnsi"/>
          <w:color w:val="000000"/>
          <w:sz w:val="20"/>
          <w:szCs w:val="20"/>
        </w:rPr>
        <w:t>).</w:t>
      </w:r>
    </w:p>
    <w:p w:rsidRPr="001513E7" w:rsidR="001513E7" w:rsidP="001513E7" w:rsidRDefault="001513E7" w14:paraId="5906635D"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651EBC6D" w14:textId="77777777">
      <w:pPr>
        <w:contextualSpacing/>
        <w:rPr>
          <w:rFonts w:eastAsia="Times New Roman" w:cstheme="minorHAnsi"/>
          <w:color w:val="000000"/>
          <w:sz w:val="20"/>
          <w:szCs w:val="20"/>
        </w:rPr>
      </w:pPr>
      <w:r w:rsidRPr="001513E7">
        <w:rPr>
          <w:rFonts w:eastAsia="Times New Roman" w:cstheme="minorHAnsi"/>
          <w:color w:val="000000"/>
          <w:sz w:val="20"/>
          <w:szCs w:val="20"/>
        </w:rPr>
        <w:t>Q4: I wanted to clarify your requirement on the rate.</w:t>
      </w:r>
    </w:p>
    <w:p w:rsidRPr="001513E7" w:rsidR="001513E7" w:rsidP="001513E7" w:rsidRDefault="001513E7" w14:paraId="672F9309"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728C0A0" w14:textId="77777777">
      <w:pPr>
        <w:numPr>
          <w:ilvl w:val="4"/>
          <w:numId w:val="9"/>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“Yeah, I believe we already discussed this via email, but if not (and I can go back and check my notes), send me a range you’re thinking, and I’ll get back to you – def want to think more about the cost of living and have rate discussions in writing.”</w:t>
      </w:r>
    </w:p>
    <w:p w:rsidRPr="001513E7" w:rsidR="001513E7" w:rsidP="001513E7" w:rsidRDefault="001513E7" w14:paraId="6172735E"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7EC0D4A8" w14:textId="77777777">
      <w:pPr>
        <w:contextualSpacing/>
        <w:rPr>
          <w:rFonts w:eastAsia="Times New Roman" w:cstheme="minorHAnsi"/>
          <w:color w:val="000000"/>
          <w:sz w:val="20"/>
          <w:szCs w:val="20"/>
        </w:rPr>
      </w:pPr>
      <w:r w:rsidRPr="001513E7">
        <w:rPr>
          <w:rFonts w:eastAsia="Times New Roman" w:cstheme="minorHAnsi"/>
          <w:color w:val="000000"/>
          <w:sz w:val="20"/>
          <w:szCs w:val="20"/>
        </w:rPr>
        <w:t>Q5: What is your W-2 required rate, after the contract portion of the C2H is over?</w:t>
      </w:r>
    </w:p>
    <w:p w:rsidRPr="001513E7" w:rsidR="001513E7" w:rsidP="001513E7" w:rsidRDefault="001513E7" w14:paraId="46AB265E"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EEBCF5F" w14:textId="77777777">
      <w:pPr>
        <w:numPr>
          <w:ilvl w:val="4"/>
          <w:numId w:val="11"/>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A5: Since that’s several months down the line, I’d like to discuss it closer to that time to give the most accurate figure and to also put it in writing.</w:t>
      </w:r>
    </w:p>
    <w:p w:rsidRPr="001513E7" w:rsidR="001513E7" w:rsidP="001513E7" w:rsidRDefault="001513E7" w14:paraId="277F4695"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58C37827" w14:textId="77777777">
      <w:pPr>
        <w:contextualSpacing/>
        <w:rPr>
          <w:rFonts w:eastAsia="Times New Roman" w:cstheme="minorHAnsi"/>
          <w:color w:val="000000"/>
          <w:sz w:val="20"/>
          <w:szCs w:val="20"/>
        </w:rPr>
      </w:pPr>
      <w:r w:rsidRPr="001513E7">
        <w:rPr>
          <w:rFonts w:eastAsia="Times New Roman" w:cstheme="minorHAnsi"/>
          <w:color w:val="000000"/>
          <w:sz w:val="20"/>
          <w:szCs w:val="20"/>
        </w:rPr>
        <w:t>Q6: So, you have a company you work through? (If they ask this on the interview, and SA has not revealed this yet to vendor, then fine, you have to acknowledge it)</w:t>
      </w:r>
    </w:p>
    <w:p w:rsidRPr="001513E7" w:rsidR="001513E7" w:rsidP="001513E7" w:rsidRDefault="001513E7" w14:paraId="5DE54895"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401E62DB" w14:textId="77777777">
      <w:pPr>
        <w:numPr>
          <w:ilvl w:val="4"/>
          <w:numId w:val="13"/>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A6: It it’s vendor, “Yes, I work with an IT consulting firm. I’ll email you the contact details following this call.” (and then advise Sales in the group interview Skype so SA can give those details after the call) If it’s client, reference the vendor name.</w:t>
      </w:r>
    </w:p>
    <w:p w:rsidRPr="001513E7" w:rsidR="001513E7" w:rsidP="001513E7" w:rsidRDefault="001513E7" w14:paraId="68C34685"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67549CA" w14:textId="77777777">
      <w:pPr>
        <w:contextualSpacing/>
        <w:rPr>
          <w:rFonts w:eastAsia="Times New Roman" w:cstheme="minorHAnsi"/>
          <w:color w:val="000000"/>
          <w:sz w:val="20"/>
          <w:szCs w:val="20"/>
        </w:rPr>
      </w:pPr>
      <w:r w:rsidRPr="001513E7">
        <w:rPr>
          <w:rFonts w:eastAsia="Times New Roman" w:cstheme="minorHAnsi"/>
          <w:color w:val="000000"/>
          <w:sz w:val="20"/>
          <w:szCs w:val="20"/>
        </w:rPr>
        <w:t>Q7: You are the owner of the company, correct?</w:t>
      </w:r>
    </w:p>
    <w:p w:rsidRPr="001513E7" w:rsidR="001513E7" w:rsidP="001513E7" w:rsidRDefault="001513E7" w14:paraId="7C9C8C51"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1CBFF9A3" w14:textId="77777777">
      <w:pPr>
        <w:numPr>
          <w:ilvl w:val="4"/>
          <w:numId w:val="15"/>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A7: This is often another way of asking do you work for a company – same answer as #6.</w:t>
      </w:r>
    </w:p>
    <w:p w:rsidRPr="001513E7" w:rsidR="001513E7" w:rsidP="001513E7" w:rsidRDefault="001513E7" w14:paraId="0BD89F96"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106EE7E8" w14:textId="77777777">
      <w:pPr>
        <w:contextualSpacing/>
        <w:rPr>
          <w:rFonts w:eastAsia="Times New Roman" w:cstheme="minorHAnsi"/>
          <w:color w:val="000000"/>
          <w:sz w:val="20"/>
          <w:szCs w:val="20"/>
        </w:rPr>
      </w:pPr>
      <w:r w:rsidRPr="001513E7">
        <w:rPr>
          <w:rFonts w:eastAsia="Times New Roman" w:cstheme="minorHAnsi"/>
          <w:color w:val="000000"/>
          <w:sz w:val="20"/>
          <w:szCs w:val="20"/>
        </w:rPr>
        <w:t>Q8: Do you have any contracts with your company preventing you from going permanent after the contract period of C2H is done?</w:t>
      </w:r>
    </w:p>
    <w:p w:rsidRPr="001513E7" w:rsidR="001513E7" w:rsidP="001513E7" w:rsidRDefault="001513E7" w14:paraId="09C35B6B"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696CAD3" w14:textId="77777777">
      <w:pPr>
        <w:numPr>
          <w:ilvl w:val="4"/>
          <w:numId w:val="17"/>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A8: “No.”</w:t>
      </w:r>
    </w:p>
    <w:p w:rsidRPr="001513E7" w:rsidR="001513E7" w:rsidP="001513E7" w:rsidRDefault="001513E7" w14:paraId="01EFC7EA"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66D50584" w14:textId="77777777">
      <w:pPr>
        <w:contextualSpacing/>
        <w:rPr>
          <w:rFonts w:eastAsia="Times New Roman" w:cstheme="minorHAnsi"/>
          <w:color w:val="000000"/>
          <w:sz w:val="20"/>
          <w:szCs w:val="20"/>
        </w:rPr>
      </w:pPr>
      <w:r w:rsidRPr="001513E7">
        <w:rPr>
          <w:rFonts w:eastAsia="Times New Roman" w:cstheme="minorHAnsi"/>
          <w:color w:val="000000"/>
          <w:sz w:val="20"/>
          <w:szCs w:val="20"/>
        </w:rPr>
        <w:t>Q9: Why do you work for your company on C2C – what do they offer you?</w:t>
      </w:r>
    </w:p>
    <w:p w:rsidRPr="001513E7" w:rsidR="001513E7" w:rsidP="001513E7" w:rsidRDefault="001513E7" w14:paraId="15418AED"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0E7B54C8" w14:textId="77777777">
      <w:pPr>
        <w:numPr>
          <w:ilvl w:val="4"/>
          <w:numId w:val="19"/>
        </w:numPr>
        <w:tabs>
          <w:tab w:val="clear" w:pos="3600"/>
          <w:tab w:val="num" w:pos="1080"/>
        </w:tabs>
        <w:ind w:left="1080"/>
        <w:contextualSpacing/>
        <w:rPr>
          <w:rFonts w:eastAsia="Times New Roman" w:cstheme="minorHAnsi"/>
          <w:color w:val="000000"/>
          <w:sz w:val="20"/>
          <w:szCs w:val="20"/>
        </w:rPr>
      </w:pPr>
      <w:r w:rsidRPr="001513E7">
        <w:rPr>
          <w:rFonts w:eastAsia="Times New Roman" w:cstheme="minorHAnsi"/>
          <w:color w:val="000000"/>
          <w:sz w:val="20"/>
          <w:szCs w:val="20"/>
        </w:rPr>
        <w:t>A9: “They’re really top notch in helping me manage my marketing when I get off a project, and they help logistically, too, when I attain a new project – it allows me to focus more on the project and work at hand, too.”</w:t>
      </w:r>
    </w:p>
    <w:p w:rsidRPr="001513E7" w:rsidR="001513E7" w:rsidP="001513E7" w:rsidRDefault="001513E7" w14:paraId="2C70365A"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67E1EF4A" w14:textId="77777777">
      <w:pPr>
        <w:contextualSpacing/>
        <w:rPr>
          <w:rFonts w:eastAsia="Times New Roman" w:cstheme="minorHAnsi"/>
          <w:color w:val="000000"/>
          <w:sz w:val="20"/>
          <w:szCs w:val="20"/>
        </w:rPr>
      </w:pPr>
      <w:r w:rsidRPr="001513E7">
        <w:rPr>
          <w:rFonts w:eastAsia="Times New Roman" w:cstheme="minorHAnsi"/>
          <w:color w:val="000000"/>
          <w:sz w:val="20"/>
          <w:szCs w:val="20"/>
        </w:rPr>
        <w:t>Q10: If we were willing to help you with all that (logistics, marketing), would you consider cutting out that third party and coming to us?”</w:t>
      </w:r>
    </w:p>
    <w:p w:rsidRPr="001513E7" w:rsidR="001513E7" w:rsidP="001513E7" w:rsidRDefault="001513E7" w14:paraId="61A5C67E" w14:textId="77777777">
      <w:pPr>
        <w:ind w:left="-36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FBCBD18" w14:textId="77777777">
      <w:pPr>
        <w:tabs>
          <w:tab w:val="num" w:pos="3240"/>
        </w:tabs>
        <w:contextualSpacing/>
        <w:rPr>
          <w:rFonts w:cstheme="minorHAnsi"/>
          <w:color w:val="000000"/>
          <w:sz w:val="20"/>
          <w:szCs w:val="20"/>
        </w:rPr>
      </w:pPr>
      <w:r>
        <w:rPr>
          <w:rFonts w:cstheme="minorHAnsi"/>
          <w:color w:val="000000"/>
          <w:sz w:val="20"/>
          <w:szCs w:val="20"/>
        </w:rPr>
        <w:t xml:space="preserve"> A. </w:t>
      </w:r>
      <w:r w:rsidRPr="001513E7">
        <w:rPr>
          <w:rFonts w:cstheme="minorHAnsi"/>
          <w:color w:val="000000"/>
          <w:sz w:val="20"/>
          <w:szCs w:val="20"/>
        </w:rPr>
        <w:t>A10: “That’s food for thought. Right now, they’ve been such a good company that I plan to do at least my next project or two through them.”</w:t>
      </w:r>
    </w:p>
    <w:p w:rsidRPr="001513E7" w:rsidR="001513E7" w:rsidP="001513E7" w:rsidRDefault="001513E7" w14:paraId="76AF1C14" w14:textId="77777777">
      <w:pPr>
        <w:contextualSpacing/>
        <w:rPr>
          <w:rFonts w:eastAsia="Times New Roman" w:cstheme="minorHAnsi"/>
          <w:color w:val="000000"/>
          <w:sz w:val="20"/>
          <w:szCs w:val="20"/>
        </w:rPr>
      </w:pPr>
      <w:r w:rsidRPr="001513E7">
        <w:rPr>
          <w:rFonts w:eastAsia="Times New Roman" w:cstheme="minorHAnsi"/>
          <w:color w:val="000000"/>
          <w:sz w:val="20"/>
          <w:szCs w:val="20"/>
        </w:rPr>
        <w:t>Q11: What is the name of your company?</w:t>
      </w:r>
    </w:p>
    <w:p w:rsidRPr="001513E7" w:rsidR="001513E7" w:rsidP="001513E7" w:rsidRDefault="001513E7" w14:paraId="36D52DB7" w14:textId="77777777">
      <w:pPr>
        <w:ind w:left="72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2B47A876" w14:textId="77777777">
      <w:pPr>
        <w:numPr>
          <w:ilvl w:val="4"/>
          <w:numId w:val="23"/>
        </w:numPr>
        <w:tabs>
          <w:tab w:val="clear" w:pos="3600"/>
          <w:tab w:val="num" w:pos="2160"/>
        </w:tabs>
        <w:ind w:left="2160"/>
        <w:contextualSpacing/>
        <w:rPr>
          <w:rFonts w:eastAsia="Times New Roman" w:cstheme="minorHAnsi"/>
          <w:color w:val="000000"/>
          <w:sz w:val="20"/>
          <w:szCs w:val="20"/>
        </w:rPr>
      </w:pPr>
      <w:r w:rsidRPr="001513E7">
        <w:rPr>
          <w:rFonts w:eastAsia="Times New Roman" w:cstheme="minorHAnsi"/>
          <w:color w:val="000000"/>
          <w:sz w:val="20"/>
          <w:szCs w:val="20"/>
        </w:rPr>
        <w:t>A11: MCS - and then you can say, “I’ll email you the company contact after this call.” (point is, just keep it brief, and put it on the SA to provide all the EXACT details)</w:t>
      </w:r>
    </w:p>
    <w:p w:rsidRPr="001513E7" w:rsidR="001513E7" w:rsidP="001513E7" w:rsidRDefault="001513E7" w14:paraId="77168EAE" w14:textId="77777777">
      <w:pPr>
        <w:ind w:left="72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376CA4EB" w14:textId="77777777">
      <w:pPr>
        <w:contextualSpacing/>
        <w:rPr>
          <w:rFonts w:eastAsia="Times New Roman" w:cstheme="minorHAnsi"/>
          <w:color w:val="000000"/>
          <w:sz w:val="20"/>
          <w:szCs w:val="20"/>
        </w:rPr>
      </w:pPr>
      <w:r w:rsidRPr="001513E7">
        <w:rPr>
          <w:rFonts w:eastAsia="Times New Roman" w:cstheme="minorHAnsi"/>
          <w:color w:val="000000"/>
          <w:sz w:val="20"/>
          <w:szCs w:val="20"/>
        </w:rPr>
        <w:t>Q12: Why are you looking to do C2C?</w:t>
      </w:r>
    </w:p>
    <w:p w:rsidRPr="001513E7" w:rsidR="001513E7" w:rsidP="001513E7" w:rsidRDefault="001513E7" w14:paraId="5DFFA103" w14:textId="77777777">
      <w:pPr>
        <w:ind w:left="72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32D0E188" w14:textId="77777777">
      <w:pPr>
        <w:numPr>
          <w:ilvl w:val="4"/>
          <w:numId w:val="25"/>
        </w:numPr>
        <w:tabs>
          <w:tab w:val="clear" w:pos="3600"/>
          <w:tab w:val="num" w:pos="2160"/>
        </w:tabs>
        <w:ind w:left="2160"/>
        <w:contextualSpacing/>
        <w:rPr>
          <w:rFonts w:eastAsia="Times New Roman" w:cstheme="minorHAnsi"/>
          <w:color w:val="000000"/>
          <w:sz w:val="20"/>
          <w:szCs w:val="20"/>
        </w:rPr>
      </w:pPr>
      <w:r w:rsidRPr="001513E7">
        <w:rPr>
          <w:rFonts w:eastAsia="Times New Roman" w:cstheme="minorHAnsi"/>
          <w:color w:val="000000"/>
          <w:sz w:val="20"/>
          <w:szCs w:val="20"/>
        </w:rPr>
        <w:t>A12: “I really enjoy the travel it allows me, in addition to the varied and different projects. It has allowed me to build up my portfolio with several work experiences.”</w:t>
      </w:r>
    </w:p>
    <w:p w:rsidRPr="001513E7" w:rsidR="001513E7" w:rsidP="001513E7" w:rsidRDefault="001513E7" w14:paraId="1268F866" w14:textId="77777777">
      <w:pPr>
        <w:ind w:left="72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600E1A4C" w14:textId="77777777">
      <w:pPr>
        <w:numPr>
          <w:ilvl w:val="3"/>
          <w:numId w:val="26"/>
        </w:numPr>
        <w:tabs>
          <w:tab w:val="clear" w:pos="2880"/>
          <w:tab w:val="num" w:pos="1440"/>
        </w:tabs>
        <w:ind w:left="1440"/>
        <w:contextualSpacing/>
        <w:rPr>
          <w:rFonts w:eastAsia="Times New Roman" w:cstheme="minorHAnsi"/>
          <w:color w:val="000000"/>
          <w:sz w:val="20"/>
          <w:szCs w:val="20"/>
        </w:rPr>
      </w:pPr>
      <w:r w:rsidRPr="001513E7">
        <w:rPr>
          <w:rFonts w:eastAsia="Times New Roman" w:cstheme="minorHAnsi"/>
          <w:color w:val="000000"/>
          <w:sz w:val="20"/>
          <w:szCs w:val="20"/>
        </w:rPr>
        <w:lastRenderedPageBreak/>
        <w:t>Q13: Are you looking to do C2H for 3 month or 6 months?</w:t>
      </w:r>
    </w:p>
    <w:p w:rsidRPr="001513E7" w:rsidR="001513E7" w:rsidP="001513E7" w:rsidRDefault="001513E7" w14:paraId="1813CD1F" w14:textId="77777777">
      <w:pPr>
        <w:ind w:left="72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4AB0ED3C" w14:textId="77777777">
      <w:pPr>
        <w:numPr>
          <w:ilvl w:val="4"/>
          <w:numId w:val="27"/>
        </w:numPr>
        <w:tabs>
          <w:tab w:val="clear" w:pos="3600"/>
          <w:tab w:val="num" w:pos="2160"/>
        </w:tabs>
        <w:ind w:left="2160"/>
        <w:contextualSpacing/>
        <w:rPr>
          <w:rFonts w:eastAsia="Times New Roman" w:cstheme="minorHAnsi"/>
          <w:color w:val="000000"/>
          <w:sz w:val="20"/>
          <w:szCs w:val="20"/>
        </w:rPr>
      </w:pPr>
      <w:r w:rsidRPr="001513E7">
        <w:rPr>
          <w:rFonts w:eastAsia="Times New Roman" w:cstheme="minorHAnsi"/>
          <w:color w:val="000000"/>
          <w:sz w:val="20"/>
          <w:szCs w:val="20"/>
        </w:rPr>
        <w:t>A13: “Typically, the longer the contract time, the better – as it allows both me and the end client ample time to work together before going permanent. Is 6 months (or the longest time listed) a possibility?”</w:t>
      </w:r>
    </w:p>
    <w:p w:rsidRPr="001513E7" w:rsidR="001513E7" w:rsidP="001513E7" w:rsidRDefault="001513E7" w14:paraId="008A01E0" w14:textId="77777777">
      <w:pPr>
        <w:ind w:left="72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49769124" w14:textId="77777777">
      <w:pPr>
        <w:numPr>
          <w:ilvl w:val="3"/>
          <w:numId w:val="28"/>
        </w:numPr>
        <w:tabs>
          <w:tab w:val="clear" w:pos="2880"/>
          <w:tab w:val="num" w:pos="1440"/>
        </w:tabs>
        <w:ind w:left="1440"/>
        <w:contextualSpacing/>
        <w:rPr>
          <w:rFonts w:eastAsia="Times New Roman" w:cstheme="minorHAnsi"/>
          <w:color w:val="000000"/>
          <w:sz w:val="20"/>
          <w:szCs w:val="20"/>
        </w:rPr>
      </w:pPr>
      <w:r w:rsidRPr="001513E7">
        <w:rPr>
          <w:rFonts w:eastAsia="Times New Roman" w:cstheme="minorHAnsi"/>
          <w:color w:val="000000"/>
          <w:sz w:val="20"/>
          <w:szCs w:val="20"/>
        </w:rPr>
        <w:t>Q14: What was your salary at your other positions?</w:t>
      </w:r>
    </w:p>
    <w:p w:rsidRPr="001513E7" w:rsidR="001513E7" w:rsidP="001513E7" w:rsidRDefault="001513E7" w14:paraId="64AAF6B5" w14:textId="77777777">
      <w:pPr>
        <w:ind w:left="720"/>
        <w:contextualSpacing/>
        <w:rPr>
          <w:rFonts w:eastAsia="Times New Roman" w:cstheme="minorHAnsi"/>
          <w:color w:val="000000"/>
          <w:sz w:val="20"/>
          <w:szCs w:val="20"/>
        </w:rPr>
      </w:pPr>
      <w:r w:rsidRPr="001513E7">
        <w:rPr>
          <w:rFonts w:eastAsia="Times New Roman" w:cstheme="minorHAnsi"/>
          <w:color w:val="000000"/>
          <w:sz w:val="20"/>
          <w:szCs w:val="20"/>
        </w:rPr>
        <w:t> </w:t>
      </w:r>
    </w:p>
    <w:p w:rsidRPr="001513E7" w:rsidR="001513E7" w:rsidP="001513E7" w:rsidRDefault="001513E7" w14:paraId="0DC760E3" w14:textId="77777777">
      <w:pPr>
        <w:numPr>
          <w:ilvl w:val="4"/>
          <w:numId w:val="29"/>
        </w:numPr>
        <w:tabs>
          <w:tab w:val="clear" w:pos="3600"/>
          <w:tab w:val="num" w:pos="2160"/>
        </w:tabs>
        <w:ind w:left="2160"/>
        <w:contextualSpacing/>
        <w:rPr>
          <w:rFonts w:eastAsia="Times New Roman" w:cstheme="minorHAnsi"/>
          <w:color w:val="000000"/>
          <w:sz w:val="20"/>
          <w:szCs w:val="20"/>
        </w:rPr>
      </w:pPr>
      <w:r w:rsidRPr="001513E7">
        <w:rPr>
          <w:rFonts w:eastAsia="Times New Roman" w:cstheme="minorHAnsi"/>
          <w:color w:val="000000"/>
          <w:sz w:val="20"/>
          <w:szCs w:val="20"/>
        </w:rPr>
        <w:t>A14: “Well, since that was contract work, the company wants to keep it confidential.”</w:t>
      </w:r>
    </w:p>
    <w:p w:rsidR="001513E7" w:rsidP="001513E7" w:rsidRDefault="001513E7" w14:paraId="34DCA3DB" w14:textId="77777777"/>
    <w:sectPr w:rsidR="001513E7" w:rsidSect="0031641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F00C0"/>
    <w:multiLevelType w:val="multilevel"/>
    <w:tmpl w:val="CB0C0C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07F11"/>
    <w:multiLevelType w:val="multilevel"/>
    <w:tmpl w:val="2B92C3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0"/>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C387D98"/>
    <w:multiLevelType w:val="multilevel"/>
    <w:tmpl w:val="F6C68B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65AD2"/>
    <w:multiLevelType w:val="multilevel"/>
    <w:tmpl w:val="F6FA57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A3A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F419D0"/>
    <w:multiLevelType w:val="multilevel"/>
    <w:tmpl w:val="0C4C10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9"/>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B4396"/>
    <w:multiLevelType w:val="multilevel"/>
    <w:tmpl w:val="40AA3E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20BBE"/>
    <w:multiLevelType w:val="multilevel"/>
    <w:tmpl w:val="626E82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26E38"/>
    <w:multiLevelType w:val="multilevel"/>
    <w:tmpl w:val="706077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2"/>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41611"/>
    <w:multiLevelType w:val="multilevel"/>
    <w:tmpl w:val="9B6E57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204F1"/>
    <w:multiLevelType w:val="multilevel"/>
    <w:tmpl w:val="9B8839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07953"/>
    <w:multiLevelType w:val="multilevel"/>
    <w:tmpl w:val="71BE09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3"/>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FB172E"/>
    <w:multiLevelType w:val="multilevel"/>
    <w:tmpl w:val="DAC66D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3"/>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9394E"/>
    <w:multiLevelType w:val="multilevel"/>
    <w:tmpl w:val="3648C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2"/>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43F82"/>
    <w:multiLevelType w:val="multilevel"/>
    <w:tmpl w:val="4A0E57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5208E"/>
    <w:multiLevelType w:val="multilevel"/>
    <w:tmpl w:val="6456B3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E6C5E"/>
    <w:multiLevelType w:val="multilevel"/>
    <w:tmpl w:val="3BC8FB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9"/>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F627E"/>
    <w:multiLevelType w:val="multilevel"/>
    <w:tmpl w:val="8C2C1D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962E8"/>
    <w:multiLevelType w:val="multilevel"/>
    <w:tmpl w:val="5B009A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A13FF"/>
    <w:multiLevelType w:val="multilevel"/>
    <w:tmpl w:val="9B045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03A9E"/>
    <w:multiLevelType w:val="multilevel"/>
    <w:tmpl w:val="E80A7F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4"/>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92807"/>
    <w:multiLevelType w:val="multilevel"/>
    <w:tmpl w:val="9E62A88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F7772AA"/>
    <w:multiLevelType w:val="hybridMultilevel"/>
    <w:tmpl w:val="6FD6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850FDB"/>
    <w:multiLevelType w:val="multilevel"/>
    <w:tmpl w:val="E6BEB0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6"/>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77EBA"/>
    <w:multiLevelType w:val="multilevel"/>
    <w:tmpl w:val="13FC21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7"/>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F4F1A"/>
    <w:multiLevelType w:val="multilevel"/>
    <w:tmpl w:val="DED057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4"/>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0F17C3"/>
    <w:multiLevelType w:val="multilevel"/>
    <w:tmpl w:val="6DBC6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CB57F3"/>
    <w:multiLevelType w:val="multilevel"/>
    <w:tmpl w:val="A282EA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5"/>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C9337E"/>
    <w:multiLevelType w:val="multilevel"/>
    <w:tmpl w:val="41941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75025D"/>
    <w:multiLevelType w:val="multilevel"/>
    <w:tmpl w:val="B66A8E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8"/>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0"/>
  </w:num>
  <w:num w:numId="4">
    <w:abstractNumId w:val="4"/>
  </w:num>
  <w:num w:numId="5">
    <w:abstractNumId w:val="14"/>
  </w:num>
  <w:num w:numId="6">
    <w:abstractNumId w:val="8"/>
  </w:num>
  <w:num w:numId="7">
    <w:abstractNumId w:val="12"/>
  </w:num>
  <w:num w:numId="8">
    <w:abstractNumId w:val="19"/>
  </w:num>
  <w:num w:numId="9">
    <w:abstractNumId w:val="26"/>
  </w:num>
  <w:num w:numId="10">
    <w:abstractNumId w:val="16"/>
  </w:num>
  <w:num w:numId="11">
    <w:abstractNumId w:val="28"/>
  </w:num>
  <w:num w:numId="12">
    <w:abstractNumId w:val="1"/>
  </w:num>
  <w:num w:numId="13">
    <w:abstractNumId w:val="24"/>
  </w:num>
  <w:num w:numId="14">
    <w:abstractNumId w:val="20"/>
  </w:num>
  <w:num w:numId="15">
    <w:abstractNumId w:val="25"/>
  </w:num>
  <w:num w:numId="16">
    <w:abstractNumId w:val="18"/>
  </w:num>
  <w:num w:numId="17">
    <w:abstractNumId w:val="30"/>
  </w:num>
  <w:num w:numId="18">
    <w:abstractNumId w:val="6"/>
  </w:num>
  <w:num w:numId="19">
    <w:abstractNumId w:val="17"/>
  </w:num>
  <w:num w:numId="20">
    <w:abstractNumId w:val="29"/>
  </w:num>
  <w:num w:numId="21">
    <w:abstractNumId w:val="2"/>
  </w:num>
  <w:num w:numId="22">
    <w:abstractNumId w:val="22"/>
  </w:num>
  <w:num w:numId="23">
    <w:abstractNumId w:val="7"/>
  </w:num>
  <w:num w:numId="24">
    <w:abstractNumId w:val="15"/>
  </w:num>
  <w:num w:numId="25">
    <w:abstractNumId w:val="9"/>
  </w:num>
  <w:num w:numId="26">
    <w:abstractNumId w:val="27"/>
  </w:num>
  <w:num w:numId="27">
    <w:abstractNumId w:val="13"/>
  </w:num>
  <w:num w:numId="28">
    <w:abstractNumId w:val="3"/>
  </w:num>
  <w:num w:numId="29">
    <w:abstractNumId w:val="21"/>
  </w:num>
  <w:num w:numId="30">
    <w:abstractNumId w:val="2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E7"/>
    <w:rsid w:val="001513E7"/>
    <w:rsid w:val="002C29B3"/>
    <w:rsid w:val="0031641C"/>
    <w:rsid w:val="005556C5"/>
    <w:rsid w:val="008109B7"/>
    <w:rsid w:val="009E0B0E"/>
    <w:rsid w:val="00C30536"/>
    <w:rsid w:val="0633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4B8C"/>
  <w14:defaultImageDpi w14:val="32767"/>
  <w15:chartTrackingRefBased/>
  <w15:docId w15:val="{FF75183C-52F7-AB41-A607-2A4A4B85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13E7"/>
    <w:pPr>
      <w:spacing w:before="100" w:beforeAutospacing="1" w:after="100" w:afterAutospacing="1"/>
    </w:pPr>
    <w:rPr>
      <w:rFonts w:ascii="Times New Roman" w:hAnsi="Times New Roman" w:eastAsia="Times New Roman" w:cs="Times New Roman"/>
    </w:rPr>
  </w:style>
  <w:style w:type="character" w:styleId="apple-converted-space" w:customStyle="1">
    <w:name w:val="apple-converted-space"/>
    <w:basedOn w:val="DefaultParagraphFont"/>
    <w:rsid w:val="00151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2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Mariana Guinea Lopez Portillo</dc:creator>
  <keywords/>
  <dc:description/>
  <lastModifiedBy>Luis Lopez Hernandez</lastModifiedBy>
  <revision>4</revision>
  <dcterms:created xsi:type="dcterms:W3CDTF">2018-04-18T14:20:00.0000000Z</dcterms:created>
  <dcterms:modified xsi:type="dcterms:W3CDTF">2018-10-17T15:59:29.7630292Z</dcterms:modified>
</coreProperties>
</file>