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Figtree" w:cs="Figtree" w:eastAsia="Figtree" w:hAnsi="Figtree"/>
          <w:sz w:val="56"/>
          <w:szCs w:val="56"/>
        </w:rPr>
      </w:pPr>
      <w:r w:rsidDel="00000000" w:rsidR="00000000" w:rsidRPr="00000000">
        <w:rPr>
          <w:rFonts w:ascii="Figtree" w:cs="Figtree" w:eastAsia="Figtree" w:hAnsi="Figtree"/>
          <w:sz w:val="56"/>
          <w:szCs w:val="56"/>
          <w:rtl w:val="0"/>
        </w:rPr>
        <w:t xml:space="preserve">Matthew Lepage</w:t>
      </w:r>
    </w:p>
    <w:p w:rsidR="00000000" w:rsidDel="00000000" w:rsidP="00000000" w:rsidRDefault="00000000" w:rsidRPr="00000000" w14:paraId="00000002">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Senior Product Designer, Accessibility Specialist in Brooklyn NY </w:t>
        <w:tab/>
        <w:tab/>
        <w:tab/>
        <w:t xml:space="preserve">              </w:t>
      </w:r>
      <w:hyperlink r:id="rId6">
        <w:r w:rsidDel="00000000" w:rsidR="00000000" w:rsidRPr="00000000">
          <w:rPr>
            <w:rFonts w:ascii="Figtree" w:cs="Figtree" w:eastAsia="Figtree" w:hAnsi="Figtree"/>
            <w:color w:val="1155cc"/>
            <w:sz w:val="20"/>
            <w:szCs w:val="20"/>
            <w:u w:val="single"/>
            <w:rtl w:val="0"/>
          </w:rPr>
          <w:t xml:space="preserve">mtylpg.github.io</w:t>
        </w:r>
      </w:hyperlink>
      <w:r w:rsidDel="00000000" w:rsidR="00000000" w:rsidRPr="00000000">
        <w:rPr>
          <w:rtl w:val="0"/>
        </w:rPr>
      </w:r>
    </w:p>
    <w:p w:rsidR="00000000" w:rsidDel="00000000" w:rsidP="00000000" w:rsidRDefault="00000000" w:rsidRPr="00000000" w14:paraId="00000003">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04">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Professional Experience</w:t>
      </w:r>
    </w:p>
    <w:p w:rsidR="00000000" w:rsidDel="00000000" w:rsidP="00000000" w:rsidRDefault="00000000" w:rsidRPr="00000000" w14:paraId="00000005">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Accessibility Designer, Freelance 2024 - Present:</w:t>
      </w:r>
    </w:p>
    <w:p w:rsidR="00000000" w:rsidDel="00000000" w:rsidP="00000000" w:rsidRDefault="00000000" w:rsidRPr="00000000" w14:paraId="00000006">
      <w:pPr>
        <w:numPr>
          <w:ilvl w:val="0"/>
          <w:numId w:val="4"/>
        </w:numPr>
        <w:spacing w:after="200" w:lineRule="auto"/>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Worked with startups to build accessibility backlogs and set compliance goals, highlighting design options for complex solutions and pairing with developers on implementation.</w:t>
      </w:r>
    </w:p>
    <w:p w:rsidR="00000000" w:rsidDel="00000000" w:rsidP="00000000" w:rsidRDefault="00000000" w:rsidRPr="00000000" w14:paraId="00000007">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Senior Accessibility Designer, Senior Product Designer: 2015 - 2024 at 2U Inc.</w:t>
      </w:r>
    </w:p>
    <w:p w:rsidR="00000000" w:rsidDel="00000000" w:rsidP="00000000" w:rsidRDefault="00000000" w:rsidRPr="00000000" w14:paraId="00000008">
      <w:pPr>
        <w:numPr>
          <w:ilvl w:val="0"/>
          <w:numId w:val="4"/>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Worked with a small UX team as it rapidly grew and our processes scaled, specializing in the overlap between inclusive thinking and product design.</w:t>
      </w:r>
    </w:p>
    <w:p w:rsidR="00000000" w:rsidDel="00000000" w:rsidP="00000000" w:rsidRDefault="00000000" w:rsidRPr="00000000" w14:paraId="00000009">
      <w:pPr>
        <w:numPr>
          <w:ilvl w:val="0"/>
          <w:numId w:val="5"/>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Lead designer of full redesign of our online application, from initial research to development.</w:t>
      </w:r>
    </w:p>
    <w:p w:rsidR="00000000" w:rsidDel="00000000" w:rsidP="00000000" w:rsidRDefault="00000000" w:rsidRPr="00000000" w14:paraId="0000000A">
      <w:pPr>
        <w:numPr>
          <w:ilvl w:val="0"/>
          <w:numId w:val="5"/>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UX research with students and internal teams to identify key user needs, built prototypes, and paired with developers to see final designs through completion.</w:t>
      </w:r>
    </w:p>
    <w:p w:rsidR="00000000" w:rsidDel="00000000" w:rsidP="00000000" w:rsidRDefault="00000000" w:rsidRPr="00000000" w14:paraId="0000000B">
      <w:pPr>
        <w:numPr>
          <w:ilvl w:val="0"/>
          <w:numId w:val="5"/>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accessibility workshops for design and development teams, as well as design critiques. </w:t>
      </w:r>
    </w:p>
    <w:p w:rsidR="00000000" w:rsidDel="00000000" w:rsidP="00000000" w:rsidRDefault="00000000" w:rsidRPr="00000000" w14:paraId="0000000C">
      <w:pPr>
        <w:numPr>
          <w:ilvl w:val="0"/>
          <w:numId w:val="5"/>
        </w:numPr>
        <w:ind w:left="720" w:right="6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Lead designer for multiple internal content management systems, which build both our marketing sites and application forms.  Ran iterative user tests with internal teams to define workflows and improve internal efficiency and dashboards..</w:t>
      </w:r>
    </w:p>
    <w:p w:rsidR="00000000" w:rsidDel="00000000" w:rsidP="00000000" w:rsidRDefault="00000000" w:rsidRPr="00000000" w14:paraId="0000000D">
      <w:pPr>
        <w:numPr>
          <w:ilvl w:val="0"/>
          <w:numId w:val="5"/>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design system design and development for dozens of branded partner interfaces. </w:t>
      </w:r>
    </w:p>
    <w:p w:rsidR="00000000" w:rsidDel="00000000" w:rsidP="00000000" w:rsidRDefault="00000000" w:rsidRPr="00000000" w14:paraId="0000000E">
      <w:pPr>
        <w:numPr>
          <w:ilvl w:val="0"/>
          <w:numId w:val="5"/>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process checklists and workflows for teams to include accessibility in their processes. </w:t>
      </w:r>
    </w:p>
    <w:p w:rsidR="00000000" w:rsidDel="00000000" w:rsidP="00000000" w:rsidRDefault="00000000" w:rsidRPr="00000000" w14:paraId="0000000F">
      <w:pPr>
        <w:numPr>
          <w:ilvl w:val="0"/>
          <w:numId w:val="5"/>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Interviewed product leaders to build end-to-end user journey documentation and facilitate a platform-wide VPAT</w:t>
      </w:r>
    </w:p>
    <w:p w:rsidR="00000000" w:rsidDel="00000000" w:rsidP="00000000" w:rsidRDefault="00000000" w:rsidRPr="00000000" w14:paraId="00000010">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User Experience Engineer: 2014-2015 at iQ License</w:t>
      </w:r>
    </w:p>
    <w:p w:rsidR="00000000" w:rsidDel="00000000" w:rsidP="00000000" w:rsidRDefault="00000000" w:rsidRPr="00000000" w14:paraId="00000011">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design and front-end development as part of a three person team for a B2B startup.</w:t>
      </w:r>
    </w:p>
    <w:p w:rsidR="00000000" w:rsidDel="00000000" w:rsidP="00000000" w:rsidRDefault="00000000" w:rsidRPr="00000000" w14:paraId="00000012">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prototyped, and built interfaces for brand portals and contract engines.</w:t>
      </w:r>
    </w:p>
    <w:p w:rsidR="00000000" w:rsidDel="00000000" w:rsidP="00000000" w:rsidRDefault="00000000" w:rsidRPr="00000000" w14:paraId="00000013">
      <w:pPr>
        <w:numPr>
          <w:ilvl w:val="0"/>
          <w:numId w:val="1"/>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Conducted in-person user interviews with clients to identify usability issues in our product.</w:t>
      </w:r>
    </w:p>
    <w:p w:rsidR="00000000" w:rsidDel="00000000" w:rsidP="00000000" w:rsidRDefault="00000000" w:rsidRPr="00000000" w14:paraId="00000014">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Web App Developer: 2012 - 2013 at Next Jump Inc.</w:t>
      </w:r>
    </w:p>
    <w:p w:rsidR="00000000" w:rsidDel="00000000" w:rsidP="00000000" w:rsidRDefault="00000000" w:rsidRPr="00000000" w14:paraId="00000015">
      <w:pPr>
        <w:numPr>
          <w:ilvl w:val="0"/>
          <w:numId w:val="2"/>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and implemented shopping UI and built help center tools as a full-stack engineer.</w:t>
      </w:r>
    </w:p>
    <w:p w:rsidR="00000000" w:rsidDel="00000000" w:rsidP="00000000" w:rsidRDefault="00000000" w:rsidRPr="00000000" w14:paraId="00000016">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17">
      <w:pPr>
        <w:ind w:left="0" w:firstLine="0"/>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Volunteer Work</w:t>
      </w:r>
    </w:p>
    <w:p w:rsidR="00000000" w:rsidDel="00000000" w:rsidP="00000000" w:rsidRDefault="00000000" w:rsidRPr="00000000" w14:paraId="00000018">
      <w:pPr>
        <w:ind w:left="0" w:firstLine="0"/>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Indie Arcade Curation Dept. Head, MAGFest,  2019 - Present</w:t>
      </w:r>
    </w:p>
    <w:p w:rsidR="00000000" w:rsidDel="00000000" w:rsidP="00000000" w:rsidRDefault="00000000" w:rsidRPr="00000000" w14:paraId="00000019">
      <w:pPr>
        <w:numPr>
          <w:ilvl w:val="0"/>
          <w:numId w:val="3"/>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curation for an annual festival, including outreach, logistics, art selection, and festival PR.</w:t>
      </w:r>
    </w:p>
    <w:p w:rsidR="00000000" w:rsidDel="00000000" w:rsidP="00000000" w:rsidRDefault="00000000" w:rsidRPr="00000000" w14:paraId="0000001A">
      <w:pPr>
        <w:numPr>
          <w:ilvl w:val="0"/>
          <w:numId w:val="3"/>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web and livestream assets for online events, hosting live panels and interviews..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240"/>
        <w:gridCol w:w="2835"/>
        <w:tblGridChange w:id="0">
          <w:tblGrid>
            <w:gridCol w:w="6285"/>
            <w:gridCol w:w="240"/>
            <w:gridCol w:w="283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B">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Skills</w:t>
            </w:r>
          </w:p>
          <w:p w:rsidR="00000000" w:rsidDel="00000000" w:rsidP="00000000" w:rsidRDefault="00000000" w:rsidRPr="00000000" w14:paraId="0000001C">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Figma, Sketch, Adobe CC; Principle &amp; Invision for prototyping</w:t>
            </w:r>
          </w:p>
          <w:p w:rsidR="00000000" w:rsidDel="00000000" w:rsidP="00000000" w:rsidRDefault="00000000" w:rsidRPr="00000000" w14:paraId="0000001D">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Inclusive design, design systems, user research, and agile </w:t>
            </w:r>
          </w:p>
          <w:p w:rsidR="00000000" w:rsidDel="00000000" w:rsidP="00000000" w:rsidRDefault="00000000" w:rsidRPr="00000000" w14:paraId="0000001E">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Python, HTML/CSS/JS; familiar with React and SQL</w:t>
            </w:r>
          </w:p>
          <w:p w:rsidR="00000000" w:rsidDel="00000000" w:rsidP="00000000" w:rsidRDefault="00000000" w:rsidRPr="00000000" w14:paraId="0000001F">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VoiceOver on Mac and iOS, TalkBack and NVDA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widowControl w:val="0"/>
              <w:spacing w:line="240" w:lineRule="auto"/>
              <w:rPr>
                <w:rFonts w:ascii="Figtree" w:cs="Figtree" w:eastAsia="Figtree" w:hAnsi="Figtree"/>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1">
            <w:pPr>
              <w:rPr>
                <w:rFonts w:ascii="Figtree" w:cs="Figtree" w:eastAsia="Figtree" w:hAnsi="Figtree"/>
                <w:sz w:val="20"/>
                <w:szCs w:val="20"/>
              </w:rPr>
            </w:pPr>
            <w:r w:rsidDel="00000000" w:rsidR="00000000" w:rsidRPr="00000000">
              <w:rPr>
                <w:rFonts w:ascii="Figtree" w:cs="Figtree" w:eastAsia="Figtree" w:hAnsi="Figtree"/>
                <w:b w:val="1"/>
                <w:sz w:val="28"/>
                <w:szCs w:val="28"/>
                <w:rtl w:val="0"/>
              </w:rPr>
              <w:t xml:space="preserve">Education</w:t>
            </w:r>
            <w:r w:rsidDel="00000000" w:rsidR="00000000" w:rsidRPr="00000000">
              <w:rPr>
                <w:rtl w:val="0"/>
              </w:rPr>
            </w:r>
          </w:p>
          <w:p w:rsidR="00000000" w:rsidDel="00000000" w:rsidP="00000000" w:rsidRDefault="00000000" w:rsidRPr="00000000" w14:paraId="00000022">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Cornell University, Ithaca NY</w:t>
            </w:r>
          </w:p>
          <w:p w:rsidR="00000000" w:rsidDel="00000000" w:rsidP="00000000" w:rsidRDefault="00000000" w:rsidRPr="00000000" w14:paraId="00000023">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Master of Professional Studies, Information Science, 2012</w:t>
            </w:r>
          </w:p>
          <w:p w:rsidR="00000000" w:rsidDel="00000000" w:rsidP="00000000" w:rsidRDefault="00000000" w:rsidRPr="00000000" w14:paraId="00000024">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B.A., Psychology, 2011</w:t>
            </w:r>
          </w:p>
        </w:tc>
      </w:tr>
    </w:tbl>
    <w:p w:rsidR="00000000" w:rsidDel="00000000" w:rsidP="00000000" w:rsidRDefault="00000000" w:rsidRPr="00000000" w14:paraId="00000025">
      <w:pPr>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26">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Contact</w:t>
      </w:r>
    </w:p>
    <w:p w:rsidR="00000000" w:rsidDel="00000000" w:rsidP="00000000" w:rsidRDefault="00000000" w:rsidRPr="00000000" w14:paraId="00000027">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 Matthew Lepage, </w:t>
      </w:r>
      <w:hyperlink r:id="rId7">
        <w:r w:rsidDel="00000000" w:rsidR="00000000" w:rsidRPr="00000000">
          <w:rPr>
            <w:rFonts w:ascii="Figtree" w:cs="Figtree" w:eastAsia="Figtree" w:hAnsi="Figtree"/>
            <w:color w:val="1155cc"/>
            <w:sz w:val="20"/>
            <w:szCs w:val="20"/>
            <w:u w:val="single"/>
            <w:rtl w:val="0"/>
          </w:rPr>
          <w:t xml:space="preserve">matthewclepage@gmail.com</w:t>
        </w:r>
      </w:hyperlink>
      <w:r w:rsidDel="00000000" w:rsidR="00000000" w:rsidRPr="00000000">
        <w:rPr>
          <w:rFonts w:ascii="Figtree" w:cs="Figtree" w:eastAsia="Figtree" w:hAnsi="Figtree"/>
          <w:sz w:val="20"/>
          <w:szCs w:val="20"/>
          <w:rtl w:val="0"/>
        </w:rPr>
        <w:t xml:space="preserve">, </w:t>
      </w:r>
      <w:r w:rsidDel="00000000" w:rsidR="00000000" w:rsidRPr="00000000">
        <w:rPr>
          <w:rFonts w:ascii="Figtree" w:cs="Figtree" w:eastAsia="Figtree" w:hAnsi="Figtree"/>
          <w:sz w:val="20"/>
          <w:szCs w:val="20"/>
          <w:rtl w:val="0"/>
        </w:rPr>
        <w:t xml:space="preserve">(607) 351-4258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tylpg.github.io" TargetMode="External"/><Relationship Id="rId7" Type="http://schemas.openxmlformats.org/officeDocument/2006/relationships/hyperlink" Target="mailto:matthewclepage@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