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4F8B" w14:textId="7C651A62" w:rsidR="000F5C6E" w:rsidRDefault="001519C6" w:rsidP="001519C6">
      <w:pPr>
        <w:jc w:val="both"/>
        <w:rPr>
          <w:rFonts w:eastAsia="Calibri" w:cs="Arial"/>
          <w:i/>
          <w:sz w:val="22"/>
          <w:szCs w:val="28"/>
        </w:rPr>
      </w:pPr>
      <w:r w:rsidRPr="00F824B8">
        <w:rPr>
          <w:rFonts w:cs="Arial"/>
          <w:i/>
          <w:noProof/>
          <w:sz w:val="44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1E32371E">
                <wp:simplePos x="0" y="0"/>
                <wp:positionH relativeFrom="page">
                  <wp:posOffset>3486149</wp:posOffset>
                </wp:positionH>
                <wp:positionV relativeFrom="page">
                  <wp:posOffset>142875</wp:posOffset>
                </wp:positionV>
                <wp:extent cx="3933825" cy="1228090"/>
                <wp:effectExtent l="0" t="0" r="0" b="0"/>
                <wp:wrapThrough wrapText="bothSides">
                  <wp:wrapPolygon edited="0">
                    <wp:start x="0" y="0"/>
                    <wp:lineTo x="0" y="21109"/>
                    <wp:lineTo x="21443" y="21109"/>
                    <wp:lineTo x="21443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33825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529FF764" w:rsidR="00880F35" w:rsidRDefault="00DA1C9A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Activities Committee Semester </w:t>
                            </w:r>
                            <w:r w:rsidR="001B4D47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1B4D47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Grant Subgroup</w:t>
                            </w:r>
                          </w:p>
                          <w:p w14:paraId="41D26052" w14:textId="04271316" w:rsidR="00880F35" w:rsidRPr="00DA1C9A" w:rsidRDefault="001B4D47" w:rsidP="001B4D47">
                            <w:pPr>
                              <w:pStyle w:val="Body"/>
                              <w:rPr>
                                <w:rFonts w:eastAsia="Arial Unicode MS" w:cs="Arial"/>
                                <w:color w:val="auto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lang w:val="en-US"/>
                              </w:rPr>
                              <w:t xml:space="preserve"> 11</w:t>
                            </w:r>
                            <w:r w:rsidRPr="001B4D47"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lang w:val="en-US"/>
                              </w:rPr>
                              <w:t xml:space="preserve"> December 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5pt;margin-top:11.25pt;width:309.75pt;height:96.7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MS3g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" filled="f" stroked="f" strokeweight="1pt">
                <v:stroke miterlimit="4"/>
                <v:path arrowok="t"/>
                <v:textbox inset="4pt,4pt,4pt,4pt">
                  <w:txbxContent>
                    <w:p w14:paraId="34268FF1" w14:textId="529FF764" w:rsidR="00880F35" w:rsidRDefault="00DA1C9A" w:rsidP="001519C6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Activities Committee Semester </w:t>
                      </w:r>
                      <w:r w:rsidR="001B4D47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2</w:t>
                      </w: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1B4D47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Grant Subgroup</w:t>
                      </w:r>
                    </w:p>
                    <w:p w14:paraId="41D26052" w14:textId="04271316" w:rsidR="00880F35" w:rsidRPr="00DA1C9A" w:rsidRDefault="001B4D47" w:rsidP="001B4D47">
                      <w:pPr>
                        <w:pStyle w:val="Body"/>
                        <w:rPr>
                          <w:rFonts w:eastAsia="Arial Unicode MS" w:cs="Arial"/>
                          <w:color w:val="auto"/>
                          <w:sz w:val="14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32"/>
                          <w:szCs w:val="44"/>
                          <w:lang w:val="en-US"/>
                        </w:rPr>
                        <w:t xml:space="preserve"> 11</w:t>
                      </w:r>
                      <w:r w:rsidRPr="001B4D47">
                        <w:rPr>
                          <w:rFonts w:cs="Arial"/>
                          <w:color w:val="FEFFFF"/>
                          <w:sz w:val="32"/>
                          <w:szCs w:val="4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Arial"/>
                          <w:color w:val="FEFFFF"/>
                          <w:sz w:val="32"/>
                          <w:szCs w:val="44"/>
                          <w:lang w:val="en-US"/>
                        </w:rPr>
                        <w:t xml:space="preserve"> December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C0CC3">
        <w:rPr>
          <w:rFonts w:eastAsia="Calibri" w:cs="Arial"/>
          <w:i/>
          <w:sz w:val="22"/>
          <w:szCs w:val="28"/>
        </w:rPr>
        <w:t>Committee members present:</w:t>
      </w:r>
    </w:p>
    <w:p w14:paraId="4DB228D9" w14:textId="1635EF36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097CAC25" w14:textId="6731D658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Devansh Jhamnani – Activities and Employability Officer</w:t>
      </w:r>
      <w:r w:rsidR="001771D6">
        <w:rPr>
          <w:rFonts w:eastAsia="Calibri" w:cs="Arial"/>
          <w:i/>
          <w:sz w:val="22"/>
          <w:szCs w:val="28"/>
        </w:rPr>
        <w:t xml:space="preserve">, co chair </w:t>
      </w:r>
    </w:p>
    <w:p w14:paraId="7DF8E866" w14:textId="58A3390F" w:rsidR="001771D6" w:rsidRDefault="001771D6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Alex Keen – Education Officer</w:t>
      </w:r>
    </w:p>
    <w:p w14:paraId="15028931" w14:textId="7BC7C5C8" w:rsidR="001771D6" w:rsidRDefault="001771D6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Matthew Widdop</w:t>
      </w:r>
    </w:p>
    <w:p w14:paraId="39FB8B0F" w14:textId="4F49E15D" w:rsidR="001771D6" w:rsidRDefault="001771D6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Jacob Dyke</w:t>
      </w:r>
    </w:p>
    <w:p w14:paraId="60578E44" w14:textId="28726038" w:rsidR="001771D6" w:rsidRDefault="001771D6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Benedict Morgan</w:t>
      </w:r>
    </w:p>
    <w:p w14:paraId="46E20049" w14:textId="6BB528FB" w:rsidR="001771D6" w:rsidRDefault="001771D6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Emmanuel </w:t>
      </w:r>
      <w:r w:rsidR="001F1A3B">
        <w:rPr>
          <w:rFonts w:eastAsia="Calibri" w:cs="Arial"/>
          <w:i/>
          <w:sz w:val="22"/>
          <w:szCs w:val="28"/>
        </w:rPr>
        <w:t>Olugbemi</w:t>
      </w:r>
    </w:p>
    <w:p w14:paraId="4254FAC2" w14:textId="5124B3AD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080DCD77" w14:textId="2A78B935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Supporting Staff Members:</w:t>
      </w:r>
    </w:p>
    <w:p w14:paraId="7465EA83" w14:textId="77777777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56CDF71D" w14:textId="0069653A" w:rsidR="00DC0CC3" w:rsidRDefault="001F1A3B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Gemma Dunkley</w:t>
      </w:r>
      <w:r w:rsidR="00DC0CC3">
        <w:rPr>
          <w:rFonts w:eastAsia="Calibri" w:cs="Arial"/>
          <w:i/>
          <w:sz w:val="22"/>
          <w:szCs w:val="28"/>
        </w:rPr>
        <w:t xml:space="preserve"> (Studen</w:t>
      </w:r>
      <w:r>
        <w:rPr>
          <w:rFonts w:eastAsia="Calibri" w:cs="Arial"/>
          <w:i/>
          <w:sz w:val="22"/>
          <w:szCs w:val="28"/>
        </w:rPr>
        <w:t>t Activities Co-ordiantor, Systems and Development</w:t>
      </w:r>
      <w:r w:rsidR="00DC0CC3">
        <w:rPr>
          <w:rFonts w:eastAsia="Calibri" w:cs="Arial"/>
          <w:i/>
          <w:sz w:val="22"/>
          <w:szCs w:val="28"/>
        </w:rPr>
        <w:t>)</w:t>
      </w:r>
    </w:p>
    <w:p w14:paraId="021A5C1C" w14:textId="04E28FA4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Harriet Berrington-Hughes (Senior Student Groups Co-ordinator)</w:t>
      </w:r>
    </w:p>
    <w:p w14:paraId="02AD375C" w14:textId="4A31816A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683E93CD" w14:textId="77777777" w:rsidR="00DC0CC3" w:rsidRPr="00F824B8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00CF2245" w14:textId="77777777" w:rsidR="00F824B8" w:rsidRPr="00F824B8" w:rsidRDefault="00F824B8" w:rsidP="001519C6">
      <w:pPr>
        <w:jc w:val="both"/>
        <w:rPr>
          <w:rFonts w:eastAsia="Calibri" w:cs="Arial"/>
          <w:i/>
          <w:sz w:val="22"/>
          <w:szCs w:val="28"/>
        </w:rPr>
      </w:pPr>
    </w:p>
    <w:p w14:paraId="25624EF7" w14:textId="3DF620E4" w:rsidR="00F824B8" w:rsidRPr="00F824B8" w:rsidRDefault="00F824B8" w:rsidP="001519C6">
      <w:pPr>
        <w:jc w:val="both"/>
        <w:rPr>
          <w:rFonts w:eastAsia="Calibri" w:cs="Arial"/>
          <w:b/>
          <w:sz w:val="22"/>
          <w:szCs w:val="28"/>
        </w:rPr>
      </w:pPr>
      <w:r w:rsidRPr="00F824B8">
        <w:rPr>
          <w:rFonts w:eastAsia="Calibri" w:cs="Arial"/>
          <w:b/>
          <w:sz w:val="22"/>
          <w:szCs w:val="28"/>
        </w:rPr>
        <w:t>Trigger Warnings:</w:t>
      </w:r>
      <w:r>
        <w:rPr>
          <w:rFonts w:eastAsia="Calibri" w:cs="Arial"/>
          <w:b/>
          <w:sz w:val="22"/>
          <w:szCs w:val="28"/>
        </w:rPr>
        <w:t xml:space="preserve"> </w:t>
      </w:r>
    </w:p>
    <w:p w14:paraId="27A1252C" w14:textId="77777777" w:rsidR="00F824B8" w:rsidRPr="00F824B8" w:rsidRDefault="00F824B8" w:rsidP="001519C6">
      <w:pPr>
        <w:jc w:val="both"/>
        <w:rPr>
          <w:rFonts w:ascii="Calibri" w:eastAsia="Calibri" w:hAnsi="Calibri" w:cs="Times New Roman"/>
          <w:sz w:val="20"/>
          <w:szCs w:val="28"/>
        </w:rPr>
      </w:pPr>
    </w:p>
    <w:tbl>
      <w:tblPr>
        <w:tblW w:w="9923" w:type="dxa"/>
        <w:tblInd w:w="-147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7"/>
        <w:gridCol w:w="4110"/>
        <w:gridCol w:w="2410"/>
      </w:tblGrid>
      <w:tr w:rsidR="00340307" w:rsidRPr="00710EE6" w14:paraId="30A4F9CE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530DBAC7" w:rsidR="00340307" w:rsidRPr="00710EE6" w:rsidRDefault="00340307" w:rsidP="00DB7F55">
            <w:pPr>
              <w:spacing w:line="360" w:lineRule="auto"/>
              <w:jc w:val="center"/>
              <w:rPr>
                <w:rFonts w:cs="Arial"/>
                <w:b/>
                <w:bCs/>
                <w:color w:val="FEFFFF"/>
                <w:szCs w:val="20"/>
              </w:rPr>
            </w:pPr>
            <w:r w:rsidRPr="00710EE6">
              <w:rPr>
                <w:rFonts w:cs="Arial"/>
                <w:b/>
                <w:bCs/>
                <w:color w:val="FEFFFF"/>
                <w:szCs w:val="20"/>
              </w:rPr>
              <w:t>Item No.</w:t>
            </w:r>
          </w:p>
        </w:tc>
        <w:tc>
          <w:tcPr>
            <w:tcW w:w="2127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AE50E6" w14:textId="43E0FB8A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710EE6">
              <w:rPr>
                <w:rFonts w:cs="Arial"/>
                <w:b/>
                <w:bCs/>
                <w:color w:val="FFFFFF" w:themeColor="background1"/>
                <w:szCs w:val="20"/>
              </w:rPr>
              <w:t>Item Title</w:t>
            </w:r>
          </w:p>
        </w:tc>
        <w:tc>
          <w:tcPr>
            <w:tcW w:w="4110" w:type="dxa"/>
            <w:shd w:val="clear" w:color="auto" w:fill="56B099"/>
          </w:tcPr>
          <w:p w14:paraId="1218C3D6" w14:textId="5D7D834F" w:rsidR="00340307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Meeting Notes</w:t>
            </w:r>
          </w:p>
        </w:tc>
        <w:tc>
          <w:tcPr>
            <w:tcW w:w="2410" w:type="dxa"/>
            <w:shd w:val="clear" w:color="auto" w:fill="56B099"/>
            <w:vAlign w:val="center"/>
          </w:tcPr>
          <w:p w14:paraId="3BBE59B7" w14:textId="6EC36952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Actions</w:t>
            </w:r>
          </w:p>
        </w:tc>
      </w:tr>
      <w:tr w:rsidR="00340307" w:rsidRPr="00710EE6" w14:paraId="2209E76F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5CBC0C5E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Start</w:t>
            </w:r>
          </w:p>
        </w:tc>
        <w:tc>
          <w:tcPr>
            <w:tcW w:w="2127" w:type="dxa"/>
            <w:tcBorders>
              <w:bottom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AD15E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4110" w:type="dxa"/>
            <w:tcBorders>
              <w:bottom w:val="single" w:sz="4" w:space="0" w:color="201C34"/>
            </w:tcBorders>
          </w:tcPr>
          <w:p w14:paraId="1A9A1B0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201C34"/>
            </w:tcBorders>
            <w:shd w:val="clear" w:color="auto" w:fill="auto"/>
            <w:vAlign w:val="center"/>
          </w:tcPr>
          <w:p w14:paraId="46950009" w14:textId="5B1DA04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237D99B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0BD75C02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6C4C" w14:textId="43CD25D6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Welcome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&amp; Introductions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390E3CB7" w14:textId="01600C97" w:rsidR="00EA010D" w:rsidRDefault="0016635C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DJ: Chairing today, hello all</w:t>
            </w:r>
          </w:p>
          <w:p w14:paraId="5CCFB9D8" w14:textId="28198E21" w:rsidR="0016635C" w:rsidRDefault="0016635C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76E5430" w14:textId="48C87110" w:rsidR="0016635C" w:rsidRDefault="0016635C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Asks all to get up grant spreadsheet. </w:t>
            </w:r>
          </w:p>
          <w:p w14:paraId="4CA64D8D" w14:textId="22F9F2CA" w:rsidR="0016635C" w:rsidRDefault="0016635C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9E3FDAE" w14:textId="4D464239" w:rsidR="0016635C" w:rsidRDefault="0016635C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Explains how committee will be split into two groups with HBH and GD supporting, </w:t>
            </w:r>
            <w:r w:rsidR="00CB639D">
              <w:rPr>
                <w:rFonts w:cs="Arial"/>
                <w:color w:val="000000" w:themeColor="text1"/>
                <w:szCs w:val="20"/>
              </w:rPr>
              <w:t>share details of allocated categories of groups.</w:t>
            </w:r>
          </w:p>
          <w:p w14:paraId="1B6765AB" w14:textId="68B4063E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D607068" w14:textId="0E971F93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Reads through the number of applications and the funds that are available </w:t>
            </w:r>
          </w:p>
          <w:p w14:paraId="56A300A6" w14:textId="465CCDA0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1494D7C" w14:textId="244F8D54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Shares principles from last round, committee invited to review and see if they want to carry over </w:t>
            </w:r>
          </w:p>
          <w:p w14:paraId="1AEDA769" w14:textId="2A3C1D18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F34F32A" w14:textId="3BFD4E4F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‘£50 for ticketed events’ seems very vague and low?</w:t>
            </w:r>
          </w:p>
          <w:p w14:paraId="7FB1FE11" w14:textId="6A6CDC6B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D50D3A7" w14:textId="53090C63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I think it was for those events where we knew members would contribute via tickets, they didn’t need too much grant assistance </w:t>
            </w:r>
          </w:p>
          <w:p w14:paraId="1D2D1A91" w14:textId="6660F607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30CB6414" w14:textId="79209357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MW: understood but feel there may be ones where we want to grant more</w:t>
            </w:r>
          </w:p>
          <w:p w14:paraId="71C16591" w14:textId="23625A59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F30C6C0" w14:textId="12A38934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you are able to change wording if you wish</w:t>
            </w:r>
          </w:p>
          <w:p w14:paraId="26D34936" w14:textId="12AC74BC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D071B26" w14:textId="3DB68F3E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make it guidance rather than explicit </w:t>
            </w:r>
          </w:p>
          <w:p w14:paraId="1FA20EBF" w14:textId="271C8B55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D19FC78" w14:textId="37E435DC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changes the wording on supporting doc.</w:t>
            </w:r>
          </w:p>
          <w:p w14:paraId="48F306B2" w14:textId="2E54C956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5BCA696" w14:textId="541E6CC3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All confirm they are okay with the principles to apply to this round </w:t>
            </w:r>
          </w:p>
          <w:p w14:paraId="540DF3A4" w14:textId="3654BCFF" w:rsidR="00EA010D" w:rsidRPr="00710EE6" w:rsidRDefault="00EA010D" w:rsidP="00BF19D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F0C356" w14:textId="250BE2F1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F86D98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4CCAED50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56555D" w14:textId="7B42C620" w:rsidR="00340307" w:rsidRPr="00710EE6" w:rsidRDefault="002E6728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Grant Decisions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697538A" w14:textId="0A156D56" w:rsidR="00DA1C9A" w:rsidRDefault="00823150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Grant decisions were made and recorded on the Semester </w:t>
            </w:r>
            <w:r w:rsidR="00CB639D">
              <w:rPr>
                <w:rFonts w:cs="Arial"/>
                <w:color w:val="000000" w:themeColor="text1"/>
                <w:szCs w:val="20"/>
              </w:rPr>
              <w:t>2</w:t>
            </w:r>
            <w:r>
              <w:rPr>
                <w:rFonts w:cs="Arial"/>
                <w:color w:val="000000" w:themeColor="text1"/>
                <w:szCs w:val="20"/>
              </w:rPr>
              <w:t xml:space="preserve"> 2024-25 Grant Spreadsheet. </w:t>
            </w:r>
            <w:r w:rsidR="00CB639D">
              <w:rPr>
                <w:rFonts w:cs="Arial"/>
                <w:color w:val="000000" w:themeColor="text1"/>
                <w:szCs w:val="20"/>
              </w:rPr>
              <w:t xml:space="preserve">The </w:t>
            </w:r>
            <w:r w:rsidRPr="00026A30">
              <w:rPr>
                <w:rFonts w:cs="Arial"/>
                <w:szCs w:val="24"/>
              </w:rPr>
              <w:t xml:space="preserve">committee decided to separate into smaller groups with support from staff members. This was to ensure that applications were resolved </w:t>
            </w:r>
            <w:r>
              <w:rPr>
                <w:rFonts w:cs="Arial"/>
                <w:szCs w:val="24"/>
              </w:rPr>
              <w:t>in time, due to the volume of applications and the small committee.</w:t>
            </w:r>
          </w:p>
          <w:p w14:paraId="3D57139F" w14:textId="77777777" w:rsidR="00DA1C9A" w:rsidRDefault="00DA1C9A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</w:p>
          <w:p w14:paraId="658F34F7" w14:textId="77777777" w:rsidR="00DA1C9A" w:rsidRDefault="00823150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Pr="00026A30">
              <w:rPr>
                <w:rFonts w:cs="Arial"/>
                <w:szCs w:val="24"/>
              </w:rPr>
              <w:t>Where a category was not resolved in one meeting, only the same committee members reviewed it in a second sitting</w:t>
            </w:r>
            <w:r w:rsidR="00DA1C9A">
              <w:rPr>
                <w:rFonts w:cs="Arial"/>
                <w:szCs w:val="24"/>
              </w:rPr>
              <w:t>.</w:t>
            </w:r>
          </w:p>
          <w:p w14:paraId="28FB2C05" w14:textId="77777777" w:rsidR="00DA1C9A" w:rsidRDefault="00DA1C9A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</w:p>
          <w:p w14:paraId="340272A8" w14:textId="46D47C54" w:rsidR="00340307" w:rsidRDefault="00DA1C9A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following principals were set by the committee:</w:t>
            </w:r>
          </w:p>
          <w:p w14:paraId="4B577675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75683447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Campus league – 50% of the entrance fee per term </w:t>
            </w:r>
          </w:p>
          <w:p w14:paraId="39AA7676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5B8F71A5" w14:textId="3FF5D582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Event which can be ticketed –</w:t>
            </w:r>
            <w:r w:rsidR="00CB639D">
              <w:rPr>
                <w:rFonts w:cs="Arial"/>
                <w:sz w:val="20"/>
              </w:rPr>
              <w:t xml:space="preserve">guidance of </w:t>
            </w:r>
            <w:r>
              <w:rPr>
                <w:rFonts w:cs="Arial"/>
                <w:sz w:val="20"/>
              </w:rPr>
              <w:t xml:space="preserve">£50 </w:t>
            </w:r>
          </w:p>
          <w:p w14:paraId="2907AC8C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26733607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External speakers related costs – maximum 75% </w:t>
            </w:r>
          </w:p>
          <w:p w14:paraId="2CEC62BE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0394CF58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Food – maximum £75</w:t>
            </w:r>
          </w:p>
          <w:p w14:paraId="7EE31EE8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6A25B678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Website related costs - £200 </w:t>
            </w:r>
          </w:p>
          <w:p w14:paraId="43D6141A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06CE029D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Max £150 for Ball events </w:t>
            </w:r>
          </w:p>
          <w:p w14:paraId="2846FA5B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45FF4D2D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Max £100 for costumes </w:t>
            </w:r>
          </w:p>
          <w:p w14:paraId="6E408233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3BCFC9FA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 – 50%, max of £500</w:t>
            </w:r>
          </w:p>
          <w:p w14:paraId="2D844194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45D4A8BA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£25 for one off events </w:t>
            </w:r>
          </w:p>
          <w:p w14:paraId="0A59B8DF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2F15F990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Sport equipment – 50% max of £75</w:t>
            </w:r>
          </w:p>
          <w:p w14:paraId="2220D1CC" w14:textId="15994540" w:rsidR="00DA1C9A" w:rsidRPr="00710EE6" w:rsidRDefault="00DA1C9A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C97316" w14:textId="3648CE58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54D90ED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2D9122" w14:textId="0F833BB4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3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259886" w14:textId="4C853F83" w:rsidR="00340307" w:rsidRPr="00710EE6" w:rsidRDefault="002E6728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AOB &amp; Goodbye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BE73FCC" w14:textId="61063511" w:rsidR="00E315F6" w:rsidRDefault="00CB639D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DJ and GD need to leave meeting at 12pm, so without a chair we will have to continue next week. </w:t>
            </w:r>
          </w:p>
          <w:p w14:paraId="462EBC38" w14:textId="09F79188" w:rsidR="00CB639D" w:rsidRDefault="00CB639D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996B212" w14:textId="0C8E4E45" w:rsidR="00CB639D" w:rsidRDefault="00CB639D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Committee discuss dates when they may be available, HBH to book it in </w:t>
            </w:r>
          </w:p>
          <w:p w14:paraId="4A5D615E" w14:textId="77777777" w:rsidR="00CB639D" w:rsidRDefault="00CB639D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FE1BFD8" w14:textId="58285DCA" w:rsidR="00E315F6" w:rsidRPr="00710EE6" w:rsidRDefault="00823150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All say goodbye and meeting is ended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CF9E713" w14:textId="601D520E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272C939D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F60A2C" w14:textId="389612A7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4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F1261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2919FDB2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4CB1BB" w14:textId="7289BCB9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01451B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C38927" w14:textId="7056553A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5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71664C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943B69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2EF39D3" w14:textId="65264C2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651DFD1" w14:textId="05C019C5" w:rsidTr="00340307">
        <w:trPr>
          <w:gridAfter w:val="1"/>
          <w:wAfter w:w="2410" w:type="dxa"/>
          <w:cantSplit/>
          <w:trHeight w:val="314"/>
        </w:trPr>
        <w:tc>
          <w:tcPr>
            <w:tcW w:w="1276" w:type="dxa"/>
            <w:tcBorders>
              <w:left w:val="single" w:sz="4" w:space="0" w:color="201C34"/>
            </w:tcBorders>
          </w:tcPr>
          <w:p w14:paraId="7117AD2F" w14:textId="77777777" w:rsidR="00340307" w:rsidRPr="00710EE6" w:rsidRDefault="00340307" w:rsidP="00F824B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6237" w:type="dxa"/>
            <w:gridSpan w:val="2"/>
            <w:tcBorders>
              <w:left w:val="single" w:sz="4" w:space="0" w:color="201C34"/>
            </w:tcBorders>
          </w:tcPr>
          <w:p w14:paraId="35A9516A" w14:textId="77777777" w:rsidR="00340307" w:rsidRPr="00710EE6" w:rsidRDefault="00340307" w:rsidP="00F824B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C3AFA9C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55D390" w14:textId="7BB83007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6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CA1FCB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9F68F97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8231B23" w14:textId="3BA527D9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0F3946F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FBA5EB" w14:textId="71679C2B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7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18E89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7194E4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551B0AB" w14:textId="12EF72F1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ED3814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8C1B312" w14:textId="40401CB5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9FFA164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6B215E4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71C3A97" w14:textId="70DD0BFA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8F8059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8125437" w14:textId="12D7A770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9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35BBF7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68B4610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DA361D9" w14:textId="7A2A5EFF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17FFEA39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D396" w14:textId="6F838B4A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10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29205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20994DC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DAF999" w14:textId="680B9D2A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33E9DA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2C3B8D" w14:textId="65DFAA39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F5595A" w14:textId="61278044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1D222B41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6C65D2" w14:textId="344A300D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6FD17892" w14:textId="77777777" w:rsidR="00710EE6" w:rsidRPr="00710EE6" w:rsidRDefault="00710EE6" w:rsidP="00D961BA">
      <w:pPr>
        <w:rPr>
          <w:rFonts w:cs="Arial"/>
          <w:b/>
          <w:bCs/>
          <w:color w:val="000000" w:themeColor="text1"/>
          <w:szCs w:val="20"/>
        </w:rPr>
      </w:pPr>
    </w:p>
    <w:p w14:paraId="21B70FCE" w14:textId="5F855A47" w:rsidR="00A657D0" w:rsidRDefault="00710EE6" w:rsidP="00D961BA">
      <w:pPr>
        <w:rPr>
          <w:rFonts w:cs="Arial"/>
          <w:b/>
          <w:bCs/>
          <w:color w:val="000000" w:themeColor="text1"/>
          <w:szCs w:val="20"/>
        </w:rPr>
      </w:pPr>
      <w:r w:rsidRPr="00710EE6">
        <w:rPr>
          <w:rFonts w:cs="Arial"/>
          <w:b/>
          <w:bCs/>
          <w:color w:val="000000" w:themeColor="text1"/>
          <w:szCs w:val="20"/>
        </w:rPr>
        <w:t>Date</w:t>
      </w:r>
      <w:r w:rsidR="00F824B8">
        <w:rPr>
          <w:rFonts w:cs="Arial"/>
          <w:b/>
          <w:bCs/>
          <w:color w:val="000000" w:themeColor="text1"/>
          <w:szCs w:val="20"/>
        </w:rPr>
        <w:t xml:space="preserve"> &amp; Time</w:t>
      </w:r>
      <w:r w:rsidRPr="00710EE6">
        <w:rPr>
          <w:rFonts w:cs="Arial"/>
          <w:b/>
          <w:bCs/>
          <w:color w:val="000000" w:themeColor="text1"/>
          <w:szCs w:val="20"/>
        </w:rPr>
        <w:t xml:space="preserve"> of next meeting:</w:t>
      </w:r>
      <w:r w:rsidR="00843668">
        <w:rPr>
          <w:rFonts w:cs="Arial"/>
          <w:b/>
          <w:bCs/>
          <w:color w:val="000000" w:themeColor="text1"/>
          <w:szCs w:val="20"/>
        </w:rPr>
        <w:t xml:space="preserve"> </w:t>
      </w:r>
      <w:r w:rsidR="001B4D47">
        <w:rPr>
          <w:rFonts w:cs="Arial"/>
          <w:b/>
          <w:bCs/>
          <w:color w:val="000000" w:themeColor="text1"/>
          <w:szCs w:val="20"/>
        </w:rPr>
        <w:t>meeting carried on 17</w:t>
      </w:r>
      <w:r w:rsidR="001B4D47" w:rsidRPr="001B4D47">
        <w:rPr>
          <w:rFonts w:cs="Arial"/>
          <w:b/>
          <w:bCs/>
          <w:color w:val="000000" w:themeColor="text1"/>
          <w:szCs w:val="20"/>
          <w:vertAlign w:val="superscript"/>
        </w:rPr>
        <w:t>th</w:t>
      </w:r>
      <w:r w:rsidR="001B4D47">
        <w:rPr>
          <w:rFonts w:cs="Arial"/>
          <w:b/>
          <w:bCs/>
          <w:color w:val="000000" w:themeColor="text1"/>
          <w:szCs w:val="20"/>
        </w:rPr>
        <w:t xml:space="preserve"> December at 11am</w:t>
      </w:r>
    </w:p>
    <w:p w14:paraId="5333E79B" w14:textId="0948F64F" w:rsidR="00EA010D" w:rsidRDefault="00EA010D" w:rsidP="00D961BA">
      <w:pPr>
        <w:rPr>
          <w:rFonts w:cs="Arial"/>
          <w:sz w:val="20"/>
        </w:rPr>
      </w:pPr>
    </w:p>
    <w:p w14:paraId="2DE4AFC4" w14:textId="77777777" w:rsidR="00EA010D" w:rsidRDefault="00EA010D" w:rsidP="00D961BA">
      <w:pPr>
        <w:rPr>
          <w:rFonts w:cs="Arial"/>
          <w:sz w:val="20"/>
        </w:rPr>
      </w:pPr>
    </w:p>
    <w:p w14:paraId="2ABE6923" w14:textId="77777777" w:rsidR="00EA010D" w:rsidRDefault="00EA010D" w:rsidP="00D961BA">
      <w:pPr>
        <w:rPr>
          <w:rFonts w:cs="Arial"/>
          <w:sz w:val="20"/>
        </w:rPr>
      </w:pPr>
    </w:p>
    <w:p w14:paraId="1941CE29" w14:textId="77777777" w:rsidR="00EA010D" w:rsidRDefault="00EA010D" w:rsidP="00D961BA">
      <w:pPr>
        <w:rPr>
          <w:rFonts w:cs="Arial"/>
          <w:sz w:val="20"/>
        </w:rPr>
      </w:pPr>
    </w:p>
    <w:p w14:paraId="4189EAD5" w14:textId="79195109" w:rsidR="00C2284F" w:rsidRPr="00710EE6" w:rsidRDefault="00C2284F" w:rsidP="00D961BA">
      <w:pPr>
        <w:rPr>
          <w:rFonts w:cs="Arial"/>
          <w:sz w:val="20"/>
        </w:rPr>
      </w:pPr>
      <w:bookmarkStart w:id="0" w:name="_GoBack"/>
      <w:bookmarkEnd w:id="0"/>
    </w:p>
    <w:sectPr w:rsidR="00C2284F" w:rsidRPr="00710EE6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880F35" w:rsidRDefault="00880F35" w:rsidP="00A91DE8">
      <w:r>
        <w:separator/>
      </w:r>
    </w:p>
  </w:endnote>
  <w:endnote w:type="continuationSeparator" w:id="0">
    <w:p w14:paraId="46A04024" w14:textId="77777777" w:rsidR="00880F35" w:rsidRDefault="00880F35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880F35" w:rsidRDefault="00880F35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880F35" w:rsidRDefault="001B4D47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80F3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880F35" w:rsidRPr="005B6ABC" w:rsidRDefault="00880F35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DB7F5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880F35" w:rsidRPr="00C31E6B" w:rsidRDefault="00880F35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880F35" w:rsidRPr="00A91DE8" w:rsidRDefault="00880F35" w:rsidP="00A9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880F35" w:rsidRDefault="00880F35" w:rsidP="00A91DE8">
      <w:r>
        <w:separator/>
      </w:r>
    </w:p>
  </w:footnote>
  <w:footnote w:type="continuationSeparator" w:id="0">
    <w:p w14:paraId="6AE5AB64" w14:textId="77777777" w:rsidR="00880F35" w:rsidRDefault="00880F35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880F35" w:rsidRDefault="00880F35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A4EEA"/>
    <w:rsid w:val="000B4234"/>
    <w:rsid w:val="000F46A3"/>
    <w:rsid w:val="000F5C6E"/>
    <w:rsid w:val="00105B16"/>
    <w:rsid w:val="001519C6"/>
    <w:rsid w:val="0016635C"/>
    <w:rsid w:val="001771D6"/>
    <w:rsid w:val="00190EFC"/>
    <w:rsid w:val="001B2246"/>
    <w:rsid w:val="001B33AA"/>
    <w:rsid w:val="001B4D47"/>
    <w:rsid w:val="001C0BA8"/>
    <w:rsid w:val="001C7422"/>
    <w:rsid w:val="001D000A"/>
    <w:rsid w:val="001E150A"/>
    <w:rsid w:val="001F1A3B"/>
    <w:rsid w:val="00213E13"/>
    <w:rsid w:val="0023663D"/>
    <w:rsid w:val="002427B5"/>
    <w:rsid w:val="00245434"/>
    <w:rsid w:val="002B7CCB"/>
    <w:rsid w:val="002D6D7E"/>
    <w:rsid w:val="002E6728"/>
    <w:rsid w:val="002F474B"/>
    <w:rsid w:val="002F788F"/>
    <w:rsid w:val="00340307"/>
    <w:rsid w:val="003478FA"/>
    <w:rsid w:val="00391CEA"/>
    <w:rsid w:val="003947F0"/>
    <w:rsid w:val="003B21E8"/>
    <w:rsid w:val="003B4CC5"/>
    <w:rsid w:val="003F5EAE"/>
    <w:rsid w:val="0041486A"/>
    <w:rsid w:val="00432FE8"/>
    <w:rsid w:val="00477038"/>
    <w:rsid w:val="004A0EE0"/>
    <w:rsid w:val="004B3FE8"/>
    <w:rsid w:val="004C315C"/>
    <w:rsid w:val="004C7C83"/>
    <w:rsid w:val="004D7189"/>
    <w:rsid w:val="005111C2"/>
    <w:rsid w:val="00567176"/>
    <w:rsid w:val="00573B03"/>
    <w:rsid w:val="00586EAA"/>
    <w:rsid w:val="00592671"/>
    <w:rsid w:val="005B6ABC"/>
    <w:rsid w:val="005D7ECD"/>
    <w:rsid w:val="00645656"/>
    <w:rsid w:val="006B31EC"/>
    <w:rsid w:val="006B5507"/>
    <w:rsid w:val="006C20AC"/>
    <w:rsid w:val="006D2914"/>
    <w:rsid w:val="006E6F2E"/>
    <w:rsid w:val="00710EE6"/>
    <w:rsid w:val="0072482D"/>
    <w:rsid w:val="007266B5"/>
    <w:rsid w:val="007439F0"/>
    <w:rsid w:val="007463E8"/>
    <w:rsid w:val="00763C49"/>
    <w:rsid w:val="0078678F"/>
    <w:rsid w:val="00791D8E"/>
    <w:rsid w:val="00823150"/>
    <w:rsid w:val="008275D9"/>
    <w:rsid w:val="00843668"/>
    <w:rsid w:val="00874D7E"/>
    <w:rsid w:val="00880F35"/>
    <w:rsid w:val="009045A1"/>
    <w:rsid w:val="00934984"/>
    <w:rsid w:val="00945B3E"/>
    <w:rsid w:val="00977D2C"/>
    <w:rsid w:val="009B4FC0"/>
    <w:rsid w:val="009D2E78"/>
    <w:rsid w:val="009E6A5D"/>
    <w:rsid w:val="00A03D09"/>
    <w:rsid w:val="00A17525"/>
    <w:rsid w:val="00A657D0"/>
    <w:rsid w:val="00A91DE8"/>
    <w:rsid w:val="00A926C0"/>
    <w:rsid w:val="00AB695C"/>
    <w:rsid w:val="00B332F6"/>
    <w:rsid w:val="00B6544E"/>
    <w:rsid w:val="00BE2DCF"/>
    <w:rsid w:val="00BF19D1"/>
    <w:rsid w:val="00BF1DB9"/>
    <w:rsid w:val="00C04B04"/>
    <w:rsid w:val="00C072E4"/>
    <w:rsid w:val="00C2284F"/>
    <w:rsid w:val="00C31E6B"/>
    <w:rsid w:val="00C870B5"/>
    <w:rsid w:val="00CA6D29"/>
    <w:rsid w:val="00CB45B6"/>
    <w:rsid w:val="00CB639D"/>
    <w:rsid w:val="00CE6EAB"/>
    <w:rsid w:val="00D1705B"/>
    <w:rsid w:val="00D30B11"/>
    <w:rsid w:val="00D3218C"/>
    <w:rsid w:val="00D367B3"/>
    <w:rsid w:val="00D53C84"/>
    <w:rsid w:val="00D56C5D"/>
    <w:rsid w:val="00D82D8E"/>
    <w:rsid w:val="00D961BA"/>
    <w:rsid w:val="00DA1C9A"/>
    <w:rsid w:val="00DB7F55"/>
    <w:rsid w:val="00DB7FC0"/>
    <w:rsid w:val="00DC0CC3"/>
    <w:rsid w:val="00E01D80"/>
    <w:rsid w:val="00E315F6"/>
    <w:rsid w:val="00E719D5"/>
    <w:rsid w:val="00EA010D"/>
    <w:rsid w:val="00EA189C"/>
    <w:rsid w:val="00F17983"/>
    <w:rsid w:val="00F256E7"/>
    <w:rsid w:val="00F824B8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42D1C-8592-4F29-87EA-F5C2FA9BA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Summers</dc:creator>
  <cp:lastModifiedBy>Harriet Berrington-Hughes</cp:lastModifiedBy>
  <cp:revision>8</cp:revision>
  <cp:lastPrinted>2016-04-14T14:32:00Z</cp:lastPrinted>
  <dcterms:created xsi:type="dcterms:W3CDTF">2024-12-11T09:38:00Z</dcterms:created>
  <dcterms:modified xsi:type="dcterms:W3CDTF">2024-12-17T14:30:00Z</dcterms:modified>
</cp:coreProperties>
</file>