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B4B2B" w14:textId="70E304B0" w:rsidR="0047437D" w:rsidRPr="0047437D" w:rsidRDefault="0047437D" w:rsidP="00AB33F1">
      <w:pPr>
        <w:tabs>
          <w:tab w:val="left" w:pos="2127"/>
        </w:tabs>
        <w:rPr>
          <w:rFonts w:cs="Arial"/>
          <w:b/>
          <w:u w:val="single"/>
        </w:rPr>
      </w:pPr>
      <w:r w:rsidRPr="0047437D">
        <w:rPr>
          <w:rFonts w:cs="Arial"/>
          <w:b/>
          <w:u w:val="single"/>
        </w:rPr>
        <w:t>Student Staff Job Description</w:t>
      </w:r>
    </w:p>
    <w:p w14:paraId="5037BFE9" w14:textId="05CA1DBF" w:rsidR="0047437D" w:rsidRPr="0047437D" w:rsidRDefault="0047437D" w:rsidP="00AB33F1">
      <w:pPr>
        <w:tabs>
          <w:tab w:val="left" w:pos="2127"/>
        </w:tabs>
        <w:rPr>
          <w:rFonts w:cs="Arial"/>
          <w:b/>
          <w:u w:val="single"/>
        </w:rPr>
      </w:pPr>
    </w:p>
    <w:p w14:paraId="35E3E288" w14:textId="7A3CAF80" w:rsidR="0047437D" w:rsidRPr="0047437D" w:rsidRDefault="0047437D" w:rsidP="00AB33F1">
      <w:pPr>
        <w:tabs>
          <w:tab w:val="left" w:pos="2127"/>
        </w:tabs>
        <w:rPr>
          <w:rFonts w:cs="Arial"/>
          <w:b/>
        </w:rPr>
      </w:pPr>
      <w:r w:rsidRPr="0047437D">
        <w:rPr>
          <w:rFonts w:cs="Arial"/>
          <w:b/>
        </w:rPr>
        <w:t xml:space="preserve">Job Title: </w:t>
      </w:r>
      <w:r w:rsidRPr="0047437D">
        <w:rPr>
          <w:rFonts w:cs="Arial"/>
        </w:rPr>
        <w:t>Welcome Week Crew</w:t>
      </w:r>
    </w:p>
    <w:p w14:paraId="761B00E9" w14:textId="77777777" w:rsidR="0047437D" w:rsidRPr="0047437D" w:rsidRDefault="0047437D" w:rsidP="00AB33F1">
      <w:pPr>
        <w:tabs>
          <w:tab w:val="left" w:pos="2127"/>
        </w:tabs>
        <w:rPr>
          <w:rFonts w:cs="Arial"/>
          <w:b/>
        </w:rPr>
      </w:pPr>
    </w:p>
    <w:p w14:paraId="67CFC3A4" w14:textId="54723779" w:rsidR="00AB33F1" w:rsidRPr="0047437D" w:rsidRDefault="00AB33F1" w:rsidP="00AB33F1">
      <w:pPr>
        <w:tabs>
          <w:tab w:val="left" w:pos="2127"/>
        </w:tabs>
        <w:rPr>
          <w:rFonts w:cs="Arial"/>
        </w:rPr>
      </w:pPr>
      <w:r w:rsidRPr="0047437D">
        <w:rPr>
          <w:rFonts w:cs="Arial"/>
          <w:b/>
        </w:rPr>
        <w:t>Responsible to:</w:t>
      </w:r>
      <w:r w:rsidR="0027677F" w:rsidRPr="0047437D">
        <w:rPr>
          <w:rFonts w:cs="Arial"/>
        </w:rPr>
        <w:t xml:space="preserve"> </w:t>
      </w:r>
      <w:r w:rsidR="0047437D" w:rsidRPr="0047437D">
        <w:rPr>
          <w:rFonts w:cs="Arial"/>
        </w:rPr>
        <w:t>Senior Communications Coordinator</w:t>
      </w:r>
    </w:p>
    <w:p w14:paraId="28915FEB" w14:textId="77777777" w:rsidR="00AB33F1" w:rsidRPr="0047437D" w:rsidRDefault="00AB33F1" w:rsidP="00AB33F1">
      <w:pPr>
        <w:jc w:val="center"/>
        <w:rPr>
          <w:rFonts w:cs="Arial"/>
        </w:rPr>
      </w:pPr>
    </w:p>
    <w:p w14:paraId="6C197F14" w14:textId="03247174" w:rsidR="00AB33F1" w:rsidRPr="0047437D" w:rsidRDefault="00F13398" w:rsidP="0027677F">
      <w:pPr>
        <w:pStyle w:val="BodyText"/>
        <w:rPr>
          <w:rFonts w:ascii="Arial" w:hAnsi="Arial" w:cs="Arial"/>
          <w:sz w:val="24"/>
          <w:szCs w:val="24"/>
        </w:rPr>
      </w:pPr>
      <w:r>
        <w:rPr>
          <w:rFonts w:ascii="Arial" w:hAnsi="Arial" w:cs="Arial"/>
          <w:b/>
          <w:sz w:val="24"/>
          <w:szCs w:val="24"/>
        </w:rPr>
        <w:t>Outline</w:t>
      </w:r>
      <w:r w:rsidR="00AB33F1" w:rsidRPr="0047437D">
        <w:rPr>
          <w:rFonts w:ascii="Arial" w:hAnsi="Arial" w:cs="Arial"/>
          <w:b/>
          <w:sz w:val="24"/>
          <w:szCs w:val="24"/>
        </w:rPr>
        <w:t xml:space="preserve"> of post:</w:t>
      </w:r>
      <w:r w:rsidR="0027677F" w:rsidRPr="0047437D">
        <w:rPr>
          <w:rFonts w:ascii="Arial" w:hAnsi="Arial" w:cs="Arial"/>
          <w:b/>
          <w:sz w:val="24"/>
          <w:szCs w:val="24"/>
        </w:rPr>
        <w:t xml:space="preserve"> </w:t>
      </w:r>
      <w:r w:rsidR="0027677F" w:rsidRPr="0047437D">
        <w:rPr>
          <w:rFonts w:ascii="Arial" w:hAnsi="Arial" w:cs="Arial"/>
          <w:sz w:val="24"/>
          <w:szCs w:val="24"/>
        </w:rPr>
        <w:t>To work as part of the Communications and Marketing team to provide an excellent standard of customer service, creating a warm, friendly environment that people wish to return to.</w:t>
      </w:r>
    </w:p>
    <w:p w14:paraId="701BD85B" w14:textId="7748109E" w:rsidR="0027677F" w:rsidRPr="0047437D" w:rsidRDefault="0027677F" w:rsidP="00AB33F1">
      <w:pPr>
        <w:pStyle w:val="BodyText"/>
        <w:ind w:left="2160" w:hanging="2160"/>
        <w:rPr>
          <w:rFonts w:ascii="Arial" w:hAnsi="Arial" w:cs="Arial"/>
          <w:sz w:val="24"/>
          <w:szCs w:val="24"/>
        </w:rPr>
      </w:pPr>
    </w:p>
    <w:p w14:paraId="3381B95A" w14:textId="77777777" w:rsidR="0027677F" w:rsidRPr="0047437D" w:rsidRDefault="0027677F" w:rsidP="0027677F">
      <w:pPr>
        <w:rPr>
          <w:rFonts w:cs="Arial"/>
          <w:b/>
        </w:rPr>
      </w:pPr>
      <w:r w:rsidRPr="0047437D">
        <w:rPr>
          <w:rFonts w:cs="Arial"/>
          <w:b/>
        </w:rPr>
        <w:t xml:space="preserve">Hours of work: </w:t>
      </w:r>
    </w:p>
    <w:p w14:paraId="12B08731" w14:textId="77777777" w:rsidR="0027677F" w:rsidRPr="0047437D" w:rsidRDefault="0027677F" w:rsidP="0027677F">
      <w:pPr>
        <w:rPr>
          <w:rFonts w:cs="Arial"/>
          <w:b/>
        </w:rPr>
      </w:pPr>
    </w:p>
    <w:p w14:paraId="63EA961B" w14:textId="398D782E" w:rsidR="00CC6EC7" w:rsidRPr="0047437D" w:rsidRDefault="00CC6EC7" w:rsidP="0027677F">
      <w:pPr>
        <w:rPr>
          <w:rFonts w:cs="Arial"/>
          <w:b/>
        </w:rPr>
      </w:pPr>
      <w:r w:rsidRPr="0047437D">
        <w:rPr>
          <w:rFonts w:cs="Arial"/>
        </w:rPr>
        <w:t>Welcome Week Crew Members must be available to work during the following dates:</w:t>
      </w:r>
    </w:p>
    <w:p w14:paraId="473F569D" w14:textId="77777777" w:rsidR="00CC6EC7" w:rsidRPr="0047437D" w:rsidRDefault="00CC6EC7" w:rsidP="0027677F">
      <w:pPr>
        <w:rPr>
          <w:rFonts w:cs="Arial"/>
          <w:b/>
        </w:rPr>
      </w:pPr>
      <w:bookmarkStart w:id="0" w:name="_GoBack"/>
      <w:bookmarkEnd w:id="0"/>
    </w:p>
    <w:p w14:paraId="4C4FC1F6" w14:textId="3BA7FE4B" w:rsidR="00CC6EC7" w:rsidRPr="0047437D" w:rsidRDefault="00CC6EC7" w:rsidP="00CC6EC7">
      <w:pPr>
        <w:rPr>
          <w:rFonts w:cs="Arial"/>
        </w:rPr>
      </w:pPr>
      <w:r w:rsidRPr="0047437D">
        <w:rPr>
          <w:rFonts w:cs="Arial"/>
          <w:b/>
        </w:rPr>
        <w:t xml:space="preserve">Preparation for Welcome Week </w:t>
      </w:r>
      <w:r w:rsidR="00005963" w:rsidRPr="0047437D">
        <w:rPr>
          <w:rFonts w:cs="Arial"/>
          <w:b/>
        </w:rPr>
        <w:t xml:space="preserve">- </w:t>
      </w:r>
      <w:r w:rsidRPr="0047437D">
        <w:rPr>
          <w:rFonts w:cs="Arial"/>
        </w:rPr>
        <w:t>Week commencing 1</w:t>
      </w:r>
      <w:r w:rsidR="00C976F7" w:rsidRPr="0047437D">
        <w:rPr>
          <w:rFonts w:cs="Arial"/>
        </w:rPr>
        <w:t>1</w:t>
      </w:r>
      <w:r w:rsidRPr="0047437D">
        <w:rPr>
          <w:rFonts w:cs="Arial"/>
          <w:vertAlign w:val="superscript"/>
        </w:rPr>
        <w:t>th</w:t>
      </w:r>
      <w:r w:rsidRPr="0047437D">
        <w:rPr>
          <w:rFonts w:cs="Arial"/>
        </w:rPr>
        <w:t xml:space="preserve"> September 202</w:t>
      </w:r>
      <w:r w:rsidR="00C976F7" w:rsidRPr="0047437D">
        <w:rPr>
          <w:rFonts w:cs="Arial"/>
        </w:rPr>
        <w:t>3</w:t>
      </w:r>
      <w:r w:rsidRPr="0047437D">
        <w:rPr>
          <w:rFonts w:cs="Arial"/>
        </w:rPr>
        <w:t xml:space="preserve"> (a minimum of one 4-hour shift – multiple shift opportunities available)</w:t>
      </w:r>
    </w:p>
    <w:p w14:paraId="2AD0C705" w14:textId="77777777" w:rsidR="00CC6EC7" w:rsidRPr="0047437D" w:rsidRDefault="00CC6EC7" w:rsidP="00CC6EC7">
      <w:pPr>
        <w:rPr>
          <w:rFonts w:cs="Arial"/>
          <w:b/>
        </w:rPr>
      </w:pPr>
    </w:p>
    <w:p w14:paraId="266FDDB0" w14:textId="1CF0BAD3" w:rsidR="00CC6EC7" w:rsidRPr="0047437D" w:rsidRDefault="00CC6EC7" w:rsidP="00CC6EC7">
      <w:pPr>
        <w:rPr>
          <w:rFonts w:cs="Arial"/>
        </w:rPr>
      </w:pPr>
      <w:r w:rsidRPr="0047437D">
        <w:rPr>
          <w:rFonts w:cs="Arial"/>
          <w:b/>
        </w:rPr>
        <w:t>Moving in weekend</w:t>
      </w:r>
      <w:r w:rsidRPr="0047437D">
        <w:rPr>
          <w:rFonts w:cs="Arial"/>
        </w:rPr>
        <w:t xml:space="preserve"> – Friday 1</w:t>
      </w:r>
      <w:r w:rsidR="00C976F7" w:rsidRPr="0047437D">
        <w:rPr>
          <w:rFonts w:cs="Arial"/>
        </w:rPr>
        <w:t>5</w:t>
      </w:r>
      <w:r w:rsidRPr="0047437D">
        <w:rPr>
          <w:rFonts w:cs="Arial"/>
          <w:vertAlign w:val="superscript"/>
        </w:rPr>
        <w:t>th</w:t>
      </w:r>
      <w:r w:rsidRPr="0047437D">
        <w:rPr>
          <w:rFonts w:cs="Arial"/>
        </w:rPr>
        <w:t>, Saturday 1</w:t>
      </w:r>
      <w:r w:rsidR="00C976F7" w:rsidRPr="0047437D">
        <w:rPr>
          <w:rFonts w:cs="Arial"/>
        </w:rPr>
        <w:t>6</w:t>
      </w:r>
      <w:r w:rsidRPr="0047437D">
        <w:rPr>
          <w:rFonts w:cs="Arial"/>
          <w:vertAlign w:val="superscript"/>
        </w:rPr>
        <w:t>th</w:t>
      </w:r>
      <w:r w:rsidRPr="0047437D">
        <w:rPr>
          <w:rFonts w:cs="Arial"/>
        </w:rPr>
        <w:t xml:space="preserve"> &amp; Sunday 1</w:t>
      </w:r>
      <w:r w:rsidR="00C976F7" w:rsidRPr="0047437D">
        <w:rPr>
          <w:rFonts w:cs="Arial"/>
        </w:rPr>
        <w:t>7</w:t>
      </w:r>
      <w:r w:rsidRPr="0047437D">
        <w:rPr>
          <w:rFonts w:cs="Arial"/>
          <w:vertAlign w:val="superscript"/>
        </w:rPr>
        <w:t>th</w:t>
      </w:r>
      <w:r w:rsidRPr="0047437D">
        <w:rPr>
          <w:rFonts w:cs="Arial"/>
        </w:rPr>
        <w:t xml:space="preserve"> September 202</w:t>
      </w:r>
      <w:r w:rsidR="00C976F7" w:rsidRPr="0047437D">
        <w:rPr>
          <w:rFonts w:cs="Arial"/>
        </w:rPr>
        <w:t>3</w:t>
      </w:r>
      <w:r w:rsidRPr="0047437D">
        <w:rPr>
          <w:rFonts w:cs="Arial"/>
        </w:rPr>
        <w:t xml:space="preserve"> – shift times are primarily between the hours of 8:30am &amp; 8pm </w:t>
      </w:r>
    </w:p>
    <w:p w14:paraId="2C987EBB" w14:textId="77777777" w:rsidR="00CC6EC7" w:rsidRPr="0047437D" w:rsidRDefault="00CC6EC7" w:rsidP="00CC6EC7">
      <w:pPr>
        <w:rPr>
          <w:rFonts w:cs="Arial"/>
        </w:rPr>
      </w:pPr>
    </w:p>
    <w:p w14:paraId="7142A4F2" w14:textId="4B09C55A" w:rsidR="00CC6EC7" w:rsidRPr="0047437D" w:rsidRDefault="00CC6EC7" w:rsidP="00CC6EC7">
      <w:pPr>
        <w:rPr>
          <w:rFonts w:cs="Arial"/>
        </w:rPr>
      </w:pPr>
      <w:r w:rsidRPr="0047437D">
        <w:rPr>
          <w:rFonts w:cs="Arial"/>
          <w:b/>
        </w:rPr>
        <w:t>Welcome Week</w:t>
      </w:r>
      <w:r w:rsidRPr="0047437D">
        <w:rPr>
          <w:rFonts w:cs="Arial"/>
        </w:rPr>
        <w:t xml:space="preserve"> – Week commencing 1</w:t>
      </w:r>
      <w:r w:rsidR="00C976F7" w:rsidRPr="0047437D">
        <w:rPr>
          <w:rFonts w:cs="Arial"/>
        </w:rPr>
        <w:t>8</w:t>
      </w:r>
      <w:r w:rsidRPr="0047437D">
        <w:rPr>
          <w:rFonts w:cs="Arial"/>
          <w:vertAlign w:val="superscript"/>
        </w:rPr>
        <w:t>th</w:t>
      </w:r>
      <w:r w:rsidRPr="0047437D">
        <w:rPr>
          <w:rFonts w:cs="Arial"/>
        </w:rPr>
        <w:t xml:space="preserve"> September 2022 (a minimum of one 4-hour shift – multiple shift opportunities available)</w:t>
      </w:r>
    </w:p>
    <w:p w14:paraId="79F75CC7" w14:textId="77777777" w:rsidR="00BE0B45" w:rsidRPr="0047437D" w:rsidRDefault="00BE0B45" w:rsidP="00AB33F1">
      <w:pPr>
        <w:rPr>
          <w:rFonts w:cs="Arial"/>
        </w:rPr>
      </w:pPr>
    </w:p>
    <w:p w14:paraId="7CE8F779" w14:textId="06364D33" w:rsidR="00AB33F1" w:rsidRPr="0047437D" w:rsidRDefault="0047437D" w:rsidP="00AB33F1">
      <w:pPr>
        <w:rPr>
          <w:rFonts w:cs="Arial"/>
          <w:b/>
        </w:rPr>
      </w:pPr>
      <w:r w:rsidRPr="0047437D">
        <w:rPr>
          <w:rFonts w:cs="Arial"/>
          <w:b/>
        </w:rPr>
        <w:t>Duties and Responsibilities</w:t>
      </w:r>
      <w:r w:rsidR="00AB33F1" w:rsidRPr="0047437D">
        <w:rPr>
          <w:rFonts w:cs="Arial"/>
          <w:b/>
        </w:rPr>
        <w:t>:</w:t>
      </w:r>
    </w:p>
    <w:p w14:paraId="106ACABB" w14:textId="02421D79" w:rsidR="00AB33F1" w:rsidRPr="0047437D" w:rsidRDefault="00AB33F1" w:rsidP="00AB33F1">
      <w:pPr>
        <w:spacing w:before="100" w:beforeAutospacing="1" w:after="100" w:afterAutospacing="1"/>
        <w:rPr>
          <w:rFonts w:cs="Arial"/>
          <w:lang w:val="en" w:eastAsia="en-GB"/>
        </w:rPr>
      </w:pPr>
      <w:r w:rsidRPr="0047437D">
        <w:rPr>
          <w:rFonts w:cs="Arial"/>
          <w:lang w:val="en" w:eastAsia="en-GB"/>
        </w:rPr>
        <w:t>1. Packing Welcom</w:t>
      </w:r>
      <w:r w:rsidR="00014160" w:rsidRPr="0047437D">
        <w:rPr>
          <w:rFonts w:cs="Arial"/>
          <w:lang w:val="en" w:eastAsia="en-GB"/>
        </w:rPr>
        <w:t>e Week 'welcome bags' prior to Welcome W</w:t>
      </w:r>
      <w:r w:rsidRPr="0047437D">
        <w:rPr>
          <w:rFonts w:cs="Arial"/>
          <w:lang w:val="en" w:eastAsia="en-GB"/>
        </w:rPr>
        <w:t>eek</w:t>
      </w:r>
    </w:p>
    <w:p w14:paraId="6BF01F74" w14:textId="77777777" w:rsidR="00AB33F1" w:rsidRPr="0047437D" w:rsidRDefault="00AB33F1" w:rsidP="00AB33F1">
      <w:pPr>
        <w:spacing w:before="100" w:beforeAutospacing="1" w:after="100" w:afterAutospacing="1"/>
        <w:rPr>
          <w:rFonts w:cs="Arial"/>
          <w:lang w:val="en" w:eastAsia="en-GB"/>
        </w:rPr>
      </w:pPr>
      <w:r w:rsidRPr="0047437D">
        <w:rPr>
          <w:rFonts w:cs="Arial"/>
          <w:lang w:val="en" w:eastAsia="en-GB"/>
        </w:rPr>
        <w:t>2. Welcoming new and returning students to the Guild of Students and University of Birmingham</w:t>
      </w:r>
    </w:p>
    <w:p w14:paraId="75F395D4" w14:textId="77777777" w:rsidR="00AB33F1" w:rsidRPr="0047437D" w:rsidRDefault="00AB33F1" w:rsidP="00AB33F1">
      <w:pPr>
        <w:spacing w:before="100" w:beforeAutospacing="1" w:after="100" w:afterAutospacing="1"/>
        <w:rPr>
          <w:rFonts w:cs="Arial"/>
          <w:lang w:val="en" w:eastAsia="en-GB"/>
        </w:rPr>
      </w:pPr>
      <w:r w:rsidRPr="0047437D">
        <w:rPr>
          <w:rFonts w:cs="Arial"/>
          <w:lang w:val="en" w:eastAsia="en-GB"/>
        </w:rPr>
        <w:t>3. Signposting and offering directions to students and visitors</w:t>
      </w:r>
    </w:p>
    <w:p w14:paraId="1CC7ED6A" w14:textId="77777777" w:rsidR="00AB33F1" w:rsidRPr="0047437D" w:rsidRDefault="00AB33F1" w:rsidP="00AB33F1">
      <w:pPr>
        <w:spacing w:before="100" w:beforeAutospacing="1" w:after="100" w:afterAutospacing="1"/>
        <w:rPr>
          <w:rFonts w:cs="Arial"/>
          <w:lang w:val="en" w:eastAsia="en-GB"/>
        </w:rPr>
      </w:pPr>
      <w:r w:rsidRPr="0047437D">
        <w:rPr>
          <w:rFonts w:cs="Arial"/>
          <w:lang w:val="en" w:eastAsia="en-GB"/>
        </w:rPr>
        <w:t xml:space="preserve">4. Providing information on activities and events to students and visitors </w:t>
      </w:r>
    </w:p>
    <w:p w14:paraId="3CEBB7AD" w14:textId="60ECA1AA" w:rsidR="00AB33F1" w:rsidRPr="0047437D" w:rsidRDefault="00AB33F1" w:rsidP="00AB33F1">
      <w:pPr>
        <w:spacing w:before="100" w:beforeAutospacing="1" w:after="100" w:afterAutospacing="1"/>
        <w:rPr>
          <w:rFonts w:cs="Arial"/>
          <w:lang w:val="en" w:eastAsia="en-GB"/>
        </w:rPr>
      </w:pPr>
      <w:r w:rsidRPr="0047437D">
        <w:rPr>
          <w:rFonts w:cs="Arial"/>
          <w:lang w:val="en" w:eastAsia="en-GB"/>
        </w:rPr>
        <w:t xml:space="preserve">5. Promotion of Guild services and events, such as fairs </w:t>
      </w:r>
    </w:p>
    <w:p w14:paraId="39F23C38" w14:textId="77777777" w:rsidR="00AB33F1" w:rsidRPr="0047437D" w:rsidRDefault="00AB33F1" w:rsidP="00AB33F1">
      <w:pPr>
        <w:spacing w:before="100" w:beforeAutospacing="1" w:after="100" w:afterAutospacing="1"/>
        <w:rPr>
          <w:rFonts w:cs="Arial"/>
          <w:lang w:val="en" w:eastAsia="en-GB"/>
        </w:rPr>
      </w:pPr>
      <w:r w:rsidRPr="0047437D">
        <w:rPr>
          <w:rFonts w:cs="Arial"/>
          <w:lang w:val="en" w:eastAsia="en-GB"/>
        </w:rPr>
        <w:t>6. Assisting with general queries around campus, within the Guild and other sites</w:t>
      </w:r>
    </w:p>
    <w:p w14:paraId="1CFCF80D" w14:textId="77777777" w:rsidR="00AB33F1" w:rsidRPr="0047437D" w:rsidRDefault="00AB33F1" w:rsidP="00AB33F1">
      <w:pPr>
        <w:spacing w:before="100" w:beforeAutospacing="1" w:after="100" w:afterAutospacing="1"/>
        <w:rPr>
          <w:rFonts w:cs="Arial"/>
          <w:lang w:val="en" w:eastAsia="en-GB"/>
        </w:rPr>
      </w:pPr>
      <w:r w:rsidRPr="0047437D">
        <w:rPr>
          <w:rFonts w:cs="Arial"/>
          <w:lang w:val="en" w:eastAsia="en-GB"/>
        </w:rPr>
        <w:t>7. Show high standards of customer care at all times and providing a helpful and friendly service</w:t>
      </w:r>
    </w:p>
    <w:p w14:paraId="2FC4DE0B" w14:textId="77777777" w:rsidR="00AB33F1" w:rsidRPr="0047437D" w:rsidRDefault="00AB33F1" w:rsidP="00AB33F1">
      <w:pPr>
        <w:spacing w:before="100" w:beforeAutospacing="1" w:after="100" w:afterAutospacing="1"/>
        <w:rPr>
          <w:rFonts w:cs="Arial"/>
          <w:lang w:val="en" w:eastAsia="en-GB"/>
        </w:rPr>
      </w:pPr>
      <w:r w:rsidRPr="0047437D">
        <w:rPr>
          <w:rFonts w:cs="Arial"/>
          <w:lang w:val="en" w:eastAsia="en-GB"/>
        </w:rPr>
        <w:lastRenderedPageBreak/>
        <w:t>8. To carry out a range of administrative tasks (i.e. photocopying, printing etc.)</w:t>
      </w:r>
    </w:p>
    <w:p w14:paraId="2E87253D" w14:textId="77777777" w:rsidR="00AB33F1" w:rsidRPr="0047437D" w:rsidRDefault="00AB33F1" w:rsidP="00AB33F1">
      <w:pPr>
        <w:spacing w:before="100" w:beforeAutospacing="1" w:after="100" w:afterAutospacing="1"/>
        <w:rPr>
          <w:rFonts w:cs="Arial"/>
          <w:lang w:val="en" w:eastAsia="en-GB"/>
        </w:rPr>
      </w:pPr>
      <w:r w:rsidRPr="0047437D">
        <w:rPr>
          <w:rFonts w:cs="Arial"/>
          <w:lang w:val="en" w:eastAsia="en-GB"/>
        </w:rPr>
        <w:t>9. To observe Guild health &amp; safety procedures. You have a responsibility to work safely at all times and to report any potential hazards, faults or problems to a senior assistant or core member of the marketing team</w:t>
      </w:r>
    </w:p>
    <w:p w14:paraId="11AC5574" w14:textId="3D716D92" w:rsidR="00AB33F1" w:rsidRPr="0047437D" w:rsidRDefault="00AB33F1" w:rsidP="00AB33F1">
      <w:pPr>
        <w:spacing w:before="100" w:beforeAutospacing="1" w:after="100" w:afterAutospacing="1"/>
        <w:rPr>
          <w:rFonts w:cs="Arial"/>
          <w:lang w:val="en" w:eastAsia="en-GB"/>
        </w:rPr>
      </w:pPr>
      <w:r w:rsidRPr="0047437D">
        <w:rPr>
          <w:rFonts w:cs="Arial"/>
          <w:lang w:val="en" w:eastAsia="en-GB"/>
        </w:rPr>
        <w:t>10. To attend work looking clean, smart and wearing the uniform provided</w:t>
      </w:r>
    </w:p>
    <w:p w14:paraId="1B56F0C6" w14:textId="77777777" w:rsidR="00AB33F1" w:rsidRPr="0047437D" w:rsidRDefault="00AB33F1" w:rsidP="00AB33F1">
      <w:pPr>
        <w:spacing w:before="100" w:beforeAutospacing="1" w:after="100" w:afterAutospacing="1"/>
        <w:rPr>
          <w:rFonts w:cs="Arial"/>
          <w:lang w:val="en" w:eastAsia="en-GB"/>
        </w:rPr>
      </w:pPr>
      <w:r w:rsidRPr="0047437D">
        <w:rPr>
          <w:rFonts w:cs="Arial"/>
          <w:lang w:val="en" w:eastAsia="en-GB"/>
        </w:rPr>
        <w:t>11. To attend and complete compulsory training as required</w:t>
      </w:r>
    </w:p>
    <w:p w14:paraId="666B61CA" w14:textId="40937134" w:rsidR="00AB33F1" w:rsidRPr="0047437D" w:rsidRDefault="00AB33F1" w:rsidP="00AB33F1">
      <w:pPr>
        <w:spacing w:before="100" w:beforeAutospacing="1" w:after="100" w:afterAutospacing="1"/>
        <w:rPr>
          <w:rFonts w:cs="Arial"/>
          <w:lang w:val="en" w:eastAsia="en-GB"/>
        </w:rPr>
      </w:pPr>
      <w:r w:rsidRPr="0047437D">
        <w:rPr>
          <w:rFonts w:cs="Arial"/>
          <w:lang w:val="en" w:eastAsia="en-GB"/>
        </w:rPr>
        <w:t>12. To carry out other duties which naturally fall within the reasonable expectations of the post</w:t>
      </w:r>
    </w:p>
    <w:p w14:paraId="790A8B97" w14:textId="50B55F6E" w:rsidR="00AB33F1" w:rsidRPr="0047437D" w:rsidRDefault="00AB33F1" w:rsidP="00AB33F1">
      <w:pPr>
        <w:spacing w:before="100" w:beforeAutospacing="1" w:after="100" w:afterAutospacing="1"/>
        <w:rPr>
          <w:rFonts w:cs="Arial"/>
          <w:b/>
          <w:u w:val="single"/>
          <w:lang w:val="en" w:eastAsia="en-GB"/>
        </w:rPr>
      </w:pPr>
      <w:r w:rsidRPr="0047437D">
        <w:rPr>
          <w:rFonts w:cs="Arial"/>
          <w:b/>
          <w:u w:val="single"/>
          <w:lang w:val="en" w:eastAsia="en-GB"/>
        </w:rPr>
        <w:t>Person Specification</w:t>
      </w:r>
    </w:p>
    <w:p w14:paraId="249A0BD4" w14:textId="77777777" w:rsidR="00AB33F1" w:rsidRPr="0047437D" w:rsidRDefault="00AB33F1" w:rsidP="00AB33F1">
      <w:pPr>
        <w:spacing w:before="100" w:beforeAutospacing="1" w:after="100" w:afterAutospacing="1"/>
        <w:rPr>
          <w:rFonts w:cs="Arial"/>
          <w:lang w:val="en" w:eastAsia="en-GB"/>
        </w:rPr>
      </w:pPr>
      <w:r w:rsidRPr="0047437D">
        <w:rPr>
          <w:rFonts w:cs="Arial"/>
          <w:lang w:val="en" w:eastAsia="en-GB"/>
        </w:rPr>
        <w:t>The person specification describes the knowledge, experience and abilities that the Guild is looking for in the student staff we employ. To be successful, during the selection process (application form and interview) you should demonstrate:</w:t>
      </w:r>
    </w:p>
    <w:p w14:paraId="4472FD0B" w14:textId="0D02C8FF" w:rsidR="00AB33F1" w:rsidRPr="0047437D" w:rsidRDefault="00AB33F1" w:rsidP="00AB33F1">
      <w:pPr>
        <w:numPr>
          <w:ilvl w:val="0"/>
          <w:numId w:val="9"/>
        </w:numPr>
        <w:spacing w:before="100" w:beforeAutospacing="1" w:after="100" w:afterAutospacing="1" w:line="360" w:lineRule="auto"/>
        <w:ind w:left="1020"/>
        <w:rPr>
          <w:rFonts w:cs="Arial"/>
          <w:lang w:val="en" w:eastAsia="en-GB"/>
        </w:rPr>
      </w:pPr>
      <w:r w:rsidRPr="0047437D">
        <w:rPr>
          <w:rFonts w:cs="Arial"/>
          <w:lang w:val="en" w:eastAsia="en-GB"/>
        </w:rPr>
        <w:t xml:space="preserve">You must be reliable, motivated and </w:t>
      </w:r>
      <w:r w:rsidR="000D48A5" w:rsidRPr="0047437D">
        <w:rPr>
          <w:rFonts w:cs="Arial"/>
          <w:lang w:val="en" w:eastAsia="en-GB"/>
        </w:rPr>
        <w:t>flexible</w:t>
      </w:r>
    </w:p>
    <w:p w14:paraId="0A62670A" w14:textId="77777777" w:rsidR="00AB33F1" w:rsidRPr="0047437D" w:rsidRDefault="00AB33F1" w:rsidP="00AB33F1">
      <w:pPr>
        <w:numPr>
          <w:ilvl w:val="0"/>
          <w:numId w:val="9"/>
        </w:numPr>
        <w:spacing w:before="100" w:beforeAutospacing="1" w:after="100" w:afterAutospacing="1" w:line="360" w:lineRule="auto"/>
        <w:ind w:left="1020"/>
        <w:rPr>
          <w:rFonts w:cs="Arial"/>
          <w:lang w:val="en" w:eastAsia="en-GB"/>
        </w:rPr>
      </w:pPr>
      <w:r w:rsidRPr="0047437D">
        <w:rPr>
          <w:rFonts w:cs="Arial"/>
          <w:lang w:val="en" w:eastAsia="en-GB"/>
        </w:rPr>
        <w:t>You must be willing to work doing manual handling &amp; repetitive work;</w:t>
      </w:r>
    </w:p>
    <w:p w14:paraId="7C17AE84" w14:textId="77777777" w:rsidR="00AB33F1" w:rsidRPr="0047437D" w:rsidRDefault="00AB33F1" w:rsidP="00AB33F1">
      <w:pPr>
        <w:numPr>
          <w:ilvl w:val="0"/>
          <w:numId w:val="9"/>
        </w:numPr>
        <w:spacing w:before="100" w:beforeAutospacing="1" w:after="100" w:afterAutospacing="1" w:line="360" w:lineRule="auto"/>
        <w:ind w:left="1020"/>
        <w:rPr>
          <w:rFonts w:cs="Arial"/>
          <w:lang w:val="en" w:eastAsia="en-GB"/>
        </w:rPr>
      </w:pPr>
      <w:r w:rsidRPr="0047437D">
        <w:rPr>
          <w:rFonts w:cs="Arial"/>
          <w:lang w:val="en" w:eastAsia="en-GB"/>
        </w:rPr>
        <w:t>Excellent communication skills - with external and internal stakeholders and being confident to promote and inform about events</w:t>
      </w:r>
    </w:p>
    <w:p w14:paraId="338EED86" w14:textId="77777777" w:rsidR="00AB33F1" w:rsidRPr="0047437D" w:rsidRDefault="00AB33F1" w:rsidP="00AB33F1">
      <w:pPr>
        <w:numPr>
          <w:ilvl w:val="0"/>
          <w:numId w:val="9"/>
        </w:numPr>
        <w:spacing w:before="100" w:beforeAutospacing="1" w:after="100" w:afterAutospacing="1" w:line="360" w:lineRule="auto"/>
        <w:ind w:left="1020"/>
        <w:rPr>
          <w:rFonts w:cs="Arial"/>
          <w:lang w:val="en" w:eastAsia="en-GB"/>
        </w:rPr>
      </w:pPr>
      <w:r w:rsidRPr="0047437D">
        <w:rPr>
          <w:rFonts w:cs="Arial"/>
          <w:lang w:val="en" w:eastAsia="en-GB"/>
        </w:rPr>
        <w:t>Strong customer service focus with an awareness of your impact on the customer experience</w:t>
      </w:r>
    </w:p>
    <w:p w14:paraId="0D3AF2FE" w14:textId="77777777" w:rsidR="00AB33F1" w:rsidRPr="0047437D" w:rsidRDefault="00AB33F1" w:rsidP="00AB33F1">
      <w:pPr>
        <w:numPr>
          <w:ilvl w:val="0"/>
          <w:numId w:val="9"/>
        </w:numPr>
        <w:spacing w:before="100" w:beforeAutospacing="1" w:after="100" w:afterAutospacing="1" w:line="360" w:lineRule="auto"/>
        <w:ind w:left="1020"/>
        <w:rPr>
          <w:rFonts w:cs="Arial"/>
          <w:lang w:val="en" w:eastAsia="en-GB"/>
        </w:rPr>
      </w:pPr>
      <w:r w:rsidRPr="0047437D">
        <w:rPr>
          <w:rFonts w:cs="Arial"/>
          <w:lang w:val="en" w:eastAsia="en-GB"/>
        </w:rPr>
        <w:t>Willing to work outside whatever the weather, with a positive attitude</w:t>
      </w:r>
    </w:p>
    <w:p w14:paraId="2988AE6D" w14:textId="77777777" w:rsidR="00AB33F1" w:rsidRPr="0047437D" w:rsidRDefault="00AB33F1" w:rsidP="00AB33F1">
      <w:pPr>
        <w:numPr>
          <w:ilvl w:val="0"/>
          <w:numId w:val="9"/>
        </w:numPr>
        <w:spacing w:before="100" w:beforeAutospacing="1" w:after="100" w:afterAutospacing="1" w:line="360" w:lineRule="auto"/>
        <w:ind w:left="1020"/>
        <w:rPr>
          <w:rFonts w:cs="Arial"/>
          <w:lang w:val="en" w:eastAsia="en-GB"/>
        </w:rPr>
      </w:pPr>
      <w:r w:rsidRPr="0047437D">
        <w:rPr>
          <w:rFonts w:cs="Arial"/>
          <w:lang w:val="en" w:eastAsia="en-GB"/>
        </w:rPr>
        <w:t>Ability to work well in a team, but also on own initiative</w:t>
      </w:r>
    </w:p>
    <w:p w14:paraId="7B984F41" w14:textId="77777777" w:rsidR="00AB33F1" w:rsidRPr="0047437D" w:rsidRDefault="00AB33F1" w:rsidP="00AB33F1">
      <w:pPr>
        <w:numPr>
          <w:ilvl w:val="0"/>
          <w:numId w:val="9"/>
        </w:numPr>
        <w:spacing w:before="100" w:beforeAutospacing="1" w:after="100" w:afterAutospacing="1" w:line="360" w:lineRule="auto"/>
        <w:ind w:left="1020"/>
        <w:rPr>
          <w:rFonts w:cs="Arial"/>
          <w:lang w:val="en" w:eastAsia="en-GB"/>
        </w:rPr>
      </w:pPr>
      <w:r w:rsidRPr="0047437D">
        <w:rPr>
          <w:rFonts w:cs="Arial"/>
          <w:lang w:val="en" w:eastAsia="en-GB"/>
        </w:rPr>
        <w:t>Flexible, committed, reliable and punctual</w:t>
      </w:r>
    </w:p>
    <w:p w14:paraId="3DA46A01" w14:textId="77777777" w:rsidR="00C82F7C" w:rsidRPr="0047437D" w:rsidRDefault="00AB33F1" w:rsidP="00C82F7C">
      <w:pPr>
        <w:numPr>
          <w:ilvl w:val="0"/>
          <w:numId w:val="9"/>
        </w:numPr>
        <w:spacing w:before="100" w:beforeAutospacing="1" w:after="100" w:afterAutospacing="1" w:line="360" w:lineRule="auto"/>
        <w:ind w:left="1020"/>
        <w:rPr>
          <w:rFonts w:cs="Arial"/>
          <w:lang w:val="en" w:eastAsia="en-GB"/>
        </w:rPr>
      </w:pPr>
      <w:r w:rsidRPr="0047437D">
        <w:rPr>
          <w:rFonts w:cs="Arial"/>
          <w:lang w:val="en" w:eastAsia="en-GB"/>
        </w:rPr>
        <w:t>Able to stay calm and friendly under pressure in a busy environment</w:t>
      </w:r>
    </w:p>
    <w:p w14:paraId="34BE3DA6" w14:textId="4BFB09E6" w:rsidR="00E37AEB" w:rsidRPr="0047437D" w:rsidRDefault="00C82F7C" w:rsidP="00AB33F1">
      <w:pPr>
        <w:numPr>
          <w:ilvl w:val="0"/>
          <w:numId w:val="9"/>
        </w:numPr>
        <w:spacing w:before="100" w:beforeAutospacing="1" w:after="100" w:afterAutospacing="1" w:line="360" w:lineRule="auto"/>
        <w:ind w:left="1020"/>
        <w:rPr>
          <w:rFonts w:cs="Arial"/>
          <w:lang w:val="en" w:eastAsia="en-GB"/>
        </w:rPr>
      </w:pPr>
      <w:r w:rsidRPr="0047437D">
        <w:rPr>
          <w:rFonts w:cs="Arial"/>
        </w:rPr>
        <w:t>Able to balance academic work with your responsibility to the Guild as your employer throughout the academic year.</w:t>
      </w:r>
    </w:p>
    <w:p w14:paraId="78B7AB4C" w14:textId="77777777" w:rsidR="000D0945" w:rsidRPr="000D0945" w:rsidRDefault="000D0945" w:rsidP="000D0945">
      <w:pPr>
        <w:spacing w:before="100" w:beforeAutospacing="1" w:after="100" w:afterAutospacing="1" w:line="360" w:lineRule="auto"/>
        <w:ind w:left="1020"/>
        <w:rPr>
          <w:rFonts w:cs="Arial"/>
          <w:color w:val="333333"/>
          <w:lang w:val="en" w:eastAsia="en-GB"/>
        </w:rPr>
      </w:pPr>
    </w:p>
    <w:sectPr w:rsidR="000D0945" w:rsidRPr="000D0945" w:rsidSect="00B63C4D">
      <w:headerReference w:type="default" r:id="rId8"/>
      <w:footerReference w:type="even" r:id="rId9"/>
      <w:footerReference w:type="default" r:id="rId10"/>
      <w:pgSz w:w="11900" w:h="16840"/>
      <w:pgMar w:top="3119" w:right="1077" w:bottom="1440" w:left="1077" w:header="709" w:footer="19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14BB9" w14:textId="77777777" w:rsidR="0027677F" w:rsidRDefault="0027677F" w:rsidP="00A91DE8">
      <w:r>
        <w:separator/>
      </w:r>
    </w:p>
  </w:endnote>
  <w:endnote w:type="continuationSeparator" w:id="0">
    <w:p w14:paraId="46A04024" w14:textId="77777777" w:rsidR="0027677F" w:rsidRDefault="0027677F" w:rsidP="00A9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 w:name="Helvetica Neue">
    <w:altName w:val="Corbel"/>
    <w:charset w:val="00"/>
    <w:family w:val="auto"/>
    <w:pitch w:val="variable"/>
    <w:sig w:usb0="E50002FF"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1014050"/>
      <w:docPartObj>
        <w:docPartGallery w:val="Page Numbers (Bottom of Page)"/>
        <w:docPartUnique/>
      </w:docPartObj>
    </w:sdtPr>
    <w:sdtEndPr>
      <w:rPr>
        <w:rStyle w:val="PageNumber"/>
      </w:rPr>
    </w:sdtEndPr>
    <w:sdtContent>
      <w:p w14:paraId="28D719B8" w14:textId="7E472777" w:rsidR="0027677F" w:rsidRDefault="0027677F" w:rsidP="000973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016BD1" w14:textId="20EE1F6E" w:rsidR="0027677F" w:rsidRDefault="00F13398" w:rsidP="00567176">
    <w:pPr>
      <w:pStyle w:val="Footer"/>
      <w:ind w:right="360"/>
    </w:pPr>
    <w:sdt>
      <w:sdtPr>
        <w:id w:val="969400743"/>
        <w:temporary/>
        <w:showingPlcHdr/>
      </w:sdtPr>
      <w:sdtEndPr/>
      <w:sdtContent>
        <w:r w:rsidR="0027677F">
          <w:t>[Type text]</w:t>
        </w:r>
      </w:sdtContent>
    </w:sdt>
    <w:r w:rsidR="0027677F">
      <w:ptab w:relativeTo="margin" w:alignment="center" w:leader="none"/>
    </w:r>
    <w:sdt>
      <w:sdtPr>
        <w:id w:val="969400748"/>
        <w:temporary/>
        <w:showingPlcHdr/>
      </w:sdtPr>
      <w:sdtEndPr/>
      <w:sdtContent>
        <w:r w:rsidR="0027677F">
          <w:t>[Type text]</w:t>
        </w:r>
      </w:sdtContent>
    </w:sdt>
    <w:r w:rsidR="0027677F">
      <w:ptab w:relativeTo="margin" w:alignment="right" w:leader="none"/>
    </w:r>
    <w:sdt>
      <w:sdtPr>
        <w:id w:val="969400753"/>
        <w:temporary/>
        <w:showingPlcHdr/>
      </w:sdtPr>
      <w:sdtEndPr/>
      <w:sdtContent>
        <w:r w:rsidR="0027677F">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B37C3" w14:textId="69D56FDC" w:rsidR="0027677F" w:rsidRPr="00C31E6B" w:rsidRDefault="0027677F" w:rsidP="00B63C4D">
    <w:pPr>
      <w:tabs>
        <w:tab w:val="left" w:pos="6358"/>
      </w:tabs>
      <w:ind w:right="360"/>
      <w:jc w:val="both"/>
      <w:rPr>
        <w:rFonts w:cs="Arial"/>
        <w:b/>
        <w:bCs/>
        <w:color w:val="201C34"/>
      </w:rPr>
    </w:pPr>
  </w:p>
  <w:p w14:paraId="4C6EAA78" w14:textId="3C31443B" w:rsidR="0027677F" w:rsidRPr="00A91DE8" w:rsidRDefault="0027677F" w:rsidP="00A91DE8">
    <w:pPr>
      <w:pStyle w:val="Footer"/>
    </w:pPr>
    <w:r>
      <w:rPr>
        <w:noProof/>
        <w:lang w:eastAsia="en-GB"/>
      </w:rPr>
      <w:drawing>
        <wp:anchor distT="0" distB="0" distL="114300" distR="114300" simplePos="0" relativeHeight="251660288" behindDoc="1" locked="0" layoutInCell="1" allowOverlap="1" wp14:anchorId="2D55286E" wp14:editId="38288861">
          <wp:simplePos x="0" y="0"/>
          <wp:positionH relativeFrom="page">
            <wp:posOffset>0</wp:posOffset>
          </wp:positionH>
          <wp:positionV relativeFrom="page">
            <wp:align>bottom</wp:align>
          </wp:positionV>
          <wp:extent cx="7545600" cy="117360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 Document Logo A4 Footer 2021.jpg"/>
                  <pic:cNvPicPr/>
                </pic:nvPicPr>
                <pic:blipFill>
                  <a:blip r:embed="rId1">
                    <a:extLst>
                      <a:ext uri="{28A0092B-C50C-407E-A947-70E740481C1C}">
                        <a14:useLocalDpi xmlns:a14="http://schemas.microsoft.com/office/drawing/2010/main" val="0"/>
                      </a:ext>
                    </a:extLst>
                  </a:blip>
                  <a:stretch>
                    <a:fillRect/>
                  </a:stretch>
                </pic:blipFill>
                <pic:spPr>
                  <a:xfrm>
                    <a:off x="0" y="0"/>
                    <a:ext cx="7545600" cy="1173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83DCF" w14:textId="77777777" w:rsidR="0027677F" w:rsidRDefault="0027677F" w:rsidP="00A91DE8">
      <w:r>
        <w:separator/>
      </w:r>
    </w:p>
  </w:footnote>
  <w:footnote w:type="continuationSeparator" w:id="0">
    <w:p w14:paraId="6AE5AB64" w14:textId="77777777" w:rsidR="0027677F" w:rsidRDefault="0027677F" w:rsidP="00A91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60730" w14:textId="6C128FA9" w:rsidR="0027677F" w:rsidRDefault="00B43C1C" w:rsidP="001B2246">
    <w:pPr>
      <w:pStyle w:val="Header"/>
      <w:tabs>
        <w:tab w:val="clear" w:pos="4320"/>
        <w:tab w:val="clear" w:pos="8640"/>
        <w:tab w:val="left" w:pos="8490"/>
      </w:tabs>
    </w:pPr>
    <w:r w:rsidRPr="00AB599F">
      <w:rPr>
        <w:b w:val="0"/>
        <w:noProof/>
        <w:lang w:eastAsia="en-GB"/>
      </w:rPr>
      <mc:AlternateContent>
        <mc:Choice Requires="wps">
          <w:drawing>
            <wp:anchor distT="0" distB="0" distL="114300" distR="114300" simplePos="0" relativeHeight="251662336" behindDoc="0" locked="0" layoutInCell="1" allowOverlap="1" wp14:anchorId="67662DF4" wp14:editId="1D6256D8">
              <wp:simplePos x="0" y="0"/>
              <wp:positionH relativeFrom="margin">
                <wp:align>right</wp:align>
              </wp:positionH>
              <wp:positionV relativeFrom="paragraph">
                <wp:posOffset>-17888</wp:posOffset>
              </wp:positionV>
              <wp:extent cx="3761622" cy="679150"/>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3761622" cy="679150"/>
                      </a:xfrm>
                      <a:prstGeom prst="rect">
                        <a:avLst/>
                      </a:prstGeom>
                      <a:noFill/>
                      <a:ln w="6350">
                        <a:noFill/>
                      </a:ln>
                    </wps:spPr>
                    <wps:txbx>
                      <w:txbxContent>
                        <w:p w14:paraId="7270835F" w14:textId="77777777" w:rsidR="00B43C1C" w:rsidRPr="00FD3362" w:rsidRDefault="00B43C1C" w:rsidP="00B43C1C">
                          <w:pPr>
                            <w:jc w:val="right"/>
                            <w:rPr>
                              <w:rFonts w:cs="Arial"/>
                              <w:b/>
                              <w:bCs/>
                              <w:color w:val="FFFFFF" w:themeColor="background1"/>
                              <w:sz w:val="36"/>
                              <w:szCs w:val="36"/>
                            </w:rPr>
                          </w:pPr>
                          <w:r>
                            <w:rPr>
                              <w:rFonts w:cs="Arial"/>
                              <w:b/>
                              <w:bCs/>
                              <w:color w:val="FFFFFF" w:themeColor="background1"/>
                              <w:sz w:val="36"/>
                              <w:szCs w:val="36"/>
                            </w:rPr>
                            <w:t>Job Description</w:t>
                          </w:r>
                          <w:r w:rsidRPr="00FD3362">
                            <w:rPr>
                              <w:rFonts w:cs="Arial"/>
                              <w:b/>
                              <w:bCs/>
                              <w:color w:val="FFFFFF" w:themeColor="background1"/>
                              <w:sz w:val="36"/>
                              <w:szCs w:val="36"/>
                            </w:rPr>
                            <w:t>:</w:t>
                          </w:r>
                        </w:p>
                        <w:p w14:paraId="616CC374" w14:textId="26CB268A" w:rsidR="00B43C1C" w:rsidRPr="006B0373" w:rsidRDefault="00B43C1C" w:rsidP="00B43C1C">
                          <w:pPr>
                            <w:jc w:val="right"/>
                            <w:rPr>
                              <w:rFonts w:cs="Arial"/>
                              <w:b/>
                              <w:bCs/>
                              <w:sz w:val="36"/>
                              <w:szCs w:val="36"/>
                            </w:rPr>
                          </w:pPr>
                          <w:r>
                            <w:rPr>
                              <w:rFonts w:cs="Arial"/>
                              <w:b/>
                              <w:bCs/>
                              <w:color w:val="FFFFFF" w:themeColor="background1"/>
                              <w:sz w:val="36"/>
                              <w:szCs w:val="36"/>
                            </w:rPr>
                            <w:t>Welcome Week Crew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662DF4" id="_x0000_t202" coordsize="21600,21600" o:spt="202" path="m,l,21600r21600,l21600,xe">
              <v:stroke joinstyle="miter"/>
              <v:path gradientshapeok="t" o:connecttype="rect"/>
            </v:shapetype>
            <v:shape id="Text Box 2" o:spid="_x0000_s1026" type="#_x0000_t202" style="position:absolute;margin-left:245pt;margin-top:-1.4pt;width:296.2pt;height:53.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" filled="f" stroked="f" strokeweight=".5pt">
              <v:textbox>
                <w:txbxContent>
                  <w:p w14:paraId="7270835F" w14:textId="77777777" w:rsidR="00B43C1C" w:rsidRPr="00FD3362" w:rsidRDefault="00B43C1C" w:rsidP="00B43C1C">
                    <w:pPr>
                      <w:jc w:val="right"/>
                      <w:rPr>
                        <w:rFonts w:cs="Arial"/>
                        <w:b/>
                        <w:bCs/>
                        <w:color w:val="FFFFFF" w:themeColor="background1"/>
                        <w:sz w:val="36"/>
                        <w:szCs w:val="36"/>
                      </w:rPr>
                    </w:pPr>
                    <w:r>
                      <w:rPr>
                        <w:rFonts w:cs="Arial"/>
                        <w:b/>
                        <w:bCs/>
                        <w:color w:val="FFFFFF" w:themeColor="background1"/>
                        <w:sz w:val="36"/>
                        <w:szCs w:val="36"/>
                      </w:rPr>
                      <w:t>Job Description</w:t>
                    </w:r>
                    <w:r w:rsidRPr="00FD3362">
                      <w:rPr>
                        <w:rFonts w:cs="Arial"/>
                        <w:b/>
                        <w:bCs/>
                        <w:color w:val="FFFFFF" w:themeColor="background1"/>
                        <w:sz w:val="36"/>
                        <w:szCs w:val="36"/>
                      </w:rPr>
                      <w:t>:</w:t>
                    </w:r>
                  </w:p>
                  <w:p w14:paraId="616CC374" w14:textId="26CB268A" w:rsidR="00B43C1C" w:rsidRPr="006B0373" w:rsidRDefault="00B43C1C" w:rsidP="00B43C1C">
                    <w:pPr>
                      <w:jc w:val="right"/>
                      <w:rPr>
                        <w:rFonts w:cs="Arial"/>
                        <w:b/>
                        <w:bCs/>
                        <w:sz w:val="36"/>
                        <w:szCs w:val="36"/>
                      </w:rPr>
                    </w:pPr>
                    <w:r>
                      <w:rPr>
                        <w:rFonts w:cs="Arial"/>
                        <w:b/>
                        <w:bCs/>
                        <w:color w:val="FFFFFF" w:themeColor="background1"/>
                        <w:sz w:val="36"/>
                        <w:szCs w:val="36"/>
                      </w:rPr>
                      <w:t>Welcome Week Crew</w:t>
                    </w:r>
                  </w:p>
                </w:txbxContent>
              </v:textbox>
              <w10:wrap anchorx="margin"/>
            </v:shape>
          </w:pict>
        </mc:Fallback>
      </mc:AlternateContent>
    </w:r>
    <w:r>
      <w:rPr>
        <w:noProof/>
        <w:lang w:eastAsia="en-GB"/>
      </w:rPr>
      <w:drawing>
        <wp:anchor distT="0" distB="0" distL="114300" distR="114300" simplePos="0" relativeHeight="251664384" behindDoc="1" locked="0" layoutInCell="1" allowOverlap="1" wp14:anchorId="37484BBB" wp14:editId="2F156081">
          <wp:simplePos x="0" y="0"/>
          <wp:positionH relativeFrom="page">
            <wp:align>left</wp:align>
          </wp:positionH>
          <wp:positionV relativeFrom="page">
            <wp:align>top</wp:align>
          </wp:positionV>
          <wp:extent cx="7647794" cy="1525904"/>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47794" cy="1525904"/>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1590192981"/>
        <w:docPartObj>
          <w:docPartGallery w:val="Watermarks"/>
          <w:docPartUnique/>
        </w:docPartObj>
      </w:sdtPr>
      <w:sdtEndPr/>
      <w:sdtContent/>
    </w:sdt>
    <w:r w:rsidR="0027677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D388D"/>
    <w:multiLevelType w:val="hybridMultilevel"/>
    <w:tmpl w:val="1EEEF88E"/>
    <w:lvl w:ilvl="0" w:tplc="0809000F">
      <w:start w:val="1"/>
      <w:numFmt w:val="decimal"/>
      <w:lvlText w:val="%1."/>
      <w:lvlJc w:val="left"/>
      <w:pPr>
        <w:ind w:left="36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707E91"/>
    <w:multiLevelType w:val="multilevel"/>
    <w:tmpl w:val="F2A07FA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574BD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54A75BE9"/>
    <w:multiLevelType w:val="hybridMultilevel"/>
    <w:tmpl w:val="30EAD096"/>
    <w:lvl w:ilvl="0" w:tplc="C8B8BA32">
      <w:start w:val="1"/>
      <w:numFmt w:val="bullet"/>
      <w:pStyle w:val="Bulletpoint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F5416D"/>
    <w:multiLevelType w:val="hybridMultilevel"/>
    <w:tmpl w:val="81EE1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BF7BD8"/>
    <w:multiLevelType w:val="multilevel"/>
    <w:tmpl w:val="AFAE2BF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0931788"/>
    <w:multiLevelType w:val="hybridMultilevel"/>
    <w:tmpl w:val="A7A6FF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1D0192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7276F19"/>
    <w:multiLevelType w:val="hybridMultilevel"/>
    <w:tmpl w:val="BBEE4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0"/>
  </w:num>
  <w:num w:numId="6">
    <w:abstractNumId w:val="8"/>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8FA"/>
    <w:rsid w:val="000024EF"/>
    <w:rsid w:val="00005963"/>
    <w:rsid w:val="00014160"/>
    <w:rsid w:val="00045593"/>
    <w:rsid w:val="00064CDA"/>
    <w:rsid w:val="00092143"/>
    <w:rsid w:val="00097390"/>
    <w:rsid w:val="000A4EEA"/>
    <w:rsid w:val="000B4234"/>
    <w:rsid w:val="000D0945"/>
    <w:rsid w:val="000D48A5"/>
    <w:rsid w:val="000F46A3"/>
    <w:rsid w:val="000F5C6E"/>
    <w:rsid w:val="00105B16"/>
    <w:rsid w:val="001519C6"/>
    <w:rsid w:val="0015751D"/>
    <w:rsid w:val="00190EFC"/>
    <w:rsid w:val="001B2246"/>
    <w:rsid w:val="001B33AA"/>
    <w:rsid w:val="001D000A"/>
    <w:rsid w:val="00213E13"/>
    <w:rsid w:val="002244D1"/>
    <w:rsid w:val="0023663D"/>
    <w:rsid w:val="0027677F"/>
    <w:rsid w:val="00292F71"/>
    <w:rsid w:val="002B7CCB"/>
    <w:rsid w:val="002D6D7E"/>
    <w:rsid w:val="002F474B"/>
    <w:rsid w:val="00312023"/>
    <w:rsid w:val="003478FA"/>
    <w:rsid w:val="00370BEB"/>
    <w:rsid w:val="003947F0"/>
    <w:rsid w:val="003B4CC5"/>
    <w:rsid w:val="00403734"/>
    <w:rsid w:val="0041486A"/>
    <w:rsid w:val="00432FE8"/>
    <w:rsid w:val="00452500"/>
    <w:rsid w:val="0047437D"/>
    <w:rsid w:val="00477038"/>
    <w:rsid w:val="004C315C"/>
    <w:rsid w:val="004C7C83"/>
    <w:rsid w:val="004D7189"/>
    <w:rsid w:val="004F06CD"/>
    <w:rsid w:val="005111C2"/>
    <w:rsid w:val="00567176"/>
    <w:rsid w:val="00586EAA"/>
    <w:rsid w:val="00592671"/>
    <w:rsid w:val="005D7ECD"/>
    <w:rsid w:val="00645656"/>
    <w:rsid w:val="0065074F"/>
    <w:rsid w:val="006B5507"/>
    <w:rsid w:val="006C20AC"/>
    <w:rsid w:val="006C255A"/>
    <w:rsid w:val="006E6F2E"/>
    <w:rsid w:val="007439F0"/>
    <w:rsid w:val="007463E8"/>
    <w:rsid w:val="00763C49"/>
    <w:rsid w:val="0078678F"/>
    <w:rsid w:val="00791D8E"/>
    <w:rsid w:val="008275D9"/>
    <w:rsid w:val="00874D7E"/>
    <w:rsid w:val="009045A1"/>
    <w:rsid w:val="00924B87"/>
    <w:rsid w:val="00945B3E"/>
    <w:rsid w:val="009504E4"/>
    <w:rsid w:val="009B4FC0"/>
    <w:rsid w:val="009D2E78"/>
    <w:rsid w:val="00A17525"/>
    <w:rsid w:val="00A657D0"/>
    <w:rsid w:val="00A91DE8"/>
    <w:rsid w:val="00AB313E"/>
    <w:rsid w:val="00AB33F1"/>
    <w:rsid w:val="00AB695C"/>
    <w:rsid w:val="00B11A4D"/>
    <w:rsid w:val="00B332F6"/>
    <w:rsid w:val="00B43C1C"/>
    <w:rsid w:val="00B63C4D"/>
    <w:rsid w:val="00B6544E"/>
    <w:rsid w:val="00BE0B45"/>
    <w:rsid w:val="00BE2DCF"/>
    <w:rsid w:val="00C072E4"/>
    <w:rsid w:val="00C31E6B"/>
    <w:rsid w:val="00C82F7C"/>
    <w:rsid w:val="00C85BC7"/>
    <w:rsid w:val="00C976F7"/>
    <w:rsid w:val="00CA6D29"/>
    <w:rsid w:val="00CC6EC7"/>
    <w:rsid w:val="00CE6EAB"/>
    <w:rsid w:val="00D3218C"/>
    <w:rsid w:val="00D367B3"/>
    <w:rsid w:val="00D56C5D"/>
    <w:rsid w:val="00D82D8E"/>
    <w:rsid w:val="00D961BA"/>
    <w:rsid w:val="00DB7E73"/>
    <w:rsid w:val="00DB7FC0"/>
    <w:rsid w:val="00E01D80"/>
    <w:rsid w:val="00E048D9"/>
    <w:rsid w:val="00E37AEB"/>
    <w:rsid w:val="00EA189C"/>
    <w:rsid w:val="00F13398"/>
    <w:rsid w:val="00F17983"/>
    <w:rsid w:val="00FB3EBC"/>
    <w:rsid w:val="00FE79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09"/>
    <o:shapelayout v:ext="edit">
      <o:idmap v:ext="edit" data="1"/>
    </o:shapelayout>
  </w:shapeDefaults>
  <w:decimalSymbol w:val="."/>
  <w:listSeparator w:val=","/>
  <w14:docId w14:val="6898FC63"/>
  <w14:defaultImageDpi w14:val="300"/>
  <w15:docId w15:val="{2890C260-47F6-46DF-8A1C-F6431313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78F"/>
    <w:rPr>
      <w:rFonts w:ascii="Arial" w:hAnsi="Arial"/>
    </w:rPr>
  </w:style>
  <w:style w:type="paragraph" w:styleId="Heading1">
    <w:name w:val="heading 1"/>
    <w:basedOn w:val="Normal"/>
    <w:next w:val="Normal"/>
    <w:link w:val="Heading1Char"/>
    <w:uiPriority w:val="9"/>
    <w:qFormat/>
    <w:rsid w:val="0078678F"/>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78678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3478FA"/>
    <w:rPr>
      <w:rFonts w:ascii="Lucida Grande" w:hAnsi="Lucida Grande"/>
      <w:sz w:val="18"/>
      <w:szCs w:val="18"/>
    </w:rPr>
  </w:style>
  <w:style w:type="paragraph" w:styleId="Header">
    <w:name w:val="header"/>
    <w:basedOn w:val="Normal"/>
    <w:link w:val="HeaderChar"/>
    <w:uiPriority w:val="99"/>
    <w:unhideWhenUsed/>
    <w:rsid w:val="0078678F"/>
    <w:pPr>
      <w:tabs>
        <w:tab w:val="center" w:pos="4320"/>
        <w:tab w:val="right" w:pos="8640"/>
      </w:tabs>
    </w:pPr>
    <w:rPr>
      <w:b/>
    </w:rPr>
  </w:style>
  <w:style w:type="character" w:customStyle="1" w:styleId="HeaderChar">
    <w:name w:val="Header Char"/>
    <w:basedOn w:val="DefaultParagraphFont"/>
    <w:link w:val="Header"/>
    <w:uiPriority w:val="99"/>
    <w:rsid w:val="0078678F"/>
    <w:rPr>
      <w:rFonts w:ascii="Arial" w:hAnsi="Arial"/>
      <w:b/>
    </w:rPr>
  </w:style>
  <w:style w:type="paragraph" w:styleId="Footer">
    <w:name w:val="footer"/>
    <w:basedOn w:val="Normal"/>
    <w:link w:val="FooterChar"/>
    <w:uiPriority w:val="99"/>
    <w:unhideWhenUsed/>
    <w:rsid w:val="0078678F"/>
    <w:pPr>
      <w:tabs>
        <w:tab w:val="center" w:pos="4320"/>
        <w:tab w:val="right" w:pos="8640"/>
      </w:tabs>
    </w:pPr>
    <w:rPr>
      <w:b/>
    </w:rPr>
  </w:style>
  <w:style w:type="character" w:customStyle="1" w:styleId="FooterChar">
    <w:name w:val="Footer Char"/>
    <w:basedOn w:val="DefaultParagraphFont"/>
    <w:link w:val="Footer"/>
    <w:uiPriority w:val="99"/>
    <w:rsid w:val="0078678F"/>
    <w:rPr>
      <w:rFonts w:ascii="Arial" w:hAnsi="Arial"/>
      <w:b/>
    </w:rPr>
  </w:style>
  <w:style w:type="character" w:styleId="Hyperlink">
    <w:name w:val="Hyperlink"/>
    <w:basedOn w:val="DefaultParagraphFont"/>
    <w:uiPriority w:val="99"/>
    <w:unhideWhenUsed/>
    <w:rsid w:val="0078678F"/>
    <w:rPr>
      <w:rFonts w:ascii="Arial" w:hAnsi="Arial"/>
      <w:b/>
      <w:i w:val="0"/>
      <w:color w:val="56B099"/>
      <w:u w:val="single"/>
    </w:rPr>
  </w:style>
  <w:style w:type="paragraph" w:styleId="ListParagraph">
    <w:name w:val="List Paragraph"/>
    <w:basedOn w:val="Normal"/>
    <w:uiPriority w:val="34"/>
    <w:qFormat/>
    <w:rsid w:val="0078678F"/>
    <w:pPr>
      <w:spacing w:after="200" w:line="276" w:lineRule="auto"/>
      <w:ind w:left="720"/>
      <w:contextualSpacing/>
    </w:pPr>
    <w:rPr>
      <w:rFonts w:eastAsiaTheme="minorHAnsi"/>
      <w:sz w:val="22"/>
      <w:szCs w:val="22"/>
    </w:rPr>
  </w:style>
  <w:style w:type="paragraph" w:styleId="NoSpacing">
    <w:name w:val="No Spacing"/>
    <w:uiPriority w:val="1"/>
    <w:qFormat/>
    <w:rsid w:val="0078678F"/>
    <w:rPr>
      <w:rFonts w:ascii="Arial" w:hAnsi="Arial"/>
    </w:rPr>
  </w:style>
  <w:style w:type="paragraph" w:customStyle="1" w:styleId="Body">
    <w:name w:val="Body"/>
    <w:rsid w:val="0078678F"/>
    <w:rPr>
      <w:rFonts w:ascii="Arial" w:eastAsia="Helvetica Neue" w:hAnsi="Arial" w:cs="Helvetica Neue"/>
      <w:color w:val="000000"/>
      <w:szCs w:val="22"/>
      <w:lang w:eastAsia="en-GB"/>
    </w:rPr>
  </w:style>
  <w:style w:type="paragraph" w:customStyle="1" w:styleId="Bulletpoints">
    <w:name w:val="Bullet points"/>
    <w:basedOn w:val="Normal"/>
    <w:qFormat/>
    <w:rsid w:val="0078678F"/>
    <w:pPr>
      <w:numPr>
        <w:numId w:val="2"/>
      </w:numPr>
      <w:spacing w:line="360" w:lineRule="auto"/>
    </w:pPr>
    <w:rPr>
      <w:rFonts w:cs="Arial"/>
    </w:rPr>
  </w:style>
  <w:style w:type="character" w:styleId="PageNumber">
    <w:name w:val="page number"/>
    <w:basedOn w:val="DefaultParagraphFont"/>
    <w:uiPriority w:val="99"/>
    <w:semiHidden/>
    <w:unhideWhenUsed/>
    <w:rsid w:val="00567176"/>
  </w:style>
  <w:style w:type="character" w:styleId="BookTitle">
    <w:name w:val="Book Title"/>
    <w:basedOn w:val="DefaultParagraphFont"/>
    <w:uiPriority w:val="33"/>
    <w:qFormat/>
    <w:rsid w:val="0078678F"/>
    <w:rPr>
      <w:rFonts w:ascii="Arial" w:hAnsi="Arial"/>
      <w:b w:val="0"/>
      <w:bCs/>
      <w:i/>
      <w:iCs/>
      <w:spacing w:val="5"/>
    </w:rPr>
  </w:style>
  <w:style w:type="character" w:styleId="IntenseReference">
    <w:name w:val="Intense Reference"/>
    <w:basedOn w:val="DefaultParagraphFont"/>
    <w:uiPriority w:val="32"/>
    <w:qFormat/>
    <w:rsid w:val="0078678F"/>
    <w:rPr>
      <w:rFonts w:ascii="Arial" w:hAnsi="Arial"/>
      <w:b/>
      <w:bCs/>
      <w:i w:val="0"/>
      <w:smallCaps/>
      <w:color w:val="56B099"/>
      <w:spacing w:val="5"/>
    </w:rPr>
  </w:style>
  <w:style w:type="character" w:styleId="SubtleReference">
    <w:name w:val="Subtle Reference"/>
    <w:basedOn w:val="DefaultParagraphFont"/>
    <w:uiPriority w:val="31"/>
    <w:qFormat/>
    <w:rsid w:val="0078678F"/>
    <w:rPr>
      <w:rFonts w:ascii="Arial" w:hAnsi="Arial"/>
      <w:b/>
      <w:i w:val="0"/>
      <w:smallCaps/>
      <w:color w:val="5A5A5A" w:themeColor="text1" w:themeTint="A5"/>
    </w:rPr>
  </w:style>
  <w:style w:type="paragraph" w:styleId="IntenseQuote">
    <w:name w:val="Intense Quote"/>
    <w:basedOn w:val="Normal"/>
    <w:next w:val="Normal"/>
    <w:link w:val="IntenseQuoteChar"/>
    <w:uiPriority w:val="30"/>
    <w:qFormat/>
    <w:rsid w:val="0078678F"/>
    <w:pPr>
      <w:pBdr>
        <w:top w:val="single" w:sz="4" w:space="10" w:color="4F81BD" w:themeColor="accent1"/>
        <w:bottom w:val="single" w:sz="4" w:space="10" w:color="4F81BD" w:themeColor="accent1"/>
      </w:pBdr>
      <w:spacing w:before="360" w:after="360"/>
      <w:ind w:left="864" w:right="864"/>
      <w:jc w:val="center"/>
    </w:pPr>
    <w:rPr>
      <w:iCs/>
      <w:color w:val="56B099"/>
    </w:rPr>
  </w:style>
  <w:style w:type="character" w:customStyle="1" w:styleId="IntenseQuoteChar">
    <w:name w:val="Intense Quote Char"/>
    <w:basedOn w:val="DefaultParagraphFont"/>
    <w:link w:val="IntenseQuote"/>
    <w:uiPriority w:val="30"/>
    <w:rsid w:val="0078678F"/>
    <w:rPr>
      <w:rFonts w:ascii="Arial" w:hAnsi="Arial"/>
      <w:iCs/>
      <w:color w:val="56B099"/>
    </w:rPr>
  </w:style>
  <w:style w:type="paragraph" w:styleId="Quote">
    <w:name w:val="Quote"/>
    <w:basedOn w:val="Normal"/>
    <w:next w:val="Normal"/>
    <w:link w:val="QuoteChar"/>
    <w:uiPriority w:val="29"/>
    <w:qFormat/>
    <w:rsid w:val="0078678F"/>
    <w:pPr>
      <w:spacing w:before="200" w:after="160"/>
      <w:ind w:left="864" w:right="864"/>
      <w:jc w:val="center"/>
    </w:pPr>
    <w:rPr>
      <w:b/>
      <w:i/>
      <w:iCs/>
      <w:color w:val="56B099"/>
    </w:rPr>
  </w:style>
  <w:style w:type="character" w:customStyle="1" w:styleId="QuoteChar">
    <w:name w:val="Quote Char"/>
    <w:basedOn w:val="DefaultParagraphFont"/>
    <w:link w:val="Quote"/>
    <w:uiPriority w:val="29"/>
    <w:rsid w:val="0078678F"/>
    <w:rPr>
      <w:rFonts w:ascii="Arial" w:hAnsi="Arial"/>
      <w:b/>
      <w:i/>
      <w:iCs/>
      <w:color w:val="56B099"/>
    </w:rPr>
  </w:style>
  <w:style w:type="character" w:styleId="Strong">
    <w:name w:val="Strong"/>
    <w:basedOn w:val="DefaultParagraphFont"/>
    <w:uiPriority w:val="22"/>
    <w:qFormat/>
    <w:rsid w:val="0078678F"/>
    <w:rPr>
      <w:rFonts w:ascii="Arial" w:hAnsi="Arial"/>
      <w:b/>
      <w:bCs/>
      <w:i w:val="0"/>
    </w:rPr>
  </w:style>
  <w:style w:type="paragraph" w:styleId="Title">
    <w:name w:val="Title"/>
    <w:basedOn w:val="Normal"/>
    <w:next w:val="Normal"/>
    <w:link w:val="TitleChar"/>
    <w:qFormat/>
    <w:rsid w:val="0078678F"/>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rsid w:val="0078678F"/>
    <w:rPr>
      <w:rFonts w:ascii="Arial" w:eastAsiaTheme="majorEastAsia" w:hAnsi="Arial" w:cstheme="majorBidi"/>
      <w:b/>
      <w:spacing w:val="-10"/>
      <w:kern w:val="28"/>
      <w:sz w:val="56"/>
      <w:szCs w:val="56"/>
    </w:rPr>
  </w:style>
  <w:style w:type="character" w:customStyle="1" w:styleId="Heading1Char">
    <w:name w:val="Heading 1 Char"/>
    <w:basedOn w:val="DefaultParagraphFont"/>
    <w:link w:val="Heading1"/>
    <w:uiPriority w:val="9"/>
    <w:rsid w:val="0078678F"/>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semiHidden/>
    <w:rsid w:val="0078678F"/>
    <w:rPr>
      <w:rFonts w:ascii="Arial" w:eastAsiaTheme="majorEastAsia" w:hAnsi="Arial" w:cstheme="majorBidi"/>
      <w:b/>
      <w:color w:val="000000" w:themeColor="text1"/>
      <w:szCs w:val="26"/>
    </w:rPr>
  </w:style>
  <w:style w:type="paragraph" w:styleId="BodyText">
    <w:name w:val="Body Text"/>
    <w:basedOn w:val="Normal"/>
    <w:link w:val="BodyTextChar"/>
    <w:rsid w:val="00924B87"/>
    <w:pPr>
      <w:jc w:val="both"/>
    </w:pPr>
    <w:rPr>
      <w:rFonts w:ascii="Verdana" w:eastAsia="Times New Roman" w:hAnsi="Verdana" w:cs="Times New Roman"/>
      <w:sz w:val="22"/>
      <w:szCs w:val="20"/>
    </w:rPr>
  </w:style>
  <w:style w:type="character" w:customStyle="1" w:styleId="BodyTextChar">
    <w:name w:val="Body Text Char"/>
    <w:basedOn w:val="DefaultParagraphFont"/>
    <w:link w:val="BodyText"/>
    <w:rsid w:val="00924B87"/>
    <w:rPr>
      <w:rFonts w:ascii="Verdana" w:eastAsia="Times New Roman" w:hAnsi="Verdana" w:cs="Times New Roman"/>
      <w:sz w:val="22"/>
      <w:szCs w:val="20"/>
    </w:rPr>
  </w:style>
  <w:style w:type="paragraph" w:styleId="BodyTextIndent">
    <w:name w:val="Body Text Indent"/>
    <w:basedOn w:val="Normal"/>
    <w:link w:val="BodyTextIndentChar"/>
    <w:rsid w:val="00924B87"/>
    <w:pPr>
      <w:spacing w:after="120"/>
      <w:ind w:left="283"/>
    </w:pPr>
    <w:rPr>
      <w:rFonts w:ascii="Verdana" w:eastAsia="Times New Roman" w:hAnsi="Verdana" w:cs="Times New Roman"/>
      <w:sz w:val="22"/>
      <w:szCs w:val="20"/>
    </w:rPr>
  </w:style>
  <w:style w:type="character" w:customStyle="1" w:styleId="BodyTextIndentChar">
    <w:name w:val="Body Text Indent Char"/>
    <w:basedOn w:val="DefaultParagraphFont"/>
    <w:link w:val="BodyTextIndent"/>
    <w:rsid w:val="00924B87"/>
    <w:rPr>
      <w:rFonts w:ascii="Verdana" w:eastAsia="Times New Roman" w:hAnsi="Verdana" w:cs="Times New Roman"/>
      <w:sz w:val="22"/>
      <w:szCs w:val="20"/>
    </w:rPr>
  </w:style>
  <w:style w:type="paragraph" w:customStyle="1" w:styleId="Default">
    <w:name w:val="Default"/>
    <w:rsid w:val="00924B87"/>
    <w:pPr>
      <w:autoSpaceDE w:val="0"/>
      <w:autoSpaceDN w:val="0"/>
      <w:adjustRightInd w:val="0"/>
    </w:pPr>
    <w:rPr>
      <w:rFonts w:ascii="Century Gothic" w:eastAsia="Times New Roman" w:hAnsi="Century Gothic" w:cs="Century Gothic"/>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45528-6649-4E9F-BC68-53B5F1BC2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Summers</dc:creator>
  <cp:lastModifiedBy>Amber Challinor</cp:lastModifiedBy>
  <cp:revision>6</cp:revision>
  <cp:lastPrinted>2021-08-10T10:17:00Z</cp:lastPrinted>
  <dcterms:created xsi:type="dcterms:W3CDTF">2022-07-20T12:39:00Z</dcterms:created>
  <dcterms:modified xsi:type="dcterms:W3CDTF">2023-08-07T14:03:00Z</dcterms:modified>
</cp:coreProperties>
</file>