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CD5F4" w14:textId="77777777" w:rsidR="002B05E1" w:rsidRPr="00657BCF" w:rsidRDefault="002B05E1" w:rsidP="002B05E1">
      <w:pPr>
        <w:spacing w:before="100" w:beforeAutospacing="1" w:after="100" w:afterAutospacing="1"/>
        <w:rPr>
          <w:rFonts w:ascii="Arial" w:hAnsi="Arial" w:cs="Arial"/>
          <w:b/>
          <w:lang w:val="es-MX" w:eastAsia="en-US"/>
        </w:rPr>
      </w:pPr>
      <w:r w:rsidRPr="00657BCF">
        <w:rPr>
          <w:rFonts w:ascii="Arial" w:hAnsi="Arial" w:cs="Arial"/>
          <w:b/>
          <w:lang w:val="es-MX" w:eastAsia="en-US"/>
        </w:rPr>
        <w:t xml:space="preserve">Oferta y Demanda </w:t>
      </w:r>
    </w:p>
    <w:p w14:paraId="4C4E48ED" w14:textId="5E48E6C6" w:rsidR="002B05E1" w:rsidRPr="00AC3C7B" w:rsidRDefault="002B05E1" w:rsidP="002B05E1">
      <w:pPr>
        <w:spacing w:before="100" w:beforeAutospacing="1" w:after="100" w:afterAutospacing="1"/>
        <w:rPr>
          <w:rFonts w:ascii="Arial" w:hAnsi="Arial" w:cs="Arial"/>
          <w:lang w:val="es-MX" w:eastAsia="en-US"/>
        </w:rPr>
      </w:pPr>
      <w:r w:rsidRPr="002B05E1">
        <w:rPr>
          <w:rFonts w:ascii="Arial" w:hAnsi="Arial" w:cs="Arial"/>
          <w:lang w:val="es-MX" w:eastAsia="en-US"/>
        </w:rPr>
        <w:t>El proceso de </w:t>
      </w:r>
      <w:r w:rsidRPr="00AC3C7B">
        <w:rPr>
          <w:rFonts w:ascii="Arial" w:hAnsi="Arial" w:cs="Arial"/>
          <w:bCs/>
          <w:lang w:val="es-MX" w:eastAsia="en-US"/>
        </w:rPr>
        <w:t>interacción entre la oferta y demanda</w:t>
      </w:r>
      <w:r w:rsidRPr="002B05E1">
        <w:rPr>
          <w:rFonts w:ascii="Arial" w:hAnsi="Arial" w:cs="Arial"/>
          <w:lang w:val="es-MX" w:eastAsia="en-US"/>
        </w:rPr>
        <w:t> es el elemento central de las economías de mercado, que son la norma en el mundo donde casi todas las economías son de tipo capitalista</w:t>
      </w:r>
      <w:r w:rsidR="00A9730E">
        <w:rPr>
          <w:rFonts w:ascii="Arial" w:hAnsi="Arial" w:cs="Arial"/>
          <w:lang w:val="es-MX" w:eastAsia="en-US"/>
        </w:rPr>
        <w:t xml:space="preserve"> </w:t>
      </w:r>
      <w:r w:rsidRPr="002B05E1">
        <w:rPr>
          <w:rFonts w:ascii="Arial" w:hAnsi="Arial" w:cs="Arial"/>
          <w:lang w:val="es-MX" w:eastAsia="en-US"/>
        </w:rPr>
        <w:t xml:space="preserve">La interacción se refiere a un proceso en el que los niveles de precios se determinan por las coincidencias en el precio para intercambiar algo, entre una persona que es su dueña y está dispuesta a desprendérselo, y otra que no lo </w:t>
      </w:r>
      <w:r w:rsidRPr="00AC3C7B">
        <w:rPr>
          <w:rFonts w:ascii="Arial" w:hAnsi="Arial" w:cs="Arial"/>
          <w:lang w:val="es-MX" w:eastAsia="en-US"/>
        </w:rPr>
        <w:t>tiene,</w:t>
      </w:r>
      <w:r w:rsidRPr="002B05E1">
        <w:rPr>
          <w:rFonts w:ascii="Arial" w:hAnsi="Arial" w:cs="Arial"/>
          <w:lang w:val="es-MX" w:eastAsia="en-US"/>
        </w:rPr>
        <w:t xml:space="preserve"> pero le proveería alguna utilidad.</w:t>
      </w:r>
    </w:p>
    <w:p w14:paraId="72508389" w14:textId="77777777" w:rsidR="0018129C" w:rsidRPr="00AC3C7B" w:rsidRDefault="0018129C" w:rsidP="002B05E1">
      <w:pPr>
        <w:spacing w:before="100" w:beforeAutospacing="1" w:after="100" w:afterAutospacing="1"/>
        <w:rPr>
          <w:rFonts w:ascii="Arial" w:hAnsi="Arial" w:cs="Arial"/>
          <w:lang w:val="es-MX" w:eastAsia="en-US"/>
        </w:rPr>
      </w:pPr>
      <w:r w:rsidRPr="00AC3C7B">
        <w:rPr>
          <w:rFonts w:ascii="Arial" w:hAnsi="Arial" w:cs="Arial"/>
          <w:noProof/>
          <w:lang w:val="en-US" w:eastAsia="en-US"/>
        </w:rPr>
        <w:drawing>
          <wp:inline distT="0" distB="0" distL="0" distR="0" wp14:anchorId="7235D5FC" wp14:editId="165F1C83">
            <wp:extent cx="4762500" cy="4114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png"/>
                    <pic:cNvPicPr/>
                  </pic:nvPicPr>
                  <pic:blipFill>
                    <a:blip r:embed="rId5">
                      <a:extLst>
                        <a:ext uri="{28A0092B-C50C-407E-A947-70E740481C1C}">
                          <a14:useLocalDpi xmlns:a14="http://schemas.microsoft.com/office/drawing/2010/main" val="0"/>
                        </a:ext>
                      </a:extLst>
                    </a:blip>
                    <a:stretch>
                      <a:fillRect/>
                    </a:stretch>
                  </pic:blipFill>
                  <pic:spPr>
                    <a:xfrm>
                      <a:off x="0" y="0"/>
                      <a:ext cx="4762500" cy="4114800"/>
                    </a:xfrm>
                    <a:prstGeom prst="rect">
                      <a:avLst/>
                    </a:prstGeom>
                  </pic:spPr>
                </pic:pic>
              </a:graphicData>
            </a:graphic>
          </wp:inline>
        </w:drawing>
      </w:r>
    </w:p>
    <w:p w14:paraId="15D31E00" w14:textId="77777777" w:rsidR="0018129C" w:rsidRPr="002B05E1" w:rsidRDefault="0018129C" w:rsidP="002B05E1">
      <w:pPr>
        <w:spacing w:before="100" w:beforeAutospacing="1" w:after="100" w:afterAutospacing="1"/>
        <w:rPr>
          <w:rFonts w:ascii="Arial" w:hAnsi="Arial" w:cs="Arial"/>
          <w:lang w:val="es-MX" w:eastAsia="en-US"/>
        </w:rPr>
      </w:pPr>
    </w:p>
    <w:p w14:paraId="5F32A9F5" w14:textId="77777777" w:rsidR="002B05E1" w:rsidRPr="002B05E1" w:rsidRDefault="002B05E1" w:rsidP="002B05E1">
      <w:pPr>
        <w:spacing w:before="360" w:after="315"/>
        <w:outlineLvl w:val="1"/>
        <w:rPr>
          <w:rFonts w:ascii="Arial" w:hAnsi="Arial" w:cs="Arial"/>
          <w:b/>
          <w:bCs/>
          <w:lang w:val="es-MX" w:eastAsia="en-US"/>
        </w:rPr>
      </w:pPr>
      <w:r w:rsidRPr="002B05E1">
        <w:rPr>
          <w:rFonts w:ascii="Arial" w:hAnsi="Arial" w:cs="Arial"/>
          <w:b/>
          <w:bCs/>
          <w:lang w:val="es-MX" w:eastAsia="en-US"/>
        </w:rPr>
        <w:t>Oferta</w:t>
      </w:r>
    </w:p>
    <w:p w14:paraId="35AF128B" w14:textId="77777777" w:rsidR="002B05E1" w:rsidRPr="002B05E1" w:rsidRDefault="002B05E1" w:rsidP="002B05E1">
      <w:pPr>
        <w:spacing w:before="100" w:beforeAutospacing="1" w:after="100" w:afterAutospacing="1"/>
        <w:rPr>
          <w:rFonts w:ascii="Arial" w:hAnsi="Arial" w:cs="Arial"/>
          <w:lang w:val="es-MX" w:eastAsia="en-US"/>
        </w:rPr>
      </w:pPr>
      <w:r w:rsidRPr="002B05E1">
        <w:rPr>
          <w:rFonts w:ascii="Arial" w:hAnsi="Arial" w:cs="Arial"/>
          <w:lang w:val="es-MX" w:eastAsia="en-US"/>
        </w:rPr>
        <w:t>¿Qué es la Oferta? El proceso de oferta proviene del verbo ofrecer y se refiere al </w:t>
      </w:r>
      <w:r w:rsidRPr="00AC3C7B">
        <w:rPr>
          <w:rFonts w:ascii="Arial" w:hAnsi="Arial" w:cs="Arial"/>
          <w:bCs/>
          <w:lang w:val="es-MX" w:eastAsia="en-US"/>
        </w:rPr>
        <w:t>conjunto de mecanismos por el que los bienes llegan al mercado a un precio determinado</w:t>
      </w:r>
      <w:r w:rsidRPr="002B05E1">
        <w:rPr>
          <w:rFonts w:ascii="Arial" w:hAnsi="Arial" w:cs="Arial"/>
          <w:lang w:val="es-MX" w:eastAsia="en-US"/>
        </w:rPr>
        <w:t>. En algunos casos, es el productor establece un precio y espera que los potenciales consumidores accedan a él o bien deberá bajarlo para conseguir demandantes. En las economías más grandes el productor entrega su producto a otros agentes económicos que tienen exclusivamente la función de ofertarlo.</w:t>
      </w:r>
    </w:p>
    <w:p w14:paraId="18671F9D" w14:textId="77777777" w:rsidR="002B05E1" w:rsidRPr="002B05E1" w:rsidRDefault="002B05E1" w:rsidP="002B05E1">
      <w:pPr>
        <w:spacing w:before="100" w:beforeAutospacing="1" w:after="100" w:afterAutospacing="1"/>
        <w:rPr>
          <w:rFonts w:ascii="Arial" w:hAnsi="Arial" w:cs="Arial"/>
          <w:lang w:val="es-MX" w:eastAsia="en-US"/>
        </w:rPr>
      </w:pPr>
      <w:r w:rsidRPr="002B05E1">
        <w:rPr>
          <w:rFonts w:ascii="Arial" w:hAnsi="Arial" w:cs="Arial"/>
          <w:lang w:val="es-MX" w:eastAsia="en-US"/>
        </w:rPr>
        <w:t>Para que la actividad sea rentable, </w:t>
      </w:r>
      <w:r w:rsidRPr="00AC3C7B">
        <w:rPr>
          <w:rFonts w:ascii="Arial" w:hAnsi="Arial" w:cs="Arial"/>
          <w:bCs/>
          <w:lang w:val="es-MX" w:eastAsia="en-US"/>
        </w:rPr>
        <w:t>el productor deberá procurar obtener, como mínimo, tanto dinero como gastó para producir el bien</w:t>
      </w:r>
      <w:r w:rsidRPr="002B05E1">
        <w:rPr>
          <w:rFonts w:ascii="Arial" w:hAnsi="Arial" w:cs="Arial"/>
          <w:lang w:val="es-MX" w:eastAsia="en-US"/>
        </w:rPr>
        <w:t xml:space="preserve">, pues seguramente tuvo </w:t>
      </w:r>
      <w:r w:rsidRPr="002B05E1">
        <w:rPr>
          <w:rFonts w:ascii="Arial" w:hAnsi="Arial" w:cs="Arial"/>
          <w:lang w:val="es-MX" w:eastAsia="en-US"/>
        </w:rPr>
        <w:lastRenderedPageBreak/>
        <w:t>costos: esto implica que los ofertantes son al mismo tiempo demandantes de otras cosas.</w:t>
      </w:r>
    </w:p>
    <w:p w14:paraId="47347797" w14:textId="77777777" w:rsidR="002B05E1" w:rsidRPr="002B05E1" w:rsidRDefault="002B05E1" w:rsidP="002B05E1">
      <w:pPr>
        <w:spacing w:before="360" w:after="315"/>
        <w:outlineLvl w:val="1"/>
        <w:rPr>
          <w:rFonts w:ascii="Arial" w:hAnsi="Arial" w:cs="Arial"/>
          <w:b/>
          <w:bCs/>
          <w:lang w:val="es-MX" w:eastAsia="en-US"/>
        </w:rPr>
      </w:pPr>
      <w:r w:rsidRPr="002B05E1">
        <w:rPr>
          <w:rFonts w:ascii="Arial" w:hAnsi="Arial" w:cs="Arial"/>
          <w:b/>
          <w:bCs/>
          <w:lang w:val="es-MX" w:eastAsia="en-US"/>
        </w:rPr>
        <w:t>Determinantes de la Oferta</w:t>
      </w:r>
    </w:p>
    <w:p w14:paraId="42DCC67B" w14:textId="77777777" w:rsidR="002B05E1" w:rsidRPr="002B05E1" w:rsidRDefault="002B05E1" w:rsidP="002B05E1">
      <w:pPr>
        <w:spacing w:before="100" w:beforeAutospacing="1" w:after="100" w:afterAutospacing="1"/>
        <w:rPr>
          <w:rFonts w:ascii="Arial" w:hAnsi="Arial" w:cs="Arial"/>
          <w:lang w:val="es-MX" w:eastAsia="en-US"/>
        </w:rPr>
      </w:pPr>
      <w:r w:rsidRPr="002B05E1">
        <w:rPr>
          <w:rFonts w:ascii="Arial" w:hAnsi="Arial" w:cs="Arial"/>
          <w:lang w:val="es-MX" w:eastAsia="en-US"/>
        </w:rPr>
        <w:t xml:space="preserve">Es frecuente que los modelos económicos de oferta busquen encontrar cuales son los determinantes que hacen a la aparición de más o menos cantidades en el mercado. La esencia del modelo de oferta y demanda, sin embargo, está en que estas determinaciones no sean </w:t>
      </w:r>
      <w:r w:rsidR="0018129C" w:rsidRPr="00AC3C7B">
        <w:rPr>
          <w:rFonts w:ascii="Arial" w:hAnsi="Arial" w:cs="Arial"/>
          <w:lang w:val="es-MX" w:eastAsia="en-US"/>
        </w:rPr>
        <w:t>objetivas,</w:t>
      </w:r>
      <w:r w:rsidRPr="002B05E1">
        <w:rPr>
          <w:rFonts w:ascii="Arial" w:hAnsi="Arial" w:cs="Arial"/>
          <w:lang w:val="es-MX" w:eastAsia="en-US"/>
        </w:rPr>
        <w:t xml:space="preserve"> sino que se deban a una agregación de las preferencias subjetivas de los usuarios.</w:t>
      </w:r>
    </w:p>
    <w:p w14:paraId="2AB7225E" w14:textId="77777777" w:rsidR="002B05E1" w:rsidRPr="002B05E1" w:rsidRDefault="002B05E1" w:rsidP="002B05E1">
      <w:pPr>
        <w:spacing w:before="100" w:beforeAutospacing="1" w:after="100" w:afterAutospacing="1"/>
        <w:rPr>
          <w:rFonts w:ascii="Arial" w:hAnsi="Arial" w:cs="Arial"/>
          <w:lang w:val="es-MX" w:eastAsia="en-US"/>
        </w:rPr>
      </w:pPr>
      <w:r w:rsidRPr="002B05E1">
        <w:rPr>
          <w:rFonts w:ascii="Arial" w:hAnsi="Arial" w:cs="Arial"/>
          <w:lang w:val="es-MX" w:eastAsia="en-US"/>
        </w:rPr>
        <w:t>Sin embargo, hay algunos elementos que hacen a la determinación del nivel de oferta, atendiendo a la regla general de que cuanta mayor es la oferta (a igual demanda) menor será el precio, y cuando la oferta sea menor el precio subirá.</w:t>
      </w:r>
    </w:p>
    <w:p w14:paraId="4EAE4724" w14:textId="77777777" w:rsidR="002B05E1" w:rsidRPr="002B05E1" w:rsidRDefault="002B05E1" w:rsidP="002B05E1">
      <w:pPr>
        <w:numPr>
          <w:ilvl w:val="0"/>
          <w:numId w:val="1"/>
        </w:numPr>
        <w:spacing w:before="100" w:beforeAutospacing="1" w:after="100" w:afterAutospacing="1"/>
        <w:rPr>
          <w:rFonts w:ascii="Arial" w:hAnsi="Arial" w:cs="Arial"/>
          <w:lang w:val="es-MX" w:eastAsia="en-US"/>
        </w:rPr>
      </w:pPr>
      <w:r w:rsidRPr="002B05E1">
        <w:rPr>
          <w:rFonts w:ascii="Arial" w:hAnsi="Arial" w:cs="Arial"/>
          <w:lang w:val="es-MX" w:eastAsia="en-US"/>
        </w:rPr>
        <w:t>La </w:t>
      </w:r>
      <w:r w:rsidRPr="00AC3C7B">
        <w:rPr>
          <w:rFonts w:ascii="Arial" w:hAnsi="Arial" w:cs="Arial"/>
          <w:bCs/>
          <w:lang w:val="es-MX" w:eastAsia="en-US"/>
        </w:rPr>
        <w:t>tecnología</w:t>
      </w:r>
      <w:r w:rsidRPr="002B05E1">
        <w:rPr>
          <w:rFonts w:ascii="Arial" w:hAnsi="Arial" w:cs="Arial"/>
          <w:lang w:val="es-MX" w:eastAsia="en-US"/>
        </w:rPr>
        <w:t>, pues una nueva forma de producir puede aumentar la cantidad con el mismo nivel de esfuerzo.</w:t>
      </w:r>
    </w:p>
    <w:p w14:paraId="0EEC0580" w14:textId="77777777" w:rsidR="002B05E1" w:rsidRPr="002B05E1" w:rsidRDefault="002B05E1" w:rsidP="002B05E1">
      <w:pPr>
        <w:numPr>
          <w:ilvl w:val="0"/>
          <w:numId w:val="1"/>
        </w:numPr>
        <w:spacing w:before="100" w:beforeAutospacing="1" w:after="100" w:afterAutospacing="1"/>
        <w:rPr>
          <w:rFonts w:ascii="Arial" w:hAnsi="Arial" w:cs="Arial"/>
          <w:lang w:val="es-MX" w:eastAsia="en-US"/>
        </w:rPr>
      </w:pPr>
      <w:r w:rsidRPr="002B05E1">
        <w:rPr>
          <w:rFonts w:ascii="Arial" w:hAnsi="Arial" w:cs="Arial"/>
          <w:lang w:val="es-MX" w:eastAsia="en-US"/>
        </w:rPr>
        <w:t>Los </w:t>
      </w:r>
      <w:r w:rsidRPr="00AC3C7B">
        <w:rPr>
          <w:rFonts w:ascii="Arial" w:hAnsi="Arial" w:cs="Arial"/>
          <w:bCs/>
          <w:lang w:val="es-MX" w:eastAsia="en-US"/>
        </w:rPr>
        <w:t>costos de los factores</w:t>
      </w:r>
      <w:r w:rsidRPr="002B05E1">
        <w:rPr>
          <w:rFonts w:ascii="Arial" w:hAnsi="Arial" w:cs="Arial"/>
          <w:lang w:val="es-MX" w:eastAsia="en-US"/>
        </w:rPr>
        <w:t>, que como se ha dicho hacen crecer la cantidad que se deberá buscar para compensar la oferta.</w:t>
      </w:r>
    </w:p>
    <w:p w14:paraId="0F9BB5AD" w14:textId="77777777" w:rsidR="002B05E1" w:rsidRPr="002B05E1" w:rsidRDefault="002B05E1" w:rsidP="002B05E1">
      <w:pPr>
        <w:numPr>
          <w:ilvl w:val="0"/>
          <w:numId w:val="1"/>
        </w:numPr>
        <w:spacing w:before="100" w:beforeAutospacing="1" w:after="100" w:afterAutospacing="1"/>
        <w:rPr>
          <w:rFonts w:ascii="Arial" w:hAnsi="Arial" w:cs="Arial"/>
          <w:lang w:val="es-MX" w:eastAsia="en-US"/>
        </w:rPr>
      </w:pPr>
      <w:r w:rsidRPr="002B05E1">
        <w:rPr>
          <w:rFonts w:ascii="Arial" w:hAnsi="Arial" w:cs="Arial"/>
          <w:lang w:val="es-MX" w:eastAsia="en-US"/>
        </w:rPr>
        <w:t>El </w:t>
      </w:r>
      <w:r w:rsidRPr="00AC3C7B">
        <w:rPr>
          <w:rFonts w:ascii="Arial" w:hAnsi="Arial" w:cs="Arial"/>
          <w:bCs/>
          <w:lang w:val="es-MX" w:eastAsia="en-US"/>
        </w:rPr>
        <w:t>número de oferentes</w:t>
      </w:r>
      <w:r w:rsidRPr="002B05E1">
        <w:rPr>
          <w:rFonts w:ascii="Arial" w:hAnsi="Arial" w:cs="Arial"/>
          <w:lang w:val="es-MX" w:eastAsia="en-US"/>
        </w:rPr>
        <w:t>, pues si son más las empresas mayor nivel de oferta existirá.</w:t>
      </w:r>
    </w:p>
    <w:p w14:paraId="63956DD6" w14:textId="77777777" w:rsidR="002B05E1" w:rsidRPr="002B05E1" w:rsidRDefault="002B05E1" w:rsidP="002B05E1">
      <w:pPr>
        <w:numPr>
          <w:ilvl w:val="0"/>
          <w:numId w:val="1"/>
        </w:numPr>
        <w:spacing w:before="100" w:beforeAutospacing="1" w:after="100" w:afterAutospacing="1"/>
        <w:rPr>
          <w:rFonts w:ascii="Arial" w:hAnsi="Arial" w:cs="Arial"/>
          <w:lang w:val="es-MX" w:eastAsia="en-US"/>
        </w:rPr>
      </w:pPr>
      <w:r w:rsidRPr="002B05E1">
        <w:rPr>
          <w:rFonts w:ascii="Arial" w:hAnsi="Arial" w:cs="Arial"/>
          <w:lang w:val="es-MX" w:eastAsia="en-US"/>
        </w:rPr>
        <w:t>Las </w:t>
      </w:r>
      <w:r w:rsidRPr="00AC3C7B">
        <w:rPr>
          <w:rFonts w:ascii="Arial" w:hAnsi="Arial" w:cs="Arial"/>
          <w:bCs/>
          <w:lang w:val="es-MX" w:eastAsia="en-US"/>
        </w:rPr>
        <w:t>expectativas</w:t>
      </w:r>
      <w:r w:rsidRPr="002B05E1">
        <w:rPr>
          <w:rFonts w:ascii="Arial" w:hAnsi="Arial" w:cs="Arial"/>
          <w:lang w:val="es-MX" w:eastAsia="en-US"/>
        </w:rPr>
        <w:t>, ya que los precios y las cantidades experimentan una trayectoria dinámica, y muchas operaciones pueden hacerse tanto en un momento como el otro.</w:t>
      </w:r>
    </w:p>
    <w:p w14:paraId="76A38939" w14:textId="77777777" w:rsidR="002B05E1" w:rsidRPr="002B05E1" w:rsidRDefault="002B05E1" w:rsidP="002B05E1">
      <w:pPr>
        <w:numPr>
          <w:ilvl w:val="0"/>
          <w:numId w:val="1"/>
        </w:numPr>
        <w:spacing w:before="100" w:beforeAutospacing="1" w:after="100" w:afterAutospacing="1"/>
        <w:rPr>
          <w:rFonts w:ascii="Arial" w:hAnsi="Arial" w:cs="Arial"/>
          <w:lang w:val="es-MX" w:eastAsia="en-US"/>
        </w:rPr>
      </w:pPr>
      <w:r w:rsidRPr="002B05E1">
        <w:rPr>
          <w:rFonts w:ascii="Arial" w:hAnsi="Arial" w:cs="Arial"/>
          <w:lang w:val="es-MX" w:eastAsia="en-US"/>
        </w:rPr>
        <w:t>En los productos agrícolas, el </w:t>
      </w:r>
      <w:r w:rsidRPr="00AC3C7B">
        <w:rPr>
          <w:rFonts w:ascii="Arial" w:hAnsi="Arial" w:cs="Arial"/>
          <w:bCs/>
          <w:lang w:val="es-MX" w:eastAsia="en-US"/>
        </w:rPr>
        <w:t>clima</w:t>
      </w:r>
      <w:r w:rsidRPr="002B05E1">
        <w:rPr>
          <w:rFonts w:ascii="Arial" w:hAnsi="Arial" w:cs="Arial"/>
          <w:lang w:val="es-MX" w:eastAsia="en-US"/>
        </w:rPr>
        <w:t> es un determinante de la oferta.</w:t>
      </w:r>
    </w:p>
    <w:p w14:paraId="7AD451C7" w14:textId="77777777" w:rsidR="002B05E1" w:rsidRPr="002B05E1" w:rsidRDefault="002B05E1" w:rsidP="002B05E1">
      <w:pPr>
        <w:spacing w:before="360" w:after="315"/>
        <w:outlineLvl w:val="1"/>
        <w:rPr>
          <w:rFonts w:ascii="Arial" w:hAnsi="Arial" w:cs="Arial"/>
          <w:b/>
          <w:bCs/>
          <w:lang w:val="es-MX" w:eastAsia="en-US"/>
        </w:rPr>
      </w:pPr>
      <w:r w:rsidRPr="002B05E1">
        <w:rPr>
          <w:rFonts w:ascii="Arial" w:hAnsi="Arial" w:cs="Arial"/>
          <w:b/>
          <w:bCs/>
          <w:lang w:val="es-MX" w:eastAsia="en-US"/>
        </w:rPr>
        <w:t>Demanda</w:t>
      </w:r>
    </w:p>
    <w:p w14:paraId="3E524C15" w14:textId="77777777" w:rsidR="002B05E1" w:rsidRPr="002B05E1" w:rsidRDefault="002B05E1" w:rsidP="002B05E1">
      <w:pPr>
        <w:spacing w:before="100" w:beforeAutospacing="1" w:after="100" w:afterAutospacing="1"/>
        <w:rPr>
          <w:rFonts w:ascii="Arial" w:hAnsi="Arial" w:cs="Arial"/>
          <w:lang w:val="es-MX" w:eastAsia="en-US"/>
        </w:rPr>
      </w:pPr>
      <w:r w:rsidRPr="002B05E1">
        <w:rPr>
          <w:rFonts w:ascii="Arial" w:hAnsi="Arial" w:cs="Arial"/>
          <w:lang w:val="es-MX" w:eastAsia="en-US"/>
        </w:rPr>
        <w:t>¿Qué es la demanda? La contracara del proceso por el que los productos llegan al mercado es la interacción por la que salen de él, es decir la </w:t>
      </w:r>
      <w:r w:rsidRPr="00AC3C7B">
        <w:rPr>
          <w:rFonts w:ascii="Arial" w:hAnsi="Arial" w:cs="Arial"/>
          <w:bCs/>
          <w:lang w:val="es-MX" w:eastAsia="en-US"/>
        </w:rPr>
        <w:t>adquisición de los usuarios</w:t>
      </w:r>
      <w:r w:rsidRPr="002B05E1">
        <w:rPr>
          <w:rFonts w:ascii="Arial" w:hAnsi="Arial" w:cs="Arial"/>
          <w:lang w:val="es-MX" w:eastAsia="en-US"/>
        </w:rPr>
        <w:t>. No se trata necesariamente de la adquisición para el consumo, pues existen bienes que se compran para producir otros o incluso que se compran para vender en el futuro.</w:t>
      </w:r>
    </w:p>
    <w:p w14:paraId="763DA727" w14:textId="77777777" w:rsidR="002B05E1" w:rsidRPr="002B05E1" w:rsidRDefault="002B05E1" w:rsidP="002B05E1">
      <w:pPr>
        <w:spacing w:before="100" w:beforeAutospacing="1" w:after="100" w:afterAutospacing="1"/>
        <w:rPr>
          <w:rFonts w:ascii="Arial" w:hAnsi="Arial" w:cs="Arial"/>
          <w:lang w:val="es-MX" w:eastAsia="en-US"/>
        </w:rPr>
      </w:pPr>
      <w:r w:rsidRPr="002B05E1">
        <w:rPr>
          <w:rFonts w:ascii="Arial" w:hAnsi="Arial" w:cs="Arial"/>
          <w:lang w:val="es-MX" w:eastAsia="en-US"/>
        </w:rPr>
        <w:t>El proceso general de la economía tiende a asumir que los ofertantes determinan el precio (como se explicó en el caso de la oferta) al tiempo que los demandantes se encuentran con él y responden con sus decisiones. Por regla general, </w:t>
      </w:r>
      <w:r w:rsidRPr="00AC3C7B">
        <w:rPr>
          <w:rFonts w:ascii="Arial" w:hAnsi="Arial" w:cs="Arial"/>
          <w:bCs/>
          <w:lang w:val="es-MX" w:eastAsia="en-US"/>
        </w:rPr>
        <w:t xml:space="preserve">excepto en el caso de los bienes especiales llamados </w:t>
      </w:r>
      <w:proofErr w:type="spellStart"/>
      <w:r w:rsidRPr="00AC3C7B">
        <w:rPr>
          <w:rFonts w:ascii="Arial" w:hAnsi="Arial" w:cs="Arial"/>
          <w:bCs/>
          <w:lang w:val="es-MX" w:eastAsia="en-US"/>
        </w:rPr>
        <w:t>giffen</w:t>
      </w:r>
      <w:proofErr w:type="spellEnd"/>
      <w:r w:rsidRPr="00AC3C7B">
        <w:rPr>
          <w:rFonts w:ascii="Arial" w:hAnsi="Arial" w:cs="Arial"/>
          <w:bCs/>
          <w:lang w:val="es-MX" w:eastAsia="en-US"/>
        </w:rPr>
        <w:t>, se puede decir que la demanda tiene una trayectoria inversa al precio</w:t>
      </w:r>
      <w:r w:rsidRPr="002B05E1">
        <w:rPr>
          <w:rFonts w:ascii="Arial" w:hAnsi="Arial" w:cs="Arial"/>
          <w:lang w:val="es-MX" w:eastAsia="en-US"/>
        </w:rPr>
        <w:t>: cuando este aumenta, la demanda es menor.</w:t>
      </w:r>
    </w:p>
    <w:p w14:paraId="36428817" w14:textId="77777777" w:rsidR="002B05E1" w:rsidRPr="002B05E1" w:rsidRDefault="002B05E1" w:rsidP="002B05E1">
      <w:pPr>
        <w:spacing w:before="360" w:after="315"/>
        <w:outlineLvl w:val="1"/>
        <w:rPr>
          <w:rFonts w:ascii="Arial" w:hAnsi="Arial" w:cs="Arial"/>
          <w:b/>
          <w:bCs/>
          <w:lang w:val="es-MX" w:eastAsia="en-US"/>
        </w:rPr>
      </w:pPr>
      <w:r w:rsidRPr="002B05E1">
        <w:rPr>
          <w:rFonts w:ascii="Arial" w:hAnsi="Arial" w:cs="Arial"/>
          <w:b/>
          <w:bCs/>
          <w:lang w:val="es-MX" w:eastAsia="en-US"/>
        </w:rPr>
        <w:t>Determinantes de la Demanda</w:t>
      </w:r>
    </w:p>
    <w:p w14:paraId="316BBD30" w14:textId="77777777" w:rsidR="002B05E1" w:rsidRPr="002B05E1" w:rsidRDefault="002B05E1" w:rsidP="002B05E1">
      <w:pPr>
        <w:spacing w:before="100" w:beforeAutospacing="1" w:after="100" w:afterAutospacing="1"/>
        <w:rPr>
          <w:rFonts w:ascii="Arial" w:hAnsi="Arial" w:cs="Arial"/>
          <w:lang w:val="es-MX" w:eastAsia="en-US"/>
        </w:rPr>
      </w:pPr>
      <w:r w:rsidRPr="002B05E1">
        <w:rPr>
          <w:rFonts w:ascii="Arial" w:hAnsi="Arial" w:cs="Arial"/>
          <w:lang w:val="es-MX" w:eastAsia="en-US"/>
        </w:rPr>
        <w:t>Además del precio, existen otros factores que confluyen a determinar los niveles de demanda:</w:t>
      </w:r>
    </w:p>
    <w:p w14:paraId="0D45A452" w14:textId="77777777" w:rsidR="002B05E1" w:rsidRPr="002B05E1" w:rsidRDefault="002B05E1" w:rsidP="002B05E1">
      <w:pPr>
        <w:numPr>
          <w:ilvl w:val="0"/>
          <w:numId w:val="2"/>
        </w:numPr>
        <w:spacing w:before="100" w:beforeAutospacing="1" w:after="100" w:afterAutospacing="1"/>
        <w:rPr>
          <w:rFonts w:ascii="Arial" w:hAnsi="Arial" w:cs="Arial"/>
          <w:lang w:val="es-MX" w:eastAsia="en-US"/>
        </w:rPr>
      </w:pPr>
      <w:r w:rsidRPr="002B05E1">
        <w:rPr>
          <w:rFonts w:ascii="Arial" w:hAnsi="Arial" w:cs="Arial"/>
          <w:lang w:val="es-MX" w:eastAsia="en-US"/>
        </w:rPr>
        <w:lastRenderedPageBreak/>
        <w:t>La </w:t>
      </w:r>
      <w:r w:rsidRPr="00AC3C7B">
        <w:rPr>
          <w:rFonts w:ascii="Arial" w:hAnsi="Arial" w:cs="Arial"/>
          <w:bCs/>
          <w:lang w:val="es-MX" w:eastAsia="en-US"/>
        </w:rPr>
        <w:t>renta</w:t>
      </w:r>
      <w:r w:rsidRPr="002B05E1">
        <w:rPr>
          <w:rFonts w:ascii="Arial" w:hAnsi="Arial" w:cs="Arial"/>
          <w:lang w:val="es-MX" w:eastAsia="en-US"/>
        </w:rPr>
        <w:t> que perciben los demandantes, pues el nivel de precio que están dispuestos a pagar lo suelen medir como una porción de su renta.</w:t>
      </w:r>
    </w:p>
    <w:p w14:paraId="43BD9503" w14:textId="77777777" w:rsidR="002B05E1" w:rsidRPr="002B05E1" w:rsidRDefault="002B05E1" w:rsidP="002B05E1">
      <w:pPr>
        <w:numPr>
          <w:ilvl w:val="0"/>
          <w:numId w:val="2"/>
        </w:numPr>
        <w:spacing w:before="100" w:beforeAutospacing="1" w:after="100" w:afterAutospacing="1"/>
        <w:rPr>
          <w:rFonts w:ascii="Arial" w:hAnsi="Arial" w:cs="Arial"/>
          <w:lang w:val="es-MX" w:eastAsia="en-US"/>
        </w:rPr>
      </w:pPr>
      <w:r w:rsidRPr="002B05E1">
        <w:rPr>
          <w:rFonts w:ascii="Arial" w:hAnsi="Arial" w:cs="Arial"/>
          <w:lang w:val="es-MX" w:eastAsia="en-US"/>
        </w:rPr>
        <w:t>Sus </w:t>
      </w:r>
      <w:r w:rsidRPr="00AC3C7B">
        <w:rPr>
          <w:rFonts w:ascii="Arial" w:hAnsi="Arial" w:cs="Arial"/>
          <w:bCs/>
          <w:lang w:val="es-MX" w:eastAsia="en-US"/>
        </w:rPr>
        <w:t>gustos</w:t>
      </w:r>
      <w:r w:rsidRPr="002B05E1">
        <w:rPr>
          <w:rFonts w:ascii="Arial" w:hAnsi="Arial" w:cs="Arial"/>
          <w:lang w:val="es-MX" w:eastAsia="en-US"/>
        </w:rPr>
        <w:t>, y sus preferencias individuales.</w:t>
      </w:r>
    </w:p>
    <w:p w14:paraId="5B0A68E8" w14:textId="77777777" w:rsidR="002B05E1" w:rsidRPr="002B05E1" w:rsidRDefault="002B05E1" w:rsidP="002B05E1">
      <w:pPr>
        <w:numPr>
          <w:ilvl w:val="0"/>
          <w:numId w:val="2"/>
        </w:numPr>
        <w:spacing w:before="100" w:beforeAutospacing="1" w:after="100" w:afterAutospacing="1"/>
        <w:rPr>
          <w:rFonts w:ascii="Arial" w:hAnsi="Arial" w:cs="Arial"/>
          <w:lang w:val="es-MX" w:eastAsia="en-US"/>
        </w:rPr>
      </w:pPr>
      <w:r w:rsidRPr="002B05E1">
        <w:rPr>
          <w:rFonts w:ascii="Arial" w:hAnsi="Arial" w:cs="Arial"/>
          <w:lang w:val="es-MX" w:eastAsia="en-US"/>
        </w:rPr>
        <w:t>Las </w:t>
      </w:r>
      <w:r w:rsidRPr="00AC3C7B">
        <w:rPr>
          <w:rFonts w:ascii="Arial" w:hAnsi="Arial" w:cs="Arial"/>
          <w:bCs/>
          <w:lang w:val="es-MX" w:eastAsia="en-US"/>
        </w:rPr>
        <w:t>expectativas</w:t>
      </w:r>
      <w:r w:rsidRPr="002B05E1">
        <w:rPr>
          <w:rFonts w:ascii="Arial" w:hAnsi="Arial" w:cs="Arial"/>
          <w:lang w:val="es-MX" w:eastAsia="en-US"/>
        </w:rPr>
        <w:t> sobre futuros precios y cantidades.</w:t>
      </w:r>
    </w:p>
    <w:p w14:paraId="39677DCC" w14:textId="77777777" w:rsidR="002B05E1" w:rsidRPr="002B05E1" w:rsidRDefault="002B05E1" w:rsidP="002B05E1">
      <w:pPr>
        <w:numPr>
          <w:ilvl w:val="0"/>
          <w:numId w:val="2"/>
        </w:numPr>
        <w:spacing w:before="100" w:beforeAutospacing="1" w:after="100" w:afterAutospacing="1"/>
        <w:rPr>
          <w:rFonts w:ascii="Arial" w:hAnsi="Arial" w:cs="Arial"/>
          <w:lang w:val="es-MX" w:eastAsia="en-US"/>
        </w:rPr>
      </w:pPr>
      <w:r w:rsidRPr="002B05E1">
        <w:rPr>
          <w:rFonts w:ascii="Arial" w:hAnsi="Arial" w:cs="Arial"/>
          <w:lang w:val="es-MX" w:eastAsia="en-US"/>
        </w:rPr>
        <w:t>Los </w:t>
      </w:r>
      <w:r w:rsidRPr="00AC3C7B">
        <w:rPr>
          <w:rFonts w:ascii="Arial" w:hAnsi="Arial" w:cs="Arial"/>
          <w:bCs/>
          <w:lang w:val="es-MX" w:eastAsia="en-US"/>
        </w:rPr>
        <w:t>precios de los bienes sustitutos</w:t>
      </w:r>
      <w:r w:rsidRPr="002B05E1">
        <w:rPr>
          <w:rFonts w:ascii="Arial" w:hAnsi="Arial" w:cs="Arial"/>
          <w:lang w:val="es-MX" w:eastAsia="en-US"/>
        </w:rPr>
        <w:t> (pues hay ocasiones en las que se puede dejar de comprar un bien y conseguir su utilidad en otro)</w:t>
      </w:r>
    </w:p>
    <w:p w14:paraId="5251DC11" w14:textId="77777777" w:rsidR="00657BCF" w:rsidRDefault="002B05E1" w:rsidP="002B05E1">
      <w:pPr>
        <w:numPr>
          <w:ilvl w:val="0"/>
          <w:numId w:val="2"/>
        </w:numPr>
        <w:spacing w:before="100" w:beforeAutospacing="1" w:after="100" w:afterAutospacing="1"/>
        <w:rPr>
          <w:rFonts w:ascii="Arial" w:hAnsi="Arial" w:cs="Arial"/>
          <w:lang w:val="es-MX" w:eastAsia="en-US"/>
        </w:rPr>
      </w:pPr>
      <w:r w:rsidRPr="002B05E1">
        <w:rPr>
          <w:rFonts w:ascii="Arial" w:hAnsi="Arial" w:cs="Arial"/>
          <w:lang w:val="es-MX" w:eastAsia="en-US"/>
        </w:rPr>
        <w:t>Los </w:t>
      </w:r>
      <w:r w:rsidRPr="00AC3C7B">
        <w:rPr>
          <w:rFonts w:ascii="Arial" w:hAnsi="Arial" w:cs="Arial"/>
          <w:bCs/>
          <w:lang w:val="es-MX" w:eastAsia="en-US"/>
        </w:rPr>
        <w:t>precios de los bienes complementarios</w:t>
      </w:r>
      <w:r w:rsidRPr="002B05E1">
        <w:rPr>
          <w:rFonts w:ascii="Arial" w:hAnsi="Arial" w:cs="Arial"/>
          <w:lang w:val="es-MX" w:eastAsia="en-US"/>
        </w:rPr>
        <w:t> (pues hay bienes que necesitan de otros para ser consumidos).</w:t>
      </w:r>
    </w:p>
    <w:p w14:paraId="297453AA" w14:textId="77777777" w:rsidR="0018129C" w:rsidRPr="00657BCF" w:rsidRDefault="0018129C" w:rsidP="00657BCF">
      <w:pPr>
        <w:spacing w:before="100" w:beforeAutospacing="1" w:after="100" w:afterAutospacing="1"/>
        <w:rPr>
          <w:rFonts w:ascii="Arial" w:hAnsi="Arial" w:cs="Arial"/>
          <w:b/>
          <w:lang w:val="es-MX" w:eastAsia="en-US"/>
        </w:rPr>
      </w:pPr>
      <w:r w:rsidRPr="00657BCF">
        <w:rPr>
          <w:rFonts w:ascii="Arial" w:hAnsi="Arial" w:cs="Arial"/>
          <w:b/>
          <w:lang w:val="es-MX" w:eastAsia="en-US"/>
        </w:rPr>
        <w:t>Video de Ejemplo Oferta y Demanda</w:t>
      </w:r>
    </w:p>
    <w:p w14:paraId="6EBA7247" w14:textId="77777777" w:rsidR="0018129C" w:rsidRPr="00AC3C7B" w:rsidRDefault="0018129C" w:rsidP="002B05E1">
      <w:pPr>
        <w:rPr>
          <w:rFonts w:ascii="Arial" w:hAnsi="Arial" w:cs="Arial"/>
        </w:rPr>
      </w:pPr>
      <w:r w:rsidRPr="00AC3C7B">
        <w:rPr>
          <w:rFonts w:ascii="Arial" w:hAnsi="Arial" w:cs="Arial"/>
        </w:rPr>
        <w:t>https://www.youtube.com/watch?v=LrVhhHVEgHs</w:t>
      </w:r>
    </w:p>
    <w:p w14:paraId="01BEFF9D" w14:textId="77777777" w:rsidR="002B05E1" w:rsidRPr="00AC3C7B" w:rsidRDefault="002B05E1" w:rsidP="002B05E1">
      <w:pPr>
        <w:shd w:val="clear" w:color="auto" w:fill="FFFFFF"/>
        <w:rPr>
          <w:rFonts w:ascii="Arial" w:hAnsi="Arial" w:cs="Arial"/>
        </w:rPr>
      </w:pPr>
    </w:p>
    <w:p w14:paraId="1760DA38" w14:textId="77777777" w:rsidR="00AC3C7B" w:rsidRPr="00657BCF" w:rsidRDefault="00AC3C7B" w:rsidP="00CD7FCA">
      <w:pPr>
        <w:rPr>
          <w:rFonts w:ascii="Arial" w:hAnsi="Arial" w:cs="Arial"/>
          <w:b/>
        </w:rPr>
      </w:pPr>
    </w:p>
    <w:p w14:paraId="79A041F3" w14:textId="77777777" w:rsidR="00FB1233" w:rsidRPr="00657BCF" w:rsidRDefault="00FD71F6" w:rsidP="00AC3C7B">
      <w:pPr>
        <w:rPr>
          <w:rFonts w:ascii="Arial" w:hAnsi="Arial" w:cs="Arial"/>
          <w:b/>
          <w:lang w:val="es-MX"/>
        </w:rPr>
      </w:pPr>
      <w:r w:rsidRPr="00657BCF">
        <w:rPr>
          <w:rFonts w:ascii="Arial" w:hAnsi="Arial" w:cs="Arial"/>
          <w:b/>
          <w:lang w:val="es-MX"/>
        </w:rPr>
        <w:t xml:space="preserve">EL MECADO </w:t>
      </w:r>
    </w:p>
    <w:p w14:paraId="140F138C" w14:textId="77777777" w:rsidR="00FD71F6" w:rsidRPr="00AC3C7B" w:rsidRDefault="00FD71F6" w:rsidP="00FD71F6">
      <w:pPr>
        <w:pStyle w:val="Ttulo2"/>
        <w:shd w:val="clear" w:color="auto" w:fill="FFFFFF"/>
        <w:spacing w:before="0" w:beforeAutospacing="0" w:after="300" w:afterAutospacing="0"/>
        <w:rPr>
          <w:rFonts w:ascii="Arial" w:hAnsi="Arial" w:cs="Arial"/>
          <w:b w:val="0"/>
          <w:sz w:val="24"/>
          <w:szCs w:val="24"/>
          <w:lang w:val="es-GT"/>
        </w:rPr>
      </w:pPr>
      <w:r w:rsidRPr="00AC3C7B">
        <w:rPr>
          <w:rFonts w:ascii="Arial" w:hAnsi="Arial" w:cs="Arial"/>
          <w:b w:val="0"/>
          <w:sz w:val="24"/>
          <w:szCs w:val="24"/>
          <w:lang w:val="es-GT"/>
        </w:rPr>
        <w:t>La base del mercado es el intercambio</w:t>
      </w:r>
    </w:p>
    <w:p w14:paraId="216D9689" w14:textId="77777777" w:rsidR="00FD71F6" w:rsidRPr="00AC3C7B" w:rsidRDefault="00FD71F6" w:rsidP="00FD71F6">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En efecto, los seres humanos desde la antigüedad advirtieron la necesidad de intercambiar, porque el intercambio mejoraba sus condiciones de vida.</w:t>
      </w:r>
    </w:p>
    <w:p w14:paraId="0434D3D9" w14:textId="77777777" w:rsidR="00FD71F6" w:rsidRPr="00AC3C7B" w:rsidRDefault="00FD71F6" w:rsidP="00FD71F6">
      <w:pPr>
        <w:pStyle w:val="Ttulo3"/>
        <w:shd w:val="clear" w:color="auto" w:fill="FFFFFF"/>
        <w:spacing w:before="0" w:after="300"/>
        <w:rPr>
          <w:rFonts w:ascii="Arial" w:hAnsi="Arial" w:cs="Arial"/>
          <w:color w:val="auto"/>
        </w:rPr>
      </w:pPr>
      <w:r w:rsidRPr="00AC3C7B">
        <w:rPr>
          <w:rFonts w:ascii="Arial" w:hAnsi="Arial" w:cs="Arial"/>
          <w:color w:val="auto"/>
        </w:rPr>
        <w:t xml:space="preserve">1. </w:t>
      </w:r>
      <w:r w:rsidRPr="00657BCF">
        <w:rPr>
          <w:rFonts w:ascii="Arial" w:hAnsi="Arial" w:cs="Arial"/>
          <w:b/>
          <w:color w:val="auto"/>
        </w:rPr>
        <w:t>Intercambio por trueque</w:t>
      </w:r>
    </w:p>
    <w:p w14:paraId="79AFE9A5" w14:textId="77777777" w:rsidR="00FD71F6" w:rsidRPr="00AC3C7B" w:rsidRDefault="00FD71F6" w:rsidP="00FD71F6">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Del mismo modo, los mercados surgieron antes de que apareciera el dinero, puesto que las personas se reunían en ciertos lugares de sus comunidades llevando parte de lo que producían y lo intercambiaban por lo que no podían producir.</w:t>
      </w:r>
    </w:p>
    <w:p w14:paraId="6CA35986" w14:textId="77777777" w:rsidR="00FD71F6" w:rsidRPr="00AC3C7B" w:rsidRDefault="00FD71F6" w:rsidP="00657BCF">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En realidad, los primeros intercambios se hicieron por medio de</w:t>
      </w:r>
      <w:r w:rsidRPr="00AC3C7B">
        <w:rPr>
          <w:rFonts w:ascii="Arial" w:hAnsi="Arial" w:cs="Arial"/>
          <w:bCs/>
          <w:lang w:val="es-GT"/>
        </w:rPr>
        <w:t> trueque</w:t>
      </w:r>
      <w:r w:rsidRPr="00AC3C7B">
        <w:rPr>
          <w:rFonts w:ascii="Arial" w:hAnsi="Arial" w:cs="Arial"/>
          <w:lang w:val="es-GT"/>
        </w:rPr>
        <w:t>, es decir cambiaban un bien por otro; o por intercambio directo.</w:t>
      </w:r>
    </w:p>
    <w:p w14:paraId="51AE49D0" w14:textId="77777777" w:rsidR="00AC3C7B" w:rsidRPr="00657BCF" w:rsidRDefault="00AC3C7B" w:rsidP="00AC3C7B">
      <w:pPr>
        <w:pStyle w:val="Ttulo3"/>
        <w:shd w:val="clear" w:color="auto" w:fill="FFFFFF"/>
        <w:spacing w:before="0" w:after="300"/>
        <w:rPr>
          <w:rFonts w:ascii="Arial" w:hAnsi="Arial" w:cs="Arial"/>
          <w:b/>
          <w:color w:val="auto"/>
          <w:lang w:eastAsia="en-US"/>
        </w:rPr>
      </w:pPr>
      <w:r w:rsidRPr="00657BCF">
        <w:rPr>
          <w:rFonts w:ascii="Arial" w:hAnsi="Arial" w:cs="Arial"/>
          <w:b/>
          <w:color w:val="auto"/>
        </w:rPr>
        <w:t> Intercambio con dinero</w:t>
      </w:r>
    </w:p>
    <w:p w14:paraId="26528C34" w14:textId="77777777" w:rsidR="00AC3C7B" w:rsidRPr="00AC3C7B" w:rsidRDefault="00AC3C7B" w:rsidP="00AC3C7B">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Por supuesto, cuando apareció el </w:t>
      </w:r>
      <w:r w:rsidRPr="00AC3C7B">
        <w:rPr>
          <w:rFonts w:ascii="Arial" w:hAnsi="Arial" w:cs="Arial"/>
          <w:bCs/>
          <w:lang w:val="es-GT"/>
        </w:rPr>
        <w:t>dinero,</w:t>
      </w:r>
      <w:r w:rsidRPr="00AC3C7B">
        <w:rPr>
          <w:rFonts w:ascii="Arial" w:hAnsi="Arial" w:cs="Arial"/>
          <w:lang w:val="es-GT"/>
        </w:rPr>
        <w:t> los intercambios se facilitaron, puesto que el intercambio fue indirecto y esto proporcionó la posibilidad de ampliar los intercambios tanto en tiempo como en espacio.</w:t>
      </w:r>
    </w:p>
    <w:p w14:paraId="47D95FFC" w14:textId="77777777" w:rsidR="00AC3C7B" w:rsidRPr="00AC3C7B" w:rsidRDefault="00AC3C7B" w:rsidP="00AC3C7B">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Por otra parte, el intercambio indirecto permitió la evolución y el perfeccionamiento de los mercados, haciéndolos más eficientes.</w:t>
      </w:r>
    </w:p>
    <w:p w14:paraId="7944301E" w14:textId="77777777" w:rsidR="00AC3C7B" w:rsidRPr="00657BCF" w:rsidRDefault="00AC3C7B" w:rsidP="00AC3C7B">
      <w:pPr>
        <w:pStyle w:val="Ttulo2"/>
        <w:shd w:val="clear" w:color="auto" w:fill="FFFFFF"/>
        <w:spacing w:before="0" w:beforeAutospacing="0" w:after="300" w:afterAutospacing="0"/>
        <w:rPr>
          <w:rFonts w:ascii="Arial" w:hAnsi="Arial" w:cs="Arial"/>
          <w:sz w:val="24"/>
          <w:szCs w:val="24"/>
          <w:lang w:val="es-GT"/>
        </w:rPr>
      </w:pPr>
      <w:r w:rsidRPr="00657BCF">
        <w:rPr>
          <w:rFonts w:ascii="Arial" w:hAnsi="Arial" w:cs="Arial"/>
          <w:sz w:val="24"/>
          <w:szCs w:val="24"/>
          <w:lang w:val="es-GT"/>
        </w:rPr>
        <w:t>Participantes del mercado</w:t>
      </w:r>
    </w:p>
    <w:p w14:paraId="47F6EC7A" w14:textId="77777777" w:rsidR="00AC3C7B" w:rsidRPr="00AC3C7B" w:rsidRDefault="00AC3C7B" w:rsidP="00AC3C7B">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Para que el mercado opere se necesita alguien que compre y alguien que venda y estas dos partes son las que forman el mercado.</w:t>
      </w:r>
    </w:p>
    <w:p w14:paraId="66DAEEA4" w14:textId="77777777" w:rsidR="00AC3C7B" w:rsidRPr="00AC3C7B" w:rsidRDefault="00AC3C7B" w:rsidP="00AC3C7B">
      <w:pPr>
        <w:pStyle w:val="Ttulo3"/>
        <w:shd w:val="clear" w:color="auto" w:fill="FFFFFF"/>
        <w:spacing w:before="0" w:after="300"/>
        <w:rPr>
          <w:rFonts w:ascii="Arial" w:hAnsi="Arial" w:cs="Arial"/>
          <w:color w:val="auto"/>
        </w:rPr>
      </w:pPr>
      <w:r w:rsidRPr="00AC3C7B">
        <w:rPr>
          <w:rFonts w:ascii="Arial" w:hAnsi="Arial" w:cs="Arial"/>
          <w:color w:val="auto"/>
        </w:rPr>
        <w:lastRenderedPageBreak/>
        <w:t xml:space="preserve">1. </w:t>
      </w:r>
      <w:r w:rsidRPr="00657BCF">
        <w:rPr>
          <w:rFonts w:ascii="Arial" w:hAnsi="Arial" w:cs="Arial"/>
          <w:b/>
          <w:color w:val="auto"/>
        </w:rPr>
        <w:t>Comprador</w:t>
      </w:r>
    </w:p>
    <w:p w14:paraId="7802001D" w14:textId="77777777" w:rsidR="00AC3C7B" w:rsidRPr="00AC3C7B" w:rsidRDefault="00AC3C7B" w:rsidP="00AC3C7B">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Por un lado, el comprador es la persona que actúa en un mercado con la intención de adquirir un bien o servicio a cambio de dar otro bien (si es por trueque) o pagando una cantidad de dinero (si es por intercambio indirecto</w:t>
      </w:r>
      <w:proofErr w:type="gramStart"/>
      <w:r w:rsidRPr="00AC3C7B">
        <w:rPr>
          <w:rFonts w:ascii="Arial" w:hAnsi="Arial" w:cs="Arial"/>
          <w:lang w:val="es-GT"/>
        </w:rPr>
        <w:t>).Es</w:t>
      </w:r>
      <w:proofErr w:type="gramEnd"/>
      <w:r w:rsidRPr="00AC3C7B">
        <w:rPr>
          <w:rFonts w:ascii="Arial" w:hAnsi="Arial" w:cs="Arial"/>
          <w:lang w:val="es-GT"/>
        </w:rPr>
        <w:t xml:space="preserve"> decir que cuando alguien compra, esta persona considera que el bien que está recibiendo vale más que el bien o el precio que está entregando.</w:t>
      </w:r>
    </w:p>
    <w:p w14:paraId="7FCB4002" w14:textId="77777777" w:rsidR="00AC3C7B" w:rsidRPr="00AC3C7B" w:rsidRDefault="00AC3C7B" w:rsidP="00AC3C7B">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Además, a los compradores en el mercado los llamamos demandantes y los demandantes maximizan su utilidad cuando compran a precios baratos.</w:t>
      </w:r>
    </w:p>
    <w:p w14:paraId="33638716" w14:textId="77777777" w:rsidR="00AC3C7B" w:rsidRPr="00657BCF" w:rsidRDefault="00AC3C7B" w:rsidP="00AC3C7B">
      <w:pPr>
        <w:pStyle w:val="Ttulo3"/>
        <w:shd w:val="clear" w:color="auto" w:fill="FFFFFF"/>
        <w:spacing w:before="0" w:after="300"/>
        <w:rPr>
          <w:rFonts w:ascii="Arial" w:hAnsi="Arial" w:cs="Arial"/>
          <w:b/>
          <w:color w:val="auto"/>
          <w:lang w:eastAsia="en-US"/>
        </w:rPr>
      </w:pPr>
      <w:r w:rsidRPr="00657BCF">
        <w:rPr>
          <w:rFonts w:ascii="Arial" w:hAnsi="Arial" w:cs="Arial"/>
          <w:b/>
          <w:color w:val="auto"/>
        </w:rPr>
        <w:t>2. Vendedor</w:t>
      </w:r>
    </w:p>
    <w:p w14:paraId="0C42224C" w14:textId="77777777" w:rsidR="00AC3C7B" w:rsidRPr="00AC3C7B" w:rsidRDefault="00AC3C7B" w:rsidP="00AC3C7B">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Ahora, el vendedor por su parte es el sujeto que está dispuesto a entregar un bien por otro (cambio por trueque), o a cambio de una cantidad de dinero (cambio indirecto). Por una parte, el que vende considera que el bien o el dinero que está recibiendo, tiene más valor que el bien o servicio que ofrece.</w:t>
      </w:r>
    </w:p>
    <w:p w14:paraId="602A8623" w14:textId="77777777" w:rsidR="00AC3C7B" w:rsidRPr="00657BCF" w:rsidRDefault="00AC3C7B" w:rsidP="00AC3C7B">
      <w:pPr>
        <w:pStyle w:val="Ttulo2"/>
        <w:shd w:val="clear" w:color="auto" w:fill="FFFFFF"/>
        <w:spacing w:before="0" w:beforeAutospacing="0" w:after="300" w:afterAutospacing="0"/>
        <w:rPr>
          <w:rFonts w:ascii="Arial" w:hAnsi="Arial" w:cs="Arial"/>
          <w:sz w:val="24"/>
          <w:szCs w:val="24"/>
          <w:lang w:val="es-GT"/>
        </w:rPr>
      </w:pPr>
      <w:r w:rsidRPr="00657BCF">
        <w:rPr>
          <w:rFonts w:ascii="Arial" w:hAnsi="Arial" w:cs="Arial"/>
          <w:sz w:val="24"/>
          <w:szCs w:val="24"/>
          <w:lang w:val="es-GT"/>
        </w:rPr>
        <w:t>Características de la competencia perfecta</w:t>
      </w:r>
    </w:p>
    <w:p w14:paraId="5A68E652" w14:textId="77777777" w:rsidR="00AC3C7B" w:rsidRPr="00AC3C7B" w:rsidRDefault="00AC3C7B" w:rsidP="00AC3C7B">
      <w:pPr>
        <w:pStyle w:val="NormalWeb"/>
        <w:shd w:val="clear" w:color="auto" w:fill="FFFFFF"/>
        <w:spacing w:before="0" w:beforeAutospacing="0" w:after="300" w:afterAutospacing="0"/>
        <w:rPr>
          <w:rFonts w:ascii="Arial" w:hAnsi="Arial" w:cs="Arial"/>
          <w:lang w:val="es-GT"/>
        </w:rPr>
      </w:pPr>
      <w:r w:rsidRPr="00AC3C7B">
        <w:rPr>
          <w:rFonts w:ascii="Arial" w:hAnsi="Arial" w:cs="Arial"/>
          <w:lang w:val="es-GT"/>
        </w:rPr>
        <w:t>Entre las condiciones para que existan competencia perfecta se encuentran:</w:t>
      </w:r>
    </w:p>
    <w:p w14:paraId="0558D06D" w14:textId="77777777" w:rsidR="00AC3C7B" w:rsidRPr="00657BCF" w:rsidRDefault="00AC3C7B" w:rsidP="00AC3C7B">
      <w:pPr>
        <w:numPr>
          <w:ilvl w:val="0"/>
          <w:numId w:val="4"/>
        </w:numPr>
        <w:shd w:val="clear" w:color="auto" w:fill="FFFFFF"/>
        <w:spacing w:before="100" w:beforeAutospacing="1" w:after="100" w:afterAutospacing="1"/>
        <w:ind w:left="0"/>
        <w:rPr>
          <w:rFonts w:ascii="Arial" w:hAnsi="Arial" w:cs="Arial"/>
        </w:rPr>
      </w:pPr>
      <w:r w:rsidRPr="00657BCF">
        <w:rPr>
          <w:rStyle w:val="Textoennegrita"/>
          <w:rFonts w:ascii="Arial" w:hAnsi="Arial" w:cs="Arial"/>
        </w:rPr>
        <w:t>Libre concurrencia</w:t>
      </w:r>
    </w:p>
    <w:p w14:paraId="3B40AA02" w14:textId="77777777" w:rsidR="00AC3C7B" w:rsidRPr="00AC3C7B" w:rsidRDefault="00AC3C7B" w:rsidP="00AC3C7B">
      <w:pPr>
        <w:pStyle w:val="NormalWeb"/>
        <w:shd w:val="clear" w:color="auto" w:fill="FFFFFF"/>
        <w:spacing w:before="0" w:beforeAutospacing="0" w:after="300" w:afterAutospacing="0"/>
        <w:rPr>
          <w:rFonts w:ascii="Arial" w:hAnsi="Arial" w:cs="Arial"/>
        </w:rPr>
      </w:pPr>
      <w:r w:rsidRPr="00AC3C7B">
        <w:rPr>
          <w:rFonts w:ascii="Arial" w:hAnsi="Arial" w:cs="Arial"/>
          <w:lang w:val="es-GT"/>
        </w:rPr>
        <w:t>Las empresas de una competencia perfecta son «precio-aceptantes». Es decir, existe un gran número de compañías y ninguna tiene capacidad para influir en el precio, provocando una situación idílica en la que se maximiza el bienestar de todos los participantes</w:t>
      </w:r>
      <w:r w:rsidRPr="00AC3C7B">
        <w:rPr>
          <w:rFonts w:ascii="Arial" w:hAnsi="Arial" w:cs="Arial"/>
        </w:rPr>
        <w:t>.</w:t>
      </w:r>
    </w:p>
    <w:p w14:paraId="3AC6E259" w14:textId="77777777" w:rsidR="00AC3C7B" w:rsidRPr="00AC3C7B" w:rsidRDefault="00AC3C7B" w:rsidP="00AC3C7B">
      <w:pPr>
        <w:numPr>
          <w:ilvl w:val="0"/>
          <w:numId w:val="5"/>
        </w:numPr>
        <w:shd w:val="clear" w:color="auto" w:fill="FFFFFF"/>
        <w:spacing w:before="100" w:beforeAutospacing="1" w:after="100" w:afterAutospacing="1"/>
        <w:ind w:left="0"/>
        <w:rPr>
          <w:rFonts w:ascii="Arial" w:hAnsi="Arial" w:cs="Arial"/>
          <w:b/>
          <w:lang w:eastAsia="en-US"/>
        </w:rPr>
      </w:pPr>
      <w:r w:rsidRPr="00657BCF">
        <w:rPr>
          <w:rFonts w:ascii="Arial" w:hAnsi="Arial" w:cs="Arial"/>
          <w:b/>
          <w:bCs/>
          <w:lang w:eastAsia="en-US"/>
        </w:rPr>
        <w:t>Producto homogéneo</w:t>
      </w:r>
    </w:p>
    <w:p w14:paraId="7AE63F14" w14:textId="77777777" w:rsidR="00AC3C7B" w:rsidRPr="00AC3C7B" w:rsidRDefault="00AC3C7B" w:rsidP="00AC3C7B">
      <w:pPr>
        <w:shd w:val="clear" w:color="auto" w:fill="FFFFFF"/>
        <w:spacing w:after="300"/>
        <w:rPr>
          <w:rFonts w:ascii="Arial" w:hAnsi="Arial" w:cs="Arial"/>
          <w:lang w:eastAsia="en-US"/>
        </w:rPr>
      </w:pPr>
      <w:r w:rsidRPr="00AC3C7B">
        <w:rPr>
          <w:rFonts w:ascii="Arial" w:hAnsi="Arial" w:cs="Arial"/>
          <w:lang w:eastAsia="en-US"/>
        </w:rPr>
        <w:t>La competencia perfecta exige la necesidad de que haya un producto homogéneo y poco diferenciable entre competidores.</w:t>
      </w:r>
    </w:p>
    <w:p w14:paraId="6E0EDECB" w14:textId="77777777" w:rsidR="00AC3C7B" w:rsidRPr="00AC3C7B" w:rsidRDefault="00AC3C7B" w:rsidP="00AC3C7B">
      <w:pPr>
        <w:shd w:val="clear" w:color="auto" w:fill="FFFFFF"/>
        <w:spacing w:after="300"/>
        <w:rPr>
          <w:rFonts w:ascii="Arial" w:hAnsi="Arial" w:cs="Arial"/>
          <w:lang w:eastAsia="en-US"/>
        </w:rPr>
      </w:pPr>
      <w:r w:rsidRPr="00AC3C7B">
        <w:rPr>
          <w:rFonts w:ascii="Arial" w:hAnsi="Arial" w:cs="Arial"/>
          <w:lang w:eastAsia="en-US"/>
        </w:rPr>
        <w:t>Estaríamos hablando, por lo tanto, de un mercado perfectamente competitivo donde los compradores elegirán el producto de cualquiera de los oferentes.</w:t>
      </w:r>
    </w:p>
    <w:p w14:paraId="4B860DC1" w14:textId="77777777" w:rsidR="00AC3C7B" w:rsidRPr="00AC3C7B" w:rsidRDefault="00AC3C7B" w:rsidP="00AC3C7B">
      <w:pPr>
        <w:numPr>
          <w:ilvl w:val="0"/>
          <w:numId w:val="6"/>
        </w:numPr>
        <w:shd w:val="clear" w:color="auto" w:fill="FFFFFF"/>
        <w:spacing w:before="100" w:beforeAutospacing="1" w:after="100" w:afterAutospacing="1"/>
        <w:ind w:left="0"/>
        <w:rPr>
          <w:rFonts w:ascii="Arial" w:hAnsi="Arial" w:cs="Arial"/>
          <w:b/>
          <w:lang w:eastAsia="en-US"/>
        </w:rPr>
      </w:pPr>
      <w:r w:rsidRPr="00657BCF">
        <w:rPr>
          <w:rFonts w:ascii="Arial" w:hAnsi="Arial" w:cs="Arial"/>
          <w:b/>
          <w:bCs/>
          <w:lang w:eastAsia="en-US"/>
        </w:rPr>
        <w:t>Información perfecta</w:t>
      </w:r>
    </w:p>
    <w:p w14:paraId="70CA7044" w14:textId="77777777" w:rsidR="00AC3C7B" w:rsidRPr="00AC3C7B" w:rsidRDefault="00AC3C7B" w:rsidP="00AC3C7B">
      <w:pPr>
        <w:shd w:val="clear" w:color="auto" w:fill="FFFFFF"/>
        <w:spacing w:after="300"/>
        <w:rPr>
          <w:rFonts w:ascii="Arial" w:hAnsi="Arial" w:cs="Arial"/>
          <w:lang w:eastAsia="en-US"/>
        </w:rPr>
      </w:pPr>
      <w:r w:rsidRPr="00AC3C7B">
        <w:rPr>
          <w:rFonts w:ascii="Arial" w:hAnsi="Arial" w:cs="Arial"/>
          <w:lang w:eastAsia="en-US"/>
        </w:rPr>
        <w:t>Para que exista un producto homogéneo es vital que la información sobre precios y productos sea perfecta. En otras palabras, los datos deben ser transparentes y claros.</w:t>
      </w:r>
    </w:p>
    <w:p w14:paraId="2141C1AA" w14:textId="77777777" w:rsidR="00AC3C7B" w:rsidRPr="00AC3C7B" w:rsidRDefault="00AC3C7B" w:rsidP="00AC3C7B">
      <w:pPr>
        <w:shd w:val="clear" w:color="auto" w:fill="FFFFFF"/>
        <w:spacing w:after="300"/>
        <w:rPr>
          <w:rFonts w:ascii="Arial" w:hAnsi="Arial" w:cs="Arial"/>
          <w:lang w:eastAsia="en-US"/>
        </w:rPr>
      </w:pPr>
      <w:r w:rsidRPr="00AC3C7B">
        <w:rPr>
          <w:rFonts w:ascii="Arial" w:hAnsi="Arial" w:cs="Arial"/>
          <w:lang w:eastAsia="en-US"/>
        </w:rPr>
        <w:t>Además, los costes de transacción y los costes de movilidad de los recursos son insignificantes. Así, los consumidores pueden acceder a cualquier productor.</w:t>
      </w:r>
    </w:p>
    <w:p w14:paraId="72AF4C07" w14:textId="77777777" w:rsidR="00AC3C7B" w:rsidRPr="00AC3C7B" w:rsidRDefault="00AC3C7B" w:rsidP="00AC3C7B">
      <w:pPr>
        <w:numPr>
          <w:ilvl w:val="0"/>
          <w:numId w:val="7"/>
        </w:numPr>
        <w:shd w:val="clear" w:color="auto" w:fill="FFFFFF"/>
        <w:spacing w:before="100" w:beforeAutospacing="1" w:after="100" w:afterAutospacing="1"/>
        <w:ind w:left="0"/>
        <w:rPr>
          <w:rFonts w:ascii="Arial" w:hAnsi="Arial" w:cs="Arial"/>
          <w:b/>
          <w:lang w:eastAsia="en-US"/>
        </w:rPr>
      </w:pPr>
      <w:r w:rsidRPr="00657BCF">
        <w:rPr>
          <w:rFonts w:ascii="Arial" w:hAnsi="Arial" w:cs="Arial"/>
          <w:b/>
          <w:bCs/>
          <w:lang w:eastAsia="en-US"/>
        </w:rPr>
        <w:lastRenderedPageBreak/>
        <w:t>Ausencia de barreras de entrada o salida</w:t>
      </w:r>
    </w:p>
    <w:p w14:paraId="4A04AE5D" w14:textId="77777777" w:rsidR="00AC3C7B" w:rsidRPr="00AC3C7B" w:rsidRDefault="00AC3C7B" w:rsidP="00AC3C7B">
      <w:pPr>
        <w:shd w:val="clear" w:color="auto" w:fill="FFFFFF"/>
        <w:spacing w:after="300"/>
        <w:rPr>
          <w:rFonts w:ascii="Arial" w:hAnsi="Arial" w:cs="Arial"/>
          <w:lang w:eastAsia="en-US"/>
        </w:rPr>
      </w:pPr>
      <w:r w:rsidRPr="00AC3C7B">
        <w:rPr>
          <w:rFonts w:ascii="Arial" w:hAnsi="Arial" w:cs="Arial"/>
          <w:lang w:eastAsia="en-US"/>
        </w:rPr>
        <w:t>La ausencia de </w:t>
      </w:r>
      <w:hyperlink r:id="rId6" w:history="1">
        <w:r w:rsidRPr="00AC3C7B">
          <w:rPr>
            <w:rFonts w:ascii="Arial" w:hAnsi="Arial" w:cs="Arial"/>
            <w:bCs/>
            <w:lang w:eastAsia="en-US"/>
          </w:rPr>
          <w:t>barreras de entrada</w:t>
        </w:r>
      </w:hyperlink>
      <w:r w:rsidRPr="00AC3C7B">
        <w:rPr>
          <w:rFonts w:ascii="Arial" w:hAnsi="Arial" w:cs="Arial"/>
          <w:lang w:eastAsia="en-US"/>
        </w:rPr>
        <w:t> o </w:t>
      </w:r>
      <w:hyperlink r:id="rId7" w:history="1">
        <w:r w:rsidRPr="00AC3C7B">
          <w:rPr>
            <w:rFonts w:ascii="Arial" w:hAnsi="Arial" w:cs="Arial"/>
            <w:bCs/>
            <w:lang w:eastAsia="en-US"/>
          </w:rPr>
          <w:t>barreras de salida</w:t>
        </w:r>
      </w:hyperlink>
      <w:r w:rsidRPr="00AC3C7B">
        <w:rPr>
          <w:rFonts w:ascii="Arial" w:hAnsi="Arial" w:cs="Arial"/>
          <w:lang w:eastAsia="en-US"/>
        </w:rPr>
        <w:t> en un entorno de competencia perfecta deben ser prácticamente nulas. Es decir, cualquiera puede entrar en el negocio si así lo desea, o abandonarlo, sin que ello suponga un gran despliegue de recursos.</w:t>
      </w:r>
    </w:p>
    <w:p w14:paraId="30A20F83" w14:textId="77777777" w:rsidR="00AC3C7B" w:rsidRPr="00AC3C7B" w:rsidRDefault="00AC3C7B" w:rsidP="00AC3C7B">
      <w:pPr>
        <w:rPr>
          <w:rFonts w:ascii="Arial" w:hAnsi="Arial" w:cs="Arial"/>
        </w:rPr>
      </w:pPr>
      <w:r w:rsidRPr="00AC3C7B">
        <w:rPr>
          <w:rFonts w:ascii="Arial" w:hAnsi="Arial" w:cs="Arial"/>
          <w:noProof/>
          <w:lang w:val="en-US" w:eastAsia="en-US"/>
        </w:rPr>
        <w:drawing>
          <wp:inline distT="0" distB="0" distL="0" distR="0" wp14:anchorId="59D579B9" wp14:editId="6DAB8785">
            <wp:extent cx="5848350" cy="2924175"/>
            <wp:effectExtent l="0" t="0" r="0" b="9525"/>
            <wp:docPr id="3" name="Imagen 3" descr="Competencia Perfecta E Imperf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etencia Perfecta E Imperfec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2924175"/>
                    </a:xfrm>
                    <a:prstGeom prst="rect">
                      <a:avLst/>
                    </a:prstGeom>
                    <a:noFill/>
                    <a:ln>
                      <a:noFill/>
                    </a:ln>
                  </pic:spPr>
                </pic:pic>
              </a:graphicData>
            </a:graphic>
          </wp:inline>
        </w:drawing>
      </w:r>
    </w:p>
    <w:p w14:paraId="5439D361" w14:textId="77777777" w:rsidR="007F57BE" w:rsidRPr="007F57BE" w:rsidRDefault="007F57BE" w:rsidP="007F57BE">
      <w:pPr>
        <w:pStyle w:val="Ttulo2"/>
        <w:shd w:val="clear" w:color="auto" w:fill="FFFFFF"/>
        <w:spacing w:before="706" w:beforeAutospacing="0" w:after="286" w:afterAutospacing="0" w:line="570" w:lineRule="atLeast"/>
        <w:rPr>
          <w:rFonts w:ascii="Arial" w:hAnsi="Arial" w:cs="Arial"/>
          <w:color w:val="111111"/>
          <w:sz w:val="24"/>
          <w:szCs w:val="24"/>
          <w:lang w:val="es-GT"/>
        </w:rPr>
      </w:pPr>
      <w:r w:rsidRPr="007F57BE">
        <w:rPr>
          <w:rFonts w:ascii="Arial" w:hAnsi="Arial" w:cs="Arial"/>
          <w:color w:val="111111"/>
          <w:sz w:val="24"/>
          <w:szCs w:val="24"/>
          <w:lang w:val="es-GT"/>
        </w:rPr>
        <w:t>Características del mercado de competencia imperfecta</w:t>
      </w:r>
    </w:p>
    <w:p w14:paraId="496F1252" w14:textId="77777777" w:rsidR="007F57BE" w:rsidRPr="007F57BE" w:rsidRDefault="007F57BE" w:rsidP="007F57BE">
      <w:pPr>
        <w:pStyle w:val="NormalWeb"/>
        <w:shd w:val="clear" w:color="auto" w:fill="FFFFFF"/>
        <w:spacing w:before="0" w:beforeAutospacing="0" w:after="286" w:afterAutospacing="0"/>
        <w:rPr>
          <w:rFonts w:ascii="Arial" w:hAnsi="Arial" w:cs="Arial"/>
          <w:color w:val="333333"/>
          <w:lang w:val="es-GT"/>
        </w:rPr>
      </w:pPr>
      <w:r w:rsidRPr="007F57BE">
        <w:rPr>
          <w:rFonts w:ascii="Arial" w:hAnsi="Arial" w:cs="Arial"/>
          <w:color w:val="333333"/>
          <w:lang w:val="es-GT"/>
        </w:rPr>
        <w:t>El mercado de competencia imperfecta presenta las siguientes características que lo diferencian de otros tipos de mercados:</w:t>
      </w:r>
    </w:p>
    <w:p w14:paraId="451EA4B6" w14:textId="77777777" w:rsidR="007F57BE" w:rsidRPr="007F57BE" w:rsidRDefault="007F57BE" w:rsidP="007F57BE">
      <w:pPr>
        <w:numPr>
          <w:ilvl w:val="0"/>
          <w:numId w:val="8"/>
        </w:numPr>
        <w:shd w:val="clear" w:color="auto" w:fill="FFFFFF"/>
        <w:spacing w:after="210"/>
        <w:ind w:left="360"/>
        <w:rPr>
          <w:rFonts w:ascii="Arial" w:hAnsi="Arial" w:cs="Arial"/>
          <w:color w:val="333333"/>
          <w:lang w:eastAsia="en-US"/>
        </w:rPr>
      </w:pPr>
      <w:r w:rsidRPr="007F57BE">
        <w:rPr>
          <w:rFonts w:ascii="Arial" w:hAnsi="Arial" w:cs="Arial"/>
          <w:b/>
          <w:bCs/>
          <w:color w:val="333333"/>
          <w:lang w:eastAsia="en-US"/>
        </w:rPr>
        <w:t>Bajo grado de concentración de empresas</w:t>
      </w:r>
      <w:r w:rsidRPr="007F57BE">
        <w:rPr>
          <w:rFonts w:ascii="Arial" w:hAnsi="Arial" w:cs="Arial"/>
          <w:color w:val="333333"/>
          <w:lang w:eastAsia="en-US"/>
        </w:rPr>
        <w:t xml:space="preserve">. El número de empresas que forman este tipo de mercado es reducido, todo lo </w:t>
      </w:r>
      <w:proofErr w:type="gramStart"/>
      <w:r w:rsidRPr="007F57BE">
        <w:rPr>
          <w:rFonts w:ascii="Arial" w:hAnsi="Arial" w:cs="Arial"/>
          <w:color w:val="333333"/>
          <w:lang w:eastAsia="en-US"/>
        </w:rPr>
        <w:t>contrario</w:t>
      </w:r>
      <w:proofErr w:type="gramEnd"/>
      <w:r w:rsidRPr="007F57BE">
        <w:rPr>
          <w:rFonts w:ascii="Arial" w:hAnsi="Arial" w:cs="Arial"/>
          <w:color w:val="333333"/>
          <w:lang w:eastAsia="en-US"/>
        </w:rPr>
        <w:t xml:space="preserve"> a lo que ocurre en un mercado de competencia perfecta. En el monopolio, por ejemplo, es una única empresa la que controla todo el mercado.</w:t>
      </w:r>
    </w:p>
    <w:p w14:paraId="43A1BA8D" w14:textId="77777777" w:rsidR="007F57BE" w:rsidRPr="007F57BE" w:rsidRDefault="007F57BE" w:rsidP="007F57BE">
      <w:pPr>
        <w:numPr>
          <w:ilvl w:val="0"/>
          <w:numId w:val="9"/>
        </w:numPr>
        <w:shd w:val="clear" w:color="auto" w:fill="FFFFFF"/>
        <w:spacing w:after="210"/>
        <w:ind w:left="360"/>
        <w:rPr>
          <w:rFonts w:ascii="Arial" w:hAnsi="Arial" w:cs="Arial"/>
          <w:color w:val="333333"/>
          <w:lang w:eastAsia="en-US"/>
        </w:rPr>
      </w:pPr>
      <w:r w:rsidRPr="007F57BE">
        <w:rPr>
          <w:rFonts w:ascii="Arial" w:hAnsi="Arial" w:cs="Arial"/>
          <w:b/>
          <w:bCs/>
          <w:color w:val="333333"/>
          <w:lang w:eastAsia="en-US"/>
        </w:rPr>
        <w:t>Los vendedores tienen influencia sobre el precio</w:t>
      </w:r>
      <w:r w:rsidRPr="007F57BE">
        <w:rPr>
          <w:rFonts w:ascii="Arial" w:hAnsi="Arial" w:cs="Arial"/>
          <w:color w:val="333333"/>
          <w:lang w:eastAsia="en-US"/>
        </w:rPr>
        <w:t>. En la mayoría de los casos los vendedores influyen significativamente sobre el precio, contradiciendo así el espíritu del libre mercado defendido por Adam Smith con su metáfora de la “mano invisible” (según esta teoría, el mercado ideal es el de competencia perfecta).</w:t>
      </w:r>
    </w:p>
    <w:p w14:paraId="2E7E844C" w14:textId="77777777" w:rsidR="007F57BE" w:rsidRPr="007F57BE" w:rsidRDefault="007F57BE" w:rsidP="007F57BE">
      <w:pPr>
        <w:numPr>
          <w:ilvl w:val="0"/>
          <w:numId w:val="10"/>
        </w:numPr>
        <w:shd w:val="clear" w:color="auto" w:fill="FFFFFF"/>
        <w:spacing w:after="210"/>
        <w:ind w:left="360"/>
        <w:rPr>
          <w:rFonts w:ascii="Arial" w:hAnsi="Arial" w:cs="Arial"/>
          <w:color w:val="333333"/>
          <w:lang w:eastAsia="en-US"/>
        </w:rPr>
      </w:pPr>
      <w:r w:rsidRPr="007F57BE">
        <w:rPr>
          <w:rFonts w:ascii="Arial" w:hAnsi="Arial" w:cs="Arial"/>
          <w:b/>
          <w:bCs/>
          <w:color w:val="333333"/>
          <w:lang w:eastAsia="en-US"/>
        </w:rPr>
        <w:t>Existe diferenciación de productos</w:t>
      </w:r>
      <w:r w:rsidRPr="007F57BE">
        <w:rPr>
          <w:rFonts w:ascii="Arial" w:hAnsi="Arial" w:cs="Arial"/>
          <w:color w:val="333333"/>
          <w:lang w:eastAsia="en-US"/>
        </w:rPr>
        <w:t>. Los productos que ofrecen las empresas de este tipo de mercado son percibidos como diferentes por el consumidor. Características como el diseño, el uso o la utilidad que reportan son diferentes de un producto a otro.</w:t>
      </w:r>
    </w:p>
    <w:p w14:paraId="46A61F9E" w14:textId="77777777" w:rsidR="007F57BE" w:rsidRPr="007F57BE" w:rsidRDefault="007F57BE" w:rsidP="007F57BE">
      <w:pPr>
        <w:numPr>
          <w:ilvl w:val="0"/>
          <w:numId w:val="11"/>
        </w:numPr>
        <w:shd w:val="clear" w:color="auto" w:fill="FFFFFF"/>
        <w:spacing w:after="210"/>
        <w:ind w:left="360"/>
        <w:rPr>
          <w:rFonts w:ascii="Arial" w:hAnsi="Arial" w:cs="Arial"/>
          <w:color w:val="333333"/>
          <w:lang w:eastAsia="en-US"/>
        </w:rPr>
      </w:pPr>
      <w:r w:rsidRPr="007F57BE">
        <w:rPr>
          <w:rFonts w:ascii="Arial" w:hAnsi="Arial" w:cs="Arial"/>
          <w:b/>
          <w:bCs/>
          <w:color w:val="333333"/>
          <w:lang w:eastAsia="en-US"/>
        </w:rPr>
        <w:lastRenderedPageBreak/>
        <w:t>Existe información incompleta en el mercado</w:t>
      </w:r>
      <w:r w:rsidRPr="007F57BE">
        <w:rPr>
          <w:rFonts w:ascii="Arial" w:hAnsi="Arial" w:cs="Arial"/>
          <w:color w:val="333333"/>
          <w:lang w:eastAsia="en-US"/>
        </w:rPr>
        <w:t>. Compradores y vendedores poseen información diferente sobre el producto. Los casos de información asimétrica en los que el vendedor posee mucha más información sobre el producto que el comprador son normales en este tipo de mercado.</w:t>
      </w:r>
    </w:p>
    <w:p w14:paraId="6E17B93A" w14:textId="77777777" w:rsidR="007F57BE" w:rsidRPr="007F57BE" w:rsidRDefault="007F57BE" w:rsidP="007F57BE">
      <w:pPr>
        <w:numPr>
          <w:ilvl w:val="0"/>
          <w:numId w:val="12"/>
        </w:numPr>
        <w:shd w:val="clear" w:color="auto" w:fill="FFFFFF"/>
        <w:spacing w:after="210"/>
        <w:ind w:left="360"/>
        <w:rPr>
          <w:rFonts w:ascii="Arial" w:hAnsi="Arial" w:cs="Arial"/>
          <w:color w:val="333333"/>
          <w:lang w:eastAsia="en-US"/>
        </w:rPr>
      </w:pPr>
      <w:r w:rsidRPr="007F57BE">
        <w:rPr>
          <w:rFonts w:ascii="Arial" w:hAnsi="Arial" w:cs="Arial"/>
          <w:b/>
          <w:bCs/>
          <w:color w:val="333333"/>
          <w:lang w:eastAsia="en-US"/>
        </w:rPr>
        <w:t>Precios altos y niveles de producción bajos</w:t>
      </w:r>
      <w:r w:rsidRPr="007F57BE">
        <w:rPr>
          <w:rFonts w:ascii="Arial" w:hAnsi="Arial" w:cs="Arial"/>
          <w:color w:val="333333"/>
          <w:lang w:eastAsia="en-US"/>
        </w:rPr>
        <w:t>. Esto se debe al hecho de que los vendedores pueden controlar en alguna medida el precio de sus productos, lo que trae como consecuencia una disminución en la demanda.</w:t>
      </w:r>
    </w:p>
    <w:p w14:paraId="1F29D531" w14:textId="77777777" w:rsidR="007F57BE" w:rsidRPr="007F57BE" w:rsidRDefault="007F57BE" w:rsidP="007F57BE">
      <w:pPr>
        <w:numPr>
          <w:ilvl w:val="0"/>
          <w:numId w:val="13"/>
        </w:numPr>
        <w:shd w:val="clear" w:color="auto" w:fill="FFFFFF"/>
        <w:spacing w:after="210"/>
        <w:ind w:left="360"/>
        <w:rPr>
          <w:rFonts w:ascii="Arial" w:hAnsi="Arial" w:cs="Arial"/>
          <w:color w:val="333333"/>
          <w:lang w:eastAsia="en-US"/>
        </w:rPr>
      </w:pPr>
      <w:r w:rsidRPr="007F57BE">
        <w:rPr>
          <w:rFonts w:ascii="Arial" w:hAnsi="Arial" w:cs="Arial"/>
          <w:b/>
          <w:bCs/>
          <w:color w:val="333333"/>
          <w:lang w:eastAsia="en-US"/>
        </w:rPr>
        <w:t>Existencia de fuertes barreras de entrada al mercado</w:t>
      </w:r>
      <w:r w:rsidRPr="007F57BE">
        <w:rPr>
          <w:rFonts w:ascii="Arial" w:hAnsi="Arial" w:cs="Arial"/>
          <w:color w:val="333333"/>
          <w:lang w:eastAsia="en-US"/>
        </w:rPr>
        <w:t>. Las principales barreras de entrada que impiden o dificultan la entrada de nuevas empresas al mercado son las ventajas en costes, la diferenciación de productos y las fuertes inversiones de capital necesarias para acceder al mercado.</w:t>
      </w:r>
    </w:p>
    <w:p w14:paraId="22E47AAA" w14:textId="77777777" w:rsidR="007F57BE" w:rsidRDefault="007F57BE" w:rsidP="00AC3C7B">
      <w:pPr>
        <w:shd w:val="clear" w:color="auto" w:fill="FFFFFF"/>
        <w:spacing w:after="300"/>
        <w:rPr>
          <w:rFonts w:ascii="Arial" w:hAnsi="Arial" w:cs="Arial"/>
          <w:lang w:eastAsia="en-US"/>
        </w:rPr>
      </w:pPr>
    </w:p>
    <w:p w14:paraId="324298A3" w14:textId="77777777" w:rsidR="007F57BE" w:rsidRDefault="007F57BE" w:rsidP="00AC3C7B">
      <w:pPr>
        <w:shd w:val="clear" w:color="auto" w:fill="FFFFFF"/>
        <w:spacing w:after="300"/>
        <w:rPr>
          <w:rFonts w:ascii="Arial" w:hAnsi="Arial" w:cs="Arial"/>
          <w:lang w:eastAsia="en-US"/>
        </w:rPr>
      </w:pPr>
      <w:r>
        <w:rPr>
          <w:rFonts w:ascii="Arial" w:hAnsi="Arial" w:cs="Arial"/>
          <w:lang w:eastAsia="en-US"/>
        </w:rPr>
        <w:t>VIDEO:</w:t>
      </w:r>
    </w:p>
    <w:p w14:paraId="3FE666A1" w14:textId="77777777" w:rsidR="00AC3C7B" w:rsidRPr="0063155E" w:rsidRDefault="00657BCF" w:rsidP="00AC3C7B">
      <w:pPr>
        <w:shd w:val="clear" w:color="auto" w:fill="FFFFFF"/>
        <w:spacing w:after="300"/>
        <w:rPr>
          <w:rFonts w:ascii="Arial" w:hAnsi="Arial" w:cs="Arial"/>
          <w:u w:val="single"/>
          <w:lang w:eastAsia="en-US"/>
        </w:rPr>
      </w:pPr>
      <w:r w:rsidRPr="00657BCF">
        <w:rPr>
          <w:rFonts w:ascii="Arial" w:hAnsi="Arial" w:cs="Arial"/>
          <w:lang w:eastAsia="en-US"/>
        </w:rPr>
        <w:t>https://www.youtube.com/watch?v=jDnt6Mb30bg</w:t>
      </w:r>
    </w:p>
    <w:p w14:paraId="04FBF7EC" w14:textId="77777777" w:rsidR="00E445AB" w:rsidRPr="00E445AB" w:rsidRDefault="00E445AB" w:rsidP="00E445AB">
      <w:pPr>
        <w:pStyle w:val="Ttulo1"/>
        <w:spacing w:before="0" w:after="450"/>
        <w:rPr>
          <w:b/>
          <w:color w:val="333333"/>
          <w:sz w:val="48"/>
          <w:szCs w:val="48"/>
          <w:lang w:val="en-US" w:eastAsia="en-US"/>
        </w:rPr>
      </w:pPr>
      <w:r w:rsidRPr="00E445AB">
        <w:rPr>
          <w:b/>
          <w:color w:val="333333"/>
        </w:rPr>
        <w:t>Equilibrio de mercado</w:t>
      </w:r>
    </w:p>
    <w:p w14:paraId="5162CC82" w14:textId="77777777" w:rsidR="00E445AB" w:rsidRPr="00E445AB" w:rsidRDefault="00E445AB" w:rsidP="00E445AB">
      <w:pPr>
        <w:pStyle w:val="NormalWeb"/>
        <w:shd w:val="clear" w:color="auto" w:fill="FFFFFF"/>
        <w:spacing w:before="0" w:beforeAutospacing="0" w:after="300" w:afterAutospacing="0"/>
        <w:rPr>
          <w:rFonts w:ascii="Arial" w:hAnsi="Arial" w:cs="Arial"/>
          <w:bCs/>
          <w:color w:val="333333"/>
          <w:lang w:val="es-GT"/>
        </w:rPr>
      </w:pPr>
      <w:r w:rsidRPr="00E445AB">
        <w:rPr>
          <w:rStyle w:val="Textoennegrita"/>
          <w:rFonts w:ascii="Arial" w:hAnsi="Arial" w:cs="Arial"/>
          <w:b w:val="0"/>
          <w:color w:val="333333"/>
          <w:lang w:val="es-GT"/>
        </w:rPr>
        <w:t>El equilibrio de mercado es una situación que se da cuando a los precios que éste ofrece, aquellas personas que compran o consumen un bien o servicio, pueden adquirir las cantidades que deseen. A la vez que los que ofrecen ese bien o servicio, pueden vender todas sus existencias.</w:t>
      </w:r>
    </w:p>
    <w:p w14:paraId="564C84C5" w14:textId="77777777" w:rsidR="00E445AB" w:rsidRPr="00E445AB" w:rsidRDefault="00E445AB" w:rsidP="00E445AB">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La </w:t>
      </w:r>
      <w:r w:rsidRPr="00E445AB">
        <w:rPr>
          <w:rFonts w:ascii="Arial" w:hAnsi="Arial" w:cs="Arial"/>
          <w:bCs/>
          <w:color w:val="333333"/>
          <w:lang w:val="es-GT"/>
        </w:rPr>
        <w:t>oferta y la demanda</w:t>
      </w:r>
      <w:r w:rsidRPr="00E445AB">
        <w:rPr>
          <w:rFonts w:ascii="Arial" w:hAnsi="Arial" w:cs="Arial"/>
          <w:color w:val="333333"/>
          <w:lang w:val="es-GT"/>
        </w:rPr>
        <w:t> son dos fuerzas que hacen posible el que un mercado se encuentre en equilibrio. A través de dichas fuerzas se determina la cantidad que se produce de cada bien, así como el precio al que se venden.</w:t>
      </w:r>
    </w:p>
    <w:p w14:paraId="508E68D6" w14:textId="77777777" w:rsidR="00E445AB" w:rsidRPr="00E445AB" w:rsidRDefault="00E445AB" w:rsidP="00E445AB">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Por otro lado, los agentes económicos (familias y empresas) toman las decisiones respecto a la asignación de recursos. En muchas ocasiones sin necesidad del Estado, ya que, en este tipo de sistema económico, no interviene.</w:t>
      </w:r>
    </w:p>
    <w:p w14:paraId="0258A978" w14:textId="77777777" w:rsidR="00AC3C7B" w:rsidRPr="00AC3C7B" w:rsidRDefault="00E445AB" w:rsidP="00AC3C7B">
      <w:pPr>
        <w:shd w:val="clear" w:color="auto" w:fill="FFFFFF"/>
        <w:spacing w:after="300"/>
        <w:rPr>
          <w:rFonts w:ascii="Arial" w:hAnsi="Arial" w:cs="Arial"/>
          <w:lang w:eastAsia="en-US"/>
        </w:rPr>
      </w:pPr>
      <w:r w:rsidRPr="00E445AB">
        <w:rPr>
          <w:rFonts w:ascii="Arial" w:hAnsi="Arial" w:cs="Arial"/>
          <w:noProof/>
          <w:lang w:val="en-US" w:eastAsia="en-US"/>
        </w:rPr>
        <w:lastRenderedPageBreak/>
        <w:drawing>
          <wp:inline distT="0" distB="0" distL="0" distR="0" wp14:anchorId="687AE6EF" wp14:editId="4DFA5523">
            <wp:extent cx="4677410" cy="3710305"/>
            <wp:effectExtent l="0" t="0" r="8890" b="4445"/>
            <wp:docPr id="6" name="Imagen 6" descr="mercado en equlib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rcado en equlib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7410" cy="3710305"/>
                    </a:xfrm>
                    <a:prstGeom prst="rect">
                      <a:avLst/>
                    </a:prstGeom>
                    <a:noFill/>
                    <a:ln>
                      <a:noFill/>
                    </a:ln>
                  </pic:spPr>
                </pic:pic>
              </a:graphicData>
            </a:graphic>
          </wp:inline>
        </w:drawing>
      </w:r>
    </w:p>
    <w:p w14:paraId="1E6A1E43" w14:textId="77777777" w:rsidR="00AC3C7B" w:rsidRPr="00AC3C7B" w:rsidRDefault="00AC3C7B" w:rsidP="00AC3C7B">
      <w:pPr>
        <w:pStyle w:val="NormalWeb"/>
        <w:shd w:val="clear" w:color="auto" w:fill="FFFFFF"/>
        <w:spacing w:before="0" w:beforeAutospacing="0" w:after="300" w:afterAutospacing="0"/>
        <w:rPr>
          <w:rFonts w:ascii="Arial" w:hAnsi="Arial" w:cs="Arial"/>
        </w:rPr>
      </w:pPr>
    </w:p>
    <w:p w14:paraId="6817B69F" w14:textId="77777777" w:rsidR="00FB1233" w:rsidRDefault="00DB2B48" w:rsidP="00AC3C7B">
      <w:pPr>
        <w:rPr>
          <w:rFonts w:ascii="Arial" w:hAnsi="Arial" w:cs="Arial"/>
          <w:b/>
          <w:lang w:val="es-MX" w:eastAsia="en-US"/>
        </w:rPr>
      </w:pPr>
      <w:r w:rsidRPr="00DB2B48">
        <w:rPr>
          <w:rFonts w:ascii="Arial" w:hAnsi="Arial" w:cs="Arial"/>
          <w:b/>
          <w:lang w:val="es-MX" w:eastAsia="en-US"/>
        </w:rPr>
        <w:t>Elasticidad precio de la demanda</w:t>
      </w:r>
      <w:r>
        <w:rPr>
          <w:rFonts w:ascii="Arial" w:hAnsi="Arial" w:cs="Arial"/>
          <w:b/>
          <w:lang w:val="es-MX" w:eastAsia="en-US"/>
        </w:rPr>
        <w:t xml:space="preserve"> </w:t>
      </w:r>
    </w:p>
    <w:p w14:paraId="70C5F123" w14:textId="77777777" w:rsidR="00DB2B48" w:rsidRDefault="00DB2B48" w:rsidP="00AC3C7B">
      <w:pPr>
        <w:rPr>
          <w:rFonts w:ascii="Arial" w:hAnsi="Arial" w:cs="Arial"/>
          <w:b/>
          <w:lang w:val="es-MX" w:eastAsia="en-US"/>
        </w:rPr>
      </w:pPr>
    </w:p>
    <w:p w14:paraId="74C0C3D2" w14:textId="77777777" w:rsidR="00DB2B48" w:rsidRDefault="00DB2B48" w:rsidP="00AC3C7B">
      <w:pPr>
        <w:rPr>
          <w:rFonts w:ascii="Arial" w:hAnsi="Arial" w:cs="Arial"/>
          <w:color w:val="202122"/>
          <w:sz w:val="21"/>
          <w:szCs w:val="21"/>
          <w:shd w:val="clear" w:color="auto" w:fill="FFFFFF"/>
        </w:rPr>
      </w:pPr>
      <w:r>
        <w:rPr>
          <w:rFonts w:ascii="Arial" w:hAnsi="Arial" w:cs="Arial"/>
          <w:color w:val="202122"/>
          <w:sz w:val="21"/>
          <w:szCs w:val="21"/>
          <w:shd w:val="clear" w:color="auto" w:fill="FFFFFF"/>
        </w:rPr>
        <w:t>es una medida utilizada en </w:t>
      </w:r>
      <w:r w:rsidRPr="00E445AB">
        <w:rPr>
          <w:rFonts w:ascii="Arial" w:hAnsi="Arial" w:cs="Arial"/>
          <w:sz w:val="21"/>
          <w:szCs w:val="21"/>
          <w:shd w:val="clear" w:color="auto" w:fill="FFFFFF"/>
        </w:rPr>
        <w:t>economía</w:t>
      </w:r>
      <w:r>
        <w:rPr>
          <w:rFonts w:ascii="Arial" w:hAnsi="Arial" w:cs="Arial"/>
          <w:color w:val="202122"/>
          <w:sz w:val="21"/>
          <w:szCs w:val="21"/>
          <w:shd w:val="clear" w:color="auto" w:fill="FFFFFF"/>
        </w:rPr>
        <w:t> para mostrar el grado de respuesta, o </w:t>
      </w:r>
      <w:r w:rsidRPr="00E445AB">
        <w:rPr>
          <w:rFonts w:ascii="Arial" w:hAnsi="Arial" w:cs="Arial"/>
          <w:sz w:val="21"/>
          <w:szCs w:val="21"/>
          <w:shd w:val="clear" w:color="auto" w:fill="FFFFFF"/>
        </w:rPr>
        <w:t>elasticidad</w:t>
      </w:r>
      <w:r>
        <w:rPr>
          <w:rFonts w:ascii="Arial" w:hAnsi="Arial" w:cs="Arial"/>
          <w:color w:val="202122"/>
          <w:sz w:val="21"/>
          <w:szCs w:val="21"/>
          <w:shd w:val="clear" w:color="auto" w:fill="FFFFFF"/>
        </w:rPr>
        <w:t>, de la cantidad demandada de un </w:t>
      </w:r>
      <w:r w:rsidRPr="00E445AB">
        <w:rPr>
          <w:rFonts w:ascii="Arial" w:hAnsi="Arial" w:cs="Arial"/>
          <w:sz w:val="21"/>
          <w:szCs w:val="21"/>
          <w:shd w:val="clear" w:color="auto" w:fill="FFFFFF"/>
        </w:rPr>
        <w:t>bien</w:t>
      </w:r>
      <w:r>
        <w:rPr>
          <w:rFonts w:ascii="Arial" w:hAnsi="Arial" w:cs="Arial"/>
          <w:color w:val="202122"/>
          <w:sz w:val="21"/>
          <w:szCs w:val="21"/>
          <w:shd w:val="clear" w:color="auto" w:fill="FFFFFF"/>
        </w:rPr>
        <w:t> o </w:t>
      </w:r>
      <w:r w:rsidRPr="00E445AB">
        <w:rPr>
          <w:rFonts w:ascii="Arial" w:hAnsi="Arial" w:cs="Arial"/>
          <w:sz w:val="21"/>
          <w:szCs w:val="21"/>
          <w:shd w:val="clear" w:color="auto" w:fill="FFFFFF"/>
        </w:rPr>
        <w:t>servicio</w:t>
      </w:r>
      <w:r>
        <w:rPr>
          <w:rFonts w:ascii="Arial" w:hAnsi="Arial" w:cs="Arial"/>
          <w:color w:val="202122"/>
          <w:sz w:val="21"/>
          <w:szCs w:val="21"/>
          <w:shd w:val="clear" w:color="auto" w:fill="FFFFFF"/>
        </w:rPr>
        <w:t> a los cambios en el </w:t>
      </w:r>
      <w:r w:rsidRPr="00E445AB">
        <w:rPr>
          <w:rFonts w:ascii="Arial" w:hAnsi="Arial" w:cs="Arial"/>
          <w:sz w:val="21"/>
          <w:szCs w:val="21"/>
          <w:shd w:val="clear" w:color="auto" w:fill="FFFFFF"/>
        </w:rPr>
        <w:t>precio</w:t>
      </w:r>
      <w:r>
        <w:rPr>
          <w:rFonts w:ascii="Arial" w:hAnsi="Arial" w:cs="Arial"/>
          <w:color w:val="202122"/>
          <w:sz w:val="21"/>
          <w:szCs w:val="21"/>
          <w:shd w:val="clear" w:color="auto" w:fill="FFFFFF"/>
        </w:rPr>
        <w:t> de dicho bien o servicio. Otorga el cambio porcentual de la cantidad demandada en relación a un cambio porcentual unitario en el precio, considerando que el resto de determinantes de la </w:t>
      </w:r>
      <w:r w:rsidRPr="00E445AB">
        <w:rPr>
          <w:rFonts w:ascii="Arial" w:hAnsi="Arial" w:cs="Arial"/>
          <w:sz w:val="21"/>
          <w:szCs w:val="21"/>
          <w:shd w:val="clear" w:color="auto" w:fill="FFFFFF"/>
        </w:rPr>
        <w:t>demanda</w:t>
      </w:r>
      <w:r>
        <w:rPr>
          <w:rFonts w:ascii="Arial" w:hAnsi="Arial" w:cs="Arial"/>
          <w:color w:val="202122"/>
          <w:sz w:val="21"/>
          <w:szCs w:val="21"/>
          <w:shd w:val="clear" w:color="auto" w:fill="FFFFFF"/>
        </w:rPr>
        <w:t>, como la </w:t>
      </w:r>
      <w:r w:rsidRPr="00E445AB">
        <w:rPr>
          <w:rFonts w:ascii="Arial" w:hAnsi="Arial" w:cs="Arial"/>
          <w:sz w:val="21"/>
          <w:szCs w:val="21"/>
          <w:shd w:val="clear" w:color="auto" w:fill="FFFFFF"/>
        </w:rPr>
        <w:t>renta</w:t>
      </w:r>
      <w:r>
        <w:rPr>
          <w:rFonts w:ascii="Arial" w:hAnsi="Arial" w:cs="Arial"/>
          <w:color w:val="202122"/>
          <w:sz w:val="21"/>
          <w:szCs w:val="21"/>
          <w:shd w:val="clear" w:color="auto" w:fill="FFFFFF"/>
        </w:rPr>
        <w:t>, permanecen constantes (</w:t>
      </w:r>
      <w:proofErr w:type="spellStart"/>
      <w:r w:rsidRPr="00E445AB">
        <w:rPr>
          <w:rFonts w:ascii="Arial" w:hAnsi="Arial" w:cs="Arial"/>
          <w:i/>
          <w:iCs/>
          <w:color w:val="202122"/>
          <w:sz w:val="21"/>
          <w:szCs w:val="21"/>
          <w:shd w:val="clear" w:color="auto" w:fill="FFFFFF"/>
        </w:rPr>
        <w:t>ceteris</w:t>
      </w:r>
      <w:proofErr w:type="spellEnd"/>
      <w:r w:rsidRPr="00E445AB">
        <w:rPr>
          <w:rFonts w:ascii="Arial" w:hAnsi="Arial" w:cs="Arial"/>
          <w:i/>
          <w:iCs/>
          <w:color w:val="202122"/>
          <w:sz w:val="21"/>
          <w:szCs w:val="21"/>
          <w:shd w:val="clear" w:color="auto" w:fill="FFFFFF"/>
        </w:rPr>
        <w:t xml:space="preserve"> </w:t>
      </w:r>
      <w:proofErr w:type="spellStart"/>
      <w:r w:rsidRPr="00E445AB">
        <w:rPr>
          <w:rFonts w:ascii="Arial" w:hAnsi="Arial" w:cs="Arial"/>
          <w:i/>
          <w:iCs/>
          <w:color w:val="202122"/>
          <w:sz w:val="21"/>
          <w:szCs w:val="21"/>
          <w:shd w:val="clear" w:color="auto" w:fill="FFFFFF"/>
        </w:rPr>
        <w:t>paribus</w:t>
      </w:r>
      <w:proofErr w:type="spellEnd"/>
      <w:r>
        <w:rPr>
          <w:rFonts w:ascii="Arial" w:hAnsi="Arial" w:cs="Arial"/>
          <w:color w:val="202122"/>
          <w:sz w:val="21"/>
          <w:szCs w:val="21"/>
          <w:shd w:val="clear" w:color="auto" w:fill="FFFFFF"/>
        </w:rPr>
        <w:t>). Fue concebida por el economista inglés </w:t>
      </w:r>
      <w:r w:rsidRPr="00E445AB">
        <w:rPr>
          <w:rFonts w:ascii="Arial" w:hAnsi="Arial" w:cs="Arial"/>
          <w:sz w:val="21"/>
          <w:szCs w:val="21"/>
          <w:shd w:val="clear" w:color="auto" w:fill="FFFFFF"/>
        </w:rPr>
        <w:t>Alfred Marshall</w:t>
      </w:r>
      <w:r>
        <w:rPr>
          <w:rFonts w:ascii="Arial" w:hAnsi="Arial" w:cs="Arial"/>
          <w:color w:val="202122"/>
          <w:sz w:val="21"/>
          <w:szCs w:val="21"/>
          <w:shd w:val="clear" w:color="auto" w:fill="FFFFFF"/>
        </w:rPr>
        <w:t>.</w:t>
      </w:r>
    </w:p>
    <w:p w14:paraId="22255616" w14:textId="77777777" w:rsidR="00DB2B48" w:rsidRDefault="00DB2B48" w:rsidP="00AC3C7B">
      <w:pPr>
        <w:rPr>
          <w:rFonts w:ascii="Arial" w:hAnsi="Arial" w:cs="Arial"/>
          <w:color w:val="202122"/>
          <w:sz w:val="21"/>
          <w:szCs w:val="21"/>
          <w:shd w:val="clear" w:color="auto" w:fill="FFFFFF"/>
        </w:rPr>
      </w:pPr>
    </w:p>
    <w:p w14:paraId="0D645B25" w14:textId="77777777" w:rsidR="00DB2B48" w:rsidRDefault="00DB2B48" w:rsidP="00AC3C7B">
      <w:pPr>
        <w:rPr>
          <w:rFonts w:ascii="Arial" w:hAnsi="Arial" w:cs="Arial"/>
          <w:b/>
          <w:lang w:val="es-MX" w:eastAsia="en-US"/>
        </w:rPr>
      </w:pPr>
      <w:r>
        <w:rPr>
          <w:noProof/>
          <w:lang w:val="en-US" w:eastAsia="en-US"/>
        </w:rPr>
        <w:drawing>
          <wp:inline distT="0" distB="0" distL="0" distR="0" wp14:anchorId="17A0F24A" wp14:editId="147BBACE">
            <wp:extent cx="2092325" cy="1960880"/>
            <wp:effectExtent l="0" t="0" r="0" b="0"/>
            <wp:docPr id="1" name="Imagen 1" descr="https://upload.wikimedia.org/wikipedia/commons/thumb/6/64/Price_elasticity_of_demand.svg/220px-Price_elasticity_of_dem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4/Price_elasticity_of_demand.svg/220px-Price_elasticity_of_demand.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2325" cy="1960880"/>
                    </a:xfrm>
                    <a:prstGeom prst="rect">
                      <a:avLst/>
                    </a:prstGeom>
                    <a:noFill/>
                    <a:ln>
                      <a:noFill/>
                    </a:ln>
                  </pic:spPr>
                </pic:pic>
              </a:graphicData>
            </a:graphic>
          </wp:inline>
        </w:drawing>
      </w:r>
    </w:p>
    <w:p w14:paraId="5E09430D" w14:textId="77777777" w:rsidR="00DB2B48" w:rsidRDefault="00DB2B48" w:rsidP="00AC3C7B">
      <w:pPr>
        <w:rPr>
          <w:rFonts w:ascii="Arial" w:hAnsi="Arial" w:cs="Arial"/>
          <w:b/>
          <w:lang w:val="es-MX" w:eastAsia="en-US"/>
        </w:rPr>
      </w:pPr>
    </w:p>
    <w:p w14:paraId="245E34CC" w14:textId="77777777" w:rsidR="00E445AB" w:rsidRDefault="00E445AB" w:rsidP="00AC3C7B">
      <w:pPr>
        <w:rPr>
          <w:rFonts w:ascii="Arial" w:hAnsi="Arial" w:cs="Arial"/>
          <w:b/>
          <w:lang w:val="es-MX" w:eastAsia="en-US"/>
        </w:rPr>
      </w:pPr>
    </w:p>
    <w:p w14:paraId="4D1C3F3D" w14:textId="77777777" w:rsidR="00DB2B48" w:rsidRDefault="00DB2B48" w:rsidP="00DB2B48">
      <w:pPr>
        <w:shd w:val="clear" w:color="auto" w:fill="FFFFFF"/>
        <w:rPr>
          <w:rFonts w:ascii="Arial" w:hAnsi="Arial" w:cs="Arial"/>
          <w:color w:val="222222"/>
          <w:lang w:val="en-US" w:eastAsia="en-US"/>
        </w:rPr>
      </w:pPr>
      <w:r>
        <w:rPr>
          <w:rFonts w:ascii="Arial" w:hAnsi="Arial" w:cs="Arial"/>
          <w:color w:val="222222"/>
        </w:rPr>
        <w:t>¿Cómo se puede medir la elasticidad?</w:t>
      </w:r>
    </w:p>
    <w:p w14:paraId="4FB2EBCA" w14:textId="77777777" w:rsidR="00DB2B48" w:rsidRDefault="00DB2B48" w:rsidP="00DB2B48">
      <w:pPr>
        <w:shd w:val="clear" w:color="auto" w:fill="FFFFFF"/>
        <w:rPr>
          <w:rFonts w:ascii="Arial" w:hAnsi="Arial" w:cs="Arial"/>
          <w:color w:val="222222"/>
          <w:sz w:val="21"/>
          <w:szCs w:val="21"/>
        </w:rPr>
      </w:pPr>
      <w:r>
        <w:rPr>
          <w:rStyle w:val="hgkelc"/>
          <w:rFonts w:ascii="Arial" w:hAnsi="Arial" w:cs="Arial"/>
          <w:color w:val="222222"/>
        </w:rPr>
        <w:lastRenderedPageBreak/>
        <w:t>el mercado Page 6 Calculo de la </w:t>
      </w:r>
      <w:r>
        <w:rPr>
          <w:rStyle w:val="hgkelc"/>
          <w:rFonts w:ascii="Arial" w:hAnsi="Arial" w:cs="Arial"/>
          <w:b/>
          <w:bCs/>
          <w:color w:val="222222"/>
        </w:rPr>
        <w:t>elasticidad</w:t>
      </w:r>
      <w:r>
        <w:rPr>
          <w:rStyle w:val="hgkelc"/>
          <w:rFonts w:ascii="Arial" w:hAnsi="Arial" w:cs="Arial"/>
          <w:color w:val="222222"/>
        </w:rPr>
        <w:t> precio de la demanda La </w:t>
      </w:r>
      <w:r>
        <w:rPr>
          <w:rStyle w:val="hgkelc"/>
          <w:rFonts w:ascii="Arial" w:hAnsi="Arial" w:cs="Arial"/>
          <w:b/>
          <w:bCs/>
          <w:color w:val="222222"/>
        </w:rPr>
        <w:t>elasticidad</w:t>
      </w:r>
      <w:r>
        <w:rPr>
          <w:rStyle w:val="hgkelc"/>
          <w:rFonts w:ascii="Arial" w:hAnsi="Arial" w:cs="Arial"/>
          <w:color w:val="222222"/>
        </w:rPr>
        <w:t> precio de la demanda </w:t>
      </w:r>
      <w:r>
        <w:rPr>
          <w:rStyle w:val="hgkelc"/>
          <w:rFonts w:ascii="Arial" w:hAnsi="Arial" w:cs="Arial"/>
          <w:b/>
          <w:bCs/>
          <w:color w:val="222222"/>
        </w:rPr>
        <w:t>se</w:t>
      </w:r>
      <w:r>
        <w:rPr>
          <w:rStyle w:val="hgkelc"/>
          <w:rFonts w:ascii="Arial" w:hAnsi="Arial" w:cs="Arial"/>
          <w:color w:val="222222"/>
        </w:rPr>
        <w:t> calcula dividiendo la variación porcentual de la cantidad demandada por la variación porcentual del precio.</w:t>
      </w:r>
    </w:p>
    <w:p w14:paraId="1E0C7C0D" w14:textId="77777777" w:rsidR="00DB2B48" w:rsidRDefault="00DB2B48" w:rsidP="00AC3C7B">
      <w:pPr>
        <w:rPr>
          <w:rFonts w:ascii="Arial" w:hAnsi="Arial" w:cs="Arial"/>
          <w:b/>
          <w:lang w:val="es-MX" w:eastAsia="en-US"/>
        </w:rPr>
      </w:pPr>
    </w:p>
    <w:p w14:paraId="5FFFC621" w14:textId="77777777" w:rsidR="00DB2B48" w:rsidRDefault="00DB2B48" w:rsidP="00AC3C7B">
      <w:pPr>
        <w:rPr>
          <w:rFonts w:ascii="Arial" w:hAnsi="Arial" w:cs="Arial"/>
          <w:b/>
          <w:lang w:val="es-MX" w:eastAsia="en-US"/>
        </w:rPr>
      </w:pPr>
    </w:p>
    <w:p w14:paraId="7260BDCC" w14:textId="77777777" w:rsidR="00DB2B48" w:rsidRPr="00E445AB" w:rsidRDefault="00DB2B48" w:rsidP="00DB2B48">
      <w:pPr>
        <w:pStyle w:val="Ttulo1"/>
        <w:spacing w:before="0" w:after="450"/>
        <w:rPr>
          <w:rFonts w:ascii="Arial" w:hAnsi="Arial" w:cs="Arial"/>
          <w:b/>
          <w:color w:val="333333"/>
          <w:sz w:val="24"/>
          <w:szCs w:val="24"/>
          <w:lang w:eastAsia="en-US"/>
        </w:rPr>
      </w:pPr>
      <w:r w:rsidRPr="00E445AB">
        <w:rPr>
          <w:rFonts w:ascii="Arial" w:hAnsi="Arial" w:cs="Arial"/>
          <w:b/>
          <w:color w:val="333333"/>
          <w:sz w:val="24"/>
          <w:szCs w:val="24"/>
        </w:rPr>
        <w:t>Elasticidad precio de la demanda</w:t>
      </w:r>
    </w:p>
    <w:p w14:paraId="045E24D6" w14:textId="77777777" w:rsidR="00DB2B48" w:rsidRPr="00E445AB" w:rsidRDefault="00DB2B48" w:rsidP="00DB2B48">
      <w:pPr>
        <w:pStyle w:val="NormalWeb"/>
        <w:shd w:val="clear" w:color="auto" w:fill="FFFFFF"/>
        <w:spacing w:before="0" w:beforeAutospacing="0" w:after="300" w:afterAutospacing="0"/>
        <w:rPr>
          <w:rFonts w:ascii="Arial" w:hAnsi="Arial" w:cs="Arial"/>
          <w:bCs/>
          <w:color w:val="333333"/>
          <w:lang w:val="es-GT"/>
        </w:rPr>
      </w:pPr>
      <w:r w:rsidRPr="00E445AB">
        <w:rPr>
          <w:rStyle w:val="Textoennegrita"/>
          <w:rFonts w:ascii="Arial" w:hAnsi="Arial" w:cs="Arial"/>
          <w:b w:val="0"/>
          <w:color w:val="333333"/>
          <w:lang w:val="es-GT"/>
        </w:rPr>
        <w:t>La elasticidad precio de la demanda revela cuánto varia la cantidad demandada de un bien o servicio frente a los cambios verificados en su precio.</w:t>
      </w:r>
    </w:p>
    <w:p w14:paraId="2AB7E49C" w14:textId="77777777" w:rsidR="00DB2B48" w:rsidRPr="00E445AB" w:rsidRDefault="00DB2B48" w:rsidP="00DB2B48">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En general, existen productos que son realmente sensibles a los cambios del precio. De tal forma que un simple aumento en su precio genera una fuerte baja en las cantidades demandada de dicho producto. Así mismo, una pequeña baja en su precio causará fuerte reducción en las cantidades demandada del mismo.</w:t>
      </w:r>
    </w:p>
    <w:p w14:paraId="6BC9F75B" w14:textId="77777777" w:rsidR="00E445AB" w:rsidRPr="00E445AB" w:rsidRDefault="00E445AB" w:rsidP="00E445AB">
      <w:pPr>
        <w:pStyle w:val="Ttulo1"/>
        <w:spacing w:before="0" w:after="450"/>
        <w:rPr>
          <w:rFonts w:ascii="Arial" w:hAnsi="Arial" w:cs="Arial"/>
          <w:b/>
          <w:color w:val="333333"/>
          <w:sz w:val="24"/>
          <w:szCs w:val="24"/>
          <w:lang w:eastAsia="en-US"/>
        </w:rPr>
      </w:pPr>
      <w:r w:rsidRPr="00E445AB">
        <w:rPr>
          <w:rFonts w:ascii="Arial" w:hAnsi="Arial" w:cs="Arial"/>
          <w:b/>
          <w:color w:val="333333"/>
          <w:sz w:val="24"/>
          <w:szCs w:val="24"/>
        </w:rPr>
        <w:t>Elasticidad ingreso de la demanda</w:t>
      </w:r>
    </w:p>
    <w:p w14:paraId="3E235139" w14:textId="77777777" w:rsidR="00E445AB" w:rsidRPr="00E445AB" w:rsidRDefault="00E445AB" w:rsidP="00E445AB">
      <w:pPr>
        <w:pStyle w:val="NormalWeb"/>
        <w:shd w:val="clear" w:color="auto" w:fill="FFFFFF"/>
        <w:spacing w:before="0" w:beforeAutospacing="0" w:after="300" w:afterAutospacing="0"/>
        <w:rPr>
          <w:rFonts w:ascii="Arial" w:hAnsi="Arial" w:cs="Arial"/>
          <w:bCs/>
          <w:color w:val="333333"/>
          <w:lang w:val="es-GT"/>
        </w:rPr>
      </w:pPr>
      <w:r w:rsidRPr="00E445AB">
        <w:rPr>
          <w:rStyle w:val="Textoennegrita"/>
          <w:rFonts w:ascii="Arial" w:hAnsi="Arial" w:cs="Arial"/>
          <w:b w:val="0"/>
          <w:color w:val="333333"/>
          <w:lang w:val="es-GT"/>
        </w:rPr>
        <w:t>La elasticidad ingreso de la demanda procura medir la proporción en la variación de la demanda de un bien, frente a los cambios en los niveles de ingreso de los consumidores.</w:t>
      </w:r>
    </w:p>
    <w:p w14:paraId="6BEFD896" w14:textId="77777777" w:rsidR="00E445AB" w:rsidRPr="00E445AB" w:rsidRDefault="00E445AB" w:rsidP="00E445AB">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Cuando, en términos reales, el ingreso de los consumidores se incrementa su poder de compra se expande. Esto trae como resultado mayores compras en bienes y servicios. </w:t>
      </w:r>
    </w:p>
    <w:p w14:paraId="6B54ED5F" w14:textId="77777777" w:rsidR="00E445AB" w:rsidRPr="00E445AB" w:rsidRDefault="00E445AB" w:rsidP="00E445AB">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La elasticidad ingreso de la demanda, procura medir estos cambios. El concepto de elasticidad ingreso de demanda es denominado con frecuencia por varios tratadistas como elasticidad renta.</w:t>
      </w:r>
    </w:p>
    <w:p w14:paraId="34235185" w14:textId="77777777" w:rsidR="00E445AB" w:rsidRPr="00E445AB" w:rsidRDefault="00E445AB" w:rsidP="00E445AB">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Según como los niveles de ingreso de los consumidores varíen, las demandas de algunos bienes pueden elevarse de manera considerable. Considerar la proporción del incremento real en el ingreso que los individuos gastaran en la adquisición de bienes, es lo que pretende proporcionar la elasticidad ingreso de la demanda.</w:t>
      </w:r>
    </w:p>
    <w:p w14:paraId="49FB2678" w14:textId="77777777" w:rsidR="00E445AB" w:rsidRPr="00E445AB" w:rsidRDefault="00E445AB" w:rsidP="00E445AB">
      <w:pPr>
        <w:pStyle w:val="Ttulo1"/>
        <w:spacing w:before="0" w:after="450"/>
        <w:rPr>
          <w:rFonts w:ascii="Arial" w:hAnsi="Arial" w:cs="Arial"/>
          <w:b/>
          <w:color w:val="333333"/>
          <w:sz w:val="24"/>
          <w:szCs w:val="24"/>
          <w:lang w:eastAsia="en-US"/>
        </w:rPr>
      </w:pPr>
      <w:r w:rsidRPr="00E445AB">
        <w:rPr>
          <w:rFonts w:ascii="Arial" w:hAnsi="Arial" w:cs="Arial"/>
          <w:b/>
          <w:color w:val="333333"/>
          <w:sz w:val="24"/>
          <w:szCs w:val="24"/>
        </w:rPr>
        <w:t>Elasticidad cruzada</w:t>
      </w:r>
    </w:p>
    <w:p w14:paraId="42FFAA8D" w14:textId="77777777" w:rsidR="00E445AB" w:rsidRPr="00E445AB" w:rsidRDefault="00E445AB" w:rsidP="00E445AB">
      <w:pPr>
        <w:pStyle w:val="NormalWeb"/>
        <w:shd w:val="clear" w:color="auto" w:fill="FFFFFF"/>
        <w:spacing w:before="0" w:beforeAutospacing="0" w:after="300" w:afterAutospacing="0"/>
        <w:rPr>
          <w:rFonts w:ascii="Arial" w:hAnsi="Arial" w:cs="Arial"/>
          <w:bCs/>
          <w:color w:val="333333"/>
          <w:lang w:val="es-GT"/>
        </w:rPr>
      </w:pPr>
      <w:r w:rsidRPr="00E445AB">
        <w:rPr>
          <w:rStyle w:val="Textoennegrita"/>
          <w:rFonts w:ascii="Arial" w:hAnsi="Arial" w:cs="Arial"/>
          <w:b w:val="0"/>
          <w:color w:val="333333"/>
          <w:lang w:val="es-GT"/>
        </w:rPr>
        <w:t>La elasticidad cruzada (de la demanda) es el cambio porcentual en la cantidad demandada de un bien o servicio X ante el cambio de precio de otro bien o servicio Y.</w:t>
      </w:r>
    </w:p>
    <w:p w14:paraId="653EBEB5" w14:textId="77777777" w:rsidR="00E445AB" w:rsidRPr="00E445AB" w:rsidRDefault="00E445AB" w:rsidP="00E445AB">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 xml:space="preserve">La elasticidad cruzada es una medida de la sensibilidad de la demanda de un bien o servicio ante la variación del precio de otro bien o servicio, es decir, cuánto cambia el consumo de un producto al cambiar el precio de otro producto. Por </w:t>
      </w:r>
      <w:r w:rsidRPr="00E445AB">
        <w:rPr>
          <w:rFonts w:ascii="Arial" w:hAnsi="Arial" w:cs="Arial"/>
          <w:color w:val="333333"/>
          <w:lang w:val="es-GT"/>
        </w:rPr>
        <w:lastRenderedPageBreak/>
        <w:t>ejemplo, cuánto aumenta la compra de vehículos cuando disminuye el precio de la gasolina, o cuánto disminuye la compra de impresoras si aumenta el precio de la tinta de impresora. Se puede calcular con cualquier bien o servicio, más abajo veremos cómo afecta la relación entre los productos según sean sustitutivos, complementarios o independientes.</w:t>
      </w:r>
    </w:p>
    <w:p w14:paraId="33271DA4" w14:textId="77777777" w:rsidR="00E445AB" w:rsidRPr="00E445AB" w:rsidRDefault="00E445AB" w:rsidP="00E445AB">
      <w:pPr>
        <w:pStyle w:val="Ttulo1"/>
        <w:spacing w:before="0" w:after="450"/>
        <w:rPr>
          <w:rFonts w:ascii="Arial" w:hAnsi="Arial" w:cs="Arial"/>
          <w:b/>
          <w:color w:val="333333"/>
          <w:sz w:val="24"/>
          <w:szCs w:val="24"/>
          <w:lang w:eastAsia="en-US"/>
        </w:rPr>
      </w:pPr>
      <w:r w:rsidRPr="00E445AB">
        <w:rPr>
          <w:rFonts w:ascii="Arial" w:hAnsi="Arial" w:cs="Arial"/>
          <w:b/>
          <w:color w:val="333333"/>
          <w:sz w:val="24"/>
          <w:szCs w:val="24"/>
        </w:rPr>
        <w:t>Elasticidad precio de la oferta</w:t>
      </w:r>
    </w:p>
    <w:p w14:paraId="7EA8E807" w14:textId="77777777" w:rsidR="00E445AB" w:rsidRPr="00E445AB" w:rsidRDefault="00E445AB" w:rsidP="00E445AB">
      <w:pPr>
        <w:pStyle w:val="NormalWeb"/>
        <w:shd w:val="clear" w:color="auto" w:fill="FFFFFF"/>
        <w:spacing w:before="0" w:beforeAutospacing="0" w:after="300" w:afterAutospacing="0"/>
        <w:rPr>
          <w:rFonts w:ascii="Arial" w:hAnsi="Arial" w:cs="Arial"/>
          <w:bCs/>
          <w:color w:val="333333"/>
          <w:lang w:val="es-GT"/>
        </w:rPr>
      </w:pPr>
      <w:r w:rsidRPr="00E445AB">
        <w:rPr>
          <w:rStyle w:val="Textoennegrita"/>
          <w:rFonts w:ascii="Arial" w:hAnsi="Arial" w:cs="Arial"/>
          <w:b w:val="0"/>
          <w:color w:val="333333"/>
          <w:lang w:val="es-GT"/>
        </w:rPr>
        <w:t>La elasticidad precio de la oferta revela cuánto varía la cantidad ofrecida de un bien o servicio frente a los cambios ocurridos en su precio</w:t>
      </w:r>
      <w:r w:rsidRPr="00E445AB">
        <w:rPr>
          <w:rFonts w:ascii="Arial" w:hAnsi="Arial" w:cs="Arial"/>
          <w:bCs/>
          <w:color w:val="333333"/>
          <w:lang w:val="es-GT"/>
        </w:rPr>
        <w:t>.</w:t>
      </w:r>
    </w:p>
    <w:p w14:paraId="30DA5160" w14:textId="77777777" w:rsidR="00E445AB" w:rsidRPr="00E445AB" w:rsidRDefault="00E445AB" w:rsidP="00E445AB">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La elasticidad precio de la oferta revela cuánto varía la cantidad ofrecida de un bien o servicio frente a los cambios ocurrido en su precio. A diferencia de lo que ocurre en el caso de la elasticidad precio de la demanda, en la elasticidad precio de la oferta existe una relación directamente proporcional entre el precio de mercado y las cantidades de producto que los productores están dispuestos a colocar en el mercado.</w:t>
      </w:r>
    </w:p>
    <w:p w14:paraId="42709B07" w14:textId="77777777" w:rsidR="00E445AB" w:rsidRPr="00E445AB" w:rsidRDefault="00E445AB" w:rsidP="00E445AB">
      <w:pPr>
        <w:pStyle w:val="NormalWeb"/>
        <w:shd w:val="clear" w:color="auto" w:fill="FFFFFF"/>
        <w:spacing w:before="0" w:beforeAutospacing="0" w:after="300" w:afterAutospacing="0"/>
        <w:rPr>
          <w:rFonts w:ascii="Arial" w:hAnsi="Arial" w:cs="Arial"/>
          <w:color w:val="333333"/>
          <w:lang w:val="es-GT"/>
        </w:rPr>
      </w:pPr>
      <w:r w:rsidRPr="00E445AB">
        <w:rPr>
          <w:rFonts w:ascii="Arial" w:hAnsi="Arial" w:cs="Arial"/>
          <w:color w:val="333333"/>
          <w:lang w:val="es-GT"/>
        </w:rPr>
        <w:t>Por tanto, los cambios en las cantidades se moverán siempre en la misma dirección que los precios. Esto es razonable, ya que las empresas sienten mayor incentivo para colocar sus productos en el mercado al obtener beneficios más elevados.</w:t>
      </w:r>
    </w:p>
    <w:p w14:paraId="74F83C7F" w14:textId="77777777" w:rsidR="00DB2B48" w:rsidRPr="00DB2B48" w:rsidRDefault="00DB2B48" w:rsidP="00AC3C7B">
      <w:pPr>
        <w:rPr>
          <w:rFonts w:ascii="Arial" w:hAnsi="Arial" w:cs="Arial"/>
          <w:b/>
          <w:lang w:eastAsia="en-US"/>
        </w:rPr>
      </w:pPr>
    </w:p>
    <w:sectPr w:rsidR="00DB2B48" w:rsidRPr="00DB2B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70BFB"/>
    <w:multiLevelType w:val="multilevel"/>
    <w:tmpl w:val="A01E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01D85"/>
    <w:multiLevelType w:val="multilevel"/>
    <w:tmpl w:val="76E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31884"/>
    <w:multiLevelType w:val="multilevel"/>
    <w:tmpl w:val="5E1C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86306"/>
    <w:multiLevelType w:val="multilevel"/>
    <w:tmpl w:val="6536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46F7D"/>
    <w:multiLevelType w:val="multilevel"/>
    <w:tmpl w:val="D872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7654A"/>
    <w:multiLevelType w:val="multilevel"/>
    <w:tmpl w:val="4DBC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57E24"/>
    <w:multiLevelType w:val="multilevel"/>
    <w:tmpl w:val="07C6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4733D"/>
    <w:multiLevelType w:val="multilevel"/>
    <w:tmpl w:val="6828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C43B2"/>
    <w:multiLevelType w:val="multilevel"/>
    <w:tmpl w:val="B2B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E6D76"/>
    <w:multiLevelType w:val="multilevel"/>
    <w:tmpl w:val="1EF6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C16DB"/>
    <w:multiLevelType w:val="multilevel"/>
    <w:tmpl w:val="165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15B7A"/>
    <w:multiLevelType w:val="multilevel"/>
    <w:tmpl w:val="32A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86987"/>
    <w:multiLevelType w:val="multilevel"/>
    <w:tmpl w:val="439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2"/>
  </w:num>
  <w:num w:numId="4">
    <w:abstractNumId w:val="10"/>
  </w:num>
  <w:num w:numId="5">
    <w:abstractNumId w:val="4"/>
  </w:num>
  <w:num w:numId="6">
    <w:abstractNumId w:val="6"/>
  </w:num>
  <w:num w:numId="7">
    <w:abstractNumId w:val="7"/>
  </w:num>
  <w:num w:numId="8">
    <w:abstractNumId w:val="11"/>
  </w:num>
  <w:num w:numId="9">
    <w:abstractNumId w:val="5"/>
  </w:num>
  <w:num w:numId="10">
    <w:abstractNumId w:val="2"/>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E1"/>
    <w:rsid w:val="000B5CE3"/>
    <w:rsid w:val="0018129C"/>
    <w:rsid w:val="002B05E1"/>
    <w:rsid w:val="004020F8"/>
    <w:rsid w:val="00614177"/>
    <w:rsid w:val="0063155E"/>
    <w:rsid w:val="00657BCF"/>
    <w:rsid w:val="00742AD0"/>
    <w:rsid w:val="00796C79"/>
    <w:rsid w:val="007E07C2"/>
    <w:rsid w:val="007F57BE"/>
    <w:rsid w:val="00A9730E"/>
    <w:rsid w:val="00AC3C7B"/>
    <w:rsid w:val="00CD7FCA"/>
    <w:rsid w:val="00DB2B48"/>
    <w:rsid w:val="00DB4CAE"/>
    <w:rsid w:val="00E445AB"/>
    <w:rsid w:val="00F239FB"/>
    <w:rsid w:val="00FB1233"/>
    <w:rsid w:val="00FD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7B5"/>
  <w15:chartTrackingRefBased/>
  <w15:docId w15:val="{A7E5824A-25DF-4F09-8582-F368A320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E1"/>
    <w:pPr>
      <w:spacing w:after="0" w:line="240" w:lineRule="auto"/>
    </w:pPr>
    <w:rPr>
      <w:rFonts w:ascii="Times New Roman" w:eastAsia="Times New Roman" w:hAnsi="Times New Roman" w:cs="Times New Roman"/>
      <w:sz w:val="24"/>
      <w:szCs w:val="24"/>
      <w:lang w:val="es-GT" w:eastAsia="es-ES"/>
    </w:rPr>
  </w:style>
  <w:style w:type="paragraph" w:styleId="Ttulo1">
    <w:name w:val="heading 1"/>
    <w:basedOn w:val="Normal"/>
    <w:next w:val="Normal"/>
    <w:link w:val="Ttulo1Car"/>
    <w:uiPriority w:val="9"/>
    <w:qFormat/>
    <w:rsid w:val="00DB2B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B05E1"/>
    <w:pPr>
      <w:spacing w:before="100" w:beforeAutospacing="1" w:after="100" w:afterAutospacing="1"/>
      <w:outlineLvl w:val="1"/>
    </w:pPr>
    <w:rPr>
      <w:b/>
      <w:bCs/>
      <w:sz w:val="36"/>
      <w:szCs w:val="36"/>
      <w:lang w:val="en-US" w:eastAsia="en-US"/>
    </w:rPr>
  </w:style>
  <w:style w:type="paragraph" w:styleId="Ttulo3">
    <w:name w:val="heading 3"/>
    <w:basedOn w:val="Normal"/>
    <w:next w:val="Normal"/>
    <w:link w:val="Ttulo3Car"/>
    <w:uiPriority w:val="9"/>
    <w:semiHidden/>
    <w:unhideWhenUsed/>
    <w:qFormat/>
    <w:rsid w:val="00FD71F6"/>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2B05E1"/>
  </w:style>
  <w:style w:type="character" w:customStyle="1" w:styleId="Ttulo2Car">
    <w:name w:val="Título 2 Car"/>
    <w:basedOn w:val="Fuentedeprrafopredeter"/>
    <w:link w:val="Ttulo2"/>
    <w:uiPriority w:val="9"/>
    <w:rsid w:val="002B05E1"/>
    <w:rPr>
      <w:rFonts w:ascii="Times New Roman" w:eastAsia="Times New Roman" w:hAnsi="Times New Roman" w:cs="Times New Roman"/>
      <w:b/>
      <w:bCs/>
      <w:sz w:val="36"/>
      <w:szCs w:val="36"/>
    </w:rPr>
  </w:style>
  <w:style w:type="paragraph" w:styleId="NormalWeb">
    <w:name w:val="Normal (Web)"/>
    <w:basedOn w:val="Normal"/>
    <w:uiPriority w:val="99"/>
    <w:unhideWhenUsed/>
    <w:rsid w:val="002B05E1"/>
    <w:pPr>
      <w:spacing w:before="100" w:beforeAutospacing="1" w:after="100" w:afterAutospacing="1"/>
    </w:pPr>
    <w:rPr>
      <w:lang w:val="en-US" w:eastAsia="en-US"/>
    </w:rPr>
  </w:style>
  <w:style w:type="character" w:styleId="Textoennegrita">
    <w:name w:val="Strong"/>
    <w:basedOn w:val="Fuentedeprrafopredeter"/>
    <w:uiPriority w:val="22"/>
    <w:qFormat/>
    <w:rsid w:val="002B05E1"/>
    <w:rPr>
      <w:b/>
      <w:bCs/>
    </w:rPr>
  </w:style>
  <w:style w:type="character" w:styleId="Hipervnculo">
    <w:name w:val="Hyperlink"/>
    <w:basedOn w:val="Fuentedeprrafopredeter"/>
    <w:uiPriority w:val="99"/>
    <w:semiHidden/>
    <w:unhideWhenUsed/>
    <w:rsid w:val="002B05E1"/>
    <w:rPr>
      <w:color w:val="0000FF"/>
      <w:u w:val="single"/>
    </w:rPr>
  </w:style>
  <w:style w:type="character" w:customStyle="1" w:styleId="Ttulo3Car">
    <w:name w:val="Título 3 Car"/>
    <w:basedOn w:val="Fuentedeprrafopredeter"/>
    <w:link w:val="Ttulo3"/>
    <w:uiPriority w:val="9"/>
    <w:semiHidden/>
    <w:rsid w:val="00FD71F6"/>
    <w:rPr>
      <w:rFonts w:asciiTheme="majorHAnsi" w:eastAsiaTheme="majorEastAsia" w:hAnsiTheme="majorHAnsi" w:cstheme="majorBidi"/>
      <w:noProof/>
      <w:color w:val="1F4D78" w:themeColor="accent1" w:themeShade="7F"/>
      <w:sz w:val="24"/>
      <w:szCs w:val="24"/>
      <w:lang w:val="es-GT" w:eastAsia="es-ES"/>
    </w:rPr>
  </w:style>
  <w:style w:type="character" w:customStyle="1" w:styleId="Ttulo1Car">
    <w:name w:val="Título 1 Car"/>
    <w:basedOn w:val="Fuentedeprrafopredeter"/>
    <w:link w:val="Ttulo1"/>
    <w:uiPriority w:val="9"/>
    <w:rsid w:val="00DB2B48"/>
    <w:rPr>
      <w:rFonts w:asciiTheme="majorHAnsi" w:eastAsiaTheme="majorEastAsia" w:hAnsiTheme="majorHAnsi" w:cstheme="majorBidi"/>
      <w:color w:val="2E74B5" w:themeColor="accent1" w:themeShade="BF"/>
      <w:sz w:val="32"/>
      <w:szCs w:val="32"/>
      <w:lang w:val="es-GT"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4826">
      <w:bodyDiv w:val="1"/>
      <w:marLeft w:val="0"/>
      <w:marRight w:val="0"/>
      <w:marTop w:val="0"/>
      <w:marBottom w:val="0"/>
      <w:divBdr>
        <w:top w:val="none" w:sz="0" w:space="0" w:color="auto"/>
        <w:left w:val="none" w:sz="0" w:space="0" w:color="auto"/>
        <w:bottom w:val="none" w:sz="0" w:space="0" w:color="auto"/>
        <w:right w:val="none" w:sz="0" w:space="0" w:color="auto"/>
      </w:divBdr>
      <w:divsChild>
        <w:div w:id="1747730022">
          <w:marLeft w:val="0"/>
          <w:marRight w:val="0"/>
          <w:marTop w:val="0"/>
          <w:marBottom w:val="0"/>
          <w:divBdr>
            <w:top w:val="single" w:sz="6" w:space="7" w:color="E5E5E5"/>
            <w:left w:val="none" w:sz="0" w:space="0" w:color="auto"/>
            <w:bottom w:val="none" w:sz="0" w:space="0" w:color="auto"/>
            <w:right w:val="none" w:sz="0" w:space="0" w:color="auto"/>
          </w:divBdr>
        </w:div>
        <w:div w:id="167253127">
          <w:marLeft w:val="0"/>
          <w:marRight w:val="0"/>
          <w:marTop w:val="0"/>
          <w:marBottom w:val="0"/>
          <w:divBdr>
            <w:top w:val="none" w:sz="0" w:space="0" w:color="auto"/>
            <w:left w:val="none" w:sz="0" w:space="0" w:color="auto"/>
            <w:bottom w:val="none" w:sz="0" w:space="0" w:color="auto"/>
            <w:right w:val="none" w:sz="0" w:space="0" w:color="auto"/>
          </w:divBdr>
          <w:divsChild>
            <w:div w:id="386996386">
              <w:marLeft w:val="0"/>
              <w:marRight w:val="0"/>
              <w:marTop w:val="0"/>
              <w:marBottom w:val="0"/>
              <w:divBdr>
                <w:top w:val="none" w:sz="0" w:space="0" w:color="auto"/>
                <w:left w:val="none" w:sz="0" w:space="0" w:color="auto"/>
                <w:bottom w:val="none" w:sz="0" w:space="0" w:color="auto"/>
                <w:right w:val="none" w:sz="0" w:space="0" w:color="auto"/>
              </w:divBdr>
              <w:divsChild>
                <w:div w:id="1212183978">
                  <w:marLeft w:val="0"/>
                  <w:marRight w:val="0"/>
                  <w:marTop w:val="0"/>
                  <w:marBottom w:val="0"/>
                  <w:divBdr>
                    <w:top w:val="none" w:sz="0" w:space="0" w:color="auto"/>
                    <w:left w:val="none" w:sz="0" w:space="0" w:color="auto"/>
                    <w:bottom w:val="none" w:sz="0" w:space="0" w:color="auto"/>
                    <w:right w:val="none" w:sz="0" w:space="0" w:color="auto"/>
                  </w:divBdr>
                  <w:divsChild>
                    <w:div w:id="1981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0870">
      <w:bodyDiv w:val="1"/>
      <w:marLeft w:val="0"/>
      <w:marRight w:val="0"/>
      <w:marTop w:val="0"/>
      <w:marBottom w:val="0"/>
      <w:divBdr>
        <w:top w:val="none" w:sz="0" w:space="0" w:color="auto"/>
        <w:left w:val="none" w:sz="0" w:space="0" w:color="auto"/>
        <w:bottom w:val="none" w:sz="0" w:space="0" w:color="auto"/>
        <w:right w:val="none" w:sz="0" w:space="0" w:color="auto"/>
      </w:divBdr>
    </w:div>
    <w:div w:id="80685736">
      <w:bodyDiv w:val="1"/>
      <w:marLeft w:val="0"/>
      <w:marRight w:val="0"/>
      <w:marTop w:val="0"/>
      <w:marBottom w:val="0"/>
      <w:divBdr>
        <w:top w:val="none" w:sz="0" w:space="0" w:color="auto"/>
        <w:left w:val="none" w:sz="0" w:space="0" w:color="auto"/>
        <w:bottom w:val="none" w:sz="0" w:space="0" w:color="auto"/>
        <w:right w:val="none" w:sz="0" w:space="0" w:color="auto"/>
      </w:divBdr>
    </w:div>
    <w:div w:id="183713726">
      <w:bodyDiv w:val="1"/>
      <w:marLeft w:val="0"/>
      <w:marRight w:val="0"/>
      <w:marTop w:val="0"/>
      <w:marBottom w:val="0"/>
      <w:divBdr>
        <w:top w:val="none" w:sz="0" w:space="0" w:color="auto"/>
        <w:left w:val="none" w:sz="0" w:space="0" w:color="auto"/>
        <w:bottom w:val="none" w:sz="0" w:space="0" w:color="auto"/>
        <w:right w:val="none" w:sz="0" w:space="0" w:color="auto"/>
      </w:divBdr>
      <w:divsChild>
        <w:div w:id="934628832">
          <w:marLeft w:val="0"/>
          <w:marRight w:val="0"/>
          <w:marTop w:val="0"/>
          <w:marBottom w:val="0"/>
          <w:divBdr>
            <w:top w:val="single" w:sz="6" w:space="7" w:color="E5E5E5"/>
            <w:left w:val="none" w:sz="0" w:space="0" w:color="auto"/>
            <w:bottom w:val="none" w:sz="0" w:space="0" w:color="auto"/>
            <w:right w:val="none" w:sz="0" w:space="0" w:color="auto"/>
          </w:divBdr>
        </w:div>
        <w:div w:id="1144737004">
          <w:marLeft w:val="0"/>
          <w:marRight w:val="0"/>
          <w:marTop w:val="0"/>
          <w:marBottom w:val="0"/>
          <w:divBdr>
            <w:top w:val="none" w:sz="0" w:space="0" w:color="auto"/>
            <w:left w:val="none" w:sz="0" w:space="0" w:color="auto"/>
            <w:bottom w:val="none" w:sz="0" w:space="0" w:color="auto"/>
            <w:right w:val="none" w:sz="0" w:space="0" w:color="auto"/>
          </w:divBdr>
          <w:divsChild>
            <w:div w:id="1747995184">
              <w:marLeft w:val="0"/>
              <w:marRight w:val="0"/>
              <w:marTop w:val="0"/>
              <w:marBottom w:val="0"/>
              <w:divBdr>
                <w:top w:val="none" w:sz="0" w:space="0" w:color="auto"/>
                <w:left w:val="none" w:sz="0" w:space="0" w:color="auto"/>
                <w:bottom w:val="none" w:sz="0" w:space="0" w:color="auto"/>
                <w:right w:val="none" w:sz="0" w:space="0" w:color="auto"/>
              </w:divBdr>
              <w:divsChild>
                <w:div w:id="644549826">
                  <w:marLeft w:val="0"/>
                  <w:marRight w:val="0"/>
                  <w:marTop w:val="0"/>
                  <w:marBottom w:val="0"/>
                  <w:divBdr>
                    <w:top w:val="none" w:sz="0" w:space="0" w:color="auto"/>
                    <w:left w:val="none" w:sz="0" w:space="0" w:color="auto"/>
                    <w:bottom w:val="none" w:sz="0" w:space="0" w:color="auto"/>
                    <w:right w:val="none" w:sz="0" w:space="0" w:color="auto"/>
                  </w:divBdr>
                  <w:divsChild>
                    <w:div w:id="9948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784">
      <w:bodyDiv w:val="1"/>
      <w:marLeft w:val="0"/>
      <w:marRight w:val="0"/>
      <w:marTop w:val="0"/>
      <w:marBottom w:val="0"/>
      <w:divBdr>
        <w:top w:val="none" w:sz="0" w:space="0" w:color="auto"/>
        <w:left w:val="none" w:sz="0" w:space="0" w:color="auto"/>
        <w:bottom w:val="none" w:sz="0" w:space="0" w:color="auto"/>
        <w:right w:val="none" w:sz="0" w:space="0" w:color="auto"/>
      </w:divBdr>
    </w:div>
    <w:div w:id="204341850">
      <w:bodyDiv w:val="1"/>
      <w:marLeft w:val="0"/>
      <w:marRight w:val="0"/>
      <w:marTop w:val="0"/>
      <w:marBottom w:val="0"/>
      <w:divBdr>
        <w:top w:val="none" w:sz="0" w:space="0" w:color="auto"/>
        <w:left w:val="none" w:sz="0" w:space="0" w:color="auto"/>
        <w:bottom w:val="none" w:sz="0" w:space="0" w:color="auto"/>
        <w:right w:val="none" w:sz="0" w:space="0" w:color="auto"/>
      </w:divBdr>
    </w:div>
    <w:div w:id="280763859">
      <w:bodyDiv w:val="1"/>
      <w:marLeft w:val="0"/>
      <w:marRight w:val="0"/>
      <w:marTop w:val="0"/>
      <w:marBottom w:val="0"/>
      <w:divBdr>
        <w:top w:val="none" w:sz="0" w:space="0" w:color="auto"/>
        <w:left w:val="none" w:sz="0" w:space="0" w:color="auto"/>
        <w:bottom w:val="none" w:sz="0" w:space="0" w:color="auto"/>
        <w:right w:val="none" w:sz="0" w:space="0" w:color="auto"/>
      </w:divBdr>
    </w:div>
    <w:div w:id="361974467">
      <w:bodyDiv w:val="1"/>
      <w:marLeft w:val="0"/>
      <w:marRight w:val="0"/>
      <w:marTop w:val="0"/>
      <w:marBottom w:val="0"/>
      <w:divBdr>
        <w:top w:val="none" w:sz="0" w:space="0" w:color="auto"/>
        <w:left w:val="none" w:sz="0" w:space="0" w:color="auto"/>
        <w:bottom w:val="none" w:sz="0" w:space="0" w:color="auto"/>
        <w:right w:val="none" w:sz="0" w:space="0" w:color="auto"/>
      </w:divBdr>
    </w:div>
    <w:div w:id="380716951">
      <w:bodyDiv w:val="1"/>
      <w:marLeft w:val="0"/>
      <w:marRight w:val="0"/>
      <w:marTop w:val="0"/>
      <w:marBottom w:val="0"/>
      <w:divBdr>
        <w:top w:val="none" w:sz="0" w:space="0" w:color="auto"/>
        <w:left w:val="none" w:sz="0" w:space="0" w:color="auto"/>
        <w:bottom w:val="none" w:sz="0" w:space="0" w:color="auto"/>
        <w:right w:val="none" w:sz="0" w:space="0" w:color="auto"/>
      </w:divBdr>
    </w:div>
    <w:div w:id="381754899">
      <w:bodyDiv w:val="1"/>
      <w:marLeft w:val="0"/>
      <w:marRight w:val="0"/>
      <w:marTop w:val="0"/>
      <w:marBottom w:val="0"/>
      <w:divBdr>
        <w:top w:val="none" w:sz="0" w:space="0" w:color="auto"/>
        <w:left w:val="none" w:sz="0" w:space="0" w:color="auto"/>
        <w:bottom w:val="none" w:sz="0" w:space="0" w:color="auto"/>
        <w:right w:val="none" w:sz="0" w:space="0" w:color="auto"/>
      </w:divBdr>
      <w:divsChild>
        <w:div w:id="1790003916">
          <w:marLeft w:val="0"/>
          <w:marRight w:val="0"/>
          <w:marTop w:val="0"/>
          <w:marBottom w:val="0"/>
          <w:divBdr>
            <w:top w:val="single" w:sz="6" w:space="7" w:color="E5E5E5"/>
            <w:left w:val="none" w:sz="0" w:space="0" w:color="auto"/>
            <w:bottom w:val="none" w:sz="0" w:space="0" w:color="auto"/>
            <w:right w:val="none" w:sz="0" w:space="0" w:color="auto"/>
          </w:divBdr>
        </w:div>
        <w:div w:id="580218595">
          <w:marLeft w:val="0"/>
          <w:marRight w:val="0"/>
          <w:marTop w:val="0"/>
          <w:marBottom w:val="0"/>
          <w:divBdr>
            <w:top w:val="none" w:sz="0" w:space="0" w:color="auto"/>
            <w:left w:val="none" w:sz="0" w:space="0" w:color="auto"/>
            <w:bottom w:val="none" w:sz="0" w:space="0" w:color="auto"/>
            <w:right w:val="none" w:sz="0" w:space="0" w:color="auto"/>
          </w:divBdr>
          <w:divsChild>
            <w:div w:id="2109615758">
              <w:marLeft w:val="0"/>
              <w:marRight w:val="0"/>
              <w:marTop w:val="0"/>
              <w:marBottom w:val="0"/>
              <w:divBdr>
                <w:top w:val="none" w:sz="0" w:space="0" w:color="auto"/>
                <w:left w:val="none" w:sz="0" w:space="0" w:color="auto"/>
                <w:bottom w:val="none" w:sz="0" w:space="0" w:color="auto"/>
                <w:right w:val="none" w:sz="0" w:space="0" w:color="auto"/>
              </w:divBdr>
              <w:divsChild>
                <w:div w:id="1897232586">
                  <w:marLeft w:val="0"/>
                  <w:marRight w:val="0"/>
                  <w:marTop w:val="0"/>
                  <w:marBottom w:val="0"/>
                  <w:divBdr>
                    <w:top w:val="none" w:sz="0" w:space="0" w:color="auto"/>
                    <w:left w:val="none" w:sz="0" w:space="0" w:color="auto"/>
                    <w:bottom w:val="none" w:sz="0" w:space="0" w:color="auto"/>
                    <w:right w:val="none" w:sz="0" w:space="0" w:color="auto"/>
                  </w:divBdr>
                  <w:divsChild>
                    <w:div w:id="5904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28234">
      <w:bodyDiv w:val="1"/>
      <w:marLeft w:val="0"/>
      <w:marRight w:val="0"/>
      <w:marTop w:val="0"/>
      <w:marBottom w:val="0"/>
      <w:divBdr>
        <w:top w:val="none" w:sz="0" w:space="0" w:color="auto"/>
        <w:left w:val="none" w:sz="0" w:space="0" w:color="auto"/>
        <w:bottom w:val="none" w:sz="0" w:space="0" w:color="auto"/>
        <w:right w:val="none" w:sz="0" w:space="0" w:color="auto"/>
      </w:divBdr>
      <w:divsChild>
        <w:div w:id="539321632">
          <w:marLeft w:val="0"/>
          <w:marRight w:val="0"/>
          <w:marTop w:val="0"/>
          <w:marBottom w:val="0"/>
          <w:divBdr>
            <w:top w:val="single" w:sz="6" w:space="7" w:color="E5E5E5"/>
            <w:left w:val="none" w:sz="0" w:space="0" w:color="auto"/>
            <w:bottom w:val="none" w:sz="0" w:space="0" w:color="auto"/>
            <w:right w:val="none" w:sz="0" w:space="0" w:color="auto"/>
          </w:divBdr>
        </w:div>
        <w:div w:id="115953220">
          <w:marLeft w:val="0"/>
          <w:marRight w:val="0"/>
          <w:marTop w:val="0"/>
          <w:marBottom w:val="0"/>
          <w:divBdr>
            <w:top w:val="none" w:sz="0" w:space="0" w:color="auto"/>
            <w:left w:val="none" w:sz="0" w:space="0" w:color="auto"/>
            <w:bottom w:val="none" w:sz="0" w:space="0" w:color="auto"/>
            <w:right w:val="none" w:sz="0" w:space="0" w:color="auto"/>
          </w:divBdr>
          <w:divsChild>
            <w:div w:id="1594239352">
              <w:marLeft w:val="0"/>
              <w:marRight w:val="0"/>
              <w:marTop w:val="0"/>
              <w:marBottom w:val="0"/>
              <w:divBdr>
                <w:top w:val="none" w:sz="0" w:space="0" w:color="auto"/>
                <w:left w:val="none" w:sz="0" w:space="0" w:color="auto"/>
                <w:bottom w:val="none" w:sz="0" w:space="0" w:color="auto"/>
                <w:right w:val="none" w:sz="0" w:space="0" w:color="auto"/>
              </w:divBdr>
              <w:divsChild>
                <w:div w:id="1694647026">
                  <w:marLeft w:val="0"/>
                  <w:marRight w:val="0"/>
                  <w:marTop w:val="0"/>
                  <w:marBottom w:val="0"/>
                  <w:divBdr>
                    <w:top w:val="none" w:sz="0" w:space="0" w:color="auto"/>
                    <w:left w:val="none" w:sz="0" w:space="0" w:color="auto"/>
                    <w:bottom w:val="none" w:sz="0" w:space="0" w:color="auto"/>
                    <w:right w:val="none" w:sz="0" w:space="0" w:color="auto"/>
                  </w:divBdr>
                  <w:divsChild>
                    <w:div w:id="7100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7079">
      <w:bodyDiv w:val="1"/>
      <w:marLeft w:val="0"/>
      <w:marRight w:val="0"/>
      <w:marTop w:val="0"/>
      <w:marBottom w:val="0"/>
      <w:divBdr>
        <w:top w:val="none" w:sz="0" w:space="0" w:color="auto"/>
        <w:left w:val="none" w:sz="0" w:space="0" w:color="auto"/>
        <w:bottom w:val="none" w:sz="0" w:space="0" w:color="auto"/>
        <w:right w:val="none" w:sz="0" w:space="0" w:color="auto"/>
      </w:divBdr>
    </w:div>
    <w:div w:id="587077975">
      <w:bodyDiv w:val="1"/>
      <w:marLeft w:val="0"/>
      <w:marRight w:val="0"/>
      <w:marTop w:val="0"/>
      <w:marBottom w:val="0"/>
      <w:divBdr>
        <w:top w:val="none" w:sz="0" w:space="0" w:color="auto"/>
        <w:left w:val="none" w:sz="0" w:space="0" w:color="auto"/>
        <w:bottom w:val="none" w:sz="0" w:space="0" w:color="auto"/>
        <w:right w:val="none" w:sz="0" w:space="0" w:color="auto"/>
      </w:divBdr>
    </w:div>
    <w:div w:id="806246062">
      <w:bodyDiv w:val="1"/>
      <w:marLeft w:val="0"/>
      <w:marRight w:val="0"/>
      <w:marTop w:val="0"/>
      <w:marBottom w:val="0"/>
      <w:divBdr>
        <w:top w:val="none" w:sz="0" w:space="0" w:color="auto"/>
        <w:left w:val="none" w:sz="0" w:space="0" w:color="auto"/>
        <w:bottom w:val="none" w:sz="0" w:space="0" w:color="auto"/>
        <w:right w:val="none" w:sz="0" w:space="0" w:color="auto"/>
      </w:divBdr>
    </w:div>
    <w:div w:id="809975359">
      <w:bodyDiv w:val="1"/>
      <w:marLeft w:val="0"/>
      <w:marRight w:val="0"/>
      <w:marTop w:val="0"/>
      <w:marBottom w:val="0"/>
      <w:divBdr>
        <w:top w:val="none" w:sz="0" w:space="0" w:color="auto"/>
        <w:left w:val="none" w:sz="0" w:space="0" w:color="auto"/>
        <w:bottom w:val="none" w:sz="0" w:space="0" w:color="auto"/>
        <w:right w:val="none" w:sz="0" w:space="0" w:color="auto"/>
      </w:divBdr>
    </w:div>
    <w:div w:id="877088865">
      <w:bodyDiv w:val="1"/>
      <w:marLeft w:val="0"/>
      <w:marRight w:val="0"/>
      <w:marTop w:val="0"/>
      <w:marBottom w:val="0"/>
      <w:divBdr>
        <w:top w:val="none" w:sz="0" w:space="0" w:color="auto"/>
        <w:left w:val="none" w:sz="0" w:space="0" w:color="auto"/>
        <w:bottom w:val="none" w:sz="0" w:space="0" w:color="auto"/>
        <w:right w:val="none" w:sz="0" w:space="0" w:color="auto"/>
      </w:divBdr>
    </w:div>
    <w:div w:id="897320733">
      <w:bodyDiv w:val="1"/>
      <w:marLeft w:val="0"/>
      <w:marRight w:val="0"/>
      <w:marTop w:val="0"/>
      <w:marBottom w:val="0"/>
      <w:divBdr>
        <w:top w:val="none" w:sz="0" w:space="0" w:color="auto"/>
        <w:left w:val="none" w:sz="0" w:space="0" w:color="auto"/>
        <w:bottom w:val="none" w:sz="0" w:space="0" w:color="auto"/>
        <w:right w:val="none" w:sz="0" w:space="0" w:color="auto"/>
      </w:divBdr>
    </w:div>
    <w:div w:id="948854765">
      <w:bodyDiv w:val="1"/>
      <w:marLeft w:val="0"/>
      <w:marRight w:val="0"/>
      <w:marTop w:val="0"/>
      <w:marBottom w:val="0"/>
      <w:divBdr>
        <w:top w:val="none" w:sz="0" w:space="0" w:color="auto"/>
        <w:left w:val="none" w:sz="0" w:space="0" w:color="auto"/>
        <w:bottom w:val="none" w:sz="0" w:space="0" w:color="auto"/>
        <w:right w:val="none" w:sz="0" w:space="0" w:color="auto"/>
      </w:divBdr>
    </w:div>
    <w:div w:id="955480978">
      <w:bodyDiv w:val="1"/>
      <w:marLeft w:val="0"/>
      <w:marRight w:val="0"/>
      <w:marTop w:val="0"/>
      <w:marBottom w:val="0"/>
      <w:divBdr>
        <w:top w:val="none" w:sz="0" w:space="0" w:color="auto"/>
        <w:left w:val="none" w:sz="0" w:space="0" w:color="auto"/>
        <w:bottom w:val="none" w:sz="0" w:space="0" w:color="auto"/>
        <w:right w:val="none" w:sz="0" w:space="0" w:color="auto"/>
      </w:divBdr>
    </w:div>
    <w:div w:id="967584150">
      <w:bodyDiv w:val="1"/>
      <w:marLeft w:val="0"/>
      <w:marRight w:val="0"/>
      <w:marTop w:val="0"/>
      <w:marBottom w:val="0"/>
      <w:divBdr>
        <w:top w:val="none" w:sz="0" w:space="0" w:color="auto"/>
        <w:left w:val="none" w:sz="0" w:space="0" w:color="auto"/>
        <w:bottom w:val="none" w:sz="0" w:space="0" w:color="auto"/>
        <w:right w:val="none" w:sz="0" w:space="0" w:color="auto"/>
      </w:divBdr>
      <w:divsChild>
        <w:div w:id="1727140641">
          <w:marLeft w:val="0"/>
          <w:marRight w:val="0"/>
          <w:marTop w:val="0"/>
          <w:marBottom w:val="225"/>
          <w:divBdr>
            <w:top w:val="none" w:sz="0" w:space="0" w:color="auto"/>
            <w:left w:val="none" w:sz="0" w:space="0" w:color="auto"/>
            <w:bottom w:val="none" w:sz="0" w:space="0" w:color="auto"/>
            <w:right w:val="none" w:sz="0" w:space="0" w:color="auto"/>
          </w:divBdr>
        </w:div>
      </w:divsChild>
    </w:div>
    <w:div w:id="1041323781">
      <w:bodyDiv w:val="1"/>
      <w:marLeft w:val="0"/>
      <w:marRight w:val="0"/>
      <w:marTop w:val="0"/>
      <w:marBottom w:val="0"/>
      <w:divBdr>
        <w:top w:val="none" w:sz="0" w:space="0" w:color="auto"/>
        <w:left w:val="none" w:sz="0" w:space="0" w:color="auto"/>
        <w:bottom w:val="none" w:sz="0" w:space="0" w:color="auto"/>
        <w:right w:val="none" w:sz="0" w:space="0" w:color="auto"/>
      </w:divBdr>
    </w:div>
    <w:div w:id="1047952181">
      <w:bodyDiv w:val="1"/>
      <w:marLeft w:val="0"/>
      <w:marRight w:val="0"/>
      <w:marTop w:val="0"/>
      <w:marBottom w:val="0"/>
      <w:divBdr>
        <w:top w:val="none" w:sz="0" w:space="0" w:color="auto"/>
        <w:left w:val="none" w:sz="0" w:space="0" w:color="auto"/>
        <w:bottom w:val="none" w:sz="0" w:space="0" w:color="auto"/>
        <w:right w:val="none" w:sz="0" w:space="0" w:color="auto"/>
      </w:divBdr>
    </w:div>
    <w:div w:id="1186403984">
      <w:bodyDiv w:val="1"/>
      <w:marLeft w:val="0"/>
      <w:marRight w:val="0"/>
      <w:marTop w:val="0"/>
      <w:marBottom w:val="0"/>
      <w:divBdr>
        <w:top w:val="none" w:sz="0" w:space="0" w:color="auto"/>
        <w:left w:val="none" w:sz="0" w:space="0" w:color="auto"/>
        <w:bottom w:val="none" w:sz="0" w:space="0" w:color="auto"/>
        <w:right w:val="none" w:sz="0" w:space="0" w:color="auto"/>
      </w:divBdr>
    </w:div>
    <w:div w:id="1203636787">
      <w:bodyDiv w:val="1"/>
      <w:marLeft w:val="0"/>
      <w:marRight w:val="0"/>
      <w:marTop w:val="0"/>
      <w:marBottom w:val="0"/>
      <w:divBdr>
        <w:top w:val="none" w:sz="0" w:space="0" w:color="auto"/>
        <w:left w:val="none" w:sz="0" w:space="0" w:color="auto"/>
        <w:bottom w:val="none" w:sz="0" w:space="0" w:color="auto"/>
        <w:right w:val="none" w:sz="0" w:space="0" w:color="auto"/>
      </w:divBdr>
    </w:div>
    <w:div w:id="1421751838">
      <w:bodyDiv w:val="1"/>
      <w:marLeft w:val="0"/>
      <w:marRight w:val="0"/>
      <w:marTop w:val="0"/>
      <w:marBottom w:val="0"/>
      <w:divBdr>
        <w:top w:val="none" w:sz="0" w:space="0" w:color="auto"/>
        <w:left w:val="none" w:sz="0" w:space="0" w:color="auto"/>
        <w:bottom w:val="none" w:sz="0" w:space="0" w:color="auto"/>
        <w:right w:val="none" w:sz="0" w:space="0" w:color="auto"/>
      </w:divBdr>
    </w:div>
    <w:div w:id="1483545279">
      <w:bodyDiv w:val="1"/>
      <w:marLeft w:val="0"/>
      <w:marRight w:val="0"/>
      <w:marTop w:val="0"/>
      <w:marBottom w:val="0"/>
      <w:divBdr>
        <w:top w:val="none" w:sz="0" w:space="0" w:color="auto"/>
        <w:left w:val="none" w:sz="0" w:space="0" w:color="auto"/>
        <w:bottom w:val="none" w:sz="0" w:space="0" w:color="auto"/>
        <w:right w:val="none" w:sz="0" w:space="0" w:color="auto"/>
      </w:divBdr>
    </w:div>
    <w:div w:id="1516269341">
      <w:bodyDiv w:val="1"/>
      <w:marLeft w:val="0"/>
      <w:marRight w:val="0"/>
      <w:marTop w:val="0"/>
      <w:marBottom w:val="0"/>
      <w:divBdr>
        <w:top w:val="none" w:sz="0" w:space="0" w:color="auto"/>
        <w:left w:val="none" w:sz="0" w:space="0" w:color="auto"/>
        <w:bottom w:val="none" w:sz="0" w:space="0" w:color="auto"/>
        <w:right w:val="none" w:sz="0" w:space="0" w:color="auto"/>
      </w:divBdr>
    </w:div>
    <w:div w:id="1682780866">
      <w:bodyDiv w:val="1"/>
      <w:marLeft w:val="0"/>
      <w:marRight w:val="0"/>
      <w:marTop w:val="0"/>
      <w:marBottom w:val="0"/>
      <w:divBdr>
        <w:top w:val="none" w:sz="0" w:space="0" w:color="auto"/>
        <w:left w:val="none" w:sz="0" w:space="0" w:color="auto"/>
        <w:bottom w:val="none" w:sz="0" w:space="0" w:color="auto"/>
        <w:right w:val="none" w:sz="0" w:space="0" w:color="auto"/>
      </w:divBdr>
      <w:divsChild>
        <w:div w:id="1174302309">
          <w:marLeft w:val="0"/>
          <w:marRight w:val="0"/>
          <w:marTop w:val="0"/>
          <w:marBottom w:val="240"/>
          <w:divBdr>
            <w:top w:val="none" w:sz="0" w:space="0" w:color="auto"/>
            <w:left w:val="none" w:sz="0" w:space="0" w:color="auto"/>
            <w:bottom w:val="none" w:sz="0" w:space="0" w:color="auto"/>
            <w:right w:val="none" w:sz="0" w:space="0" w:color="auto"/>
          </w:divBdr>
        </w:div>
        <w:div w:id="1202671828">
          <w:marLeft w:val="0"/>
          <w:marRight w:val="0"/>
          <w:marTop w:val="0"/>
          <w:marBottom w:val="240"/>
          <w:divBdr>
            <w:top w:val="none" w:sz="0" w:space="0" w:color="auto"/>
            <w:left w:val="none" w:sz="0" w:space="0" w:color="auto"/>
            <w:bottom w:val="none" w:sz="0" w:space="0" w:color="auto"/>
            <w:right w:val="none" w:sz="0" w:space="0" w:color="auto"/>
          </w:divBdr>
        </w:div>
      </w:divsChild>
    </w:div>
    <w:div w:id="1762797985">
      <w:bodyDiv w:val="1"/>
      <w:marLeft w:val="0"/>
      <w:marRight w:val="0"/>
      <w:marTop w:val="0"/>
      <w:marBottom w:val="0"/>
      <w:divBdr>
        <w:top w:val="none" w:sz="0" w:space="0" w:color="auto"/>
        <w:left w:val="none" w:sz="0" w:space="0" w:color="auto"/>
        <w:bottom w:val="none" w:sz="0" w:space="0" w:color="auto"/>
        <w:right w:val="none" w:sz="0" w:space="0" w:color="auto"/>
      </w:divBdr>
    </w:div>
    <w:div w:id="1938560046">
      <w:bodyDiv w:val="1"/>
      <w:marLeft w:val="0"/>
      <w:marRight w:val="0"/>
      <w:marTop w:val="0"/>
      <w:marBottom w:val="0"/>
      <w:divBdr>
        <w:top w:val="none" w:sz="0" w:space="0" w:color="auto"/>
        <w:left w:val="none" w:sz="0" w:space="0" w:color="auto"/>
        <w:bottom w:val="none" w:sz="0" w:space="0" w:color="auto"/>
        <w:right w:val="none" w:sz="0" w:space="0" w:color="auto"/>
      </w:divBdr>
    </w:div>
    <w:div w:id="1989746146">
      <w:bodyDiv w:val="1"/>
      <w:marLeft w:val="0"/>
      <w:marRight w:val="0"/>
      <w:marTop w:val="0"/>
      <w:marBottom w:val="0"/>
      <w:divBdr>
        <w:top w:val="none" w:sz="0" w:space="0" w:color="auto"/>
        <w:left w:val="none" w:sz="0" w:space="0" w:color="auto"/>
        <w:bottom w:val="none" w:sz="0" w:space="0" w:color="auto"/>
        <w:right w:val="none" w:sz="0" w:space="0" w:color="auto"/>
      </w:divBdr>
    </w:div>
    <w:div w:id="2029602981">
      <w:bodyDiv w:val="1"/>
      <w:marLeft w:val="0"/>
      <w:marRight w:val="0"/>
      <w:marTop w:val="0"/>
      <w:marBottom w:val="0"/>
      <w:divBdr>
        <w:top w:val="none" w:sz="0" w:space="0" w:color="auto"/>
        <w:left w:val="none" w:sz="0" w:space="0" w:color="auto"/>
        <w:bottom w:val="none" w:sz="0" w:space="0" w:color="auto"/>
        <w:right w:val="none" w:sz="0" w:space="0" w:color="auto"/>
      </w:divBdr>
    </w:div>
    <w:div w:id="2062092836">
      <w:bodyDiv w:val="1"/>
      <w:marLeft w:val="0"/>
      <w:marRight w:val="0"/>
      <w:marTop w:val="0"/>
      <w:marBottom w:val="0"/>
      <w:divBdr>
        <w:top w:val="none" w:sz="0" w:space="0" w:color="auto"/>
        <w:left w:val="none" w:sz="0" w:space="0" w:color="auto"/>
        <w:bottom w:val="none" w:sz="0" w:space="0" w:color="auto"/>
        <w:right w:val="none" w:sz="0" w:space="0" w:color="auto"/>
      </w:divBdr>
    </w:div>
    <w:div w:id="208483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conomipedia.com/definiciones/economia/barreras-de-sali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barreras-de-entrada.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2090</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FidelFernando</dc:creator>
  <cp:keywords/>
  <dc:description/>
  <cp:lastModifiedBy>Mateo Carmelo Mendoza</cp:lastModifiedBy>
  <cp:revision>3</cp:revision>
  <dcterms:created xsi:type="dcterms:W3CDTF">2020-10-14T01:00:00Z</dcterms:created>
  <dcterms:modified xsi:type="dcterms:W3CDTF">2020-10-31T09:03:00Z</dcterms:modified>
</cp:coreProperties>
</file>