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72" w:rsidRDefault="0079264A">
      <w:pPr>
        <w:rPr>
          <w:b/>
          <w:sz w:val="32"/>
          <w:szCs w:val="32"/>
        </w:rPr>
      </w:pPr>
      <w:r w:rsidRPr="0079264A">
        <w:rPr>
          <w:b/>
          <w:sz w:val="32"/>
          <w:szCs w:val="32"/>
        </w:rPr>
        <w:t>Utilizando a tela de cadastro de livros</w:t>
      </w:r>
    </w:p>
    <w:p w:rsidR="00E51EEC" w:rsidRDefault="00E51E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51EEC" w:rsidRDefault="00E51EEC" w:rsidP="00E51EEC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 tela de Cadastro de Livros, o usuário faz a manutenção do cadastro dos livros da ONG, podendo realizar a adição de um novo cadastro no banco, a alteração ou exclusão de um cadastro já existente, ou apenas realizar uma consulta às informações de um livro cadastrado.</w:t>
      </w:r>
    </w:p>
    <w:p w:rsidR="00E51EEC" w:rsidRPr="00E51EEC" w:rsidRDefault="00E51EEC">
      <w:pPr>
        <w:rPr>
          <w:sz w:val="24"/>
          <w:szCs w:val="24"/>
        </w:rPr>
      </w:pPr>
    </w:p>
    <w:p w:rsidR="0079264A" w:rsidRDefault="0079264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acessar a tela de cadastro de livros:</w:t>
      </w:r>
    </w:p>
    <w:p w:rsidR="0079264A" w:rsidRDefault="007926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773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91" w:rsidRDefault="00337A91">
      <w:pPr>
        <w:rPr>
          <w:b/>
          <w:color w:val="FF0000"/>
          <w:sz w:val="24"/>
          <w:szCs w:val="24"/>
        </w:rPr>
      </w:pPr>
    </w:p>
    <w:p w:rsidR="0079264A" w:rsidRPr="0079264A" w:rsidRDefault="0079264A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1</w:t>
      </w:r>
      <w:r w:rsidRPr="0079264A">
        <w:rPr>
          <w:sz w:val="24"/>
          <w:szCs w:val="24"/>
        </w:rPr>
        <w:t xml:space="preserve"> – Clique no item Biblioteca</w:t>
      </w:r>
    </w:p>
    <w:p w:rsidR="00533AF2" w:rsidRDefault="0079264A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2</w:t>
      </w:r>
      <w:r w:rsidRPr="0079264A">
        <w:rPr>
          <w:sz w:val="24"/>
          <w:szCs w:val="24"/>
        </w:rPr>
        <w:t xml:space="preserve"> – Clique no subitem </w:t>
      </w:r>
      <w:r w:rsidR="00DA04C7">
        <w:rPr>
          <w:sz w:val="24"/>
          <w:szCs w:val="24"/>
        </w:rPr>
        <w:t>Cadastro</w:t>
      </w:r>
      <w:bookmarkStart w:id="0" w:name="_GoBack"/>
      <w:bookmarkEnd w:id="0"/>
      <w:r w:rsidRPr="0079264A">
        <w:rPr>
          <w:sz w:val="24"/>
          <w:szCs w:val="24"/>
        </w:rPr>
        <w:t xml:space="preserve"> de Livros.</w:t>
      </w:r>
    </w:p>
    <w:p w:rsidR="00337A91" w:rsidRDefault="00337A91">
      <w:pPr>
        <w:rPr>
          <w:sz w:val="24"/>
          <w:szCs w:val="24"/>
        </w:rPr>
      </w:pPr>
    </w:p>
    <w:p w:rsidR="00533AF2" w:rsidRPr="00533AF2" w:rsidRDefault="00533AF2">
      <w:pPr>
        <w:rPr>
          <w:b/>
          <w:sz w:val="24"/>
          <w:szCs w:val="24"/>
        </w:rPr>
      </w:pPr>
      <w:r w:rsidRPr="00533AF2">
        <w:rPr>
          <w:b/>
          <w:sz w:val="24"/>
          <w:szCs w:val="24"/>
        </w:rPr>
        <w:t>Operações da tela de Cadastro de Livros.</w:t>
      </w:r>
    </w:p>
    <w:p w:rsidR="0079264A" w:rsidRDefault="0079264A">
      <w:pPr>
        <w:rPr>
          <w:sz w:val="24"/>
          <w:szCs w:val="24"/>
        </w:rPr>
      </w:pPr>
      <w:r w:rsidRPr="0079264A">
        <w:rPr>
          <w:sz w:val="24"/>
          <w:szCs w:val="24"/>
        </w:rPr>
        <w:t>Você estará agor</w:t>
      </w:r>
      <w:r w:rsidR="00533AF2">
        <w:rPr>
          <w:sz w:val="24"/>
          <w:szCs w:val="24"/>
        </w:rPr>
        <w:t>a na tela de cadastro de livros, que pode ser visualizada logo abaixo, com a funcionalidade de seus botões explicada.</w:t>
      </w:r>
    </w:p>
    <w:p w:rsidR="00533AF2" w:rsidRDefault="00337A9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800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limp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F2" w:rsidRDefault="00533AF2">
      <w:pPr>
        <w:rPr>
          <w:sz w:val="24"/>
          <w:szCs w:val="24"/>
        </w:rPr>
      </w:pPr>
    </w:p>
    <w:p w:rsidR="0079264A" w:rsidRDefault="00337A91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– Botão Consultar: para utiliza-lo, o usuário deve informar preencher no devido campo, um ISBN de um livro já cadastrado, em seguida clicar no botão. </w:t>
      </w:r>
      <w:r w:rsidR="004A5002">
        <w:rPr>
          <w:sz w:val="24"/>
          <w:szCs w:val="24"/>
        </w:rPr>
        <w:t>Fazendo isso o cadastro será carregado na tela para as informações poderem ser visualizadas.</w:t>
      </w:r>
    </w:p>
    <w:p w:rsidR="00337A91" w:rsidRDefault="00337A91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 –</w:t>
      </w:r>
      <w:r w:rsidR="006B7B8C">
        <w:rPr>
          <w:sz w:val="24"/>
          <w:szCs w:val="24"/>
        </w:rPr>
        <w:t xml:space="preserve"> Botão Cadastrar: trata-se do botão para adicionar o cadastro de um novo livro. Para isso, deve-se preencher todos os campos, sem exceção, em seguida, clicar no botão. Aparecera uma mensagem de confirmação, indicando que o cadastro foi efetuado com sucesso.</w:t>
      </w:r>
    </w:p>
    <w:p w:rsidR="00337A91" w:rsidRDefault="00337A91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F8443A">
        <w:rPr>
          <w:sz w:val="24"/>
          <w:szCs w:val="24"/>
        </w:rPr>
        <w:t>Botão Alterar: para</w:t>
      </w:r>
      <w:r w:rsidR="00382F51">
        <w:rPr>
          <w:sz w:val="24"/>
          <w:szCs w:val="24"/>
        </w:rPr>
        <w:t xml:space="preserve"> que</w:t>
      </w:r>
      <w:r w:rsidR="00F8443A">
        <w:rPr>
          <w:sz w:val="24"/>
          <w:szCs w:val="24"/>
        </w:rPr>
        <w:t xml:space="preserve"> esta funcionalidade</w:t>
      </w:r>
      <w:r w:rsidR="00382F51">
        <w:rPr>
          <w:sz w:val="24"/>
          <w:szCs w:val="24"/>
        </w:rPr>
        <w:t xml:space="preserve"> se torne disponível</w:t>
      </w:r>
      <w:r w:rsidR="00F8443A">
        <w:rPr>
          <w:sz w:val="24"/>
          <w:szCs w:val="24"/>
        </w:rPr>
        <w:t>, o usuário deve antes carregar um cadastro através do botão Consultar. Tendo o cadastro carregado, ele pode alterar qualquer uma de suas informações e em seguida clicar no botão Alterar. Dessa forma ele estará efetuando uma alteração no cadastro já existente, podendo assim corrigir uma informação preenchida errada anteriormente. Após efetuar a alteração, uma mensagem de confirmação é informada.</w:t>
      </w:r>
    </w:p>
    <w:p w:rsidR="00BF5F67" w:rsidRDefault="00337A91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r w:rsidR="00BB081B">
        <w:rPr>
          <w:sz w:val="24"/>
          <w:szCs w:val="24"/>
        </w:rPr>
        <w:t>Botão Excluir: assim como no botão Alterar, para que o botão Excluir se torne disponível, o usuário deve antes carregar um c</w:t>
      </w:r>
      <w:r w:rsidR="00BF5F67">
        <w:rPr>
          <w:sz w:val="24"/>
          <w:szCs w:val="24"/>
        </w:rPr>
        <w:t>adastro já existente, através do</w:t>
      </w:r>
      <w:r w:rsidR="00BB081B">
        <w:rPr>
          <w:sz w:val="24"/>
          <w:szCs w:val="24"/>
        </w:rPr>
        <w:t xml:space="preserve"> botão consultar. Tendo um cadastro carregado, ele pode clicar no botão Excluir. Dessa forma ele estará excluindo o cadastro do livro em questão, não podendo mais recupera-lo. Após esta ação é apresentada uma mensagem de confirmação.</w:t>
      </w:r>
    </w:p>
    <w:p w:rsidR="00FC264D" w:rsidRDefault="00337A91">
      <w:pPr>
        <w:rPr>
          <w:sz w:val="24"/>
          <w:szCs w:val="24"/>
        </w:rPr>
      </w:pPr>
      <w:r w:rsidRPr="00337A91">
        <w:rPr>
          <w:b/>
          <w:color w:val="FF0000"/>
          <w:sz w:val="24"/>
          <w:szCs w:val="24"/>
        </w:rPr>
        <w:t>5</w:t>
      </w:r>
      <w:r w:rsidR="004A5002">
        <w:rPr>
          <w:sz w:val="24"/>
          <w:szCs w:val="24"/>
        </w:rPr>
        <w:t xml:space="preserve"> </w:t>
      </w:r>
      <w:r w:rsidR="00B61561">
        <w:rPr>
          <w:sz w:val="24"/>
          <w:szCs w:val="24"/>
        </w:rPr>
        <w:t>–</w:t>
      </w:r>
      <w:r w:rsidR="004A5002">
        <w:rPr>
          <w:sz w:val="24"/>
          <w:szCs w:val="24"/>
        </w:rPr>
        <w:t xml:space="preserve"> </w:t>
      </w:r>
      <w:r w:rsidR="00B61561">
        <w:rPr>
          <w:sz w:val="24"/>
          <w:szCs w:val="24"/>
        </w:rPr>
        <w:t>Botão Limpar: Limpa todos os campos, deixando-os em seu estado inicial. Pode ser utilizado independentemente dos campos que foram preenchidos.</w:t>
      </w:r>
    </w:p>
    <w:p w:rsidR="00FC264D" w:rsidRDefault="00FC26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Sobre o preenchimento dos campos</w:t>
      </w:r>
    </w:p>
    <w:p w:rsidR="00FC264D" w:rsidRDefault="00FC264D" w:rsidP="00FC264D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preencher o campo Data de Publicação, basta clicar no ícone de calendário ao lado do campo, e selecionar a data no calendário.</w:t>
      </w:r>
    </w:p>
    <w:p w:rsidR="007D1C3C" w:rsidRDefault="007D1C3C" w:rsidP="00FC264D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798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3C" w:rsidRDefault="007D1C3C" w:rsidP="00FC264D">
      <w:pPr>
        <w:ind w:firstLine="708"/>
        <w:rPr>
          <w:sz w:val="24"/>
          <w:szCs w:val="24"/>
        </w:rPr>
      </w:pPr>
    </w:p>
    <w:p w:rsidR="001814D4" w:rsidRDefault="00FC264D" w:rsidP="00FC264D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Nos campos Formato e Categoria, para preenche-los basta clicar na seta ao lado, e uma série de valores serão disponibilizados para escolha.</w:t>
      </w:r>
      <w:r w:rsidR="001814D4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7865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bo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99" w:rsidRDefault="005D3399">
      <w:pPr>
        <w:rPr>
          <w:sz w:val="24"/>
          <w:szCs w:val="24"/>
        </w:rPr>
      </w:pPr>
    </w:p>
    <w:p w:rsidR="005D3399" w:rsidRPr="005D3399" w:rsidRDefault="005D3399">
      <w:pPr>
        <w:rPr>
          <w:sz w:val="24"/>
          <w:szCs w:val="24"/>
        </w:rPr>
      </w:pPr>
      <w:r>
        <w:rPr>
          <w:sz w:val="24"/>
          <w:szCs w:val="24"/>
        </w:rPr>
        <w:t xml:space="preserve">Os campos </w:t>
      </w:r>
      <w:r w:rsidRPr="005D3399">
        <w:rPr>
          <w:i/>
          <w:sz w:val="24"/>
          <w:szCs w:val="24"/>
        </w:rPr>
        <w:t>ISBN</w:t>
      </w:r>
      <w:r w:rsidRPr="005D3399"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Qtd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Nº de Páginas</w:t>
      </w:r>
      <w:r>
        <w:rPr>
          <w:sz w:val="24"/>
          <w:szCs w:val="24"/>
        </w:rPr>
        <w:t xml:space="preserve"> só devem ser preenchidos com números. Demais caracteres ocasionaram em erro no fluxo de cadastro.</w:t>
      </w:r>
    </w:p>
    <w:sectPr w:rsidR="005D3399" w:rsidRPr="005D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4A"/>
    <w:rsid w:val="000F7972"/>
    <w:rsid w:val="001814D4"/>
    <w:rsid w:val="00337A91"/>
    <w:rsid w:val="00382F51"/>
    <w:rsid w:val="004A5002"/>
    <w:rsid w:val="00533AF2"/>
    <w:rsid w:val="005D3399"/>
    <w:rsid w:val="006B7B8C"/>
    <w:rsid w:val="0079264A"/>
    <w:rsid w:val="007D1C3C"/>
    <w:rsid w:val="00B61561"/>
    <w:rsid w:val="00BB081B"/>
    <w:rsid w:val="00BF5F67"/>
    <w:rsid w:val="00DA04C7"/>
    <w:rsid w:val="00E51EEC"/>
    <w:rsid w:val="00F8443A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98795-8E6C-4AAD-A0BF-F18F23B2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Silveira</dc:creator>
  <cp:keywords/>
  <dc:description/>
  <cp:lastModifiedBy>Danilo Silveira</cp:lastModifiedBy>
  <cp:revision>15</cp:revision>
  <dcterms:created xsi:type="dcterms:W3CDTF">2016-10-30T10:46:00Z</dcterms:created>
  <dcterms:modified xsi:type="dcterms:W3CDTF">2016-10-30T11:49:00Z</dcterms:modified>
</cp:coreProperties>
</file>