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67AB" w14:textId="77777777" w:rsidR="00D41CBF" w:rsidRPr="00D41CBF" w:rsidRDefault="00D41CBF" w:rsidP="00D41CBF">
      <w:pPr>
        <w:tabs>
          <w:tab w:val="left" w:pos="1146"/>
        </w:tabs>
        <w:rPr>
          <w:rFonts w:ascii="Arial" w:hAnsi="Arial" w:cs="Arial"/>
          <w:sz w:val="22"/>
          <w:szCs w:val="22"/>
        </w:rPr>
      </w:pPr>
      <w:r>
        <w:rPr>
          <w:rFonts w:ascii="Arial" w:hAnsi="Arial" w:cs="Arial"/>
          <w:sz w:val="22"/>
          <w:szCs w:val="22"/>
        </w:rPr>
        <w:tab/>
      </w:r>
      <w:r w:rsidRPr="00C66D33">
        <w:rPr>
          <w:rFonts w:ascii="Arial" w:hAnsi="Arial" w:cs="Arial"/>
          <w:sz w:val="22"/>
          <w:szCs w:val="22"/>
        </w:rPr>
        <w:t>УТВЕРЖДЕН</w:t>
      </w:r>
    </w:p>
    <w:p w14:paraId="7836D945" w14:textId="77777777" w:rsidR="00D41CBF" w:rsidRPr="00D41CBF" w:rsidRDefault="00D41CBF" w:rsidP="00D41CBF">
      <w:r w:rsidRPr="00C66D33">
        <w:rPr>
          <w:rFonts w:ascii="Arial" w:hAnsi="Arial" w:cs="Arial"/>
          <w:sz w:val="22"/>
          <w:szCs w:val="22"/>
        </w:rPr>
        <w:fldChar w:fldCharType="begin"/>
      </w:r>
      <w:r w:rsidRPr="00D41CBF">
        <w:rPr>
          <w:rFonts w:ascii="Arial" w:hAnsi="Arial" w:cs="Arial"/>
          <w:sz w:val="22"/>
          <w:szCs w:val="22"/>
        </w:rPr>
        <w:instrText xml:space="preserve"> </w:instrText>
      </w:r>
      <w:r w:rsidRPr="00C66D33">
        <w:rPr>
          <w:rFonts w:ascii="Arial" w:hAnsi="Arial" w:cs="Arial"/>
          <w:sz w:val="22"/>
          <w:szCs w:val="22"/>
          <w:lang w:val="en-US"/>
        </w:rPr>
        <w:instrText>SUBJECT</w:instrText>
      </w:r>
      <w:r w:rsidRPr="00D41CBF">
        <w:rPr>
          <w:rFonts w:ascii="Arial" w:hAnsi="Arial" w:cs="Arial"/>
          <w:sz w:val="22"/>
          <w:szCs w:val="22"/>
        </w:rPr>
        <w:instrText xml:space="preserve">   \* </w:instrText>
      </w:r>
      <w:r w:rsidRPr="00C66D33">
        <w:rPr>
          <w:rFonts w:ascii="Arial" w:hAnsi="Arial" w:cs="Arial"/>
          <w:sz w:val="22"/>
          <w:szCs w:val="22"/>
          <w:lang w:val="en-US"/>
        </w:rPr>
        <w:instrText>MERGEFORMAT</w:instrText>
      </w:r>
      <w:r w:rsidRPr="00D41CBF">
        <w:rPr>
          <w:rFonts w:ascii="Arial" w:hAnsi="Arial" w:cs="Arial"/>
          <w:sz w:val="22"/>
          <w:szCs w:val="22"/>
        </w:rPr>
        <w:instrText xml:space="preserve"> </w:instrText>
      </w:r>
      <w:r w:rsidRPr="00C66D33">
        <w:rPr>
          <w:rFonts w:ascii="Arial" w:hAnsi="Arial" w:cs="Arial"/>
          <w:sz w:val="22"/>
          <w:szCs w:val="22"/>
        </w:rPr>
        <w:fldChar w:fldCharType="separate"/>
      </w:r>
      <w:r w:rsidRPr="00D41CBF">
        <w:rPr>
          <w:rFonts w:ascii="Arial" w:hAnsi="Arial" w:cs="Arial"/>
          <w:sz w:val="22"/>
          <w:szCs w:val="22"/>
        </w:rPr>
        <w:t>ХХХ.ХХХХХХХХ.ХХХХХ-01 90 01</w:t>
      </w:r>
      <w:r w:rsidRPr="00C66D33">
        <w:rPr>
          <w:rFonts w:ascii="Arial" w:hAnsi="Arial" w:cs="Arial"/>
          <w:sz w:val="22"/>
          <w:szCs w:val="22"/>
        </w:rPr>
        <w:fldChar w:fldCharType="end"/>
      </w:r>
      <w:r w:rsidRPr="00D41CBF">
        <w:rPr>
          <w:rFonts w:ascii="Arial" w:hAnsi="Arial" w:cs="Arial"/>
          <w:sz w:val="22"/>
          <w:szCs w:val="22"/>
        </w:rPr>
        <w:t>-</w:t>
      </w:r>
      <w:r w:rsidRPr="00C66D33">
        <w:rPr>
          <w:rFonts w:ascii="Arial" w:hAnsi="Arial" w:cs="Arial"/>
          <w:sz w:val="22"/>
          <w:szCs w:val="22"/>
        </w:rPr>
        <w:t>ЛУ</w:t>
      </w:r>
    </w:p>
    <w:p w14:paraId="6B3A1736" w14:textId="77777777" w:rsidR="00D41CBF" w:rsidRPr="00D41CBF" w:rsidRDefault="00D41CBF" w:rsidP="00D41CBF"/>
    <w:p w14:paraId="2E996915" w14:textId="77777777" w:rsidR="00D41CBF" w:rsidRPr="00D41CBF" w:rsidRDefault="00D41CBF" w:rsidP="00D41CBF"/>
    <w:p w14:paraId="4E6104D9" w14:textId="77777777" w:rsidR="00D41CBF" w:rsidRPr="00D41CBF" w:rsidRDefault="00D41CBF" w:rsidP="00D41CBF"/>
    <w:p w14:paraId="7B03D7D6" w14:textId="77777777" w:rsidR="00D41CBF" w:rsidRPr="00D41CBF" w:rsidRDefault="00D41CBF" w:rsidP="00D41CBF">
      <w:pPr>
        <w:rPr>
          <w:rFonts w:ascii="Arial" w:hAnsi="Arial" w:cs="Arial"/>
        </w:rPr>
      </w:pPr>
    </w:p>
    <w:p w14:paraId="5D7C393B" w14:textId="77777777" w:rsidR="00D41CBF" w:rsidRPr="00D41CBF" w:rsidRDefault="00D41CBF" w:rsidP="00D41CBF">
      <w:pPr>
        <w:spacing w:after="120"/>
        <w:jc w:val="center"/>
        <w:rPr>
          <w:rFonts w:ascii="Arial" w:hAnsi="Arial" w:cs="Arial"/>
          <w:b/>
        </w:rPr>
      </w:pPr>
    </w:p>
    <w:p w14:paraId="01AC7C75" w14:textId="77777777" w:rsidR="00D41CBF" w:rsidRPr="00D41CBF" w:rsidRDefault="00D41CBF" w:rsidP="00D41CBF">
      <w:pPr>
        <w:spacing w:after="120"/>
        <w:jc w:val="center"/>
        <w:rPr>
          <w:rFonts w:ascii="Arial" w:hAnsi="Arial" w:cs="Arial"/>
          <w:b/>
        </w:rPr>
      </w:pPr>
    </w:p>
    <w:p w14:paraId="512F36D2" w14:textId="77777777" w:rsidR="00D41CBF" w:rsidRDefault="00D41CBF" w:rsidP="00D41CBF">
      <w:pPr>
        <w:spacing w:after="120"/>
        <w:jc w:val="center"/>
        <w:rPr>
          <w:rFonts w:ascii="Arial" w:hAnsi="Arial" w:cs="Arial"/>
          <w:b/>
        </w:rPr>
      </w:pPr>
    </w:p>
    <w:p w14:paraId="1B56F77A" w14:textId="77777777" w:rsidR="00D41CBF" w:rsidRDefault="00D41CBF" w:rsidP="00D41CBF">
      <w:pPr>
        <w:spacing w:after="120"/>
        <w:jc w:val="center"/>
        <w:rPr>
          <w:rFonts w:ascii="Arial" w:hAnsi="Arial" w:cs="Arial"/>
          <w:b/>
        </w:rPr>
      </w:pPr>
    </w:p>
    <w:p w14:paraId="7260BDFD" w14:textId="77777777" w:rsidR="00D41CBF" w:rsidRDefault="00D41CBF" w:rsidP="00D41CBF">
      <w:pPr>
        <w:spacing w:after="120"/>
        <w:jc w:val="center"/>
        <w:rPr>
          <w:rFonts w:ascii="Arial" w:hAnsi="Arial" w:cs="Arial"/>
          <w:b/>
        </w:rPr>
      </w:pPr>
    </w:p>
    <w:p w14:paraId="0465755F" w14:textId="77777777" w:rsidR="00D41CBF" w:rsidRPr="00402912" w:rsidRDefault="00D41CBF" w:rsidP="00D41CBF">
      <w:pPr>
        <w:spacing w:after="120"/>
        <w:jc w:val="center"/>
        <w:rPr>
          <w:rFonts w:ascii="Arial" w:hAnsi="Arial" w:cs="Arial"/>
          <w:b/>
        </w:rPr>
      </w:pPr>
    </w:p>
    <w:p w14:paraId="4354648D" w14:textId="77777777" w:rsidR="00D41CBF" w:rsidRPr="00D41CBF" w:rsidRDefault="00D41CBF" w:rsidP="00D41CBF">
      <w:pPr>
        <w:spacing w:after="120"/>
        <w:jc w:val="center"/>
        <w:rPr>
          <w:rFonts w:ascii="Arial" w:hAnsi="Arial" w:cs="Arial"/>
          <w:b/>
        </w:rPr>
      </w:pPr>
    </w:p>
    <w:p w14:paraId="17A2410E" w14:textId="77777777" w:rsidR="00D41CBF" w:rsidRPr="00D41CBF" w:rsidRDefault="00D41CBF" w:rsidP="00D41CBF">
      <w:pPr>
        <w:spacing w:after="120"/>
        <w:jc w:val="center"/>
        <w:rPr>
          <w:rFonts w:ascii="Arial" w:hAnsi="Arial" w:cs="Arial"/>
          <w:b/>
        </w:rPr>
      </w:pPr>
    </w:p>
    <w:p w14:paraId="46A662AB" w14:textId="77777777" w:rsidR="00D41CBF" w:rsidRPr="00D41CBF" w:rsidRDefault="00D41CBF" w:rsidP="00D41CBF">
      <w:pPr>
        <w:spacing w:after="120"/>
        <w:jc w:val="center"/>
        <w:rPr>
          <w:rFonts w:ascii="Arial" w:hAnsi="Arial" w:cs="Arial"/>
          <w:b/>
        </w:rPr>
      </w:pPr>
    </w:p>
    <w:p w14:paraId="782416E1" w14:textId="77777777" w:rsidR="00D41CBF" w:rsidRPr="00D41CBF" w:rsidRDefault="00D41CBF" w:rsidP="00D41CBF">
      <w:pPr>
        <w:spacing w:after="120"/>
        <w:jc w:val="center"/>
        <w:rPr>
          <w:rFonts w:ascii="Arial" w:hAnsi="Arial" w:cs="Arial"/>
          <w:b/>
        </w:rPr>
      </w:pPr>
    </w:p>
    <w:p w14:paraId="1B8EB0FF" w14:textId="77777777" w:rsidR="00D41CBF" w:rsidRPr="00D41CBF" w:rsidRDefault="00D41CBF" w:rsidP="00D41CBF">
      <w:pPr>
        <w:spacing w:after="120"/>
        <w:jc w:val="center"/>
        <w:rPr>
          <w:rFonts w:ascii="Arial" w:hAnsi="Arial" w:cs="Arial"/>
          <w:b/>
        </w:rPr>
      </w:pPr>
    </w:p>
    <w:p w14:paraId="4C28F8D5" w14:textId="77777777" w:rsidR="00D41CBF" w:rsidRPr="00D41CBF" w:rsidRDefault="00D41CBF" w:rsidP="00D41CBF">
      <w:pPr>
        <w:spacing w:after="120"/>
        <w:jc w:val="center"/>
        <w:rPr>
          <w:rFonts w:ascii="Arial" w:hAnsi="Arial" w:cs="Arial"/>
          <w:b/>
        </w:rPr>
      </w:pPr>
    </w:p>
    <w:p w14:paraId="69203A67" w14:textId="15E4A903" w:rsidR="005B3858" w:rsidRPr="00A36119" w:rsidRDefault="00A36119" w:rsidP="002C2C00">
      <w:pPr>
        <w:spacing w:after="120"/>
        <w:jc w:val="center"/>
        <w:rPr>
          <w:b/>
          <w:sz w:val="28"/>
          <w:szCs w:val="28"/>
        </w:rPr>
      </w:pPr>
      <w:r>
        <w:rPr>
          <w:b/>
          <w:sz w:val="28"/>
          <w:szCs w:val="28"/>
        </w:rPr>
        <w:t xml:space="preserve">ООО </w:t>
      </w:r>
      <w:r w:rsidR="00964E9B">
        <w:rPr>
          <w:b/>
          <w:sz w:val="28"/>
          <w:szCs w:val="28"/>
        </w:rPr>
        <w:t>«</w:t>
      </w:r>
      <w:r>
        <w:rPr>
          <w:b/>
          <w:sz w:val="28"/>
          <w:szCs w:val="28"/>
        </w:rPr>
        <w:t>Отель</w:t>
      </w:r>
      <w:r w:rsidR="00964E9B">
        <w:rPr>
          <w:b/>
          <w:sz w:val="28"/>
          <w:szCs w:val="28"/>
        </w:rPr>
        <w:t>»</w:t>
      </w:r>
    </w:p>
    <w:p w14:paraId="146D7509" w14:textId="77777777" w:rsidR="00A10F1A" w:rsidRPr="002C241B" w:rsidRDefault="00A10F1A" w:rsidP="002C2C00">
      <w:pPr>
        <w:spacing w:after="120"/>
        <w:jc w:val="center"/>
        <w:rPr>
          <w:b/>
          <w:sz w:val="28"/>
          <w:szCs w:val="28"/>
        </w:rPr>
      </w:pPr>
      <w:r w:rsidRPr="002C241B">
        <w:rPr>
          <w:b/>
          <w:sz w:val="28"/>
          <w:szCs w:val="28"/>
        </w:rPr>
        <w:t>Техническое задание</w:t>
      </w:r>
    </w:p>
    <w:p w14:paraId="13926870" w14:textId="77777777" w:rsidR="00A54CED" w:rsidRPr="002C241B" w:rsidRDefault="00A54CED" w:rsidP="00A54CED">
      <w:pPr>
        <w:spacing w:after="120"/>
        <w:jc w:val="center"/>
        <w:rPr>
          <w:b/>
          <w:sz w:val="28"/>
          <w:szCs w:val="28"/>
        </w:rPr>
      </w:pPr>
      <w:r w:rsidRPr="002C241B">
        <w:rPr>
          <w:b/>
          <w:sz w:val="28"/>
          <w:szCs w:val="28"/>
        </w:rPr>
        <w:fldChar w:fldCharType="begin"/>
      </w:r>
      <w:r w:rsidRPr="002C241B">
        <w:rPr>
          <w:b/>
          <w:sz w:val="28"/>
          <w:szCs w:val="28"/>
        </w:rPr>
        <w:instrText xml:space="preserve"> SUBJECT   \* MERGEFORMAT </w:instrText>
      </w:r>
      <w:r w:rsidRPr="002C241B">
        <w:rPr>
          <w:b/>
          <w:sz w:val="28"/>
          <w:szCs w:val="28"/>
        </w:rPr>
        <w:fldChar w:fldCharType="separate"/>
      </w:r>
      <w:r w:rsidRPr="002C241B">
        <w:rPr>
          <w:b/>
          <w:sz w:val="28"/>
          <w:szCs w:val="28"/>
        </w:rPr>
        <w:t>ХХХ.ХХХХХХХХ.ХХХХХ-01 90 01</w:t>
      </w:r>
      <w:r w:rsidRPr="002C241B">
        <w:rPr>
          <w:b/>
          <w:sz w:val="28"/>
          <w:szCs w:val="28"/>
        </w:rPr>
        <w:fldChar w:fldCharType="end"/>
      </w:r>
    </w:p>
    <w:p w14:paraId="6EB4C483" w14:textId="314DC0F6" w:rsidR="003801C6" w:rsidRPr="002C241B" w:rsidRDefault="005B3858" w:rsidP="002C2C00">
      <w:pPr>
        <w:spacing w:after="120"/>
        <w:jc w:val="center"/>
        <w:rPr>
          <w:b/>
          <w:sz w:val="28"/>
          <w:szCs w:val="28"/>
        </w:rPr>
      </w:pPr>
      <w:r w:rsidRPr="002C241B">
        <w:rPr>
          <w:b/>
          <w:sz w:val="28"/>
          <w:szCs w:val="28"/>
        </w:rPr>
        <w:t xml:space="preserve">Листов </w:t>
      </w:r>
      <w:r w:rsidR="00E565C0">
        <w:rPr>
          <w:b/>
          <w:sz w:val="28"/>
          <w:szCs w:val="28"/>
        </w:rPr>
        <w:t>14</w:t>
      </w:r>
    </w:p>
    <w:p w14:paraId="3C658FAB" w14:textId="77777777" w:rsidR="002C2C00" w:rsidRPr="00394AC6" w:rsidRDefault="002C2C00" w:rsidP="002C2C00">
      <w:pPr>
        <w:jc w:val="center"/>
        <w:rPr>
          <w:rFonts w:ascii="Arial" w:hAnsi="Arial" w:cs="Arial"/>
          <w:b/>
        </w:rPr>
      </w:pPr>
    </w:p>
    <w:p w14:paraId="1294F960" w14:textId="77777777" w:rsidR="00B62D4E" w:rsidRDefault="00B62D4E" w:rsidP="002C2C00">
      <w:pPr>
        <w:jc w:val="center"/>
        <w:rPr>
          <w:rFonts w:ascii="Arial" w:hAnsi="Arial" w:cs="Arial"/>
          <w:sz w:val="22"/>
          <w:szCs w:val="22"/>
        </w:rPr>
      </w:pPr>
    </w:p>
    <w:p w14:paraId="782F85CE" w14:textId="77777777" w:rsidR="00B62D4E" w:rsidRDefault="00B62D4E" w:rsidP="002C2C00">
      <w:pPr>
        <w:jc w:val="center"/>
        <w:rPr>
          <w:rFonts w:ascii="Arial" w:hAnsi="Arial" w:cs="Arial"/>
          <w:sz w:val="22"/>
          <w:szCs w:val="22"/>
        </w:rPr>
      </w:pPr>
    </w:p>
    <w:p w14:paraId="522D16F0" w14:textId="77777777" w:rsidR="00B62D4E" w:rsidRDefault="00B62D4E" w:rsidP="002C2C00">
      <w:pPr>
        <w:jc w:val="center"/>
        <w:rPr>
          <w:rFonts w:ascii="Arial" w:hAnsi="Arial" w:cs="Arial"/>
          <w:sz w:val="22"/>
          <w:szCs w:val="22"/>
        </w:rPr>
      </w:pPr>
    </w:p>
    <w:p w14:paraId="26D5CCA1" w14:textId="77777777" w:rsidR="00B62D4E" w:rsidRDefault="00B62D4E" w:rsidP="002C2C00">
      <w:pPr>
        <w:jc w:val="center"/>
        <w:rPr>
          <w:rFonts w:ascii="Arial" w:hAnsi="Arial" w:cs="Arial"/>
          <w:sz w:val="22"/>
          <w:szCs w:val="22"/>
        </w:rPr>
      </w:pPr>
    </w:p>
    <w:p w14:paraId="7318155A" w14:textId="77777777" w:rsidR="00B62D4E" w:rsidRDefault="00B62D4E" w:rsidP="002C2C00">
      <w:pPr>
        <w:jc w:val="center"/>
        <w:rPr>
          <w:rFonts w:ascii="Arial" w:hAnsi="Arial" w:cs="Arial"/>
          <w:sz w:val="22"/>
          <w:szCs w:val="22"/>
        </w:rPr>
      </w:pPr>
    </w:p>
    <w:p w14:paraId="7DF807DE" w14:textId="77777777" w:rsidR="00B62D4E" w:rsidRDefault="00B62D4E" w:rsidP="002C2C00">
      <w:pPr>
        <w:jc w:val="center"/>
        <w:rPr>
          <w:rFonts w:ascii="Arial" w:hAnsi="Arial" w:cs="Arial"/>
          <w:sz w:val="22"/>
          <w:szCs w:val="22"/>
        </w:rPr>
      </w:pPr>
    </w:p>
    <w:p w14:paraId="2F52B853" w14:textId="77777777" w:rsidR="00B62D4E" w:rsidRDefault="00B62D4E" w:rsidP="002C241B">
      <w:pPr>
        <w:rPr>
          <w:rFonts w:ascii="Arial" w:hAnsi="Arial" w:cs="Arial"/>
          <w:sz w:val="22"/>
          <w:szCs w:val="22"/>
        </w:rPr>
      </w:pPr>
    </w:p>
    <w:p w14:paraId="1376188E" w14:textId="77777777" w:rsidR="00B62D4E" w:rsidRDefault="00B62D4E" w:rsidP="002C2C00">
      <w:pPr>
        <w:jc w:val="center"/>
        <w:rPr>
          <w:rFonts w:ascii="Arial" w:hAnsi="Arial" w:cs="Arial"/>
          <w:sz w:val="22"/>
          <w:szCs w:val="22"/>
        </w:rPr>
      </w:pPr>
    </w:p>
    <w:p w14:paraId="3498AF3E" w14:textId="77777777" w:rsidR="00B62D4E" w:rsidRDefault="00B62D4E" w:rsidP="002C2C00">
      <w:pPr>
        <w:jc w:val="center"/>
        <w:rPr>
          <w:rFonts w:ascii="Arial" w:hAnsi="Arial" w:cs="Arial"/>
          <w:sz w:val="22"/>
          <w:szCs w:val="22"/>
        </w:rPr>
      </w:pPr>
    </w:p>
    <w:p w14:paraId="6087A514" w14:textId="77777777" w:rsidR="00B62D4E" w:rsidRDefault="00B62D4E" w:rsidP="002C2C00">
      <w:pPr>
        <w:jc w:val="center"/>
        <w:rPr>
          <w:rFonts w:ascii="Arial" w:hAnsi="Arial" w:cs="Arial"/>
          <w:sz w:val="22"/>
          <w:szCs w:val="22"/>
        </w:rPr>
      </w:pPr>
    </w:p>
    <w:p w14:paraId="4ED4DC03" w14:textId="77777777" w:rsidR="00B62D4E" w:rsidRDefault="00B62D4E" w:rsidP="002C2C00">
      <w:pPr>
        <w:jc w:val="center"/>
        <w:rPr>
          <w:rFonts w:ascii="Arial" w:hAnsi="Arial" w:cs="Arial"/>
          <w:sz w:val="22"/>
          <w:szCs w:val="22"/>
        </w:rPr>
      </w:pPr>
    </w:p>
    <w:p w14:paraId="57094092" w14:textId="77777777" w:rsidR="00B62D4E" w:rsidRDefault="00B62D4E" w:rsidP="002C2C00">
      <w:pPr>
        <w:jc w:val="center"/>
        <w:rPr>
          <w:rFonts w:ascii="Arial" w:hAnsi="Arial" w:cs="Arial"/>
          <w:sz w:val="22"/>
          <w:szCs w:val="22"/>
        </w:rPr>
      </w:pPr>
    </w:p>
    <w:p w14:paraId="18FF06F2" w14:textId="77777777" w:rsidR="00B62D4E" w:rsidRDefault="00B62D4E" w:rsidP="002C2C00">
      <w:pPr>
        <w:jc w:val="center"/>
        <w:rPr>
          <w:rFonts w:ascii="Arial" w:hAnsi="Arial" w:cs="Arial"/>
          <w:sz w:val="22"/>
          <w:szCs w:val="22"/>
        </w:rPr>
      </w:pPr>
    </w:p>
    <w:p w14:paraId="0ABA2698" w14:textId="77777777" w:rsidR="00B62D4E" w:rsidRDefault="00B62D4E" w:rsidP="002C2C00">
      <w:pPr>
        <w:jc w:val="center"/>
        <w:rPr>
          <w:rFonts w:ascii="Arial" w:hAnsi="Arial" w:cs="Arial"/>
          <w:sz w:val="22"/>
          <w:szCs w:val="22"/>
        </w:rPr>
      </w:pPr>
    </w:p>
    <w:p w14:paraId="22673CEF" w14:textId="77777777" w:rsidR="00B62D4E" w:rsidRDefault="00B62D4E" w:rsidP="002C2C00">
      <w:pPr>
        <w:jc w:val="center"/>
        <w:rPr>
          <w:rFonts w:ascii="Arial" w:hAnsi="Arial" w:cs="Arial"/>
          <w:sz w:val="22"/>
          <w:szCs w:val="22"/>
        </w:rPr>
      </w:pPr>
    </w:p>
    <w:p w14:paraId="6D995AA3" w14:textId="77777777" w:rsidR="00B62D4E" w:rsidRDefault="00B62D4E" w:rsidP="002C2C00">
      <w:pPr>
        <w:jc w:val="center"/>
        <w:rPr>
          <w:rFonts w:ascii="Arial" w:hAnsi="Arial" w:cs="Arial"/>
          <w:sz w:val="22"/>
          <w:szCs w:val="22"/>
        </w:rPr>
      </w:pPr>
    </w:p>
    <w:p w14:paraId="2F3719CD" w14:textId="77777777" w:rsidR="00B62D4E" w:rsidRDefault="00B62D4E" w:rsidP="002C2C00">
      <w:pPr>
        <w:jc w:val="center"/>
        <w:rPr>
          <w:rFonts w:ascii="Arial" w:hAnsi="Arial" w:cs="Arial"/>
          <w:sz w:val="22"/>
          <w:szCs w:val="22"/>
        </w:rPr>
      </w:pPr>
    </w:p>
    <w:p w14:paraId="6FE5873D" w14:textId="77777777" w:rsidR="00B62D4E" w:rsidRDefault="00B62D4E" w:rsidP="002C2C00">
      <w:pPr>
        <w:jc w:val="center"/>
        <w:rPr>
          <w:rFonts w:ascii="Arial" w:hAnsi="Arial" w:cs="Arial"/>
          <w:sz w:val="22"/>
          <w:szCs w:val="22"/>
        </w:rPr>
      </w:pPr>
    </w:p>
    <w:p w14:paraId="44A1F17C" w14:textId="77777777" w:rsidR="00B62D4E" w:rsidRDefault="00B62D4E" w:rsidP="002C2C00">
      <w:pPr>
        <w:jc w:val="center"/>
        <w:rPr>
          <w:rFonts w:ascii="Arial" w:hAnsi="Arial" w:cs="Arial"/>
          <w:sz w:val="22"/>
          <w:szCs w:val="22"/>
        </w:rPr>
      </w:pPr>
    </w:p>
    <w:p w14:paraId="13B9E962" w14:textId="77777777" w:rsidR="00B62D4E" w:rsidRDefault="00B62D4E" w:rsidP="002C2C00">
      <w:pPr>
        <w:jc w:val="center"/>
        <w:rPr>
          <w:rFonts w:ascii="Arial" w:hAnsi="Arial" w:cs="Arial"/>
          <w:sz w:val="22"/>
          <w:szCs w:val="22"/>
        </w:rPr>
      </w:pPr>
    </w:p>
    <w:p w14:paraId="60337BE1" w14:textId="77777777" w:rsidR="00B62D4E" w:rsidRDefault="00B62D4E" w:rsidP="002C2C00">
      <w:pPr>
        <w:jc w:val="center"/>
        <w:rPr>
          <w:rFonts w:ascii="Arial" w:hAnsi="Arial" w:cs="Arial"/>
          <w:sz w:val="22"/>
          <w:szCs w:val="22"/>
        </w:rPr>
      </w:pPr>
    </w:p>
    <w:p w14:paraId="32244C44" w14:textId="7ADDE2F7" w:rsidR="00B62D4E" w:rsidRPr="002C241B" w:rsidRDefault="00E617BF" w:rsidP="002C2C00">
      <w:pPr>
        <w:jc w:val="center"/>
        <w:rPr>
          <w:sz w:val="28"/>
          <w:szCs w:val="28"/>
        </w:rPr>
      </w:pPr>
      <w:r>
        <w:rPr>
          <w:sz w:val="28"/>
          <w:szCs w:val="28"/>
        </w:rPr>
        <w:t>Саранск</w:t>
      </w:r>
    </w:p>
    <w:p w14:paraId="1F45610D" w14:textId="282802BC" w:rsidR="002C2C00" w:rsidRPr="002C241B" w:rsidRDefault="00B62D4E" w:rsidP="002C2C00">
      <w:pPr>
        <w:jc w:val="center"/>
        <w:rPr>
          <w:b/>
          <w:sz w:val="32"/>
          <w:szCs w:val="32"/>
        </w:rPr>
        <w:sectPr w:rsidR="002C2C00" w:rsidRPr="002C241B" w:rsidSect="001E483A">
          <w:headerReference w:type="default" r:id="rId12"/>
          <w:footerReference w:type="default" r:id="rId13"/>
          <w:footerReference w:type="first" r:id="rId14"/>
          <w:pgSz w:w="11906" w:h="16838"/>
          <w:pgMar w:top="1418" w:right="567" w:bottom="851" w:left="1134" w:header="709" w:footer="709" w:gutter="0"/>
          <w:cols w:space="708"/>
          <w:titlePg/>
          <w:docGrid w:linePitch="360"/>
        </w:sectPr>
      </w:pPr>
      <w:r w:rsidRPr="002C241B">
        <w:rPr>
          <w:sz w:val="28"/>
          <w:szCs w:val="28"/>
        </w:rPr>
        <w:t>20</w:t>
      </w:r>
      <w:r w:rsidR="00C05A90" w:rsidRPr="002C241B">
        <w:rPr>
          <w:sz w:val="28"/>
          <w:szCs w:val="28"/>
        </w:rPr>
        <w:t>2</w:t>
      </w:r>
      <w:r w:rsidR="00A36119">
        <w:rPr>
          <w:sz w:val="28"/>
          <w:szCs w:val="28"/>
        </w:rPr>
        <w:t>5</w:t>
      </w:r>
    </w:p>
    <w:p w14:paraId="70BCBF47" w14:textId="77777777" w:rsidR="00DC7E88" w:rsidRPr="002C241B" w:rsidRDefault="0063151F" w:rsidP="00E011C2">
      <w:pPr>
        <w:pStyle w:val="tdnontocunorderedcaption"/>
        <w:rPr>
          <w:rFonts w:ascii="Times New Roman" w:hAnsi="Times New Roman" w:cs="Times New Roman"/>
          <w:sz w:val="28"/>
          <w:szCs w:val="36"/>
        </w:rPr>
      </w:pPr>
      <w:bookmarkStart w:id="0" w:name="_Toc264388593"/>
      <w:r w:rsidRPr="002C241B">
        <w:rPr>
          <w:rFonts w:ascii="Times New Roman" w:hAnsi="Times New Roman" w:cs="Times New Roman"/>
          <w:sz w:val="28"/>
          <w:szCs w:val="36"/>
        </w:rPr>
        <w:lastRenderedPageBreak/>
        <w:t>АННОТАЦИЯ</w:t>
      </w:r>
    </w:p>
    <w:p w14:paraId="2FAA452A" w14:textId="77777777" w:rsidR="00DC7E88" w:rsidRDefault="00DC7E88" w:rsidP="00A90793">
      <w:pPr>
        <w:pStyle w:val="tdtext"/>
        <w:ind w:firstLine="0"/>
      </w:pPr>
    </w:p>
    <w:p w14:paraId="45FD2193" w14:textId="0E553881" w:rsidR="00C94A56" w:rsidRPr="00C94A56"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 xml:space="preserve">Техническое задание на разработку приложения для автоматизации деятельности гостиничного комплекса </w:t>
      </w:r>
      <w:r w:rsidR="00964E9B">
        <w:rPr>
          <w:rFonts w:ascii="Times New Roman" w:hAnsi="Times New Roman"/>
          <w:sz w:val="28"/>
          <w:szCs w:val="32"/>
        </w:rPr>
        <w:t xml:space="preserve">ООО </w:t>
      </w:r>
      <w:r w:rsidRPr="00C94A56">
        <w:rPr>
          <w:rFonts w:ascii="Times New Roman" w:hAnsi="Times New Roman"/>
          <w:sz w:val="28"/>
          <w:szCs w:val="32"/>
        </w:rPr>
        <w:t>"Отель". Приложение предназначено для управления бронированиями, номерным фондом и клиентской базой, с разделением функционала для различных категорий пользователей: администраторов, менеджеров и сотрудников службы приема.</w:t>
      </w:r>
    </w:p>
    <w:p w14:paraId="18B6BD06" w14:textId="07732DEC" w:rsidR="00C94A56" w:rsidRPr="00C94A56"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Система реализуется как нативное Windows-приложение с использованием .NET Framework и MS SQL Server для хранения данных. Приложение должно обеспечивать стабильную работу в локальной сети отеля, поддерживать одновременную работу нескольких пользователей и гарантировать сохранность данных при сбоях.</w:t>
      </w:r>
    </w:p>
    <w:p w14:paraId="4BC98AEC" w14:textId="1D816101" w:rsidR="00C94A56" w:rsidRPr="00C94A56"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Функциональные модули включают: систему авторизации с разграничением прав доступа, учет номерного фонда с визуализацией занятости, обработку бронирований и расчет стоимости проживания, ведение клиентской базы и формирование отчетности. Для администраторов предусмотрен расширенный функционал по управлению пользователями и настройкам системы.</w:t>
      </w:r>
    </w:p>
    <w:p w14:paraId="65B6B0A9" w14:textId="4F8E3483" w:rsidR="00C94A56" w:rsidRPr="00C94A56"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Документация к системе состоит из технического описания архитектуры, руководства по установке и настройке серверной части, инструкции для пользователей с пошаговыми сценариями работы.</w:t>
      </w:r>
    </w:p>
    <w:p w14:paraId="2FCB8F6B" w14:textId="3B8A9BF7" w:rsidR="00C94A56" w:rsidRPr="00C94A56"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Разработка выполняется поэтапно: проектирование базы данных и интерфейсов, программирование ядра системы, реализация бизнес-логики, тестирование, внедрение и обучение персонала. Каждый этап завершается контрольной проверкой соответствия требованиям заказчика. Технико-экономические показатели и требования к аппаратному обеспечению уточняются в процессе разработки.</w:t>
      </w:r>
    </w:p>
    <w:p w14:paraId="151E5300" w14:textId="2F49C155" w:rsidR="00BC6F0D" w:rsidRDefault="00C94A56" w:rsidP="00C94A56">
      <w:pPr>
        <w:pStyle w:val="tdtext"/>
        <w:spacing w:after="0" w:line="360" w:lineRule="auto"/>
        <w:ind w:firstLine="709"/>
        <w:rPr>
          <w:rFonts w:ascii="Times New Roman" w:hAnsi="Times New Roman"/>
          <w:sz w:val="28"/>
          <w:szCs w:val="32"/>
        </w:rPr>
      </w:pPr>
      <w:r w:rsidRPr="00C94A56">
        <w:rPr>
          <w:rFonts w:ascii="Times New Roman" w:hAnsi="Times New Roman"/>
          <w:sz w:val="28"/>
          <w:szCs w:val="32"/>
        </w:rPr>
        <w:t>Приложение должно соответствовать отраслевым стандартам гостиничного бизнеса и обеспечивать бесперебойную работу в условиях ежедневной эксплуатации. Конфигурация системы допускает дальнейшее расширение функциональности и интеграцию с сопутствующими сервисами.</w:t>
      </w:r>
    </w:p>
    <w:p w14:paraId="1402E894" w14:textId="7C77A5BE" w:rsidR="00BC6F0D" w:rsidRPr="00BC6F0D" w:rsidRDefault="00BC6F0D" w:rsidP="00BC6F0D">
      <w:pPr>
        <w:pStyle w:val="tdtext"/>
        <w:spacing w:after="0" w:line="360" w:lineRule="auto"/>
        <w:ind w:firstLine="709"/>
        <w:rPr>
          <w:rFonts w:ascii="Times New Roman" w:hAnsi="Times New Roman"/>
          <w:sz w:val="28"/>
          <w:szCs w:val="32"/>
        </w:rPr>
        <w:sectPr w:rsidR="00BC6F0D" w:rsidRPr="00BC6F0D" w:rsidSect="001E483A">
          <w:headerReference w:type="default" r:id="rId15"/>
          <w:footerReference w:type="default" r:id="rId16"/>
          <w:pgSz w:w="11906" w:h="16838" w:code="9"/>
          <w:pgMar w:top="1418" w:right="567" w:bottom="851" w:left="1134" w:header="709" w:footer="709" w:gutter="0"/>
          <w:cols w:space="708"/>
          <w:docGrid w:linePitch="360"/>
        </w:sectPr>
      </w:pPr>
    </w:p>
    <w:sdt>
      <w:sdtPr>
        <w:rPr>
          <w:rFonts w:ascii="Times New Roman" w:hAnsi="Times New Roman"/>
          <w:sz w:val="28"/>
          <w:szCs w:val="28"/>
        </w:rPr>
        <w:id w:val="-1893574236"/>
        <w:docPartObj>
          <w:docPartGallery w:val="Table of Contents"/>
          <w:docPartUnique/>
        </w:docPartObj>
      </w:sdtPr>
      <w:sdtEndPr>
        <w:rPr>
          <w:kern w:val="0"/>
          <w:sz w:val="24"/>
          <w:szCs w:val="24"/>
        </w:rPr>
      </w:sdtEndPr>
      <w:sdtContent>
        <w:p w14:paraId="45436174" w14:textId="02F23704" w:rsidR="00E565C0" w:rsidRPr="00E565C0" w:rsidRDefault="00E565C0" w:rsidP="00E565C0">
          <w:pPr>
            <w:pStyle w:val="aff4"/>
            <w:jc w:val="center"/>
            <w:rPr>
              <w:rFonts w:ascii="Times New Roman" w:hAnsi="Times New Roman"/>
              <w:sz w:val="28"/>
              <w:szCs w:val="28"/>
            </w:rPr>
          </w:pPr>
          <w:r w:rsidRPr="00E565C0">
            <w:rPr>
              <w:rFonts w:ascii="Times New Roman" w:hAnsi="Times New Roman"/>
              <w:sz w:val="28"/>
              <w:szCs w:val="28"/>
            </w:rPr>
            <w:t>СОДЕРЖАНИЕ</w:t>
          </w:r>
        </w:p>
        <w:p w14:paraId="135D4F6A" w14:textId="77777777" w:rsidR="00E565C0" w:rsidRPr="00E565C0" w:rsidRDefault="00E565C0" w:rsidP="00E565C0">
          <w:pPr>
            <w:rPr>
              <w:sz w:val="28"/>
              <w:szCs w:val="28"/>
            </w:rPr>
          </w:pPr>
        </w:p>
        <w:p w14:paraId="402E4402" w14:textId="56297CF8" w:rsidR="00E565C0" w:rsidRPr="00E565C0" w:rsidRDefault="00E565C0">
          <w:pPr>
            <w:pStyle w:val="11"/>
            <w:rPr>
              <w:rFonts w:ascii="Times New Roman" w:eastAsiaTheme="minorEastAsia" w:hAnsi="Times New Roman"/>
              <w:b w:val="0"/>
              <w:bCs/>
              <w:kern w:val="2"/>
              <w:sz w:val="28"/>
              <w:szCs w:val="28"/>
              <w:lang w:eastAsia="ru-RU"/>
              <w14:ligatures w14:val="standardContextual"/>
            </w:rPr>
          </w:pPr>
          <w:r w:rsidRPr="00E565C0">
            <w:rPr>
              <w:rFonts w:ascii="Times New Roman" w:hAnsi="Times New Roman"/>
              <w:sz w:val="28"/>
              <w:szCs w:val="28"/>
            </w:rPr>
            <w:fldChar w:fldCharType="begin"/>
          </w:r>
          <w:r w:rsidRPr="00E565C0">
            <w:rPr>
              <w:rFonts w:ascii="Times New Roman" w:hAnsi="Times New Roman"/>
              <w:sz w:val="28"/>
              <w:szCs w:val="28"/>
            </w:rPr>
            <w:instrText xml:space="preserve"> TOC \o "1-3" \h \z \u </w:instrText>
          </w:r>
          <w:r w:rsidRPr="00E565C0">
            <w:rPr>
              <w:rFonts w:ascii="Times New Roman" w:hAnsi="Times New Roman"/>
              <w:sz w:val="28"/>
              <w:szCs w:val="28"/>
            </w:rPr>
            <w:fldChar w:fldCharType="separate"/>
          </w:r>
          <w:hyperlink w:anchor="_Toc194342413" w:history="1">
            <w:r w:rsidRPr="00E565C0">
              <w:rPr>
                <w:rStyle w:val="af"/>
                <w:rFonts w:ascii="Times New Roman" w:hAnsi="Times New Roman"/>
                <w:b w:val="0"/>
                <w:bCs/>
                <w:sz w:val="28"/>
                <w:szCs w:val="28"/>
              </w:rPr>
              <w:t>1.</w:t>
            </w:r>
            <w:r w:rsidRPr="00E565C0">
              <w:rPr>
                <w:rStyle w:val="af"/>
                <w:rFonts w:ascii="Times New Roman" w:hAnsi="Times New Roman"/>
                <w:b w:val="0"/>
                <w:bCs/>
                <w:sz w:val="28"/>
                <w:szCs w:val="28"/>
                <w:shd w:val="clear" w:color="auto" w:fill="FFFFFF"/>
              </w:rPr>
              <w:t xml:space="preserve"> Введение</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_Toc194342413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4</w:t>
            </w:r>
            <w:r w:rsidRPr="00E565C0">
              <w:rPr>
                <w:rFonts w:ascii="Times New Roman" w:hAnsi="Times New Roman"/>
                <w:b w:val="0"/>
                <w:bCs/>
                <w:webHidden/>
                <w:sz w:val="28"/>
                <w:szCs w:val="28"/>
              </w:rPr>
              <w:fldChar w:fldCharType="end"/>
            </w:r>
          </w:hyperlink>
        </w:p>
        <w:p w14:paraId="49F3E402" w14:textId="55705074"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14" w:history="1">
            <w:r w:rsidRPr="00E565C0">
              <w:rPr>
                <w:rStyle w:val="af"/>
                <w:rFonts w:ascii="Times New Roman" w:hAnsi="Times New Roman"/>
                <w:b w:val="0"/>
                <w:bCs/>
                <w:sz w:val="28"/>
                <w:szCs w:val="28"/>
              </w:rPr>
              <w:t>2.</w:t>
            </w:r>
            <w:r w:rsidRPr="00E565C0">
              <w:rPr>
                <w:rStyle w:val="af"/>
                <w:rFonts w:ascii="Times New Roman" w:hAnsi="Times New Roman"/>
                <w:b w:val="0"/>
                <w:bCs/>
                <w:sz w:val="28"/>
                <w:szCs w:val="28"/>
                <w:shd w:val="clear" w:color="auto" w:fill="FFFFFF"/>
              </w:rPr>
              <w:t xml:space="preserve"> Основания для разработки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_Toc194342414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5</w:t>
            </w:r>
            <w:r w:rsidRPr="00E565C0">
              <w:rPr>
                <w:rFonts w:ascii="Times New Roman" w:hAnsi="Times New Roman"/>
                <w:b w:val="0"/>
                <w:bCs/>
                <w:webHidden/>
                <w:sz w:val="28"/>
                <w:szCs w:val="28"/>
              </w:rPr>
              <w:fldChar w:fldCharType="end"/>
            </w:r>
          </w:hyperlink>
        </w:p>
        <w:p w14:paraId="2C7EEE0E" w14:textId="3E84A483"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15" w:history="1">
            <w:r w:rsidRPr="00E565C0">
              <w:rPr>
                <w:rStyle w:val="af"/>
                <w:rFonts w:ascii="Times New Roman" w:hAnsi="Times New Roman"/>
                <w:b w:val="0"/>
                <w:bCs/>
                <w:sz w:val="28"/>
                <w:szCs w:val="28"/>
              </w:rPr>
              <w:t>3.</w:t>
            </w:r>
            <w:r w:rsidRPr="00E565C0">
              <w:rPr>
                <w:rStyle w:val="af"/>
                <w:rFonts w:ascii="Times New Roman" w:hAnsi="Times New Roman"/>
                <w:b w:val="0"/>
                <w:bCs/>
                <w:sz w:val="28"/>
                <w:szCs w:val="28"/>
                <w:shd w:val="clear" w:color="auto" w:fill="FFFFFF"/>
              </w:rPr>
              <w:t xml:space="preserve"> Назначение разработки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_Toc194342415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6</w:t>
            </w:r>
            <w:r w:rsidRPr="00E565C0">
              <w:rPr>
                <w:rFonts w:ascii="Times New Roman" w:hAnsi="Times New Roman"/>
                <w:b w:val="0"/>
                <w:bCs/>
                <w:webHidden/>
                <w:sz w:val="28"/>
                <w:szCs w:val="28"/>
              </w:rPr>
              <w:fldChar w:fldCharType="end"/>
            </w:r>
          </w:hyperlink>
        </w:p>
        <w:p w14:paraId="1C7F53F3" w14:textId="10216605"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16" w:history="1">
            <w:r w:rsidRPr="00E565C0">
              <w:rPr>
                <w:rStyle w:val="af"/>
                <w:rFonts w:ascii="Times New Roman" w:hAnsi="Times New Roman"/>
                <w:b w:val="0"/>
                <w:bCs/>
                <w:sz w:val="28"/>
                <w:szCs w:val="28"/>
              </w:rPr>
              <w:t>4.</w:t>
            </w:r>
            <w:r w:rsidRPr="00E565C0">
              <w:rPr>
                <w:rStyle w:val="af"/>
                <w:rFonts w:ascii="Times New Roman" w:hAnsi="Times New Roman"/>
                <w:b w:val="0"/>
                <w:bCs/>
                <w:sz w:val="28"/>
                <w:szCs w:val="28"/>
                <w:shd w:val="clear" w:color="auto" w:fill="FFFFFF"/>
              </w:rPr>
              <w:t xml:space="preserve"> Требования к программе или программному изделию</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_Toc194342416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7</w:t>
            </w:r>
            <w:r w:rsidRPr="00E565C0">
              <w:rPr>
                <w:rFonts w:ascii="Times New Roman" w:hAnsi="Times New Roman"/>
                <w:b w:val="0"/>
                <w:bCs/>
                <w:webHidden/>
                <w:sz w:val="28"/>
                <w:szCs w:val="28"/>
              </w:rPr>
              <w:fldChar w:fldCharType="end"/>
            </w:r>
          </w:hyperlink>
        </w:p>
        <w:p w14:paraId="5BC441FB" w14:textId="2D29DDCA"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17" w:history="1">
            <w:r w:rsidRPr="00E565C0">
              <w:rPr>
                <w:rStyle w:val="af"/>
                <w:rFonts w:ascii="Times New Roman" w:hAnsi="Times New Roman"/>
                <w:bCs/>
                <w:noProof/>
                <w:sz w:val="28"/>
                <w:szCs w:val="28"/>
              </w:rPr>
              <w:t>4.1. Требования к функциональным характеристикам</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_Toc194342417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7</w:t>
            </w:r>
            <w:r w:rsidRPr="00E565C0">
              <w:rPr>
                <w:rFonts w:ascii="Times New Roman" w:hAnsi="Times New Roman"/>
                <w:bCs/>
                <w:noProof/>
                <w:webHidden/>
                <w:sz w:val="28"/>
                <w:szCs w:val="28"/>
              </w:rPr>
              <w:fldChar w:fldCharType="end"/>
            </w:r>
          </w:hyperlink>
        </w:p>
        <w:p w14:paraId="13241693" w14:textId="3B189F71"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18" w:history="1">
            <w:r w:rsidRPr="00E565C0">
              <w:rPr>
                <w:rStyle w:val="af"/>
                <w:rFonts w:ascii="Times New Roman" w:hAnsi="Times New Roman"/>
                <w:bCs/>
                <w:noProof/>
                <w:sz w:val="28"/>
                <w:szCs w:val="28"/>
              </w:rPr>
              <w:t>4.2. Требования к надежности</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_Toc194342418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8</w:t>
            </w:r>
            <w:r w:rsidRPr="00E565C0">
              <w:rPr>
                <w:rFonts w:ascii="Times New Roman" w:hAnsi="Times New Roman"/>
                <w:bCs/>
                <w:noProof/>
                <w:webHidden/>
                <w:sz w:val="28"/>
                <w:szCs w:val="28"/>
              </w:rPr>
              <w:fldChar w:fldCharType="end"/>
            </w:r>
          </w:hyperlink>
        </w:p>
        <w:p w14:paraId="6A82B774" w14:textId="38CB85FD"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19" w:history="1">
            <w:r w:rsidRPr="00E565C0">
              <w:rPr>
                <w:rStyle w:val="af"/>
                <w:rFonts w:ascii="Times New Roman" w:hAnsi="Times New Roman"/>
                <w:bCs/>
                <w:noProof/>
                <w:sz w:val="28"/>
                <w:szCs w:val="28"/>
              </w:rPr>
              <w:t>4.3. Условия эксплуатации</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_Toc194342419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9</w:t>
            </w:r>
            <w:r w:rsidRPr="00E565C0">
              <w:rPr>
                <w:rFonts w:ascii="Times New Roman" w:hAnsi="Times New Roman"/>
                <w:bCs/>
                <w:noProof/>
                <w:webHidden/>
                <w:sz w:val="28"/>
                <w:szCs w:val="28"/>
              </w:rPr>
              <w:fldChar w:fldCharType="end"/>
            </w:r>
          </w:hyperlink>
        </w:p>
        <w:p w14:paraId="33C4C3DE" w14:textId="0728BE1F"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20" w:history="1">
            <w:r w:rsidRPr="00E565C0">
              <w:rPr>
                <w:rStyle w:val="af"/>
                <w:rFonts w:ascii="Times New Roman" w:hAnsi="Times New Roman"/>
                <w:bCs/>
                <w:noProof/>
                <w:sz w:val="28"/>
                <w:szCs w:val="28"/>
              </w:rPr>
              <w:t>4.4. Требования к составу и параметрам технических средств</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_Toc194342420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9</w:t>
            </w:r>
            <w:r w:rsidRPr="00E565C0">
              <w:rPr>
                <w:rFonts w:ascii="Times New Roman" w:hAnsi="Times New Roman"/>
                <w:bCs/>
                <w:noProof/>
                <w:webHidden/>
                <w:sz w:val="28"/>
                <w:szCs w:val="28"/>
              </w:rPr>
              <w:fldChar w:fldCharType="end"/>
            </w:r>
          </w:hyperlink>
        </w:p>
        <w:p w14:paraId="1E9AF69D" w14:textId="5D165B29"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21" w:history="1">
            <w:r w:rsidRPr="00E565C0">
              <w:rPr>
                <w:rStyle w:val="af"/>
                <w:rFonts w:ascii="Times New Roman" w:hAnsi="Times New Roman"/>
                <w:bCs/>
                <w:noProof/>
                <w:sz w:val="28"/>
                <w:szCs w:val="28"/>
              </w:rPr>
              <w:t>4.5. Требования к информационной и программной совместимости</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_Toc194342421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9</w:t>
            </w:r>
            <w:r w:rsidRPr="00E565C0">
              <w:rPr>
                <w:rFonts w:ascii="Times New Roman" w:hAnsi="Times New Roman"/>
                <w:bCs/>
                <w:noProof/>
                <w:webHidden/>
                <w:sz w:val="28"/>
                <w:szCs w:val="28"/>
              </w:rPr>
              <w:fldChar w:fldCharType="end"/>
            </w:r>
          </w:hyperlink>
        </w:p>
        <w:p w14:paraId="39F3AC25" w14:textId="38EA46AE" w:rsidR="00E565C0" w:rsidRPr="00E565C0" w:rsidRDefault="00E565C0" w:rsidP="00E565C0">
          <w:pPr>
            <w:pStyle w:val="28"/>
            <w:ind w:firstLine="709"/>
            <w:rPr>
              <w:rFonts w:ascii="Times New Roman" w:eastAsiaTheme="minorEastAsia" w:hAnsi="Times New Roman"/>
              <w:bCs/>
              <w:noProof/>
              <w:kern w:val="2"/>
              <w:sz w:val="28"/>
              <w:szCs w:val="28"/>
              <w:lang w:eastAsia="ru-RU"/>
              <w14:ligatures w14:val="standardContextual"/>
            </w:rPr>
          </w:pPr>
          <w:hyperlink w:anchor="_Toc194342422" w:history="1">
            <w:r w:rsidRPr="00E565C0">
              <w:rPr>
                <w:rStyle w:val="af"/>
                <w:rFonts w:ascii="Times New Roman" w:hAnsi="Times New Roman"/>
                <w:bCs/>
                <w:noProof/>
                <w:sz w:val="28"/>
                <w:szCs w:val="28"/>
              </w:rPr>
              <w:t>4.6. Специальные требования</w:t>
            </w:r>
            <w:r w:rsidRPr="00E565C0">
              <w:rPr>
                <w:rFonts w:ascii="Times New Roman" w:hAnsi="Times New Roman"/>
                <w:bCs/>
                <w:noProof/>
                <w:webHidden/>
                <w:sz w:val="28"/>
                <w:szCs w:val="28"/>
              </w:rPr>
              <w:tab/>
            </w:r>
            <w:r w:rsidRPr="00E565C0">
              <w:rPr>
                <w:rFonts w:ascii="Times New Roman" w:hAnsi="Times New Roman"/>
                <w:bCs/>
                <w:noProof/>
                <w:webHidden/>
                <w:sz w:val="28"/>
                <w:szCs w:val="28"/>
              </w:rPr>
              <w:fldChar w:fldCharType="begin"/>
            </w:r>
            <w:r w:rsidRPr="00E565C0">
              <w:rPr>
                <w:rFonts w:ascii="Times New Roman" w:hAnsi="Times New Roman"/>
                <w:bCs/>
                <w:noProof/>
                <w:webHidden/>
                <w:sz w:val="28"/>
                <w:szCs w:val="28"/>
              </w:rPr>
              <w:instrText xml:space="preserve"> PAGEREF _Toc194342422 \h </w:instrText>
            </w:r>
            <w:r w:rsidRPr="00E565C0">
              <w:rPr>
                <w:rFonts w:ascii="Times New Roman" w:hAnsi="Times New Roman"/>
                <w:bCs/>
                <w:noProof/>
                <w:webHidden/>
                <w:sz w:val="28"/>
                <w:szCs w:val="28"/>
              </w:rPr>
            </w:r>
            <w:r w:rsidRPr="00E565C0">
              <w:rPr>
                <w:rFonts w:ascii="Times New Roman" w:hAnsi="Times New Roman"/>
                <w:bCs/>
                <w:noProof/>
                <w:webHidden/>
                <w:sz w:val="28"/>
                <w:szCs w:val="28"/>
              </w:rPr>
              <w:fldChar w:fldCharType="separate"/>
            </w:r>
            <w:r w:rsidRPr="00E565C0">
              <w:rPr>
                <w:rFonts w:ascii="Times New Roman" w:hAnsi="Times New Roman"/>
                <w:bCs/>
                <w:noProof/>
                <w:webHidden/>
                <w:sz w:val="28"/>
                <w:szCs w:val="28"/>
              </w:rPr>
              <w:t>9</w:t>
            </w:r>
            <w:r w:rsidRPr="00E565C0">
              <w:rPr>
                <w:rFonts w:ascii="Times New Roman" w:hAnsi="Times New Roman"/>
                <w:bCs/>
                <w:noProof/>
                <w:webHidden/>
                <w:sz w:val="28"/>
                <w:szCs w:val="28"/>
              </w:rPr>
              <w:fldChar w:fldCharType="end"/>
            </w:r>
          </w:hyperlink>
        </w:p>
        <w:p w14:paraId="541FC961" w14:textId="6D9FAFF5"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23" w:history="1">
            <w:r w:rsidRPr="00E565C0">
              <w:rPr>
                <w:rStyle w:val="af"/>
                <w:rFonts w:ascii="Times New Roman" w:hAnsi="Times New Roman"/>
                <w:b w:val="0"/>
                <w:bCs/>
                <w:sz w:val="28"/>
                <w:szCs w:val="28"/>
              </w:rPr>
              <w:t>5. Требования к программной документации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_Toc194342423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11</w:t>
            </w:r>
            <w:r w:rsidRPr="00E565C0">
              <w:rPr>
                <w:rFonts w:ascii="Times New Roman" w:hAnsi="Times New Roman"/>
                <w:b w:val="0"/>
                <w:bCs/>
                <w:webHidden/>
                <w:sz w:val="28"/>
                <w:szCs w:val="28"/>
              </w:rPr>
              <w:fldChar w:fldCharType="end"/>
            </w:r>
          </w:hyperlink>
        </w:p>
        <w:p w14:paraId="627D6215" w14:textId="10A74CC2"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24" w:history="1">
            <w:r w:rsidRPr="00E565C0">
              <w:rPr>
                <w:rStyle w:val="af"/>
                <w:rFonts w:ascii="Times New Roman" w:hAnsi="Times New Roman"/>
                <w:b w:val="0"/>
                <w:bCs/>
                <w:sz w:val="28"/>
                <w:szCs w:val="28"/>
              </w:rPr>
              <w:t>6.</w:t>
            </w:r>
            <w:r w:rsidRPr="00E565C0">
              <w:rPr>
                <w:rStyle w:val="af"/>
                <w:rFonts w:ascii="Times New Roman" w:hAnsi="Times New Roman"/>
                <w:b w:val="0"/>
                <w:bCs/>
                <w:sz w:val="28"/>
                <w:szCs w:val="28"/>
                <w:shd w:val="clear" w:color="auto" w:fill="FFFFFF"/>
              </w:rPr>
              <w:t xml:space="preserve"> Технико-экономические показатели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_Toc194342424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12</w:t>
            </w:r>
            <w:r w:rsidRPr="00E565C0">
              <w:rPr>
                <w:rFonts w:ascii="Times New Roman" w:hAnsi="Times New Roman"/>
                <w:b w:val="0"/>
                <w:bCs/>
                <w:webHidden/>
                <w:sz w:val="28"/>
                <w:szCs w:val="28"/>
              </w:rPr>
              <w:fldChar w:fldCharType="end"/>
            </w:r>
          </w:hyperlink>
        </w:p>
        <w:p w14:paraId="7F28A348" w14:textId="66E07D9C"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25" w:history="1">
            <w:r w:rsidRPr="00E565C0">
              <w:rPr>
                <w:rStyle w:val="af"/>
                <w:rFonts w:ascii="Times New Roman" w:hAnsi="Times New Roman"/>
                <w:b w:val="0"/>
                <w:bCs/>
                <w:sz w:val="28"/>
                <w:szCs w:val="28"/>
              </w:rPr>
              <w:t>7.</w:t>
            </w:r>
            <w:r w:rsidRPr="00E565C0">
              <w:rPr>
                <w:rStyle w:val="af"/>
                <w:rFonts w:ascii="Times New Roman" w:hAnsi="Times New Roman"/>
                <w:b w:val="0"/>
                <w:bCs/>
                <w:sz w:val="28"/>
                <w:szCs w:val="28"/>
                <w:shd w:val="clear" w:color="auto" w:fill="FFFFFF"/>
              </w:rPr>
              <w:t xml:space="preserve"> Стадии и этапы разработки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_Toc194342425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13</w:t>
            </w:r>
            <w:r w:rsidRPr="00E565C0">
              <w:rPr>
                <w:rFonts w:ascii="Times New Roman" w:hAnsi="Times New Roman"/>
                <w:b w:val="0"/>
                <w:bCs/>
                <w:webHidden/>
                <w:sz w:val="28"/>
                <w:szCs w:val="28"/>
              </w:rPr>
              <w:fldChar w:fldCharType="end"/>
            </w:r>
          </w:hyperlink>
        </w:p>
        <w:p w14:paraId="550CF153" w14:textId="1577C63E" w:rsidR="00E565C0" w:rsidRPr="00E565C0" w:rsidRDefault="00E565C0">
          <w:pPr>
            <w:pStyle w:val="11"/>
            <w:rPr>
              <w:rFonts w:ascii="Times New Roman" w:eastAsiaTheme="minorEastAsia" w:hAnsi="Times New Roman"/>
              <w:b w:val="0"/>
              <w:bCs/>
              <w:kern w:val="2"/>
              <w:sz w:val="28"/>
              <w:szCs w:val="28"/>
              <w:lang w:eastAsia="ru-RU"/>
              <w14:ligatures w14:val="standardContextual"/>
            </w:rPr>
          </w:pPr>
          <w:hyperlink w:anchor="_Toc194342426" w:history="1">
            <w:r w:rsidRPr="00E565C0">
              <w:rPr>
                <w:rStyle w:val="af"/>
                <w:rFonts w:ascii="Times New Roman" w:hAnsi="Times New Roman"/>
                <w:b w:val="0"/>
                <w:bCs/>
                <w:sz w:val="28"/>
                <w:szCs w:val="28"/>
              </w:rPr>
              <w:t>8.</w:t>
            </w:r>
            <w:r w:rsidRPr="00E565C0">
              <w:rPr>
                <w:rStyle w:val="af"/>
                <w:rFonts w:ascii="Times New Roman" w:hAnsi="Times New Roman"/>
                <w:b w:val="0"/>
                <w:bCs/>
                <w:sz w:val="28"/>
                <w:szCs w:val="28"/>
                <w:shd w:val="clear" w:color="auto" w:fill="FFFFFF"/>
              </w:rPr>
              <w:t xml:space="preserve"> Порядок контроля и приемки</w:t>
            </w:r>
            <w:r w:rsidRPr="00E565C0">
              <w:rPr>
                <w:rFonts w:ascii="Times New Roman" w:hAnsi="Times New Roman"/>
                <w:b w:val="0"/>
                <w:bCs/>
                <w:webHidden/>
                <w:sz w:val="28"/>
                <w:szCs w:val="28"/>
              </w:rPr>
              <w:tab/>
            </w:r>
            <w:r w:rsidRPr="00E565C0">
              <w:rPr>
                <w:rFonts w:ascii="Times New Roman" w:hAnsi="Times New Roman"/>
                <w:b w:val="0"/>
                <w:bCs/>
                <w:webHidden/>
                <w:sz w:val="28"/>
                <w:szCs w:val="28"/>
              </w:rPr>
              <w:fldChar w:fldCharType="begin"/>
            </w:r>
            <w:r w:rsidRPr="00E565C0">
              <w:rPr>
                <w:rFonts w:ascii="Times New Roman" w:hAnsi="Times New Roman"/>
                <w:b w:val="0"/>
                <w:bCs/>
                <w:webHidden/>
                <w:sz w:val="28"/>
                <w:szCs w:val="28"/>
              </w:rPr>
              <w:instrText xml:space="preserve"> PAGEREF _Toc194342426 \h </w:instrText>
            </w:r>
            <w:r w:rsidRPr="00E565C0">
              <w:rPr>
                <w:rFonts w:ascii="Times New Roman" w:hAnsi="Times New Roman"/>
                <w:b w:val="0"/>
                <w:bCs/>
                <w:webHidden/>
                <w:sz w:val="28"/>
                <w:szCs w:val="28"/>
              </w:rPr>
            </w:r>
            <w:r w:rsidRPr="00E565C0">
              <w:rPr>
                <w:rFonts w:ascii="Times New Roman" w:hAnsi="Times New Roman"/>
                <w:b w:val="0"/>
                <w:bCs/>
                <w:webHidden/>
                <w:sz w:val="28"/>
                <w:szCs w:val="28"/>
              </w:rPr>
              <w:fldChar w:fldCharType="separate"/>
            </w:r>
            <w:r w:rsidRPr="00E565C0">
              <w:rPr>
                <w:rFonts w:ascii="Times New Roman" w:hAnsi="Times New Roman"/>
                <w:b w:val="0"/>
                <w:bCs/>
                <w:webHidden/>
                <w:sz w:val="28"/>
                <w:szCs w:val="28"/>
              </w:rPr>
              <w:t>14</w:t>
            </w:r>
            <w:r w:rsidRPr="00E565C0">
              <w:rPr>
                <w:rFonts w:ascii="Times New Roman" w:hAnsi="Times New Roman"/>
                <w:b w:val="0"/>
                <w:bCs/>
                <w:webHidden/>
                <w:sz w:val="28"/>
                <w:szCs w:val="28"/>
              </w:rPr>
              <w:fldChar w:fldCharType="end"/>
            </w:r>
          </w:hyperlink>
        </w:p>
        <w:p w14:paraId="44FE6F77" w14:textId="2EFCFF8F" w:rsidR="00E565C0" w:rsidRDefault="00E565C0">
          <w:r w:rsidRPr="00E565C0">
            <w:rPr>
              <w:b/>
              <w:bCs/>
              <w:sz w:val="28"/>
              <w:szCs w:val="28"/>
            </w:rPr>
            <w:fldChar w:fldCharType="end"/>
          </w:r>
        </w:p>
      </w:sdtContent>
    </w:sdt>
    <w:p w14:paraId="5842D694" w14:textId="184C6174" w:rsidR="00A10F1A" w:rsidRPr="002C241B" w:rsidRDefault="00A10F1A" w:rsidP="002C241B">
      <w:pPr>
        <w:spacing w:line="360" w:lineRule="auto"/>
        <w:rPr>
          <w:sz w:val="28"/>
          <w:szCs w:val="28"/>
        </w:rPr>
      </w:pPr>
    </w:p>
    <w:p w14:paraId="172ECF46" w14:textId="1B9ED6DE" w:rsidR="00A10F1A" w:rsidRDefault="00A10F1A" w:rsidP="002C241B">
      <w:pPr>
        <w:pStyle w:val="tdtoccaptionlevel1"/>
        <w:spacing w:before="0" w:after="0" w:line="360" w:lineRule="auto"/>
        <w:rPr>
          <w:rFonts w:ascii="Times New Roman" w:hAnsi="Times New Roman" w:cs="Times New Roman"/>
          <w:sz w:val="28"/>
          <w:szCs w:val="28"/>
          <w:shd w:val="clear" w:color="auto" w:fill="FFFFFF"/>
        </w:rPr>
      </w:pPr>
      <w:bookmarkStart w:id="1" w:name="_Toc153826186"/>
      <w:bookmarkStart w:id="2" w:name="_Toc194342413"/>
      <w:r w:rsidRPr="002C241B">
        <w:rPr>
          <w:rFonts w:ascii="Times New Roman" w:hAnsi="Times New Roman" w:cs="Times New Roman"/>
          <w:sz w:val="28"/>
          <w:szCs w:val="28"/>
          <w:shd w:val="clear" w:color="auto" w:fill="FFFFFF"/>
        </w:rPr>
        <w:lastRenderedPageBreak/>
        <w:t>Введение</w:t>
      </w:r>
      <w:bookmarkEnd w:id="1"/>
      <w:bookmarkEnd w:id="2"/>
    </w:p>
    <w:p w14:paraId="37A5C616" w14:textId="77777777" w:rsidR="002C241B" w:rsidRPr="002C241B" w:rsidRDefault="002C241B" w:rsidP="002C241B">
      <w:pPr>
        <w:pStyle w:val="tdtext"/>
      </w:pPr>
    </w:p>
    <w:p w14:paraId="76923D78" w14:textId="77777777" w:rsidR="00C94A56"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Целью данного проекта является разработка информационной системы для автоматизации управления гостиничным комплексом. Основные задачи системы включают обеспечение безопасного доступа пользователей, управление бронированиями и номерным фондом, а также автоматизацию ключевых бизнес-процессов отеля.</w:t>
      </w:r>
    </w:p>
    <w:p w14:paraId="634D0F24" w14:textId="77777777" w:rsidR="00C94A56"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Система включает модуль авторизации, который реализует проверку логина и пароля, контролирует активность учетных записей и обеспечивает их блокировку в случае неверных попыток входа или длительного отсутствия активности. Модуль управления пользователями предоставляет функционал для разграничения прав доступа и ведения учета активности сотрудников. Дополнительно реализован модуль смены пароля, который позволяет пользователям изменять учетные данные с соблюдением требований безопасности.</w:t>
      </w:r>
    </w:p>
    <w:p w14:paraId="687A0411" w14:textId="301AF7C2" w:rsidR="00C05A90"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Разработка системы направлена на повышение эффективности работы отеля за счет автоматизации процессов бронирования, учета номерного фонда и управления пользовательскими данными.</w:t>
      </w:r>
    </w:p>
    <w:p w14:paraId="2F354437" w14:textId="369F8E8C" w:rsidR="00A10F1A" w:rsidRDefault="00F27C1A" w:rsidP="00E011C2">
      <w:pPr>
        <w:pStyle w:val="tdtoccaptionlevel1"/>
        <w:rPr>
          <w:rFonts w:ascii="Times New Roman" w:hAnsi="Times New Roman" w:cs="Times New Roman"/>
          <w:sz w:val="28"/>
          <w:szCs w:val="28"/>
          <w:shd w:val="clear" w:color="auto" w:fill="FFFFFF"/>
        </w:rPr>
      </w:pPr>
      <w:bookmarkStart w:id="3" w:name="_Toc153826187"/>
      <w:bookmarkStart w:id="4" w:name="_Toc194342414"/>
      <w:r w:rsidRPr="002C241B">
        <w:rPr>
          <w:rFonts w:ascii="Times New Roman" w:hAnsi="Times New Roman" w:cs="Times New Roman"/>
          <w:sz w:val="28"/>
          <w:szCs w:val="28"/>
          <w:shd w:val="clear" w:color="auto" w:fill="FFFFFF"/>
        </w:rPr>
        <w:lastRenderedPageBreak/>
        <w:t>О</w:t>
      </w:r>
      <w:r w:rsidR="00A10F1A" w:rsidRPr="002C241B">
        <w:rPr>
          <w:rFonts w:ascii="Times New Roman" w:hAnsi="Times New Roman" w:cs="Times New Roman"/>
          <w:sz w:val="28"/>
          <w:szCs w:val="28"/>
          <w:shd w:val="clear" w:color="auto" w:fill="FFFFFF"/>
        </w:rPr>
        <w:t>сновани</w:t>
      </w:r>
      <w:r w:rsidR="005F62D8" w:rsidRPr="002C241B">
        <w:rPr>
          <w:rFonts w:ascii="Times New Roman" w:hAnsi="Times New Roman" w:cs="Times New Roman"/>
          <w:sz w:val="28"/>
          <w:szCs w:val="28"/>
          <w:shd w:val="clear" w:color="auto" w:fill="FFFFFF"/>
        </w:rPr>
        <w:t>я</w:t>
      </w:r>
      <w:r w:rsidR="00A10F1A" w:rsidRPr="002C241B">
        <w:rPr>
          <w:rFonts w:ascii="Times New Roman" w:hAnsi="Times New Roman" w:cs="Times New Roman"/>
          <w:sz w:val="28"/>
          <w:szCs w:val="28"/>
          <w:shd w:val="clear" w:color="auto" w:fill="FFFFFF"/>
        </w:rPr>
        <w:t xml:space="preserve"> для разработки</w:t>
      </w:r>
      <w:bookmarkEnd w:id="3"/>
      <w:bookmarkEnd w:id="4"/>
    </w:p>
    <w:p w14:paraId="222C6156" w14:textId="77777777" w:rsidR="002C241B" w:rsidRPr="002C241B" w:rsidRDefault="002C241B" w:rsidP="002C241B">
      <w:pPr>
        <w:pStyle w:val="tdtext"/>
      </w:pPr>
    </w:p>
    <w:p w14:paraId="17A27960" w14:textId="77777777" w:rsidR="00C94A56"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Разработка информационной системы для гостиничного комплекса обусловлена необходимостью автоматизации ключевых бизнес-процессов и повышения эффективности управления отелем.</w:t>
      </w:r>
    </w:p>
    <w:p w14:paraId="4F171C82" w14:textId="77777777" w:rsidR="00C94A56"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Основные основания для создания системы включают:</w:t>
      </w:r>
    </w:p>
    <w:p w14:paraId="44AD8FC0" w14:textId="1BECFCE4" w:rsidR="00C94A56" w:rsidRPr="00C94A56" w:rsidRDefault="00C94A56" w:rsidP="00160E32">
      <w:pPr>
        <w:numPr>
          <w:ilvl w:val="0"/>
          <w:numId w:val="25"/>
        </w:numPr>
        <w:tabs>
          <w:tab w:val="clear" w:pos="720"/>
          <w:tab w:val="num" w:pos="993"/>
        </w:tabs>
        <w:spacing w:line="360" w:lineRule="auto"/>
        <w:ind w:left="0" w:firstLine="709"/>
        <w:jc w:val="both"/>
        <w:rPr>
          <w:color w:val="000000" w:themeColor="text1"/>
          <w:sz w:val="28"/>
          <w:szCs w:val="28"/>
          <w:lang w:eastAsia="ru-RU"/>
        </w:rPr>
      </w:pPr>
      <w:r w:rsidRPr="00C94A56">
        <w:rPr>
          <w:color w:val="000000" w:themeColor="text1"/>
          <w:sz w:val="28"/>
          <w:szCs w:val="28"/>
          <w:lang w:eastAsia="ru-RU"/>
        </w:rPr>
        <w:t>Оптимизация работы отеля</w:t>
      </w:r>
      <w:r>
        <w:rPr>
          <w:color w:val="000000" w:themeColor="text1"/>
          <w:sz w:val="28"/>
          <w:szCs w:val="28"/>
          <w:lang w:eastAsia="ru-RU"/>
        </w:rPr>
        <w:t>: а</w:t>
      </w:r>
      <w:r w:rsidRPr="00C94A56">
        <w:rPr>
          <w:color w:val="000000" w:themeColor="text1"/>
          <w:sz w:val="28"/>
          <w:szCs w:val="28"/>
          <w:lang w:eastAsia="ru-RU"/>
        </w:rPr>
        <w:t>втоматизация процессов бронирования, учета номерного фонда и управления клиентской базой позволит сократить время обработки запросов, минимизировать ошибки при ручном вводе данных и повысить общую продуктивность работы персонала.</w:t>
      </w:r>
    </w:p>
    <w:p w14:paraId="5170A180" w14:textId="388F8C43" w:rsidR="00C94A56" w:rsidRPr="00C94A56" w:rsidRDefault="00C94A56" w:rsidP="00160E32">
      <w:pPr>
        <w:numPr>
          <w:ilvl w:val="0"/>
          <w:numId w:val="25"/>
        </w:numPr>
        <w:tabs>
          <w:tab w:val="clear" w:pos="720"/>
          <w:tab w:val="num" w:pos="993"/>
        </w:tabs>
        <w:spacing w:line="360" w:lineRule="auto"/>
        <w:ind w:left="0" w:firstLine="709"/>
        <w:jc w:val="both"/>
        <w:rPr>
          <w:color w:val="000000" w:themeColor="text1"/>
          <w:sz w:val="28"/>
          <w:szCs w:val="28"/>
          <w:lang w:eastAsia="ru-RU"/>
        </w:rPr>
      </w:pPr>
      <w:r w:rsidRPr="00C94A56">
        <w:rPr>
          <w:color w:val="000000" w:themeColor="text1"/>
          <w:sz w:val="28"/>
          <w:szCs w:val="28"/>
          <w:lang w:eastAsia="ru-RU"/>
        </w:rPr>
        <w:t>Улучшение качества обслуживания гостей</w:t>
      </w:r>
      <w:r>
        <w:rPr>
          <w:color w:val="000000" w:themeColor="text1"/>
          <w:sz w:val="28"/>
          <w:szCs w:val="28"/>
          <w:lang w:eastAsia="ru-RU"/>
        </w:rPr>
        <w:t>: с</w:t>
      </w:r>
      <w:r w:rsidRPr="00C94A56">
        <w:rPr>
          <w:color w:val="000000" w:themeColor="text1"/>
          <w:sz w:val="28"/>
          <w:szCs w:val="28"/>
          <w:lang w:eastAsia="ru-RU"/>
        </w:rPr>
        <w:t>истема предоставит гостям возможность удобного онлайн-бронирования, просмотра информации о номерах и услугах, что повысит уровень сервиса и удовлетворенность клиентов.</w:t>
      </w:r>
    </w:p>
    <w:p w14:paraId="68F082CA" w14:textId="68633058" w:rsidR="00C94A56" w:rsidRPr="00C94A56" w:rsidRDefault="00C94A56" w:rsidP="00160E32">
      <w:pPr>
        <w:numPr>
          <w:ilvl w:val="0"/>
          <w:numId w:val="25"/>
        </w:numPr>
        <w:tabs>
          <w:tab w:val="clear" w:pos="720"/>
          <w:tab w:val="num" w:pos="993"/>
        </w:tabs>
        <w:spacing w:line="360" w:lineRule="auto"/>
        <w:ind w:left="0" w:firstLine="709"/>
        <w:jc w:val="both"/>
        <w:rPr>
          <w:color w:val="000000" w:themeColor="text1"/>
          <w:sz w:val="28"/>
          <w:szCs w:val="28"/>
          <w:lang w:eastAsia="ru-RU"/>
        </w:rPr>
      </w:pPr>
      <w:r w:rsidRPr="00C94A56">
        <w:rPr>
          <w:color w:val="000000" w:themeColor="text1"/>
          <w:sz w:val="28"/>
          <w:szCs w:val="28"/>
          <w:lang w:eastAsia="ru-RU"/>
        </w:rPr>
        <w:t>Повышение безопасности данных</w:t>
      </w:r>
      <w:r>
        <w:rPr>
          <w:color w:val="000000" w:themeColor="text1"/>
          <w:sz w:val="28"/>
          <w:szCs w:val="28"/>
          <w:lang w:eastAsia="ru-RU"/>
        </w:rPr>
        <w:t>: в</w:t>
      </w:r>
      <w:r w:rsidRPr="00C94A56">
        <w:rPr>
          <w:color w:val="000000" w:themeColor="text1"/>
          <w:sz w:val="28"/>
          <w:szCs w:val="28"/>
          <w:lang w:eastAsia="ru-RU"/>
        </w:rPr>
        <w:t>недрение системы авторизации с разграничением прав доступа и контролем активности пользователей обеспечит защиту конфиденциальной информации гостей и сотрудников.</w:t>
      </w:r>
    </w:p>
    <w:p w14:paraId="6DD670AC" w14:textId="763A7A4C" w:rsidR="00C94A56" w:rsidRPr="00C94A56" w:rsidRDefault="00C94A56" w:rsidP="00160E32">
      <w:pPr>
        <w:numPr>
          <w:ilvl w:val="0"/>
          <w:numId w:val="25"/>
        </w:numPr>
        <w:tabs>
          <w:tab w:val="clear" w:pos="720"/>
          <w:tab w:val="num" w:pos="993"/>
        </w:tabs>
        <w:spacing w:line="360" w:lineRule="auto"/>
        <w:ind w:left="0" w:firstLine="709"/>
        <w:jc w:val="both"/>
        <w:rPr>
          <w:color w:val="000000" w:themeColor="text1"/>
          <w:sz w:val="28"/>
          <w:szCs w:val="28"/>
          <w:lang w:eastAsia="ru-RU"/>
        </w:rPr>
      </w:pPr>
      <w:r w:rsidRPr="00C94A56">
        <w:rPr>
          <w:color w:val="000000" w:themeColor="text1"/>
          <w:sz w:val="28"/>
          <w:szCs w:val="28"/>
          <w:lang w:eastAsia="ru-RU"/>
        </w:rPr>
        <w:t>Упрощение административного управления</w:t>
      </w:r>
      <w:r w:rsidR="00160E32">
        <w:rPr>
          <w:color w:val="000000" w:themeColor="text1"/>
          <w:sz w:val="28"/>
          <w:szCs w:val="28"/>
          <w:lang w:eastAsia="ru-RU"/>
        </w:rPr>
        <w:t>: а</w:t>
      </w:r>
      <w:r w:rsidRPr="00C94A56">
        <w:rPr>
          <w:color w:val="000000" w:themeColor="text1"/>
          <w:sz w:val="28"/>
          <w:szCs w:val="28"/>
          <w:lang w:eastAsia="ru-RU"/>
        </w:rPr>
        <w:t>дминистраторы получат централизованный инструмент для управления номерами, услугами и учетными записями пользователей, что сократит время на выполнение рутинных задач.</w:t>
      </w:r>
    </w:p>
    <w:p w14:paraId="56AD68E6" w14:textId="7D05D239" w:rsidR="00C94A56" w:rsidRPr="00C94A56" w:rsidRDefault="00C94A56" w:rsidP="00160E32">
      <w:pPr>
        <w:numPr>
          <w:ilvl w:val="0"/>
          <w:numId w:val="25"/>
        </w:numPr>
        <w:tabs>
          <w:tab w:val="clear" w:pos="720"/>
          <w:tab w:val="num" w:pos="993"/>
        </w:tabs>
        <w:spacing w:line="360" w:lineRule="auto"/>
        <w:ind w:left="0" w:firstLine="709"/>
        <w:jc w:val="both"/>
        <w:rPr>
          <w:color w:val="000000" w:themeColor="text1"/>
          <w:sz w:val="28"/>
          <w:szCs w:val="28"/>
          <w:lang w:eastAsia="ru-RU"/>
        </w:rPr>
      </w:pPr>
      <w:r w:rsidRPr="00C94A56">
        <w:rPr>
          <w:color w:val="000000" w:themeColor="text1"/>
          <w:sz w:val="28"/>
          <w:szCs w:val="28"/>
          <w:lang w:eastAsia="ru-RU"/>
        </w:rPr>
        <w:t>Анализ и отчетность</w:t>
      </w:r>
      <w:r w:rsidR="00160E32">
        <w:rPr>
          <w:color w:val="000000" w:themeColor="text1"/>
          <w:sz w:val="28"/>
          <w:szCs w:val="28"/>
          <w:lang w:eastAsia="ru-RU"/>
        </w:rPr>
        <w:t>: с</w:t>
      </w:r>
      <w:r w:rsidRPr="00C94A56">
        <w:rPr>
          <w:color w:val="000000" w:themeColor="text1"/>
          <w:sz w:val="28"/>
          <w:szCs w:val="28"/>
          <w:lang w:eastAsia="ru-RU"/>
        </w:rPr>
        <w:t>истема позволит автоматически формировать отчеты по загрузке номерного фонда, финансовым показателям и активности гостей, что упростит принятие управленческих решений.</w:t>
      </w:r>
    </w:p>
    <w:p w14:paraId="559E277B" w14:textId="77777777" w:rsidR="00C94A56" w:rsidRPr="00C94A56" w:rsidRDefault="00C94A56" w:rsidP="00C94A56">
      <w:pPr>
        <w:spacing w:line="360" w:lineRule="auto"/>
        <w:ind w:firstLine="709"/>
        <w:jc w:val="both"/>
        <w:rPr>
          <w:color w:val="000000" w:themeColor="text1"/>
          <w:sz w:val="28"/>
          <w:szCs w:val="28"/>
          <w:lang w:eastAsia="ru-RU"/>
        </w:rPr>
      </w:pPr>
      <w:r w:rsidRPr="00C94A56">
        <w:rPr>
          <w:color w:val="000000" w:themeColor="text1"/>
          <w:sz w:val="28"/>
          <w:szCs w:val="28"/>
          <w:lang w:eastAsia="ru-RU"/>
        </w:rPr>
        <w:t>Разработка информационной системы является стратегически важным шагом для модернизации работы гостиничного комплекса, повышения конкурентоспособности и качества предоставляемых услуг.</w:t>
      </w:r>
    </w:p>
    <w:p w14:paraId="3497522F" w14:textId="21D230AF" w:rsidR="002C241B" w:rsidRPr="002C241B" w:rsidRDefault="002C241B" w:rsidP="00C94A56">
      <w:pPr>
        <w:pStyle w:val="tdtoccaptionlevel2"/>
        <w:numPr>
          <w:ilvl w:val="0"/>
          <w:numId w:val="0"/>
        </w:numPr>
        <w:tabs>
          <w:tab w:val="left" w:pos="851"/>
          <w:tab w:val="left" w:pos="993"/>
        </w:tabs>
        <w:spacing w:before="0" w:after="0" w:line="360" w:lineRule="auto"/>
        <w:ind w:firstLine="567"/>
        <w:outlineLvl w:val="9"/>
        <w:rPr>
          <w:rFonts w:ascii="Times New Roman" w:hAnsi="Times New Roman" w:cs="Times New Roman"/>
          <w:b w:val="0"/>
          <w:bCs w:val="0"/>
          <w:sz w:val="28"/>
          <w:szCs w:val="28"/>
        </w:rPr>
      </w:pPr>
    </w:p>
    <w:p w14:paraId="41A10699" w14:textId="4320A096" w:rsidR="00A10F1A" w:rsidRDefault="00F27C1A" w:rsidP="00262A70">
      <w:pPr>
        <w:pStyle w:val="tdtoccaptionlevel1"/>
        <w:rPr>
          <w:rFonts w:ascii="Times New Roman" w:hAnsi="Times New Roman" w:cs="Times New Roman"/>
          <w:sz w:val="28"/>
          <w:szCs w:val="28"/>
          <w:shd w:val="clear" w:color="auto" w:fill="FFFFFF"/>
        </w:rPr>
      </w:pPr>
      <w:bookmarkStart w:id="5" w:name="_Toc153826188"/>
      <w:bookmarkStart w:id="6" w:name="_Toc194342415"/>
      <w:r w:rsidRPr="002C241B">
        <w:rPr>
          <w:rFonts w:ascii="Times New Roman" w:hAnsi="Times New Roman" w:cs="Times New Roman"/>
          <w:sz w:val="28"/>
          <w:szCs w:val="28"/>
          <w:shd w:val="clear" w:color="auto" w:fill="FFFFFF"/>
        </w:rPr>
        <w:lastRenderedPageBreak/>
        <w:t>Н</w:t>
      </w:r>
      <w:r w:rsidR="00A10F1A" w:rsidRPr="002C241B">
        <w:rPr>
          <w:rFonts w:ascii="Times New Roman" w:hAnsi="Times New Roman" w:cs="Times New Roman"/>
          <w:sz w:val="28"/>
          <w:szCs w:val="28"/>
          <w:shd w:val="clear" w:color="auto" w:fill="FFFFFF"/>
        </w:rPr>
        <w:t>азначение разработки</w:t>
      </w:r>
      <w:bookmarkEnd w:id="5"/>
      <w:bookmarkEnd w:id="6"/>
    </w:p>
    <w:p w14:paraId="55BD82DE" w14:textId="62525976" w:rsidR="002C241B" w:rsidRDefault="002C241B" w:rsidP="00DD2BA1">
      <w:pPr>
        <w:pStyle w:val="tdtext"/>
        <w:spacing w:after="0" w:line="360" w:lineRule="auto"/>
      </w:pPr>
    </w:p>
    <w:p w14:paraId="600035BD" w14:textId="77777777" w:rsidR="00BC10F1" w:rsidRPr="00BC10F1" w:rsidRDefault="00BC10F1" w:rsidP="00BC10F1">
      <w:pPr>
        <w:pStyle w:val="tdtext"/>
        <w:spacing w:after="0" w:line="360" w:lineRule="auto"/>
        <w:ind w:firstLine="709"/>
        <w:rPr>
          <w:rFonts w:ascii="Times New Roman" w:hAnsi="Times New Roman"/>
          <w:sz w:val="28"/>
          <w:szCs w:val="32"/>
        </w:rPr>
      </w:pPr>
      <w:r w:rsidRPr="00BC10F1">
        <w:rPr>
          <w:rFonts w:ascii="Times New Roman" w:hAnsi="Times New Roman"/>
          <w:sz w:val="28"/>
          <w:szCs w:val="32"/>
        </w:rPr>
        <w:t>Разработка информационной системы для гостиничного комплекса направлена на создание специализированного программного обеспечения для автоматизации внутренних бизнес-процессов и управления операционной деятельностью отеля. Система предназначена исключительно для использования сотрудниками отеля и административным персоналом, обеспечивая централизованный контроль и управление ключевыми аспектами гостиничного сервиса.</w:t>
      </w:r>
    </w:p>
    <w:p w14:paraId="031A7958" w14:textId="77777777" w:rsidR="00BC10F1" w:rsidRPr="00BC10F1" w:rsidRDefault="00BC10F1" w:rsidP="00BC10F1">
      <w:pPr>
        <w:pStyle w:val="tdtext"/>
        <w:spacing w:after="0" w:line="360" w:lineRule="auto"/>
        <w:ind w:firstLine="709"/>
        <w:rPr>
          <w:rFonts w:ascii="Times New Roman" w:hAnsi="Times New Roman"/>
          <w:sz w:val="28"/>
          <w:szCs w:val="32"/>
        </w:rPr>
      </w:pPr>
      <w:r w:rsidRPr="00BC10F1">
        <w:rPr>
          <w:rFonts w:ascii="Times New Roman" w:hAnsi="Times New Roman"/>
          <w:sz w:val="28"/>
          <w:szCs w:val="32"/>
        </w:rPr>
        <w:t>Основное назначение системы заключается в автоматизации рабочих процессов персонала отеля, включая обработку бронирований, управление номерным фондом, ведение клиентской базы и контроль заселения/выселения гостей. Особое внимание уделено реализации механизмов авторизации с разграничением прав доступа для различных категорий сотрудников, что обеспечивает безопасность данных и соответствие требованиям защиты персональной информации.</w:t>
      </w:r>
    </w:p>
    <w:p w14:paraId="29ADC4BD" w14:textId="77777777" w:rsidR="00BC10F1" w:rsidRPr="00BC10F1" w:rsidRDefault="00BC10F1" w:rsidP="00BC10F1">
      <w:pPr>
        <w:pStyle w:val="tdtext"/>
        <w:spacing w:after="0" w:line="360" w:lineRule="auto"/>
        <w:ind w:firstLine="709"/>
        <w:rPr>
          <w:rFonts w:ascii="Times New Roman" w:hAnsi="Times New Roman"/>
          <w:sz w:val="28"/>
          <w:szCs w:val="32"/>
        </w:rPr>
      </w:pPr>
      <w:r w:rsidRPr="00BC10F1">
        <w:rPr>
          <w:rFonts w:ascii="Times New Roman" w:hAnsi="Times New Roman"/>
          <w:sz w:val="28"/>
          <w:szCs w:val="32"/>
        </w:rPr>
        <w:t>Система предоставляет персоналу службы приема и размещения удобный инструмент для оперативного управления бронированиями и контроля занятости номеров. Менеджерам отеля доступны функции анализа загрузки номерного фонда и формирования отчетности. Административный персонал получает полный контроль над системой, включая управление учетными записями сотрудников и настройку параметров работы отеля.</w:t>
      </w:r>
    </w:p>
    <w:p w14:paraId="0A61611B" w14:textId="77777777" w:rsidR="00BC10F1" w:rsidRPr="00BC10F1" w:rsidRDefault="00BC10F1" w:rsidP="00BC10F1">
      <w:pPr>
        <w:pStyle w:val="tdtext"/>
        <w:spacing w:line="360" w:lineRule="auto"/>
        <w:ind w:firstLine="709"/>
        <w:rPr>
          <w:rFonts w:ascii="Times New Roman" w:hAnsi="Times New Roman"/>
          <w:sz w:val="28"/>
          <w:szCs w:val="32"/>
        </w:rPr>
      </w:pPr>
      <w:r w:rsidRPr="00BC10F1">
        <w:rPr>
          <w:rFonts w:ascii="Times New Roman" w:hAnsi="Times New Roman"/>
          <w:sz w:val="28"/>
          <w:szCs w:val="32"/>
        </w:rPr>
        <w:t>Разрабатываемая система позволит существенно повысить эффективность работы персонала за счет сокращения рутинных операций, минимизации ошибок при обработке данных и обеспечения оперативного доступа к актуальной информации. Внедрение решения направлено на оптимизацию внутренних процессов отеля, повышение качества обслуживания гостей и создание единого информационного пространства для сотрудников всех уровней.</w:t>
      </w:r>
    </w:p>
    <w:p w14:paraId="0C3EE367" w14:textId="1720CA5E" w:rsidR="002C241B" w:rsidRPr="002C241B" w:rsidRDefault="002C241B" w:rsidP="00DD2BA1">
      <w:pPr>
        <w:pStyle w:val="tdtext"/>
        <w:spacing w:after="0" w:line="360" w:lineRule="auto"/>
        <w:ind w:firstLine="709"/>
        <w:rPr>
          <w:rFonts w:ascii="Times New Roman" w:hAnsi="Times New Roman"/>
          <w:sz w:val="28"/>
          <w:szCs w:val="32"/>
        </w:rPr>
      </w:pPr>
    </w:p>
    <w:p w14:paraId="5BC6B46D" w14:textId="602303D7" w:rsidR="00A10F1A" w:rsidRDefault="00F27C1A" w:rsidP="00DD2BA1">
      <w:pPr>
        <w:pStyle w:val="tdtoccaptionlevel1"/>
        <w:spacing w:before="0" w:after="0" w:line="360" w:lineRule="auto"/>
        <w:rPr>
          <w:rFonts w:ascii="Times New Roman" w:hAnsi="Times New Roman" w:cs="Times New Roman"/>
          <w:sz w:val="28"/>
          <w:szCs w:val="28"/>
          <w:shd w:val="clear" w:color="auto" w:fill="FFFFFF"/>
        </w:rPr>
      </w:pPr>
      <w:bookmarkStart w:id="7" w:name="_Toc153826189"/>
      <w:bookmarkStart w:id="8" w:name="_Toc194342416"/>
      <w:r w:rsidRPr="002C241B">
        <w:rPr>
          <w:rFonts w:ascii="Times New Roman" w:hAnsi="Times New Roman" w:cs="Times New Roman"/>
          <w:sz w:val="28"/>
          <w:szCs w:val="28"/>
          <w:shd w:val="clear" w:color="auto" w:fill="FFFFFF"/>
        </w:rPr>
        <w:lastRenderedPageBreak/>
        <w:t>Т</w:t>
      </w:r>
      <w:r w:rsidR="00A10F1A" w:rsidRPr="002C241B">
        <w:rPr>
          <w:rFonts w:ascii="Times New Roman" w:hAnsi="Times New Roman" w:cs="Times New Roman"/>
          <w:sz w:val="28"/>
          <w:szCs w:val="28"/>
          <w:shd w:val="clear" w:color="auto" w:fill="FFFFFF"/>
        </w:rPr>
        <w:t>ребования к программе или программному изделию</w:t>
      </w:r>
      <w:bookmarkEnd w:id="7"/>
      <w:bookmarkEnd w:id="8"/>
    </w:p>
    <w:p w14:paraId="3A57269F" w14:textId="77777777" w:rsidR="00DD2BA1" w:rsidRPr="00DD2BA1" w:rsidRDefault="00DD2BA1" w:rsidP="00DD2BA1">
      <w:pPr>
        <w:pStyle w:val="tdtext"/>
        <w:spacing w:after="0" w:line="360" w:lineRule="auto"/>
      </w:pPr>
    </w:p>
    <w:p w14:paraId="71049528" w14:textId="5D6B4BD9" w:rsidR="00A10F1A" w:rsidRDefault="00A10F1A" w:rsidP="00DD2BA1">
      <w:pPr>
        <w:pStyle w:val="tdtoccaptionlevel2"/>
        <w:spacing w:before="0" w:after="0" w:line="360" w:lineRule="auto"/>
        <w:ind w:firstLine="709"/>
        <w:rPr>
          <w:rFonts w:ascii="Times New Roman" w:hAnsi="Times New Roman" w:cs="Times New Roman"/>
          <w:sz w:val="28"/>
          <w:szCs w:val="28"/>
        </w:rPr>
      </w:pPr>
      <w:bookmarkStart w:id="9" w:name="_Toc153826190"/>
      <w:bookmarkStart w:id="10" w:name="_Toc194342417"/>
      <w:r w:rsidRPr="002C241B">
        <w:rPr>
          <w:rFonts w:ascii="Times New Roman" w:hAnsi="Times New Roman" w:cs="Times New Roman"/>
          <w:sz w:val="28"/>
          <w:szCs w:val="28"/>
        </w:rPr>
        <w:t>Требования к функциональным характеристикам</w:t>
      </w:r>
      <w:bookmarkEnd w:id="9"/>
      <w:bookmarkEnd w:id="10"/>
    </w:p>
    <w:p w14:paraId="2C2AA58C" w14:textId="28D6D67A" w:rsidR="00BC10F1" w:rsidRPr="00BC10F1" w:rsidRDefault="00BC10F1" w:rsidP="00BC10F1">
      <w:pPr>
        <w:spacing w:line="360" w:lineRule="auto"/>
        <w:ind w:firstLine="709"/>
        <w:jc w:val="both"/>
        <w:rPr>
          <w:color w:val="404040"/>
          <w:sz w:val="28"/>
          <w:szCs w:val="28"/>
          <w:lang w:eastAsia="ru-RU"/>
        </w:rPr>
      </w:pPr>
      <w:bookmarkStart w:id="11" w:name="_Toc153826191"/>
      <w:r w:rsidRPr="00BC10F1">
        <w:rPr>
          <w:color w:val="404040"/>
          <w:sz w:val="28"/>
          <w:szCs w:val="28"/>
          <w:lang w:eastAsia="ru-RU"/>
        </w:rPr>
        <w:t>Система должна обеспечивать следующие функциональные возможности для различных категорий пользователей:</w:t>
      </w:r>
    </w:p>
    <w:p w14:paraId="7B1DBBA8" w14:textId="77777777" w:rsidR="00BC10F1" w:rsidRPr="00BC10F1" w:rsidRDefault="00BC10F1" w:rsidP="00BC10F1">
      <w:pPr>
        <w:spacing w:line="360" w:lineRule="auto"/>
        <w:ind w:firstLine="709"/>
        <w:jc w:val="both"/>
        <w:rPr>
          <w:color w:val="404040"/>
          <w:sz w:val="28"/>
          <w:szCs w:val="28"/>
          <w:lang w:eastAsia="ru-RU"/>
        </w:rPr>
      </w:pPr>
      <w:r w:rsidRPr="00BC10F1">
        <w:rPr>
          <w:color w:val="404040"/>
          <w:sz w:val="28"/>
          <w:szCs w:val="28"/>
          <w:lang w:eastAsia="ru-RU"/>
        </w:rPr>
        <w:t>Для менеджеров отеля система должна предоставлять:</w:t>
      </w:r>
    </w:p>
    <w:p w14:paraId="3EB50707" w14:textId="74200A0E"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п</w:t>
      </w:r>
      <w:r w:rsidRPr="00BC10F1">
        <w:rPr>
          <w:color w:val="404040"/>
          <w:sz w:val="28"/>
          <w:szCs w:val="28"/>
          <w:lang w:eastAsia="ru-RU"/>
        </w:rPr>
        <w:t>олный доступ к информации о текущем состоянии номерного фонда с возможностью просмотра списка всех номеров, их категорий, статусов (свободен/занят/на обслуживании) и тарифов</w:t>
      </w:r>
      <w:r>
        <w:rPr>
          <w:color w:val="404040"/>
          <w:sz w:val="28"/>
          <w:szCs w:val="28"/>
          <w:lang w:eastAsia="ru-RU"/>
        </w:rPr>
        <w:t>;</w:t>
      </w:r>
    </w:p>
    <w:p w14:paraId="41DB8011" w14:textId="0C2EAFAE"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ф</w:t>
      </w:r>
      <w:r w:rsidRPr="00BC10F1">
        <w:rPr>
          <w:color w:val="404040"/>
          <w:sz w:val="28"/>
          <w:szCs w:val="28"/>
          <w:lang w:eastAsia="ru-RU"/>
        </w:rPr>
        <w:t>ункционал для обработки бронирований, включая создание новых, редактирование существующих и отмену броней</w:t>
      </w:r>
      <w:r>
        <w:rPr>
          <w:color w:val="404040"/>
          <w:sz w:val="28"/>
          <w:szCs w:val="28"/>
          <w:lang w:eastAsia="ru-RU"/>
        </w:rPr>
        <w:t>;</w:t>
      </w:r>
    </w:p>
    <w:p w14:paraId="1CCCF4EE" w14:textId="76164B99"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в</w:t>
      </w:r>
      <w:r w:rsidRPr="00BC10F1">
        <w:rPr>
          <w:color w:val="404040"/>
          <w:sz w:val="28"/>
          <w:szCs w:val="28"/>
          <w:lang w:eastAsia="ru-RU"/>
        </w:rPr>
        <w:t>озможность регистрации заездов и выездов гостей с автоматическим обновлением статуса номеров</w:t>
      </w:r>
      <w:r>
        <w:rPr>
          <w:color w:val="404040"/>
          <w:sz w:val="28"/>
          <w:szCs w:val="28"/>
          <w:lang w:eastAsia="ru-RU"/>
        </w:rPr>
        <w:t>;</w:t>
      </w:r>
    </w:p>
    <w:p w14:paraId="7DDCFF63" w14:textId="505F1EEC"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д</w:t>
      </w:r>
      <w:r w:rsidRPr="00BC10F1">
        <w:rPr>
          <w:color w:val="404040"/>
          <w:sz w:val="28"/>
          <w:szCs w:val="28"/>
          <w:lang w:eastAsia="ru-RU"/>
        </w:rPr>
        <w:t>оступ к базе данных клиентов с историей их пребывания в отеле</w:t>
      </w:r>
      <w:r>
        <w:rPr>
          <w:color w:val="404040"/>
          <w:sz w:val="28"/>
          <w:szCs w:val="28"/>
          <w:lang w:eastAsia="ru-RU"/>
        </w:rPr>
        <w:t>.</w:t>
      </w:r>
    </w:p>
    <w:p w14:paraId="223E6A42" w14:textId="77777777" w:rsidR="00BC10F1" w:rsidRPr="00BC10F1" w:rsidRDefault="00BC10F1" w:rsidP="00BC10F1">
      <w:pPr>
        <w:spacing w:line="360" w:lineRule="auto"/>
        <w:ind w:firstLine="709"/>
        <w:jc w:val="both"/>
        <w:rPr>
          <w:color w:val="404040"/>
          <w:sz w:val="28"/>
          <w:szCs w:val="28"/>
          <w:lang w:eastAsia="ru-RU"/>
        </w:rPr>
      </w:pPr>
      <w:r w:rsidRPr="00BC10F1">
        <w:rPr>
          <w:color w:val="404040"/>
          <w:sz w:val="28"/>
          <w:szCs w:val="28"/>
          <w:lang w:eastAsia="ru-RU"/>
        </w:rPr>
        <w:t>Для администратора системы должны быть реализованы:</w:t>
      </w:r>
    </w:p>
    <w:p w14:paraId="4F7F3207" w14:textId="6C3224C4"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п</w:t>
      </w:r>
      <w:r w:rsidRPr="00BC10F1">
        <w:rPr>
          <w:color w:val="404040"/>
          <w:sz w:val="28"/>
          <w:szCs w:val="28"/>
          <w:lang w:eastAsia="ru-RU"/>
        </w:rPr>
        <w:t>олномочия по управлению пользовательскими учетными записями (создание, редактирование, блокировка)</w:t>
      </w:r>
      <w:r>
        <w:rPr>
          <w:color w:val="404040"/>
          <w:sz w:val="28"/>
          <w:szCs w:val="28"/>
          <w:lang w:eastAsia="ru-RU"/>
        </w:rPr>
        <w:t>;</w:t>
      </w:r>
    </w:p>
    <w:p w14:paraId="5DAF1E64" w14:textId="5AB955A8"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в</w:t>
      </w:r>
      <w:r w:rsidRPr="00BC10F1">
        <w:rPr>
          <w:color w:val="404040"/>
          <w:sz w:val="28"/>
          <w:szCs w:val="28"/>
          <w:lang w:eastAsia="ru-RU"/>
        </w:rPr>
        <w:t>озможность настройки и редактирования параметров номерного фонда (добавление/изменение категорий номеров, установка тарифов)</w:t>
      </w:r>
      <w:r>
        <w:rPr>
          <w:color w:val="404040"/>
          <w:sz w:val="28"/>
          <w:szCs w:val="28"/>
          <w:lang w:eastAsia="ru-RU"/>
        </w:rPr>
        <w:t>;</w:t>
      </w:r>
    </w:p>
    <w:p w14:paraId="222DD917" w14:textId="131801F3"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ф</w:t>
      </w:r>
      <w:r w:rsidRPr="00BC10F1">
        <w:rPr>
          <w:color w:val="404040"/>
          <w:sz w:val="28"/>
          <w:szCs w:val="28"/>
          <w:lang w:eastAsia="ru-RU"/>
        </w:rPr>
        <w:t>ункции управления дополнительными услугами отеля (спа, ресторан, трансфер и др.)</w:t>
      </w:r>
      <w:r>
        <w:rPr>
          <w:color w:val="404040"/>
          <w:sz w:val="28"/>
          <w:szCs w:val="28"/>
          <w:lang w:eastAsia="ru-RU"/>
        </w:rPr>
        <w:t>;</w:t>
      </w:r>
    </w:p>
    <w:p w14:paraId="53EE1D5F" w14:textId="1B0F7AAE"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н</w:t>
      </w:r>
      <w:r w:rsidRPr="00BC10F1">
        <w:rPr>
          <w:color w:val="404040"/>
          <w:sz w:val="28"/>
          <w:szCs w:val="28"/>
          <w:lang w:eastAsia="ru-RU"/>
        </w:rPr>
        <w:t>астройка системы бронирования и параметров работы отеля</w:t>
      </w:r>
      <w:r>
        <w:rPr>
          <w:color w:val="404040"/>
          <w:sz w:val="28"/>
          <w:szCs w:val="28"/>
          <w:lang w:eastAsia="ru-RU"/>
        </w:rPr>
        <w:t>;</w:t>
      </w:r>
    </w:p>
    <w:p w14:paraId="70E9B36E" w14:textId="3BE22FEA"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ф</w:t>
      </w:r>
      <w:r w:rsidRPr="00BC10F1">
        <w:rPr>
          <w:color w:val="404040"/>
          <w:sz w:val="28"/>
          <w:szCs w:val="28"/>
          <w:lang w:eastAsia="ru-RU"/>
        </w:rPr>
        <w:t>ормирование отчетности по ключевым показателям деятельности</w:t>
      </w:r>
      <w:r>
        <w:rPr>
          <w:color w:val="404040"/>
          <w:sz w:val="28"/>
          <w:szCs w:val="28"/>
          <w:lang w:eastAsia="ru-RU"/>
        </w:rPr>
        <w:t>.</w:t>
      </w:r>
    </w:p>
    <w:p w14:paraId="50956EB5" w14:textId="77777777" w:rsidR="00BC10F1" w:rsidRPr="00BC10F1" w:rsidRDefault="00BC10F1" w:rsidP="00BC10F1">
      <w:pPr>
        <w:spacing w:line="360" w:lineRule="auto"/>
        <w:ind w:firstLine="709"/>
        <w:jc w:val="both"/>
        <w:rPr>
          <w:color w:val="404040"/>
          <w:sz w:val="28"/>
          <w:szCs w:val="28"/>
          <w:lang w:eastAsia="ru-RU"/>
        </w:rPr>
      </w:pPr>
      <w:r w:rsidRPr="00BC10F1">
        <w:rPr>
          <w:color w:val="404040"/>
          <w:sz w:val="28"/>
          <w:szCs w:val="28"/>
          <w:lang w:eastAsia="ru-RU"/>
        </w:rPr>
        <w:t>Для персонала службы приема система должна обеспечивать:</w:t>
      </w:r>
    </w:p>
    <w:p w14:paraId="0FC4F764" w14:textId="6F550184"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о</w:t>
      </w:r>
      <w:r w:rsidRPr="00BC10F1">
        <w:rPr>
          <w:color w:val="404040"/>
          <w:sz w:val="28"/>
          <w:szCs w:val="28"/>
          <w:lang w:eastAsia="ru-RU"/>
        </w:rPr>
        <w:t>перативный доступ к информации о текущих бронированиях</w:t>
      </w:r>
      <w:r>
        <w:rPr>
          <w:color w:val="404040"/>
          <w:sz w:val="28"/>
          <w:szCs w:val="28"/>
          <w:lang w:eastAsia="ru-RU"/>
        </w:rPr>
        <w:t>;</w:t>
      </w:r>
    </w:p>
    <w:p w14:paraId="12535E72" w14:textId="2B28192B"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в</w:t>
      </w:r>
      <w:r w:rsidRPr="00BC10F1">
        <w:rPr>
          <w:color w:val="404040"/>
          <w:sz w:val="28"/>
          <w:szCs w:val="28"/>
          <w:lang w:eastAsia="ru-RU"/>
        </w:rPr>
        <w:t>озможность быстрой проверки наличия свободных номеров</w:t>
      </w:r>
      <w:r>
        <w:rPr>
          <w:color w:val="404040"/>
          <w:sz w:val="28"/>
          <w:szCs w:val="28"/>
          <w:lang w:eastAsia="ru-RU"/>
        </w:rPr>
        <w:t>;</w:t>
      </w:r>
    </w:p>
    <w:p w14:paraId="235AE7D9" w14:textId="3C5A55F9"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п</w:t>
      </w:r>
      <w:r w:rsidRPr="00BC10F1">
        <w:rPr>
          <w:color w:val="404040"/>
          <w:sz w:val="28"/>
          <w:szCs w:val="28"/>
          <w:lang w:eastAsia="ru-RU"/>
        </w:rPr>
        <w:t>роцедуры регистрации заезда и выезда гостей</w:t>
      </w:r>
      <w:r>
        <w:rPr>
          <w:color w:val="404040"/>
          <w:sz w:val="28"/>
          <w:szCs w:val="28"/>
          <w:lang w:eastAsia="ru-RU"/>
        </w:rPr>
        <w:t>;</w:t>
      </w:r>
    </w:p>
    <w:p w14:paraId="717D3EA7" w14:textId="70A0F2A4" w:rsidR="00BC10F1" w:rsidRPr="00BC10F1" w:rsidRDefault="00BC10F1" w:rsidP="00BC10F1">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п</w:t>
      </w:r>
      <w:r w:rsidRPr="00BC10F1">
        <w:rPr>
          <w:color w:val="404040"/>
          <w:sz w:val="28"/>
          <w:szCs w:val="28"/>
          <w:lang w:eastAsia="ru-RU"/>
        </w:rPr>
        <w:t>еченье необходимых документов (регистрационные карты, счета)</w:t>
      </w:r>
      <w:r>
        <w:rPr>
          <w:color w:val="404040"/>
          <w:sz w:val="28"/>
          <w:szCs w:val="28"/>
          <w:lang w:eastAsia="ru-RU"/>
        </w:rPr>
        <w:t>.</w:t>
      </w:r>
    </w:p>
    <w:p w14:paraId="6CD9902A" w14:textId="77777777" w:rsidR="00BC10F1" w:rsidRPr="00BC10F1" w:rsidRDefault="00BC10F1" w:rsidP="00BC10F1">
      <w:pPr>
        <w:spacing w:line="360" w:lineRule="auto"/>
        <w:ind w:firstLine="709"/>
        <w:jc w:val="both"/>
        <w:rPr>
          <w:color w:val="404040"/>
          <w:sz w:val="28"/>
          <w:szCs w:val="28"/>
          <w:lang w:eastAsia="ru-RU"/>
        </w:rPr>
      </w:pPr>
      <w:r w:rsidRPr="00BC10F1">
        <w:rPr>
          <w:color w:val="404040"/>
          <w:sz w:val="28"/>
          <w:szCs w:val="28"/>
          <w:lang w:eastAsia="ru-RU"/>
        </w:rPr>
        <w:lastRenderedPageBreak/>
        <w:t>Все функциональные модули должны быть интегрированы в единую систему с общим интерфейсом и базой данных. Доступ к различным функциям системы должен определяться ролью пользователя и его правами доступа.</w:t>
      </w:r>
    </w:p>
    <w:p w14:paraId="2FA1B153" w14:textId="0B433704" w:rsidR="00A10F1A" w:rsidRPr="00BC10F1" w:rsidRDefault="00A10F1A" w:rsidP="00BC10F1">
      <w:pPr>
        <w:pStyle w:val="tdtoccaptionlevel2"/>
        <w:spacing w:before="0" w:after="0" w:line="360" w:lineRule="auto"/>
        <w:ind w:firstLine="709"/>
        <w:rPr>
          <w:rFonts w:ascii="Times New Roman" w:hAnsi="Times New Roman" w:cs="Times New Roman"/>
          <w:sz w:val="28"/>
          <w:szCs w:val="28"/>
        </w:rPr>
      </w:pPr>
      <w:bookmarkStart w:id="12" w:name="_Toc194342418"/>
      <w:r w:rsidRPr="00BC10F1">
        <w:rPr>
          <w:rFonts w:ascii="Times New Roman" w:hAnsi="Times New Roman" w:cs="Times New Roman"/>
          <w:sz w:val="28"/>
          <w:szCs w:val="28"/>
        </w:rPr>
        <w:t>Требования к надежности</w:t>
      </w:r>
      <w:bookmarkEnd w:id="11"/>
      <w:bookmarkEnd w:id="12"/>
    </w:p>
    <w:p w14:paraId="7C725AA5"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Система должна гарантировать стабильную и бесперебойную работу в условиях круглосуточной эксплуатации, характерной для гостиничного бизнеса. При возникновении нештатных ситуаций программное обеспечение обязано минимизировать их влияние на рабочий процесс, сохраняя доступность критически важных функций, таких как обработка бронирований, управление номерным фондом и регистрация гостей.</w:t>
      </w:r>
    </w:p>
    <w:p w14:paraId="4A0C5B49"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Особое внимание уделяется защите данных от потерь и несанкционированного доступа. Система должна автоматически создавать резервные копии информации и обеспечивать возможность быстрого восстановления работоспособности при различных сценариях сбоев, включая аппаратные неисправности, перебои электропитания или ошибочные действия персонала. Время восстановления после критических сбоев не должно превышать 15 минут для основных функций.</w:t>
      </w:r>
    </w:p>
    <w:p w14:paraId="5716D65C"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Программное обеспечение должно быть устойчиво к пиковым нагрузкам, возникающим при одновременной работе множества пользователей, и корректно обрабатывать конфликтные ситуации, связанные с параллельным доступом к данным. Все операции с критически важной информацией, включая изменения в бронированиях и статусах номеров, должны быть защищены механизмами транзакций для гарантии целостности данных.</w:t>
      </w:r>
    </w:p>
    <w:p w14:paraId="222A7545"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Система обязана вести детальный журнал событий, фиксируя все значимые операции и попытки несанкционированного доступа. В случае обнаружения критических ошибок или потенциально опасных ситуаций должно автоматически генерироваться оповещение для администратора системы. Особые требования предъявляются к стабильности работы модуля авторизации, который должен оставаться доступным даже при частичных отказах других компонентов системы.</w:t>
      </w:r>
    </w:p>
    <w:p w14:paraId="2CD7A9F8" w14:textId="5C95C025" w:rsidR="00A10F1A" w:rsidRDefault="00A10F1A" w:rsidP="00DD2BA1">
      <w:pPr>
        <w:pStyle w:val="tdtoccaptionlevel2"/>
        <w:spacing w:before="0" w:after="0" w:line="360" w:lineRule="auto"/>
        <w:ind w:firstLine="709"/>
        <w:rPr>
          <w:rFonts w:ascii="Times New Roman" w:hAnsi="Times New Roman" w:cs="Times New Roman"/>
          <w:sz w:val="28"/>
          <w:szCs w:val="28"/>
        </w:rPr>
      </w:pPr>
      <w:bookmarkStart w:id="13" w:name="_Toc153826192"/>
      <w:bookmarkStart w:id="14" w:name="_Toc194342419"/>
      <w:r w:rsidRPr="002C241B">
        <w:rPr>
          <w:rFonts w:ascii="Times New Roman" w:hAnsi="Times New Roman" w:cs="Times New Roman"/>
          <w:sz w:val="28"/>
          <w:szCs w:val="28"/>
        </w:rPr>
        <w:lastRenderedPageBreak/>
        <w:t>Условия эксплуатации</w:t>
      </w:r>
      <w:bookmarkEnd w:id="13"/>
      <w:bookmarkEnd w:id="14"/>
    </w:p>
    <w:p w14:paraId="77F93264" w14:textId="3021A4C7" w:rsidR="00DD2BA1" w:rsidRDefault="00964E9B" w:rsidP="00DD2BA1">
      <w:pPr>
        <w:pStyle w:val="tdtext"/>
        <w:spacing w:after="0" w:line="360" w:lineRule="auto"/>
        <w:ind w:firstLine="709"/>
        <w:rPr>
          <w:rFonts w:ascii="Times New Roman" w:hAnsi="Times New Roman"/>
          <w:sz w:val="28"/>
          <w:szCs w:val="32"/>
        </w:rPr>
      </w:pPr>
      <w:r w:rsidRPr="00964E9B">
        <w:rPr>
          <w:rFonts w:ascii="Times New Roman" w:hAnsi="Times New Roman"/>
          <w:sz w:val="28"/>
          <w:szCs w:val="32"/>
        </w:rPr>
        <w:t>Система разрабатывается как серверное решение для ОС Windows Server 2016/2019. Доступ к функционалу осуществляется через специализированные клиентские приложения, устанавливаемые на рабочие станции сотрудников отеля.</w:t>
      </w:r>
    </w:p>
    <w:p w14:paraId="79050E00" w14:textId="39AA5EAD" w:rsidR="00A10F1A" w:rsidRDefault="00A10F1A" w:rsidP="00DD2BA1">
      <w:pPr>
        <w:pStyle w:val="tdtoccaptionlevel2"/>
        <w:spacing w:before="0" w:after="0" w:line="360" w:lineRule="auto"/>
        <w:ind w:firstLine="709"/>
        <w:rPr>
          <w:rFonts w:ascii="Times New Roman" w:hAnsi="Times New Roman" w:cs="Times New Roman"/>
          <w:sz w:val="28"/>
          <w:szCs w:val="28"/>
        </w:rPr>
      </w:pPr>
      <w:bookmarkStart w:id="15" w:name="_Toc153826193"/>
      <w:bookmarkStart w:id="16" w:name="_Toc194342420"/>
      <w:r w:rsidRPr="002C241B">
        <w:rPr>
          <w:rFonts w:ascii="Times New Roman" w:hAnsi="Times New Roman" w:cs="Times New Roman"/>
          <w:sz w:val="28"/>
          <w:szCs w:val="28"/>
        </w:rPr>
        <w:t>Требования к составу и параметрам технических средств</w:t>
      </w:r>
      <w:bookmarkEnd w:id="15"/>
      <w:bookmarkEnd w:id="16"/>
    </w:p>
    <w:p w14:paraId="1ED02E99" w14:textId="77777777" w:rsidR="00964E9B" w:rsidRPr="00964E9B" w:rsidRDefault="00964E9B" w:rsidP="00964E9B">
      <w:pPr>
        <w:spacing w:line="360" w:lineRule="auto"/>
        <w:ind w:firstLine="709"/>
        <w:jc w:val="both"/>
        <w:rPr>
          <w:color w:val="000000" w:themeColor="text1"/>
          <w:sz w:val="28"/>
          <w:szCs w:val="28"/>
          <w:lang w:eastAsia="ru-RU"/>
        </w:rPr>
      </w:pPr>
      <w:r w:rsidRPr="00964E9B">
        <w:rPr>
          <w:color w:val="000000" w:themeColor="text1"/>
          <w:sz w:val="28"/>
          <w:szCs w:val="28"/>
          <w:lang w:eastAsia="ru-RU"/>
        </w:rPr>
        <w:t>Минимальные требования для серверной части:</w:t>
      </w:r>
    </w:p>
    <w:p w14:paraId="33986EF6" w14:textId="05212F37" w:rsidR="00964E9B" w:rsidRPr="00964E9B" w:rsidRDefault="00964E9B" w:rsidP="00964E9B">
      <w:pPr>
        <w:numPr>
          <w:ilvl w:val="0"/>
          <w:numId w:val="33"/>
        </w:numPr>
        <w:tabs>
          <w:tab w:val="clear" w:pos="720"/>
          <w:tab w:val="num" w:pos="993"/>
        </w:tabs>
        <w:spacing w:line="360" w:lineRule="auto"/>
        <w:ind w:left="0" w:firstLine="709"/>
        <w:jc w:val="both"/>
        <w:rPr>
          <w:color w:val="404040"/>
          <w:sz w:val="28"/>
          <w:szCs w:val="28"/>
          <w:lang w:eastAsia="ru-RU"/>
        </w:rPr>
      </w:pPr>
      <w:r>
        <w:rPr>
          <w:color w:val="404040"/>
          <w:sz w:val="28"/>
          <w:szCs w:val="28"/>
          <w:lang w:eastAsia="ru-RU"/>
        </w:rPr>
        <w:t>с</w:t>
      </w:r>
      <w:r w:rsidRPr="00964E9B">
        <w:rPr>
          <w:color w:val="404040"/>
          <w:sz w:val="28"/>
          <w:szCs w:val="28"/>
          <w:lang w:eastAsia="ru-RU"/>
        </w:rPr>
        <w:t>ервер с 4-ядерным процессором (2.5 ГГц)</w:t>
      </w:r>
      <w:r>
        <w:rPr>
          <w:color w:val="404040"/>
          <w:sz w:val="28"/>
          <w:szCs w:val="28"/>
          <w:lang w:eastAsia="ru-RU"/>
        </w:rPr>
        <w:t>;</w:t>
      </w:r>
    </w:p>
    <w:p w14:paraId="79E5A2DD" w14:textId="518F4048" w:rsidR="00964E9B" w:rsidRPr="00964E9B" w:rsidRDefault="00964E9B" w:rsidP="00964E9B">
      <w:pPr>
        <w:numPr>
          <w:ilvl w:val="0"/>
          <w:numId w:val="33"/>
        </w:numPr>
        <w:tabs>
          <w:tab w:val="clear" w:pos="720"/>
          <w:tab w:val="num" w:pos="993"/>
        </w:tabs>
        <w:spacing w:line="360" w:lineRule="auto"/>
        <w:ind w:left="0" w:firstLine="709"/>
        <w:jc w:val="both"/>
        <w:rPr>
          <w:color w:val="404040"/>
          <w:sz w:val="28"/>
          <w:szCs w:val="28"/>
          <w:lang w:eastAsia="ru-RU"/>
        </w:rPr>
      </w:pPr>
      <w:r w:rsidRPr="00964E9B">
        <w:rPr>
          <w:color w:val="404040"/>
          <w:sz w:val="28"/>
          <w:szCs w:val="28"/>
          <w:lang w:eastAsia="ru-RU"/>
        </w:rPr>
        <w:t>16 ГБ оперативной памяти</w:t>
      </w:r>
      <w:r>
        <w:rPr>
          <w:color w:val="404040"/>
          <w:sz w:val="28"/>
          <w:szCs w:val="28"/>
          <w:lang w:eastAsia="ru-RU"/>
        </w:rPr>
        <w:t>;</w:t>
      </w:r>
    </w:p>
    <w:p w14:paraId="79A5EDC5" w14:textId="4918A56E" w:rsidR="00964E9B" w:rsidRPr="00964E9B" w:rsidRDefault="00964E9B" w:rsidP="00964E9B">
      <w:pPr>
        <w:numPr>
          <w:ilvl w:val="0"/>
          <w:numId w:val="33"/>
        </w:numPr>
        <w:tabs>
          <w:tab w:val="clear" w:pos="720"/>
          <w:tab w:val="num" w:pos="993"/>
        </w:tabs>
        <w:spacing w:line="360" w:lineRule="auto"/>
        <w:ind w:left="0" w:firstLine="709"/>
        <w:jc w:val="both"/>
        <w:rPr>
          <w:color w:val="404040"/>
          <w:sz w:val="28"/>
          <w:szCs w:val="28"/>
          <w:lang w:eastAsia="ru-RU"/>
        </w:rPr>
      </w:pPr>
      <w:r w:rsidRPr="00964E9B">
        <w:rPr>
          <w:color w:val="404040"/>
          <w:sz w:val="28"/>
          <w:szCs w:val="28"/>
          <w:lang w:eastAsia="ru-RU"/>
        </w:rPr>
        <w:t>SSD 250 ГБ (для СУБД) + HDD 1 ТБ (данные)</w:t>
      </w:r>
      <w:r>
        <w:rPr>
          <w:color w:val="404040"/>
          <w:sz w:val="28"/>
          <w:szCs w:val="28"/>
          <w:lang w:eastAsia="ru-RU"/>
        </w:rPr>
        <w:t>;</w:t>
      </w:r>
    </w:p>
    <w:p w14:paraId="6D9F9793" w14:textId="3551841D" w:rsidR="00964E9B" w:rsidRPr="00964E9B" w:rsidRDefault="00964E9B" w:rsidP="00964E9B">
      <w:pPr>
        <w:numPr>
          <w:ilvl w:val="0"/>
          <w:numId w:val="33"/>
        </w:numPr>
        <w:tabs>
          <w:tab w:val="clear" w:pos="720"/>
          <w:tab w:val="num" w:pos="993"/>
        </w:tabs>
        <w:spacing w:line="360" w:lineRule="auto"/>
        <w:ind w:left="0" w:firstLine="709"/>
        <w:jc w:val="both"/>
        <w:rPr>
          <w:color w:val="000000" w:themeColor="text1"/>
          <w:sz w:val="28"/>
          <w:szCs w:val="28"/>
          <w:lang w:eastAsia="ru-RU"/>
        </w:rPr>
      </w:pPr>
      <w:r>
        <w:rPr>
          <w:color w:val="404040"/>
          <w:sz w:val="28"/>
          <w:szCs w:val="28"/>
          <w:lang w:eastAsia="ru-RU"/>
        </w:rPr>
        <w:t>р</w:t>
      </w:r>
      <w:r w:rsidRPr="00964E9B">
        <w:rPr>
          <w:color w:val="404040"/>
          <w:sz w:val="28"/>
          <w:szCs w:val="28"/>
          <w:lang w:eastAsia="ru-RU"/>
        </w:rPr>
        <w:t>езервное</w:t>
      </w:r>
      <w:r w:rsidRPr="00964E9B">
        <w:rPr>
          <w:color w:val="000000" w:themeColor="text1"/>
          <w:sz w:val="28"/>
          <w:szCs w:val="28"/>
          <w:lang w:eastAsia="ru-RU"/>
        </w:rPr>
        <w:t xml:space="preserve"> питание</w:t>
      </w:r>
      <w:r>
        <w:rPr>
          <w:color w:val="000000" w:themeColor="text1"/>
          <w:sz w:val="28"/>
          <w:szCs w:val="28"/>
          <w:lang w:eastAsia="ru-RU"/>
        </w:rPr>
        <w:t>.</w:t>
      </w:r>
    </w:p>
    <w:p w14:paraId="1E86C9BB" w14:textId="77777777" w:rsidR="00964E9B" w:rsidRPr="00964E9B" w:rsidRDefault="00964E9B" w:rsidP="00964E9B">
      <w:pPr>
        <w:spacing w:line="360" w:lineRule="auto"/>
        <w:ind w:firstLine="709"/>
        <w:jc w:val="both"/>
        <w:rPr>
          <w:color w:val="000000" w:themeColor="text1"/>
          <w:sz w:val="28"/>
          <w:szCs w:val="28"/>
          <w:lang w:eastAsia="ru-RU"/>
        </w:rPr>
      </w:pPr>
      <w:r w:rsidRPr="00964E9B">
        <w:rPr>
          <w:color w:val="000000" w:themeColor="text1"/>
          <w:sz w:val="28"/>
          <w:szCs w:val="28"/>
          <w:lang w:eastAsia="ru-RU"/>
        </w:rPr>
        <w:t>Для рабочих станций:</w:t>
      </w:r>
    </w:p>
    <w:p w14:paraId="33F5D0FE" w14:textId="377A4673" w:rsidR="00964E9B" w:rsidRPr="00964E9B" w:rsidRDefault="00964E9B" w:rsidP="00964E9B">
      <w:pPr>
        <w:numPr>
          <w:ilvl w:val="0"/>
          <w:numId w:val="33"/>
        </w:numPr>
        <w:tabs>
          <w:tab w:val="clear" w:pos="720"/>
          <w:tab w:val="num" w:pos="993"/>
        </w:tabs>
        <w:spacing w:line="360" w:lineRule="auto"/>
        <w:ind w:left="0" w:firstLine="709"/>
        <w:jc w:val="both"/>
        <w:rPr>
          <w:color w:val="404040"/>
          <w:sz w:val="28"/>
          <w:szCs w:val="28"/>
          <w:lang w:eastAsia="ru-RU"/>
        </w:rPr>
      </w:pPr>
      <w:r w:rsidRPr="00964E9B">
        <w:rPr>
          <w:color w:val="000000" w:themeColor="text1"/>
          <w:sz w:val="28"/>
          <w:szCs w:val="28"/>
          <w:lang w:eastAsia="ru-RU"/>
        </w:rPr>
        <w:t>2-</w:t>
      </w:r>
      <w:r w:rsidRPr="00964E9B">
        <w:rPr>
          <w:color w:val="404040"/>
          <w:sz w:val="28"/>
          <w:szCs w:val="28"/>
          <w:lang w:eastAsia="ru-RU"/>
        </w:rPr>
        <w:t>ядерный процессор (2 ГГц)</w:t>
      </w:r>
      <w:r>
        <w:rPr>
          <w:color w:val="404040"/>
          <w:sz w:val="28"/>
          <w:szCs w:val="28"/>
          <w:lang w:eastAsia="ru-RU"/>
        </w:rPr>
        <w:t>;</w:t>
      </w:r>
    </w:p>
    <w:p w14:paraId="785F73BE" w14:textId="68ED7A9F" w:rsidR="00964E9B" w:rsidRPr="00964E9B" w:rsidRDefault="00964E9B" w:rsidP="00964E9B">
      <w:pPr>
        <w:numPr>
          <w:ilvl w:val="0"/>
          <w:numId w:val="33"/>
        </w:numPr>
        <w:tabs>
          <w:tab w:val="clear" w:pos="720"/>
          <w:tab w:val="num" w:pos="993"/>
        </w:tabs>
        <w:spacing w:line="360" w:lineRule="auto"/>
        <w:ind w:left="0" w:firstLine="709"/>
        <w:jc w:val="both"/>
        <w:rPr>
          <w:color w:val="404040"/>
          <w:sz w:val="28"/>
          <w:szCs w:val="28"/>
          <w:lang w:eastAsia="ru-RU"/>
        </w:rPr>
      </w:pPr>
      <w:r w:rsidRPr="00964E9B">
        <w:rPr>
          <w:color w:val="404040"/>
          <w:sz w:val="28"/>
          <w:szCs w:val="28"/>
          <w:lang w:eastAsia="ru-RU"/>
        </w:rPr>
        <w:t>4 ГБ ОЗУ</w:t>
      </w:r>
      <w:r>
        <w:rPr>
          <w:color w:val="404040"/>
          <w:sz w:val="28"/>
          <w:szCs w:val="28"/>
          <w:lang w:eastAsia="ru-RU"/>
        </w:rPr>
        <w:t>;</w:t>
      </w:r>
    </w:p>
    <w:p w14:paraId="00E82734" w14:textId="2730A7DE" w:rsidR="00964E9B" w:rsidRPr="00964E9B" w:rsidRDefault="00964E9B" w:rsidP="00964E9B">
      <w:pPr>
        <w:numPr>
          <w:ilvl w:val="0"/>
          <w:numId w:val="33"/>
        </w:numPr>
        <w:tabs>
          <w:tab w:val="clear" w:pos="720"/>
          <w:tab w:val="num" w:pos="993"/>
        </w:tabs>
        <w:spacing w:line="360" w:lineRule="auto"/>
        <w:ind w:left="0" w:firstLine="709"/>
        <w:jc w:val="both"/>
        <w:rPr>
          <w:color w:val="000000" w:themeColor="text1"/>
          <w:sz w:val="28"/>
          <w:szCs w:val="28"/>
          <w:lang w:eastAsia="ru-RU"/>
        </w:rPr>
      </w:pPr>
      <w:r>
        <w:rPr>
          <w:color w:val="404040"/>
          <w:sz w:val="28"/>
          <w:szCs w:val="28"/>
          <w:lang w:eastAsia="ru-RU"/>
        </w:rPr>
        <w:t>л</w:t>
      </w:r>
      <w:r w:rsidRPr="00964E9B">
        <w:rPr>
          <w:color w:val="404040"/>
          <w:sz w:val="28"/>
          <w:szCs w:val="28"/>
          <w:lang w:eastAsia="ru-RU"/>
        </w:rPr>
        <w:t>окальная</w:t>
      </w:r>
      <w:r w:rsidRPr="00964E9B">
        <w:rPr>
          <w:color w:val="000000" w:themeColor="text1"/>
          <w:sz w:val="28"/>
          <w:szCs w:val="28"/>
          <w:lang w:eastAsia="ru-RU"/>
        </w:rPr>
        <w:t xml:space="preserve"> сеть 1 Гбит/с</w:t>
      </w:r>
      <w:r>
        <w:rPr>
          <w:color w:val="000000" w:themeColor="text1"/>
          <w:sz w:val="28"/>
          <w:szCs w:val="28"/>
          <w:lang w:eastAsia="ru-RU"/>
        </w:rPr>
        <w:t>.</w:t>
      </w:r>
    </w:p>
    <w:p w14:paraId="31A109D8" w14:textId="168BE5AA" w:rsidR="00A10F1A" w:rsidRDefault="00A10F1A" w:rsidP="00DD2BA1">
      <w:pPr>
        <w:pStyle w:val="tdtoccaptionlevel2"/>
        <w:spacing w:before="0" w:after="0" w:line="360" w:lineRule="auto"/>
        <w:ind w:firstLine="709"/>
        <w:rPr>
          <w:rFonts w:ascii="Times New Roman" w:hAnsi="Times New Roman" w:cs="Times New Roman"/>
          <w:sz w:val="28"/>
          <w:szCs w:val="28"/>
        </w:rPr>
      </w:pPr>
      <w:bookmarkStart w:id="17" w:name="_Toc153826194"/>
      <w:bookmarkStart w:id="18" w:name="_Toc194342421"/>
      <w:r w:rsidRPr="002C241B">
        <w:rPr>
          <w:rFonts w:ascii="Times New Roman" w:hAnsi="Times New Roman" w:cs="Times New Roman"/>
          <w:sz w:val="28"/>
          <w:szCs w:val="28"/>
        </w:rPr>
        <w:t>Требования к информационной и программной совместимости</w:t>
      </w:r>
      <w:bookmarkEnd w:id="17"/>
      <w:bookmarkEnd w:id="18"/>
    </w:p>
    <w:p w14:paraId="0FF674A4" w14:textId="08C972D2" w:rsidR="00DD2BA1" w:rsidRPr="00DD2BA1" w:rsidRDefault="00964E9B" w:rsidP="00DD2BA1">
      <w:pPr>
        <w:pStyle w:val="tdtext"/>
        <w:spacing w:after="0" w:line="360" w:lineRule="auto"/>
        <w:ind w:firstLine="709"/>
        <w:rPr>
          <w:rFonts w:ascii="Times New Roman" w:hAnsi="Times New Roman"/>
          <w:sz w:val="28"/>
          <w:szCs w:val="32"/>
        </w:rPr>
      </w:pPr>
      <w:r>
        <w:rPr>
          <w:rFonts w:ascii="Times New Roman" w:hAnsi="Times New Roman"/>
          <w:sz w:val="28"/>
          <w:szCs w:val="32"/>
        </w:rPr>
        <w:t>С</w:t>
      </w:r>
      <w:r w:rsidRPr="00964E9B">
        <w:rPr>
          <w:rFonts w:ascii="Times New Roman" w:hAnsi="Times New Roman"/>
          <w:sz w:val="28"/>
          <w:szCs w:val="32"/>
        </w:rPr>
        <w:t>истема должна обеспечивать совместимость с серверными СУБД MS SQL Server 2016 и более поздних версий, предоставляя полную функциональность работы с данными. Для интеграции с внешними системами должен быть реализован механизм взаимодействия через REST API с поддержкой стандартных протоколов обмена. Система обязана предоставлять возможность экспорта данных в общепринятых форматах JSON и XML для обеспечения взаимодействия с другими корпоративными решениями. Особое внимание уделяется совместимости с бухгалтерскими системами, в частности с платформой 1С, для автоматизации финансовых операций. Все каналы передачи данных должны быть защищены с использованием протокола HTTPS, обеспечивающего шифрование информации при обмене между системами. Дополнительно система должна поддерживать механизмы аутентификации и авторизации при интеграционном взаимодействии.</w:t>
      </w:r>
    </w:p>
    <w:p w14:paraId="65A5DBC1" w14:textId="72157328" w:rsidR="00A10F1A" w:rsidRDefault="00A10F1A" w:rsidP="00DD2BA1">
      <w:pPr>
        <w:pStyle w:val="tdtoccaptionlevel2"/>
        <w:spacing w:before="0" w:after="0" w:line="360" w:lineRule="auto"/>
        <w:ind w:firstLine="709"/>
        <w:rPr>
          <w:rFonts w:ascii="Times New Roman" w:hAnsi="Times New Roman" w:cs="Times New Roman"/>
          <w:sz w:val="28"/>
          <w:szCs w:val="28"/>
        </w:rPr>
      </w:pPr>
      <w:bookmarkStart w:id="19" w:name="_Toc153826197"/>
      <w:bookmarkStart w:id="20" w:name="_Toc194342422"/>
      <w:r w:rsidRPr="002C241B">
        <w:rPr>
          <w:rFonts w:ascii="Times New Roman" w:hAnsi="Times New Roman" w:cs="Times New Roman"/>
          <w:sz w:val="28"/>
          <w:szCs w:val="28"/>
        </w:rPr>
        <w:t>Специальные требования</w:t>
      </w:r>
      <w:bookmarkEnd w:id="19"/>
      <w:bookmarkEnd w:id="20"/>
    </w:p>
    <w:p w14:paraId="290CEDAC"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 xml:space="preserve">Система должна учитывать специфику гостиничного бизнеса, включая особенности работы с бронированиями, управлением номерным фондом и </w:t>
      </w:r>
      <w:r w:rsidRPr="00964E9B">
        <w:rPr>
          <w:color w:val="404040"/>
          <w:sz w:val="28"/>
          <w:szCs w:val="28"/>
          <w:lang w:eastAsia="ru-RU"/>
        </w:rPr>
        <w:lastRenderedPageBreak/>
        <w:t>обслуживанием гостей. Требуется поддержка различных типов бронирований с возможностью обработки специальных условий и дополнительных услуг. Необходимо обеспечить автоматическое обновление статусов номеров и гибкую систему тарификации с учетом сезонных колебаний.</w:t>
      </w:r>
    </w:p>
    <w:p w14:paraId="7006B593"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Архитектура системы должна быть адаптирована под многосменный режим работы отеля и выдерживать пиковые нагрузки в периоды заезда/выезда. Обязательна интеграция с сопутствующими сервисами и системами, используемыми в гостиничном комплексе. Особое внимание уделяется защите персональных данных гостей и соответствию отраслевым стандартам отчетности.</w:t>
      </w:r>
    </w:p>
    <w:p w14:paraId="4C70BD4A" w14:textId="77777777" w:rsidR="00964E9B" w:rsidRPr="00964E9B" w:rsidRDefault="00964E9B" w:rsidP="00964E9B">
      <w:pPr>
        <w:spacing w:line="360" w:lineRule="auto"/>
        <w:ind w:firstLine="709"/>
        <w:jc w:val="both"/>
        <w:rPr>
          <w:color w:val="404040"/>
          <w:sz w:val="28"/>
          <w:szCs w:val="28"/>
          <w:lang w:eastAsia="ru-RU"/>
        </w:rPr>
      </w:pPr>
      <w:r w:rsidRPr="00964E9B">
        <w:rPr>
          <w:color w:val="404040"/>
          <w:sz w:val="28"/>
          <w:szCs w:val="28"/>
          <w:lang w:eastAsia="ru-RU"/>
        </w:rPr>
        <w:t>Интерфейс системы должен быть интуитивно понятным для сотрудников различного уровня технической подготовки. Для критически важных операций предусматривается система подтверждения действий и ведение детального журнала событий. Дополнительно требуется поддержка двуязычного интерфейса (русский/английский) и механизмов резервного копирования данных.</w:t>
      </w:r>
    </w:p>
    <w:p w14:paraId="3BEFA810" w14:textId="6BE771FD" w:rsidR="00DD2BA1" w:rsidRPr="00DD2BA1" w:rsidRDefault="00DD2BA1" w:rsidP="00DD2BA1">
      <w:pPr>
        <w:pStyle w:val="tdtext"/>
        <w:spacing w:after="0" w:line="360" w:lineRule="auto"/>
        <w:ind w:firstLine="709"/>
        <w:rPr>
          <w:rFonts w:ascii="Times New Roman" w:hAnsi="Times New Roman"/>
          <w:sz w:val="28"/>
          <w:szCs w:val="32"/>
        </w:rPr>
      </w:pPr>
    </w:p>
    <w:p w14:paraId="1706F44B" w14:textId="77777777" w:rsidR="00DD2BA1" w:rsidRPr="00DD2BA1" w:rsidRDefault="00DD2BA1" w:rsidP="00DD2BA1">
      <w:pPr>
        <w:pStyle w:val="tdtext"/>
        <w:ind w:firstLine="709"/>
      </w:pPr>
    </w:p>
    <w:p w14:paraId="592CA522" w14:textId="0AE94027" w:rsidR="003B13B3" w:rsidRDefault="003B13B3" w:rsidP="00262A70">
      <w:pPr>
        <w:pStyle w:val="tdtoccaptionlevel1"/>
        <w:rPr>
          <w:rFonts w:ascii="Times New Roman" w:hAnsi="Times New Roman" w:cs="Times New Roman"/>
          <w:sz w:val="28"/>
          <w:szCs w:val="28"/>
        </w:rPr>
      </w:pPr>
      <w:bookmarkStart w:id="21" w:name="_Toc153826198"/>
      <w:bookmarkStart w:id="22" w:name="_Toc194342423"/>
      <w:r w:rsidRPr="002C241B">
        <w:rPr>
          <w:rFonts w:ascii="Times New Roman" w:hAnsi="Times New Roman" w:cs="Times New Roman"/>
          <w:sz w:val="28"/>
          <w:szCs w:val="28"/>
        </w:rPr>
        <w:lastRenderedPageBreak/>
        <w:t>Требования к программной документации</w:t>
      </w:r>
      <w:bookmarkEnd w:id="21"/>
      <w:bookmarkEnd w:id="22"/>
    </w:p>
    <w:p w14:paraId="314ED277" w14:textId="37ECDED8" w:rsidR="00DD2BA1" w:rsidRDefault="00DD2BA1" w:rsidP="00DD2BA1">
      <w:pPr>
        <w:pStyle w:val="tdtext"/>
      </w:pPr>
    </w:p>
    <w:p w14:paraId="1EE08401" w14:textId="1F1D1217" w:rsidR="00964E9B" w:rsidRPr="00964E9B" w:rsidRDefault="00964E9B" w:rsidP="00964E9B">
      <w:pPr>
        <w:pStyle w:val="tdtext"/>
        <w:spacing w:after="0" w:line="360" w:lineRule="auto"/>
        <w:ind w:firstLine="709"/>
        <w:rPr>
          <w:rFonts w:ascii="Times New Roman" w:hAnsi="Times New Roman"/>
          <w:sz w:val="28"/>
          <w:szCs w:val="32"/>
        </w:rPr>
      </w:pPr>
      <w:r w:rsidRPr="00964E9B">
        <w:rPr>
          <w:rFonts w:ascii="Times New Roman" w:hAnsi="Times New Roman"/>
          <w:sz w:val="28"/>
          <w:szCs w:val="32"/>
        </w:rPr>
        <w:t>Программная документация должна включать два основных раздела: руководство пользователя и техническую документацию. Руководство пользователя должно содержать пошаговые инструкции по установке, настройке и работе с системой, изложенные доступным языком для сотрудников отеля без технической подготовки. В нем необходимо детально описать процедуры выполнения типовых операций: регистрация бронирований, обработка заездов</w:t>
      </w:r>
      <w:r>
        <w:rPr>
          <w:rFonts w:ascii="Times New Roman" w:hAnsi="Times New Roman"/>
          <w:sz w:val="28"/>
          <w:szCs w:val="32"/>
        </w:rPr>
        <w:t xml:space="preserve"> и </w:t>
      </w:r>
      <w:r w:rsidRPr="00964E9B">
        <w:rPr>
          <w:rFonts w:ascii="Times New Roman" w:hAnsi="Times New Roman"/>
          <w:sz w:val="28"/>
          <w:szCs w:val="32"/>
        </w:rPr>
        <w:t>выездов, формирование отчетов и другие ключевые функции.</w:t>
      </w:r>
    </w:p>
    <w:p w14:paraId="2634E78B" w14:textId="77777777" w:rsidR="00964E9B" w:rsidRPr="00964E9B" w:rsidRDefault="00964E9B" w:rsidP="00964E9B">
      <w:pPr>
        <w:pStyle w:val="tdtext"/>
        <w:spacing w:after="0" w:line="360" w:lineRule="auto"/>
        <w:ind w:firstLine="709"/>
        <w:rPr>
          <w:rFonts w:ascii="Times New Roman" w:hAnsi="Times New Roman"/>
          <w:sz w:val="28"/>
          <w:szCs w:val="32"/>
        </w:rPr>
      </w:pPr>
      <w:r w:rsidRPr="00964E9B">
        <w:rPr>
          <w:rFonts w:ascii="Times New Roman" w:hAnsi="Times New Roman"/>
          <w:sz w:val="28"/>
          <w:szCs w:val="32"/>
        </w:rPr>
        <w:t>Техническая документация должна предоставлять полное описание архитектуры системы, включая схему взаимодействия компонентов, структуру базы данных и используемые технологии. Особое внимание следует уделить описанию API для интеграции с другими системами, форматам данных и протоколам обмена. Документация должна содержать спецификации интерфейсов, диаграммы последовательностей для основных бизнес-процессов и описание алгоритмов работы критически важных модулей.</w:t>
      </w:r>
    </w:p>
    <w:p w14:paraId="56A3766B" w14:textId="77777777" w:rsidR="00964E9B" w:rsidRPr="00964E9B" w:rsidRDefault="00964E9B" w:rsidP="00964E9B">
      <w:pPr>
        <w:pStyle w:val="tdtext"/>
        <w:spacing w:line="360" w:lineRule="auto"/>
        <w:ind w:firstLine="709"/>
        <w:rPr>
          <w:rFonts w:ascii="Times New Roman" w:hAnsi="Times New Roman"/>
          <w:sz w:val="28"/>
          <w:szCs w:val="32"/>
        </w:rPr>
      </w:pPr>
      <w:r w:rsidRPr="00964E9B">
        <w:rPr>
          <w:rFonts w:ascii="Times New Roman" w:hAnsi="Times New Roman"/>
          <w:sz w:val="28"/>
          <w:szCs w:val="32"/>
        </w:rPr>
        <w:t>Оба раздела документации должны быть оформлены в едином стиле, содержать актуальные скриншоты интерфейсов и примеры выполнения типовых операций. Документация предоставляется в электронном формате PDF с возможностью поиска по содержимому, а также в виде контекстной справки, интегрированной непосредственно в программный интерфейс системы. Все изменения в документации должны своевременно отражать модификации функционала системы.</w:t>
      </w:r>
    </w:p>
    <w:p w14:paraId="17537F0A" w14:textId="528DA42F" w:rsidR="00DD2BA1" w:rsidRPr="00DD2BA1" w:rsidRDefault="00DD2BA1" w:rsidP="00BC6F0D">
      <w:pPr>
        <w:pStyle w:val="tdtext"/>
        <w:spacing w:after="0" w:line="360" w:lineRule="auto"/>
        <w:ind w:firstLine="709"/>
        <w:rPr>
          <w:rFonts w:ascii="Times New Roman" w:hAnsi="Times New Roman"/>
          <w:sz w:val="28"/>
          <w:szCs w:val="32"/>
        </w:rPr>
      </w:pPr>
    </w:p>
    <w:p w14:paraId="152DE67A" w14:textId="77777777" w:rsidR="00DD2BA1" w:rsidRPr="00DD2BA1" w:rsidRDefault="00DD2BA1" w:rsidP="00DD2BA1">
      <w:pPr>
        <w:pStyle w:val="tdtext"/>
        <w:ind w:firstLine="709"/>
        <w:rPr>
          <w:rFonts w:ascii="Times New Roman" w:hAnsi="Times New Roman"/>
          <w:sz w:val="28"/>
          <w:szCs w:val="32"/>
        </w:rPr>
      </w:pPr>
    </w:p>
    <w:p w14:paraId="756254CC" w14:textId="210C2C8B" w:rsidR="00A10F1A" w:rsidRDefault="00F27C1A" w:rsidP="00262A70">
      <w:pPr>
        <w:pStyle w:val="tdtoccaptionlevel1"/>
        <w:rPr>
          <w:rFonts w:ascii="Times New Roman" w:hAnsi="Times New Roman" w:cs="Times New Roman"/>
          <w:sz w:val="28"/>
          <w:szCs w:val="28"/>
          <w:shd w:val="clear" w:color="auto" w:fill="FFFFFF"/>
        </w:rPr>
      </w:pPr>
      <w:bookmarkStart w:id="23" w:name="_Toc153826199"/>
      <w:bookmarkStart w:id="24" w:name="_Toc194342424"/>
      <w:r w:rsidRPr="002C241B">
        <w:rPr>
          <w:rFonts w:ascii="Times New Roman" w:hAnsi="Times New Roman" w:cs="Times New Roman"/>
          <w:sz w:val="28"/>
          <w:szCs w:val="28"/>
          <w:shd w:val="clear" w:color="auto" w:fill="FFFFFF"/>
        </w:rPr>
        <w:lastRenderedPageBreak/>
        <w:t>Т</w:t>
      </w:r>
      <w:r w:rsidR="00A10F1A" w:rsidRPr="002C241B">
        <w:rPr>
          <w:rFonts w:ascii="Times New Roman" w:hAnsi="Times New Roman" w:cs="Times New Roman"/>
          <w:sz w:val="28"/>
          <w:szCs w:val="28"/>
          <w:shd w:val="clear" w:color="auto" w:fill="FFFFFF"/>
        </w:rPr>
        <w:t>ехнико-экономические показатели</w:t>
      </w:r>
      <w:bookmarkEnd w:id="23"/>
      <w:bookmarkEnd w:id="24"/>
    </w:p>
    <w:p w14:paraId="6B15A40A" w14:textId="384301C7" w:rsidR="00BC6F0D" w:rsidRDefault="00BC6F0D" w:rsidP="00BC6F0D">
      <w:pPr>
        <w:pStyle w:val="tdtext"/>
      </w:pPr>
    </w:p>
    <w:p w14:paraId="08602E7E" w14:textId="77777777" w:rsidR="00E617BF" w:rsidRPr="00E617BF" w:rsidRDefault="00E617BF" w:rsidP="00E617BF">
      <w:pPr>
        <w:pStyle w:val="tdtext"/>
        <w:spacing w:after="0" w:line="360" w:lineRule="auto"/>
        <w:ind w:firstLine="709"/>
        <w:rPr>
          <w:rFonts w:ascii="Times New Roman" w:hAnsi="Times New Roman"/>
          <w:sz w:val="28"/>
          <w:szCs w:val="32"/>
        </w:rPr>
      </w:pPr>
      <w:r w:rsidRPr="00E617BF">
        <w:rPr>
          <w:rFonts w:ascii="Times New Roman" w:hAnsi="Times New Roman"/>
          <w:sz w:val="28"/>
          <w:szCs w:val="32"/>
        </w:rPr>
        <w:t>На основе предварительных расчетов и анализа аналогичных внедрений, система автоматизации гостиничного комплекса продемонстрирует следующие экономические показатели. Ориентировочная стоимость разработки и внедрения решения составит около 1,8 млн рублей, включая проектирование, программирование, тестирование и обучение персонала. Эксплуатационные расходы, включая техническую поддержку и обновления, оцениваются в 120-150 тыс. рублей ежеквартально.</w:t>
      </w:r>
    </w:p>
    <w:p w14:paraId="6CE45822" w14:textId="77777777" w:rsidR="00E617BF" w:rsidRPr="00E617BF" w:rsidRDefault="00E617BF" w:rsidP="00E617BF">
      <w:pPr>
        <w:pStyle w:val="tdtext"/>
        <w:spacing w:after="0" w:line="360" w:lineRule="auto"/>
        <w:ind w:firstLine="709"/>
        <w:rPr>
          <w:rFonts w:ascii="Times New Roman" w:hAnsi="Times New Roman"/>
          <w:sz w:val="28"/>
          <w:szCs w:val="32"/>
        </w:rPr>
      </w:pPr>
      <w:r w:rsidRPr="00E617BF">
        <w:rPr>
          <w:rFonts w:ascii="Times New Roman" w:hAnsi="Times New Roman"/>
          <w:sz w:val="28"/>
          <w:szCs w:val="32"/>
        </w:rPr>
        <w:t>Экономический эффект от внедрения системы проявится в нескольких аспектах. Снижение операционных затрат за счет автоматизации процессов бронирования и отчетности составит примерно 25-30%, что эквивалентно экономии 400-500 тыс. рублей в год для отеля среднего размера. Оптимизация загрузки номерного фонда позволит увеличить доходы на 15-20% благодаря сокращению простоев и более гибкому управлению тарифами.</w:t>
      </w:r>
    </w:p>
    <w:p w14:paraId="0F1611AE" w14:textId="77777777" w:rsidR="00E617BF" w:rsidRPr="00E617BF" w:rsidRDefault="00E617BF" w:rsidP="00E617BF">
      <w:pPr>
        <w:pStyle w:val="tdtext"/>
        <w:spacing w:after="0" w:line="360" w:lineRule="auto"/>
        <w:ind w:firstLine="709"/>
        <w:rPr>
          <w:rFonts w:ascii="Times New Roman" w:hAnsi="Times New Roman"/>
          <w:sz w:val="28"/>
          <w:szCs w:val="32"/>
        </w:rPr>
      </w:pPr>
      <w:r w:rsidRPr="00E617BF">
        <w:rPr>
          <w:rFonts w:ascii="Times New Roman" w:hAnsi="Times New Roman"/>
          <w:sz w:val="28"/>
          <w:szCs w:val="32"/>
        </w:rPr>
        <w:t>Срок окупаемости проекта оценивается в 12-18 месяцев при условии стабильной загрузки отеля на уровне 70-75%. Дополнительный экономический эффект будет достигнут за счет сокращения времени обработки бронирования на 40%, уменьшения количества ошибок при расчетах на 90% и снижения трудозатрат административного персонала примерно на 35%.</w:t>
      </w:r>
    </w:p>
    <w:p w14:paraId="5CB10777" w14:textId="77777777" w:rsidR="00E617BF" w:rsidRPr="00E617BF" w:rsidRDefault="00E617BF" w:rsidP="00E617BF">
      <w:pPr>
        <w:pStyle w:val="tdtext"/>
        <w:spacing w:line="360" w:lineRule="auto"/>
        <w:ind w:firstLine="709"/>
        <w:rPr>
          <w:rFonts w:ascii="Times New Roman" w:hAnsi="Times New Roman"/>
          <w:sz w:val="28"/>
          <w:szCs w:val="32"/>
        </w:rPr>
      </w:pPr>
      <w:r w:rsidRPr="00E617BF">
        <w:rPr>
          <w:rFonts w:ascii="Times New Roman" w:hAnsi="Times New Roman"/>
          <w:sz w:val="28"/>
          <w:szCs w:val="32"/>
        </w:rPr>
        <w:t>Перспективный экономический потенциал системы включает возможность последующей интеграции с онлайн-платформами бронирования, что может принести дополнительный доход в размере 5-7% от общего объема продаж. Стоимость масштабирования системы для сети отелей оценивается в 60-70% от первоначальных затрат на каждый дополнительный объект.</w:t>
      </w:r>
    </w:p>
    <w:p w14:paraId="7DA809BA" w14:textId="61C2C72F" w:rsidR="00BC6F0D" w:rsidRPr="00BC6F0D" w:rsidRDefault="00BC6F0D" w:rsidP="00BC6F0D">
      <w:pPr>
        <w:pStyle w:val="tdtext"/>
        <w:spacing w:after="0" w:line="360" w:lineRule="auto"/>
        <w:ind w:firstLine="709"/>
        <w:rPr>
          <w:rFonts w:ascii="Times New Roman" w:hAnsi="Times New Roman"/>
          <w:sz w:val="28"/>
          <w:szCs w:val="32"/>
        </w:rPr>
      </w:pPr>
    </w:p>
    <w:p w14:paraId="528B48FA" w14:textId="7C17921E" w:rsidR="00A10F1A" w:rsidRDefault="00F27C1A" w:rsidP="00262A70">
      <w:pPr>
        <w:pStyle w:val="tdtoccaptionlevel1"/>
        <w:rPr>
          <w:rFonts w:ascii="Times New Roman" w:hAnsi="Times New Roman" w:cs="Times New Roman"/>
          <w:sz w:val="28"/>
          <w:szCs w:val="28"/>
          <w:shd w:val="clear" w:color="auto" w:fill="FFFFFF"/>
        </w:rPr>
      </w:pPr>
      <w:bookmarkStart w:id="25" w:name="_Toc153826200"/>
      <w:bookmarkStart w:id="26" w:name="_Toc194342425"/>
      <w:r w:rsidRPr="002C241B">
        <w:rPr>
          <w:rFonts w:ascii="Times New Roman" w:hAnsi="Times New Roman" w:cs="Times New Roman"/>
          <w:sz w:val="28"/>
          <w:szCs w:val="28"/>
          <w:shd w:val="clear" w:color="auto" w:fill="FFFFFF"/>
        </w:rPr>
        <w:lastRenderedPageBreak/>
        <w:t>С</w:t>
      </w:r>
      <w:r w:rsidR="00A10F1A" w:rsidRPr="002C241B">
        <w:rPr>
          <w:rFonts w:ascii="Times New Roman" w:hAnsi="Times New Roman" w:cs="Times New Roman"/>
          <w:sz w:val="28"/>
          <w:szCs w:val="28"/>
          <w:shd w:val="clear" w:color="auto" w:fill="FFFFFF"/>
        </w:rPr>
        <w:t>тадии и этапы разработки</w:t>
      </w:r>
      <w:bookmarkEnd w:id="25"/>
      <w:bookmarkEnd w:id="26"/>
    </w:p>
    <w:p w14:paraId="2F4D7EFD" w14:textId="4B0D6D93" w:rsidR="00BC6F0D" w:rsidRPr="00E617BF" w:rsidRDefault="00BC6F0D" w:rsidP="00BC6F0D">
      <w:pPr>
        <w:pStyle w:val="tdtext"/>
        <w:rPr>
          <w:rFonts w:ascii="Times New Roman" w:hAnsi="Times New Roman"/>
          <w:color w:val="000000" w:themeColor="text1"/>
        </w:rPr>
      </w:pPr>
    </w:p>
    <w:p w14:paraId="470FA773" w14:textId="77777777" w:rsidR="00E617BF" w:rsidRPr="00E617BF" w:rsidRDefault="00E617BF" w:rsidP="00E617BF">
      <w:pPr>
        <w:pStyle w:val="tdtext"/>
        <w:spacing w:after="0" w:line="360" w:lineRule="auto"/>
        <w:ind w:firstLine="709"/>
        <w:rPr>
          <w:rFonts w:ascii="Times New Roman" w:hAnsi="Times New Roman"/>
          <w:color w:val="000000" w:themeColor="text1"/>
          <w:sz w:val="28"/>
          <w:szCs w:val="32"/>
        </w:rPr>
      </w:pPr>
      <w:r w:rsidRPr="00E617BF">
        <w:rPr>
          <w:rFonts w:ascii="Times New Roman" w:hAnsi="Times New Roman"/>
          <w:color w:val="000000" w:themeColor="text1"/>
          <w:sz w:val="28"/>
          <w:szCs w:val="32"/>
        </w:rPr>
        <w:t>Разработка системы автоматизации гостиничного комплекса будет осуществляться поэтапно в течение 6-8 месяцев. Первоначальный этап проектирования займет 4-6 недель и будет включать детальный анализ бизнес-процессов отеля, разработку технического задания, проектирование базы данных и создание прототипов пользовательских интерфейсов. На этом этапе особое внимание будет уделено согласованию всех функциональных требований с ключевыми сотрудниками отеля.</w:t>
      </w:r>
    </w:p>
    <w:p w14:paraId="3E97B201" w14:textId="77777777" w:rsidR="00E617BF" w:rsidRPr="00E617BF" w:rsidRDefault="00E617BF" w:rsidP="00E617BF">
      <w:pPr>
        <w:pStyle w:val="tdtext"/>
        <w:spacing w:after="0" w:line="360" w:lineRule="auto"/>
        <w:ind w:firstLine="709"/>
        <w:rPr>
          <w:rFonts w:ascii="Times New Roman" w:hAnsi="Times New Roman"/>
          <w:color w:val="000000" w:themeColor="text1"/>
          <w:sz w:val="28"/>
          <w:szCs w:val="32"/>
        </w:rPr>
      </w:pPr>
      <w:r w:rsidRPr="00E617BF">
        <w:rPr>
          <w:rFonts w:ascii="Times New Roman" w:hAnsi="Times New Roman"/>
          <w:color w:val="000000" w:themeColor="text1"/>
          <w:sz w:val="28"/>
          <w:szCs w:val="32"/>
        </w:rPr>
        <w:t>Основная фаза реализации продлится 3-4 месяца и будет включать программирование серверной части, разработку клиентских модулей и интеграцию с существующей инфраструктурой отеля. Параллельно будет вестись создание системы безопасности и механизмов резервного копирования данных. Особый акцент будет сделан на разработке модуля управления бронированиями и системы отчетности.</w:t>
      </w:r>
    </w:p>
    <w:p w14:paraId="5C94B84A" w14:textId="77777777" w:rsidR="00E617BF" w:rsidRPr="00E617BF" w:rsidRDefault="00E617BF" w:rsidP="00E617BF">
      <w:pPr>
        <w:pStyle w:val="tdtext"/>
        <w:spacing w:after="0" w:line="360" w:lineRule="auto"/>
        <w:ind w:firstLine="709"/>
        <w:rPr>
          <w:rFonts w:ascii="Times New Roman" w:hAnsi="Times New Roman"/>
          <w:color w:val="000000" w:themeColor="text1"/>
          <w:sz w:val="28"/>
          <w:szCs w:val="32"/>
        </w:rPr>
      </w:pPr>
      <w:r w:rsidRPr="00E617BF">
        <w:rPr>
          <w:rFonts w:ascii="Times New Roman" w:hAnsi="Times New Roman"/>
          <w:color w:val="000000" w:themeColor="text1"/>
          <w:sz w:val="28"/>
          <w:szCs w:val="32"/>
        </w:rPr>
        <w:t>Фаза тестирования займет 4-6 недель и будет включать три уровня проверок: модульное тестирование отдельных компонентов, интеграционное тестирование взаимодействия модулей и приемочные испытания с участием персонала отеля. На этом этапе будет проведена нагрузочная проверка системы, имитирующая пиковые периоды работы отеля.</w:t>
      </w:r>
    </w:p>
    <w:p w14:paraId="506EC640" w14:textId="77777777" w:rsidR="00E617BF" w:rsidRPr="00E617BF" w:rsidRDefault="00E617BF" w:rsidP="00E617BF">
      <w:pPr>
        <w:pStyle w:val="tdtext"/>
        <w:spacing w:line="360" w:lineRule="auto"/>
        <w:ind w:firstLine="709"/>
        <w:rPr>
          <w:rFonts w:ascii="Times New Roman" w:hAnsi="Times New Roman"/>
          <w:color w:val="000000" w:themeColor="text1"/>
          <w:sz w:val="28"/>
          <w:szCs w:val="32"/>
        </w:rPr>
      </w:pPr>
      <w:r w:rsidRPr="00E617BF">
        <w:rPr>
          <w:rFonts w:ascii="Times New Roman" w:hAnsi="Times New Roman"/>
          <w:color w:val="000000" w:themeColor="text1"/>
          <w:sz w:val="28"/>
          <w:szCs w:val="32"/>
        </w:rPr>
        <w:t>Финальный этап внедрения продлится 2-3 недели и будет включать установку системы на рабочие станции, миграцию существующих данных, обучение персонала и переходный период сопровождаемой эксплуатации. Особое внимание будет уделено адаптации системы под конкретные рабочие процессы отеля и тонкой настройке параметров работы. После успешного завершения переходного периода система будет передана в промышленную эксплуатацию с предоставлением технической поддержки.</w:t>
      </w:r>
    </w:p>
    <w:p w14:paraId="5D318D0C" w14:textId="04338205" w:rsidR="00BC6F0D" w:rsidRPr="00BC6F0D" w:rsidRDefault="00BC6F0D" w:rsidP="00BC6F0D">
      <w:pPr>
        <w:pStyle w:val="tdtext"/>
        <w:spacing w:after="0" w:line="360" w:lineRule="auto"/>
        <w:ind w:firstLine="709"/>
        <w:rPr>
          <w:rFonts w:ascii="Times New Roman" w:hAnsi="Times New Roman"/>
          <w:sz w:val="28"/>
          <w:szCs w:val="32"/>
        </w:rPr>
      </w:pPr>
    </w:p>
    <w:p w14:paraId="576D4BFE" w14:textId="77777777" w:rsidR="00A10F1A" w:rsidRPr="002C241B" w:rsidRDefault="00F27C1A" w:rsidP="00262A70">
      <w:pPr>
        <w:pStyle w:val="tdtoccaptionlevel1"/>
        <w:rPr>
          <w:rFonts w:ascii="Times New Roman" w:hAnsi="Times New Roman" w:cs="Times New Roman"/>
          <w:sz w:val="28"/>
          <w:szCs w:val="28"/>
          <w:shd w:val="clear" w:color="auto" w:fill="FFFFFF"/>
        </w:rPr>
      </w:pPr>
      <w:bookmarkStart w:id="27" w:name="_Toc153826201"/>
      <w:bookmarkStart w:id="28" w:name="_Toc194342426"/>
      <w:r w:rsidRPr="002C241B">
        <w:rPr>
          <w:rFonts w:ascii="Times New Roman" w:hAnsi="Times New Roman" w:cs="Times New Roman"/>
          <w:sz w:val="28"/>
          <w:szCs w:val="28"/>
          <w:shd w:val="clear" w:color="auto" w:fill="FFFFFF"/>
        </w:rPr>
        <w:lastRenderedPageBreak/>
        <w:t>П</w:t>
      </w:r>
      <w:r w:rsidR="00A10F1A" w:rsidRPr="002C241B">
        <w:rPr>
          <w:rFonts w:ascii="Times New Roman" w:hAnsi="Times New Roman" w:cs="Times New Roman"/>
          <w:sz w:val="28"/>
          <w:szCs w:val="28"/>
          <w:shd w:val="clear" w:color="auto" w:fill="FFFFFF"/>
        </w:rPr>
        <w:t>орядок контроля и приемки</w:t>
      </w:r>
      <w:bookmarkEnd w:id="27"/>
      <w:bookmarkEnd w:id="28"/>
    </w:p>
    <w:p w14:paraId="1C3C3A83" w14:textId="77777777" w:rsidR="00BC6F0D" w:rsidRDefault="00BC6F0D" w:rsidP="00BC6F0D">
      <w:pPr>
        <w:pStyle w:val="tdtext"/>
        <w:ind w:firstLine="0"/>
        <w:rPr>
          <w:lang w:val="en-US"/>
        </w:rPr>
      </w:pPr>
      <w:bookmarkStart w:id="29" w:name="_Toc271729715"/>
      <w:bookmarkStart w:id="30" w:name="_Toc298323190"/>
    </w:p>
    <w:p w14:paraId="7DA0E412" w14:textId="77777777" w:rsidR="001B2192" w:rsidRPr="001B2192" w:rsidRDefault="001B2192" w:rsidP="001B2192">
      <w:pPr>
        <w:pStyle w:val="tdtext"/>
        <w:spacing w:after="0" w:line="360" w:lineRule="auto"/>
        <w:ind w:firstLine="709"/>
        <w:rPr>
          <w:rFonts w:ascii="Times New Roman" w:hAnsi="Times New Roman"/>
          <w:sz w:val="28"/>
          <w:szCs w:val="32"/>
        </w:rPr>
      </w:pPr>
      <w:r w:rsidRPr="001B2192">
        <w:rPr>
          <w:rFonts w:ascii="Times New Roman" w:hAnsi="Times New Roman"/>
          <w:sz w:val="28"/>
          <w:szCs w:val="32"/>
        </w:rPr>
        <w:t>Контроль качества и приемка системы будут осуществляться последовательно по завершении каждого ключевого этапа разработки. После этапа проектирования проводится комплексная экспертиза технической документации, включая анализ ER-диаграмм, спецификаций интерфейсов и описания бизнес-процессов, с последующим подписанием акта технического проектирования.</w:t>
      </w:r>
    </w:p>
    <w:p w14:paraId="205A7715" w14:textId="77777777" w:rsidR="001B2192" w:rsidRPr="001B2192" w:rsidRDefault="001B2192" w:rsidP="001B2192">
      <w:pPr>
        <w:pStyle w:val="tdtext"/>
        <w:spacing w:after="0" w:line="360" w:lineRule="auto"/>
        <w:ind w:firstLine="709"/>
        <w:rPr>
          <w:rFonts w:ascii="Times New Roman" w:hAnsi="Times New Roman"/>
          <w:sz w:val="28"/>
          <w:szCs w:val="32"/>
        </w:rPr>
      </w:pPr>
      <w:r w:rsidRPr="001B2192">
        <w:rPr>
          <w:rFonts w:ascii="Times New Roman" w:hAnsi="Times New Roman"/>
          <w:sz w:val="28"/>
          <w:szCs w:val="32"/>
        </w:rPr>
        <w:t>На этапе реализации выполняется верификация программного кода на соответствие утвержденным стандартам разработки и требованиям технического задания, с обязательной проверкой степени покрытия функциональных требований. Тестирование системы включает модульную проверку компонентов, интеграционное тестирование взаимодействия модулей и финальные приемочные испытания с участием ключевых пользователей из числа сотрудников отеля.</w:t>
      </w:r>
    </w:p>
    <w:p w14:paraId="499733E0" w14:textId="77777777" w:rsidR="001B2192" w:rsidRPr="001B2192" w:rsidRDefault="001B2192" w:rsidP="001B2192">
      <w:pPr>
        <w:pStyle w:val="tdtext"/>
        <w:spacing w:line="360" w:lineRule="auto"/>
        <w:ind w:firstLine="709"/>
        <w:rPr>
          <w:rFonts w:ascii="Times New Roman" w:hAnsi="Times New Roman"/>
          <w:sz w:val="28"/>
          <w:szCs w:val="32"/>
        </w:rPr>
      </w:pPr>
      <w:r w:rsidRPr="001B2192">
        <w:rPr>
          <w:rFonts w:ascii="Times New Roman" w:hAnsi="Times New Roman"/>
          <w:sz w:val="28"/>
          <w:szCs w:val="32"/>
        </w:rPr>
        <w:t>Окончательная приемка системы в эксплуатацию происходит после успешного завершения всех видов испытаний, подписания акта о завершении обучения персонала и утверждения регламентов технической поддержки. Особое внимание уделяется тестированию системы под пиковой нагрузкой и проверке механизмов восстановления после возможных сбоев. Все выявленные в процессе контроля замечания документируются и устраняются в установленные сроки перед переходом к промышленной эксплуатации.</w:t>
      </w:r>
    </w:p>
    <w:p w14:paraId="6026E969" w14:textId="5ADD7A12" w:rsidR="009F4394" w:rsidRPr="002C241B" w:rsidRDefault="00BC6F0D" w:rsidP="00BC6F0D">
      <w:pPr>
        <w:pStyle w:val="tdtext"/>
        <w:spacing w:after="0" w:line="360" w:lineRule="auto"/>
        <w:ind w:firstLine="709"/>
        <w:rPr>
          <w:rFonts w:ascii="Times New Roman" w:hAnsi="Times New Roman"/>
          <w:sz w:val="28"/>
          <w:szCs w:val="28"/>
        </w:rPr>
      </w:pPr>
      <w:r>
        <w:rPr>
          <w:rFonts w:ascii="Times New Roman" w:hAnsi="Times New Roman"/>
          <w:sz w:val="28"/>
          <w:szCs w:val="32"/>
        </w:rPr>
        <w:t xml:space="preserve"> </w:t>
      </w:r>
      <w:bookmarkEnd w:id="0"/>
      <w:bookmarkEnd w:id="29"/>
      <w:bookmarkEnd w:id="30"/>
    </w:p>
    <w:sectPr w:rsidR="009F4394" w:rsidRPr="002C241B" w:rsidSect="001E483A">
      <w:pgSz w:w="11906" w:h="16838" w:code="9"/>
      <w:pgMar w:top="1418"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0F48C" w14:textId="77777777" w:rsidR="00C2775C" w:rsidRDefault="00C2775C">
      <w:r>
        <w:separator/>
      </w:r>
    </w:p>
    <w:p w14:paraId="0BE29360" w14:textId="77777777" w:rsidR="00C2775C" w:rsidRDefault="00C2775C"/>
  </w:endnote>
  <w:endnote w:type="continuationSeparator" w:id="0">
    <w:p w14:paraId="4439B97E" w14:textId="77777777" w:rsidR="00C2775C" w:rsidRDefault="00C2775C">
      <w:r>
        <w:continuationSeparator/>
      </w:r>
    </w:p>
    <w:p w14:paraId="758DF747" w14:textId="77777777" w:rsidR="00C2775C" w:rsidRDefault="00C277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644" w14:textId="2486558D" w:rsidR="00DB4B79" w:rsidRDefault="001E483A">
    <w:pPr>
      <w:pStyle w:val="a7"/>
    </w:pPr>
    <w:r>
      <w:rPr>
        <w:noProof/>
        <w:lang w:eastAsia="ru-RU"/>
      </w:rPr>
      <mc:AlternateContent>
        <mc:Choice Requires="wps">
          <w:drawing>
            <wp:anchor distT="0" distB="0" distL="114300" distR="114300" simplePos="0" relativeHeight="251656192" behindDoc="0" locked="0" layoutInCell="1" allowOverlap="1" wp14:anchorId="41D56523" wp14:editId="28C83AD9">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26B75" id="Line 2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" strokeweight="1.5pt">
              <v:stroke startarrowwidth="narrow" startarrowlength="short" endarrowwidth="narrow" endarrowlength="short"/>
              <w10:wrap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86A1C" w14:textId="4500120C" w:rsidR="00DB4B79" w:rsidRPr="001E483A" w:rsidRDefault="001E483A" w:rsidP="001E483A">
    <w:pPr>
      <w:pStyle w:val="a7"/>
    </w:pPr>
    <w:r>
      <w:rPr>
        <w:noProof/>
        <w:lang w:eastAsia="ru-RU"/>
      </w:rPr>
      <mc:AlternateContent>
        <mc:Choice Requires="wpg">
          <w:drawing>
            <wp:anchor distT="0" distB="0" distL="114300" distR="114300" simplePos="0" relativeHeight="251659264" behindDoc="0" locked="0" layoutInCell="1" allowOverlap="1" wp14:anchorId="148E8C00" wp14:editId="39EC9AEC">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3B5E018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206C918D"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46F264AC"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7AA9751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430A2E41" w14:textId="77777777" w:rsidR="001E483A" w:rsidRPr="00A965E8" w:rsidRDefault="001E483A" w:rsidP="001E483A">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148E8C00" id="Группа 12" o:spid="_x0000_s1026" style="position:absolute;margin-left:22.7pt;margin-top:416.75pt;width:82.75pt;height:417.25pt;z-index:251659264;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">
              <v:rect id="Rectangle 430" o:spid="_x0000_s1027"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26F5B643" w14:textId="77777777" w:rsidR="001E483A" w:rsidRPr="009C641F" w:rsidRDefault="001E483A" w:rsidP="001E483A">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8"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29"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3B5E0181" w14:textId="77777777" w:rsidR="001E483A" w:rsidRPr="00A965E8" w:rsidRDefault="001E483A" w:rsidP="001E483A">
                        <w:pPr>
                          <w:jc w:val="center"/>
                          <w:rPr>
                            <w:rFonts w:ascii="Arial" w:hAnsi="Arial" w:cs="Arial"/>
                            <w:i/>
                            <w:sz w:val="16"/>
                            <w:szCs w:val="16"/>
                          </w:rPr>
                        </w:pPr>
                      </w:p>
                    </w:txbxContent>
                  </v:textbox>
                </v:rect>
                <v:rect id="Прямоугольник 19" o:spid="_x0000_s1030"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206C918D" w14:textId="77777777" w:rsidR="001E483A" w:rsidRPr="00A965E8" w:rsidRDefault="001E483A" w:rsidP="001E483A">
                        <w:pPr>
                          <w:jc w:val="center"/>
                          <w:rPr>
                            <w:rFonts w:ascii="Arial" w:hAnsi="Arial" w:cs="Arial"/>
                            <w:i/>
                            <w:sz w:val="16"/>
                            <w:szCs w:val="16"/>
                          </w:rPr>
                        </w:pPr>
                      </w:p>
                    </w:txbxContent>
                  </v:textbox>
                </v:rect>
                <v:rect id="Прямоугольник 20" o:spid="_x0000_s1031"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00187FFB" w14:textId="77777777" w:rsidR="001E483A" w:rsidRPr="00197CCC" w:rsidRDefault="001E483A" w:rsidP="001E483A">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2"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46F264AC" w14:textId="77777777" w:rsidR="001E483A" w:rsidRPr="00A965E8" w:rsidRDefault="001E483A" w:rsidP="001E483A">
                        <w:pPr>
                          <w:jc w:val="center"/>
                          <w:rPr>
                            <w:rFonts w:ascii="Arial" w:hAnsi="Arial" w:cs="Arial"/>
                            <w:i/>
                            <w:sz w:val="16"/>
                            <w:szCs w:val="16"/>
                          </w:rPr>
                        </w:pPr>
                      </w:p>
                    </w:txbxContent>
                  </v:textbox>
                </v:rect>
                <v:rect id="Прямоугольник 22" o:spid="_x0000_s1033"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5C0D05EE" w14:textId="77777777" w:rsidR="001E483A" w:rsidRPr="00082709" w:rsidRDefault="001E483A" w:rsidP="001E483A">
                        <w:pPr>
                          <w:jc w:val="center"/>
                          <w:rPr>
                            <w:rFonts w:ascii="Arial" w:hAnsi="Arial" w:cs="Arial"/>
                          </w:rPr>
                        </w:pPr>
                        <w:proofErr w:type="spellStart"/>
                        <w:r w:rsidRPr="00082709">
                          <w:rPr>
                            <w:rFonts w:ascii="Arial" w:hAnsi="Arial" w:cs="Arial"/>
                            <w:i/>
                            <w:sz w:val="16"/>
                            <w:szCs w:val="16"/>
                          </w:rPr>
                          <w:t>Взам</w:t>
                        </w:r>
                        <w:proofErr w:type="spellEnd"/>
                        <w:r w:rsidRPr="00082709">
                          <w:rPr>
                            <w:rFonts w:ascii="Arial" w:hAnsi="Arial" w:cs="Arial"/>
                            <w:i/>
                            <w:sz w:val="16"/>
                            <w:szCs w:val="16"/>
                          </w:rPr>
                          <w:t>. инв. №</w:t>
                        </w:r>
                      </w:p>
                    </w:txbxContent>
                  </v:textbox>
                </v:rect>
                <v:rect id="Прямоугольник 23" o:spid="_x0000_s1034"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7AA97511" w14:textId="77777777" w:rsidR="001E483A" w:rsidRPr="00A965E8" w:rsidRDefault="001E483A" w:rsidP="001E483A">
                        <w:pPr>
                          <w:jc w:val="center"/>
                          <w:rPr>
                            <w:rFonts w:ascii="Arial" w:hAnsi="Arial" w:cs="Arial"/>
                            <w:i/>
                            <w:sz w:val="16"/>
                            <w:szCs w:val="16"/>
                          </w:rPr>
                        </w:pPr>
                      </w:p>
                    </w:txbxContent>
                  </v:textbox>
                </v:rect>
                <v:rect id="Прямоугольник 24" o:spid="_x0000_s1035"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72D4C0F8" w14:textId="77777777" w:rsidR="001E483A" w:rsidRPr="00082709" w:rsidRDefault="001E483A" w:rsidP="001E483A">
                        <w:pPr>
                          <w:jc w:val="center"/>
                          <w:rPr>
                            <w:rFonts w:ascii="Arial" w:hAnsi="Arial" w:cs="Arial"/>
                          </w:rPr>
                        </w:pPr>
                        <w:r w:rsidRPr="00082709">
                          <w:rPr>
                            <w:rFonts w:ascii="Arial" w:hAnsi="Arial" w:cs="Arial"/>
                            <w:i/>
                            <w:sz w:val="16"/>
                            <w:szCs w:val="16"/>
                          </w:rPr>
                          <w:t xml:space="preserve">Инв. № </w:t>
                        </w:r>
                        <w:proofErr w:type="spellStart"/>
                        <w:r w:rsidRPr="00082709">
                          <w:rPr>
                            <w:rFonts w:ascii="Arial" w:hAnsi="Arial" w:cs="Arial"/>
                            <w:i/>
                            <w:sz w:val="16"/>
                            <w:szCs w:val="16"/>
                          </w:rPr>
                          <w:t>дубл</w:t>
                        </w:r>
                        <w:proofErr w:type="spellEnd"/>
                        <w:r w:rsidRPr="00082709">
                          <w:rPr>
                            <w:rFonts w:ascii="Arial" w:hAnsi="Arial" w:cs="Arial"/>
                            <w:i/>
                            <w:sz w:val="16"/>
                            <w:szCs w:val="16"/>
                          </w:rPr>
                          <w:t>.</w:t>
                        </w:r>
                      </w:p>
                    </w:txbxContent>
                  </v:textbox>
                </v:rect>
                <v:rect id="Прямоугольник 25" o:spid="_x0000_s1036"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6869A203" w14:textId="77777777" w:rsidR="001E483A" w:rsidRPr="00670A11" w:rsidRDefault="001E483A" w:rsidP="001E483A">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7"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430A2E41" w14:textId="77777777" w:rsidR="001E483A" w:rsidRPr="00A965E8" w:rsidRDefault="001E483A" w:rsidP="001E483A">
                        <w:pPr>
                          <w:jc w:val="center"/>
                          <w:rPr>
                            <w:rFonts w:ascii="Arial" w:hAnsi="Arial" w:cs="Arial"/>
                            <w:i/>
                            <w:sz w:val="16"/>
                            <w:szCs w:val="16"/>
                          </w:rPr>
                        </w:pPr>
                      </w:p>
                    </w:txbxContent>
                  </v:textbox>
                </v:rect>
                <v:rect id="Прямоугольник 27" o:spid="_x0000_s1038"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4723FC21" w14:textId="77777777" w:rsidR="001E483A" w:rsidRPr="00653D7A" w:rsidRDefault="001E483A" w:rsidP="001E483A">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39"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40"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41"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42"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43"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44"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45"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46"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47"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102C" w14:textId="77777777" w:rsidR="00DB4B79" w:rsidRDefault="00DB4B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C1FC4" w14:textId="77777777" w:rsidR="00C2775C" w:rsidRDefault="00C2775C">
      <w:r>
        <w:separator/>
      </w:r>
    </w:p>
    <w:p w14:paraId="26BB7CCB" w14:textId="77777777" w:rsidR="00C2775C" w:rsidRDefault="00C2775C"/>
  </w:footnote>
  <w:footnote w:type="continuationSeparator" w:id="0">
    <w:p w14:paraId="3B92336B" w14:textId="77777777" w:rsidR="00C2775C" w:rsidRDefault="00C2775C">
      <w:r>
        <w:continuationSeparator/>
      </w:r>
    </w:p>
    <w:p w14:paraId="72CB61D8" w14:textId="77777777" w:rsidR="00C2775C" w:rsidRDefault="00C277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B367C" w14:textId="77777777" w:rsidR="00DB4B79" w:rsidRDefault="00DB4B79">
    <w:pPr>
      <w:pStyle w:val="a5"/>
      <w:jc w:val="center"/>
    </w:pPr>
    <w:r>
      <w:fldChar w:fldCharType="begin"/>
    </w:r>
    <w:r>
      <w:instrText>PAGE   \* MERGEFORMAT</w:instrText>
    </w:r>
    <w:r>
      <w:fldChar w:fldCharType="separate"/>
    </w:r>
    <w:r w:rsidR="00A54CED">
      <w:rPr>
        <w:noProof/>
      </w:rPr>
      <w:t>2</w:t>
    </w:r>
    <w:r>
      <w:fldChar w:fldCharType="end"/>
    </w:r>
  </w:p>
  <w:p w14:paraId="4065EE04" w14:textId="77777777" w:rsidR="00DB4B79" w:rsidRDefault="00DB4B7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FE66" w14:textId="77777777" w:rsidR="00A54CED" w:rsidRPr="00B27711" w:rsidRDefault="00A54CED" w:rsidP="00A54CED">
    <w:pPr>
      <w:pStyle w:val="a5"/>
      <w:jc w:val="center"/>
      <w:rPr>
        <w:rFonts w:ascii="Arial" w:hAnsi="Arial" w:cs="Arial"/>
        <w:sz w:val="22"/>
        <w:szCs w:val="22"/>
        <w:lang w:val="en-US"/>
      </w:rPr>
    </w:pPr>
    <w:r w:rsidRPr="00B27711">
      <w:rPr>
        <w:rFonts w:ascii="Arial" w:hAnsi="Arial" w:cs="Arial"/>
        <w:sz w:val="22"/>
        <w:szCs w:val="22"/>
      </w:rPr>
      <w:fldChar w:fldCharType="begin"/>
    </w:r>
    <w:r w:rsidRPr="00B27711">
      <w:rPr>
        <w:rFonts w:ascii="Arial" w:hAnsi="Arial" w:cs="Arial"/>
        <w:sz w:val="22"/>
        <w:szCs w:val="22"/>
      </w:rPr>
      <w:instrText>PAGE   \* MERGEFORMAT</w:instrText>
    </w:r>
    <w:r w:rsidRPr="00B27711">
      <w:rPr>
        <w:rFonts w:ascii="Arial" w:hAnsi="Arial" w:cs="Arial"/>
        <w:sz w:val="22"/>
        <w:szCs w:val="22"/>
      </w:rPr>
      <w:fldChar w:fldCharType="separate"/>
    </w:r>
    <w:r w:rsidR="00D41CBF">
      <w:rPr>
        <w:rFonts w:ascii="Arial" w:hAnsi="Arial" w:cs="Arial"/>
        <w:noProof/>
        <w:sz w:val="22"/>
        <w:szCs w:val="22"/>
      </w:rPr>
      <w:t>2</w:t>
    </w:r>
    <w:r w:rsidRPr="00B27711">
      <w:rPr>
        <w:rFonts w:ascii="Arial" w:hAnsi="Arial" w:cs="Arial"/>
        <w:sz w:val="22"/>
        <w:szCs w:val="22"/>
      </w:rPr>
      <w:fldChar w:fldCharType="end"/>
    </w:r>
  </w:p>
  <w:p w14:paraId="5C4669DE" w14:textId="77777777" w:rsidR="00A54CED" w:rsidRPr="00B27711" w:rsidRDefault="00A54CED" w:rsidP="00A54CED">
    <w:pPr>
      <w:pStyle w:val="a5"/>
      <w:jc w:val="center"/>
      <w:rPr>
        <w:rFonts w:ascii="Arial" w:hAnsi="Arial" w:cs="Arial"/>
        <w:sz w:val="22"/>
        <w:szCs w:val="22"/>
      </w:rPr>
    </w:pPr>
    <w:r w:rsidRPr="00B27711">
      <w:rPr>
        <w:rFonts w:ascii="Arial" w:hAnsi="Arial" w:cs="Arial"/>
        <w:sz w:val="22"/>
        <w:szCs w:val="22"/>
      </w:rPr>
      <w:fldChar w:fldCharType="begin"/>
    </w:r>
    <w:r w:rsidRPr="00B27711">
      <w:rPr>
        <w:rFonts w:ascii="Arial" w:hAnsi="Arial" w:cs="Arial"/>
        <w:sz w:val="22"/>
        <w:szCs w:val="22"/>
      </w:rPr>
      <w:instrText xml:space="preserve"> SUBJECT   \* MERGEFORMAT </w:instrText>
    </w:r>
    <w:r w:rsidRPr="00B27711">
      <w:rPr>
        <w:rFonts w:ascii="Arial" w:hAnsi="Arial" w:cs="Arial"/>
        <w:sz w:val="22"/>
        <w:szCs w:val="22"/>
      </w:rPr>
      <w:fldChar w:fldCharType="separate"/>
    </w:r>
    <w:r>
      <w:rPr>
        <w:rFonts w:ascii="Arial" w:hAnsi="Arial" w:cs="Arial"/>
        <w:sz w:val="22"/>
        <w:szCs w:val="22"/>
      </w:rPr>
      <w:t>ХХХ.ХХХХХХХХ.ХХХХХ-01 90 01</w:t>
    </w:r>
    <w:r w:rsidRPr="00B27711">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DEEAD8"/>
    <w:lvl w:ilvl="0">
      <w:start w:val="1"/>
      <w:numFmt w:val="decimal"/>
      <w:pStyle w:val="5"/>
      <w:lvlText w:val="%1."/>
      <w:lvlJc w:val="left"/>
      <w:pPr>
        <w:tabs>
          <w:tab w:val="num" w:pos="1983"/>
        </w:tabs>
        <w:ind w:left="1983"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75910FF"/>
    <w:multiLevelType w:val="multilevel"/>
    <w:tmpl w:val="E4868764"/>
    <w:lvl w:ilvl="0">
      <w:start w:val="1"/>
      <w:numFmt w:val="decimal"/>
      <w:suff w:val="space"/>
      <w:lvlText w:val="%1."/>
      <w:lvlJc w:val="left"/>
      <w:pPr>
        <w:ind w:left="0" w:firstLine="0"/>
      </w:pPr>
      <w:rPr>
        <w:rFonts w:ascii="Arial" w:hAnsi="Arial" w:hint="default"/>
        <w:b/>
        <w:i w:val="0"/>
        <w:iCs w:val="0"/>
        <w:caps w:val="0"/>
        <w:smallCaps w:val="0"/>
        <w:strike w:val="0"/>
        <w:dstrike w:val="0"/>
        <w:noProof w:val="0"/>
        <w:vanish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0" w:firstLine="567"/>
      </w:pPr>
      <w:rPr>
        <w:rFonts w:hint="default"/>
        <w:b/>
        <w:i w:val="0"/>
        <w:caps w:val="0"/>
        <w:strike w:val="0"/>
        <w:dstrike w:val="0"/>
        <w:vanish w:val="0"/>
        <w:color w:val="000000"/>
        <w:sz w:val="28"/>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7A74F41"/>
    <w:multiLevelType w:val="multilevel"/>
    <w:tmpl w:val="654A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715F42"/>
    <w:multiLevelType w:val="multilevel"/>
    <w:tmpl w:val="5C0EEF58"/>
    <w:lvl w:ilvl="0">
      <w:start w:val="1"/>
      <w:numFmt w:val="bullet"/>
      <w:lvlText w:val=""/>
      <w:lvlJc w:val="left"/>
      <w:pPr>
        <w:tabs>
          <w:tab w:val="num" w:pos="720"/>
        </w:tabs>
        <w:ind w:left="720" w:hanging="360"/>
      </w:pPr>
      <w:rPr>
        <w:rFonts w:ascii="Times New Roman" w:hAnsi="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43D18"/>
    <w:multiLevelType w:val="multilevel"/>
    <w:tmpl w:val="F1B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6" w15:restartNumberingAfterBreak="0">
    <w:nsid w:val="23577B46"/>
    <w:multiLevelType w:val="multilevel"/>
    <w:tmpl w:val="073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26F88"/>
    <w:multiLevelType w:val="multilevel"/>
    <w:tmpl w:val="E9A62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36C3C"/>
    <w:multiLevelType w:val="multilevel"/>
    <w:tmpl w:val="23B665D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30082F"/>
    <w:multiLevelType w:val="multilevel"/>
    <w:tmpl w:val="F03AA2FE"/>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40EF4F3D"/>
    <w:multiLevelType w:val="multilevel"/>
    <w:tmpl w:val="47EA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24" w15:restartNumberingAfterBreak="0">
    <w:nsid w:val="43625201"/>
    <w:multiLevelType w:val="multilevel"/>
    <w:tmpl w:val="2D26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626EF"/>
    <w:multiLevelType w:val="multilevel"/>
    <w:tmpl w:val="B770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27" w15:restartNumberingAfterBreak="0">
    <w:nsid w:val="59B1187A"/>
    <w:multiLevelType w:val="multilevel"/>
    <w:tmpl w:val="5832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4F004E"/>
    <w:multiLevelType w:val="multilevel"/>
    <w:tmpl w:val="8E54932A"/>
    <w:lvl w:ilvl="0">
      <w:start w:val="1"/>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A06954"/>
    <w:multiLevelType w:val="multilevel"/>
    <w:tmpl w:val="FF28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237B6"/>
    <w:multiLevelType w:val="multilevel"/>
    <w:tmpl w:val="7DFCC4F0"/>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214501"/>
    <w:multiLevelType w:val="multilevel"/>
    <w:tmpl w:val="0598E714"/>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587EA9"/>
    <w:multiLevelType w:val="multilevel"/>
    <w:tmpl w:val="5036B8B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5D52A0"/>
    <w:multiLevelType w:val="hybridMultilevel"/>
    <w:tmpl w:val="FF4CA03C"/>
    <w:lvl w:ilvl="0" w:tplc="ECFE800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2557A38"/>
    <w:multiLevelType w:val="multilevel"/>
    <w:tmpl w:val="2E54D8AE"/>
    <w:lvl w:ilvl="0">
      <w:start w:val="1"/>
      <w:numFmt w:val="decimal"/>
      <w:pStyle w:val="tdtoccaptionlevel1"/>
      <w:suff w:val="space"/>
      <w:lvlText w:val="%1."/>
      <w:lvlJc w:val="left"/>
      <w:pPr>
        <w:ind w:left="0" w:firstLine="0"/>
      </w:pPr>
      <w:rPr>
        <w:rFonts w:ascii="Times New Roman" w:hAnsi="Times New Roman" w:cs="Times New Roman" w:hint="default"/>
        <w:b/>
        <w:i w:val="0"/>
        <w:iCs w:val="0"/>
        <w:caps w:val="0"/>
        <w:smallCaps w:val="0"/>
        <w:strike w:val="0"/>
        <w:dstrike w:val="0"/>
        <w:noProof w:val="0"/>
        <w:vanish w:val="0"/>
        <w:color w:val="000000"/>
        <w:spacing w:val="0"/>
        <w:position w:val="0"/>
        <w:sz w:val="28"/>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1560" w:firstLine="567"/>
      </w:pPr>
      <w:rPr>
        <w:rFonts w:ascii="Times New Roman" w:hAnsi="Times New Roman" w:cs="Times New Roman" w:hint="default"/>
        <w:b/>
        <w:i w:val="0"/>
        <w:caps w:val="0"/>
        <w:strike w:val="0"/>
        <w:dstrike w:val="0"/>
        <w:vanish w:val="0"/>
        <w:color w:val="000000"/>
        <w:sz w:val="28"/>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9382845">
    <w:abstractNumId w:val="21"/>
  </w:num>
  <w:num w:numId="2" w16cid:durableId="517160896">
    <w:abstractNumId w:val="20"/>
  </w:num>
  <w:num w:numId="3" w16cid:durableId="244458625">
    <w:abstractNumId w:val="9"/>
  </w:num>
  <w:num w:numId="4" w16cid:durableId="1017928767">
    <w:abstractNumId w:val="7"/>
  </w:num>
  <w:num w:numId="5" w16cid:durableId="1164736420">
    <w:abstractNumId w:val="6"/>
  </w:num>
  <w:num w:numId="6" w16cid:durableId="272399492">
    <w:abstractNumId w:val="5"/>
  </w:num>
  <w:num w:numId="7" w16cid:durableId="1188057029">
    <w:abstractNumId w:val="4"/>
  </w:num>
  <w:num w:numId="8" w16cid:durableId="405223084">
    <w:abstractNumId w:val="8"/>
  </w:num>
  <w:num w:numId="9" w16cid:durableId="558976293">
    <w:abstractNumId w:val="3"/>
  </w:num>
  <w:num w:numId="10" w16cid:durableId="2044865125">
    <w:abstractNumId w:val="2"/>
  </w:num>
  <w:num w:numId="11" w16cid:durableId="234514360">
    <w:abstractNumId w:val="1"/>
  </w:num>
  <w:num w:numId="12" w16cid:durableId="52896538">
    <w:abstractNumId w:val="0"/>
  </w:num>
  <w:num w:numId="13" w16cid:durableId="673383719">
    <w:abstractNumId w:val="15"/>
  </w:num>
  <w:num w:numId="14" w16cid:durableId="1916740082">
    <w:abstractNumId w:val="23"/>
  </w:num>
  <w:num w:numId="15" w16cid:durableId="281309923">
    <w:abstractNumId w:val="12"/>
  </w:num>
  <w:num w:numId="16" w16cid:durableId="235553738">
    <w:abstractNumId w:val="34"/>
  </w:num>
  <w:num w:numId="17" w16cid:durableId="1038748465">
    <w:abstractNumId w:val="26"/>
  </w:num>
  <w:num w:numId="18" w16cid:durableId="1528176088">
    <w:abstractNumId w:val="33"/>
  </w:num>
  <w:num w:numId="19" w16cid:durableId="28996617">
    <w:abstractNumId w:val="10"/>
  </w:num>
  <w:num w:numId="20" w16cid:durableId="949624302">
    <w:abstractNumId w:val="32"/>
  </w:num>
  <w:num w:numId="21" w16cid:durableId="986011894">
    <w:abstractNumId w:val="31"/>
  </w:num>
  <w:num w:numId="22" w16cid:durableId="1154103912">
    <w:abstractNumId w:val="30"/>
  </w:num>
  <w:num w:numId="23" w16cid:durableId="633172444">
    <w:abstractNumId w:val="19"/>
  </w:num>
  <w:num w:numId="24" w16cid:durableId="1725641323">
    <w:abstractNumId w:val="18"/>
  </w:num>
  <w:num w:numId="25" w16cid:durableId="2021931381">
    <w:abstractNumId w:val="27"/>
  </w:num>
  <w:num w:numId="26" w16cid:durableId="1124809412">
    <w:abstractNumId w:val="11"/>
  </w:num>
  <w:num w:numId="27" w16cid:durableId="952710725">
    <w:abstractNumId w:val="17"/>
  </w:num>
  <w:num w:numId="28" w16cid:durableId="1828937009">
    <w:abstractNumId w:val="16"/>
  </w:num>
  <w:num w:numId="29" w16cid:durableId="1216165276">
    <w:abstractNumId w:val="25"/>
  </w:num>
  <w:num w:numId="30" w16cid:durableId="169029657">
    <w:abstractNumId w:val="14"/>
  </w:num>
  <w:num w:numId="31" w16cid:durableId="817890090">
    <w:abstractNumId w:val="24"/>
  </w:num>
  <w:num w:numId="32" w16cid:durableId="1066338802">
    <w:abstractNumId w:val="13"/>
  </w:num>
  <w:num w:numId="33" w16cid:durableId="1887182681">
    <w:abstractNumId w:val="28"/>
  </w:num>
  <w:num w:numId="34" w16cid:durableId="1699895457">
    <w:abstractNumId w:val="22"/>
  </w:num>
  <w:num w:numId="35" w16cid:durableId="618609512">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ru-RU" w:vendorID="1" w:dllVersion="512" w:checkStyle="1"/>
  <w:proofState w:spelling="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43"/>
    <w:rsid w:val="00000EB1"/>
    <w:rsid w:val="00002E99"/>
    <w:rsid w:val="00003A5C"/>
    <w:rsid w:val="00004D55"/>
    <w:rsid w:val="00007C52"/>
    <w:rsid w:val="0002021B"/>
    <w:rsid w:val="000209C6"/>
    <w:rsid w:val="000222A2"/>
    <w:rsid w:val="00022C1E"/>
    <w:rsid w:val="0002357D"/>
    <w:rsid w:val="00023F62"/>
    <w:rsid w:val="00024B02"/>
    <w:rsid w:val="000257C9"/>
    <w:rsid w:val="00042FE5"/>
    <w:rsid w:val="0004462B"/>
    <w:rsid w:val="0004658F"/>
    <w:rsid w:val="00046915"/>
    <w:rsid w:val="000510A6"/>
    <w:rsid w:val="00052B91"/>
    <w:rsid w:val="00053928"/>
    <w:rsid w:val="00054391"/>
    <w:rsid w:val="000551BF"/>
    <w:rsid w:val="000602E7"/>
    <w:rsid w:val="000712D5"/>
    <w:rsid w:val="00074D70"/>
    <w:rsid w:val="00080A41"/>
    <w:rsid w:val="0008437E"/>
    <w:rsid w:val="00094BF7"/>
    <w:rsid w:val="000A0D62"/>
    <w:rsid w:val="000A15DC"/>
    <w:rsid w:val="000A1E94"/>
    <w:rsid w:val="000B3B06"/>
    <w:rsid w:val="000B5ABD"/>
    <w:rsid w:val="000B5BEE"/>
    <w:rsid w:val="000B7424"/>
    <w:rsid w:val="000C30DD"/>
    <w:rsid w:val="000C3506"/>
    <w:rsid w:val="000C4545"/>
    <w:rsid w:val="000D0F22"/>
    <w:rsid w:val="000D1BB7"/>
    <w:rsid w:val="000D74DA"/>
    <w:rsid w:val="000E12DD"/>
    <w:rsid w:val="000F12AD"/>
    <w:rsid w:val="000F12EE"/>
    <w:rsid w:val="000F2424"/>
    <w:rsid w:val="000F3658"/>
    <w:rsid w:val="000F550F"/>
    <w:rsid w:val="000F6346"/>
    <w:rsid w:val="000F63D1"/>
    <w:rsid w:val="001002A7"/>
    <w:rsid w:val="001024E5"/>
    <w:rsid w:val="00105993"/>
    <w:rsid w:val="001069D2"/>
    <w:rsid w:val="00110756"/>
    <w:rsid w:val="0011161E"/>
    <w:rsid w:val="00113946"/>
    <w:rsid w:val="00123721"/>
    <w:rsid w:val="0012426B"/>
    <w:rsid w:val="001259D6"/>
    <w:rsid w:val="0012720B"/>
    <w:rsid w:val="00130B08"/>
    <w:rsid w:val="00134F81"/>
    <w:rsid w:val="00135767"/>
    <w:rsid w:val="00142172"/>
    <w:rsid w:val="00150584"/>
    <w:rsid w:val="00151E0C"/>
    <w:rsid w:val="001521BF"/>
    <w:rsid w:val="0015274E"/>
    <w:rsid w:val="001536C6"/>
    <w:rsid w:val="00160E32"/>
    <w:rsid w:val="00166028"/>
    <w:rsid w:val="0017079A"/>
    <w:rsid w:val="00174249"/>
    <w:rsid w:val="001812A5"/>
    <w:rsid w:val="00181C87"/>
    <w:rsid w:val="001839BB"/>
    <w:rsid w:val="001858AE"/>
    <w:rsid w:val="00191F91"/>
    <w:rsid w:val="0019637D"/>
    <w:rsid w:val="001979E0"/>
    <w:rsid w:val="00197EE4"/>
    <w:rsid w:val="001A3D9B"/>
    <w:rsid w:val="001A5604"/>
    <w:rsid w:val="001A7F1C"/>
    <w:rsid w:val="001B2192"/>
    <w:rsid w:val="001B621A"/>
    <w:rsid w:val="001B695B"/>
    <w:rsid w:val="001C3BFD"/>
    <w:rsid w:val="001C3DA8"/>
    <w:rsid w:val="001C5337"/>
    <w:rsid w:val="001C5A0C"/>
    <w:rsid w:val="001D2C52"/>
    <w:rsid w:val="001D3B81"/>
    <w:rsid w:val="001D57AB"/>
    <w:rsid w:val="001D5B67"/>
    <w:rsid w:val="001E31E9"/>
    <w:rsid w:val="001E483A"/>
    <w:rsid w:val="001F049F"/>
    <w:rsid w:val="001F085B"/>
    <w:rsid w:val="001F28CB"/>
    <w:rsid w:val="001F430F"/>
    <w:rsid w:val="001F73B2"/>
    <w:rsid w:val="001F7F39"/>
    <w:rsid w:val="00200AE8"/>
    <w:rsid w:val="002079E9"/>
    <w:rsid w:val="00207EEA"/>
    <w:rsid w:val="0021301E"/>
    <w:rsid w:val="00216F52"/>
    <w:rsid w:val="00224DF2"/>
    <w:rsid w:val="0022611D"/>
    <w:rsid w:val="00226DC4"/>
    <w:rsid w:val="00227471"/>
    <w:rsid w:val="00227681"/>
    <w:rsid w:val="00231915"/>
    <w:rsid w:val="00234A26"/>
    <w:rsid w:val="002373C0"/>
    <w:rsid w:val="00262A70"/>
    <w:rsid w:val="002647A6"/>
    <w:rsid w:val="002734BE"/>
    <w:rsid w:val="002734DA"/>
    <w:rsid w:val="0027529F"/>
    <w:rsid w:val="002803DD"/>
    <w:rsid w:val="002823BD"/>
    <w:rsid w:val="002825DF"/>
    <w:rsid w:val="002835D1"/>
    <w:rsid w:val="00283C64"/>
    <w:rsid w:val="00283E39"/>
    <w:rsid w:val="00284177"/>
    <w:rsid w:val="0028447D"/>
    <w:rsid w:val="002867F8"/>
    <w:rsid w:val="00293029"/>
    <w:rsid w:val="0029303B"/>
    <w:rsid w:val="0029337E"/>
    <w:rsid w:val="002935AE"/>
    <w:rsid w:val="0029434F"/>
    <w:rsid w:val="00294ED5"/>
    <w:rsid w:val="00297C9A"/>
    <w:rsid w:val="002A19D0"/>
    <w:rsid w:val="002A2FC0"/>
    <w:rsid w:val="002A30C3"/>
    <w:rsid w:val="002A5DCF"/>
    <w:rsid w:val="002A689E"/>
    <w:rsid w:val="002B1B6A"/>
    <w:rsid w:val="002B24B2"/>
    <w:rsid w:val="002B302F"/>
    <w:rsid w:val="002B7F7E"/>
    <w:rsid w:val="002C07F4"/>
    <w:rsid w:val="002C241B"/>
    <w:rsid w:val="002C27CD"/>
    <w:rsid w:val="002C2C00"/>
    <w:rsid w:val="002C4B2C"/>
    <w:rsid w:val="002C6924"/>
    <w:rsid w:val="002D0A20"/>
    <w:rsid w:val="002D0DDB"/>
    <w:rsid w:val="002D0F0D"/>
    <w:rsid w:val="002D45BD"/>
    <w:rsid w:val="002E24FC"/>
    <w:rsid w:val="002E29B8"/>
    <w:rsid w:val="002F2E9C"/>
    <w:rsid w:val="002F3561"/>
    <w:rsid w:val="002F5FB3"/>
    <w:rsid w:val="002F7991"/>
    <w:rsid w:val="00300B51"/>
    <w:rsid w:val="00310B4A"/>
    <w:rsid w:val="003115EB"/>
    <w:rsid w:val="00316E9C"/>
    <w:rsid w:val="00320D4B"/>
    <w:rsid w:val="00320DDD"/>
    <w:rsid w:val="00323756"/>
    <w:rsid w:val="00324C75"/>
    <w:rsid w:val="003258E9"/>
    <w:rsid w:val="00330A69"/>
    <w:rsid w:val="00335523"/>
    <w:rsid w:val="0033607D"/>
    <w:rsid w:val="00336B62"/>
    <w:rsid w:val="0033716E"/>
    <w:rsid w:val="00342C91"/>
    <w:rsid w:val="00343950"/>
    <w:rsid w:val="00345D38"/>
    <w:rsid w:val="00346CD8"/>
    <w:rsid w:val="00347BBC"/>
    <w:rsid w:val="00360222"/>
    <w:rsid w:val="0036345F"/>
    <w:rsid w:val="00365629"/>
    <w:rsid w:val="003658A3"/>
    <w:rsid w:val="0036760B"/>
    <w:rsid w:val="00367704"/>
    <w:rsid w:val="003701F8"/>
    <w:rsid w:val="0037198E"/>
    <w:rsid w:val="003801C6"/>
    <w:rsid w:val="00380B0F"/>
    <w:rsid w:val="00381872"/>
    <w:rsid w:val="00381ECB"/>
    <w:rsid w:val="00383390"/>
    <w:rsid w:val="003833A2"/>
    <w:rsid w:val="003907AC"/>
    <w:rsid w:val="003933EC"/>
    <w:rsid w:val="00394AC6"/>
    <w:rsid w:val="003A0A91"/>
    <w:rsid w:val="003A0CBB"/>
    <w:rsid w:val="003A3C9E"/>
    <w:rsid w:val="003A5BB6"/>
    <w:rsid w:val="003A7D7A"/>
    <w:rsid w:val="003A7DCC"/>
    <w:rsid w:val="003B13B3"/>
    <w:rsid w:val="003B28FE"/>
    <w:rsid w:val="003B38D8"/>
    <w:rsid w:val="003B5AC7"/>
    <w:rsid w:val="003B67D3"/>
    <w:rsid w:val="003C0337"/>
    <w:rsid w:val="003C5B28"/>
    <w:rsid w:val="003D09BE"/>
    <w:rsid w:val="003D56F0"/>
    <w:rsid w:val="003D5AC5"/>
    <w:rsid w:val="003E06B3"/>
    <w:rsid w:val="003E1351"/>
    <w:rsid w:val="003E1DCE"/>
    <w:rsid w:val="0040035E"/>
    <w:rsid w:val="00400414"/>
    <w:rsid w:val="00401D1E"/>
    <w:rsid w:val="00402515"/>
    <w:rsid w:val="0040457A"/>
    <w:rsid w:val="004122F6"/>
    <w:rsid w:val="00416A47"/>
    <w:rsid w:val="004178E3"/>
    <w:rsid w:val="00417A0B"/>
    <w:rsid w:val="0042392B"/>
    <w:rsid w:val="0043040A"/>
    <w:rsid w:val="00440CC1"/>
    <w:rsid w:val="004410DF"/>
    <w:rsid w:val="00450598"/>
    <w:rsid w:val="004552C3"/>
    <w:rsid w:val="0046005F"/>
    <w:rsid w:val="00460A0A"/>
    <w:rsid w:val="00464271"/>
    <w:rsid w:val="00464C68"/>
    <w:rsid w:val="004662D3"/>
    <w:rsid w:val="004678FF"/>
    <w:rsid w:val="00472A12"/>
    <w:rsid w:val="004735E0"/>
    <w:rsid w:val="00474466"/>
    <w:rsid w:val="0048076A"/>
    <w:rsid w:val="004862F4"/>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B07"/>
    <w:rsid w:val="004C3FFD"/>
    <w:rsid w:val="004C4BDC"/>
    <w:rsid w:val="004C4C90"/>
    <w:rsid w:val="004C55AB"/>
    <w:rsid w:val="004C6304"/>
    <w:rsid w:val="004D373B"/>
    <w:rsid w:val="004D3E72"/>
    <w:rsid w:val="004D6E0F"/>
    <w:rsid w:val="004E0BBF"/>
    <w:rsid w:val="004E7797"/>
    <w:rsid w:val="004E77C8"/>
    <w:rsid w:val="004F3771"/>
    <w:rsid w:val="004F4DA6"/>
    <w:rsid w:val="004F5D33"/>
    <w:rsid w:val="005039DF"/>
    <w:rsid w:val="00512AC8"/>
    <w:rsid w:val="00513B95"/>
    <w:rsid w:val="00517FE1"/>
    <w:rsid w:val="005222D7"/>
    <w:rsid w:val="00525EB7"/>
    <w:rsid w:val="00525FFB"/>
    <w:rsid w:val="00532DEB"/>
    <w:rsid w:val="005401E1"/>
    <w:rsid w:val="0054059C"/>
    <w:rsid w:val="0054087D"/>
    <w:rsid w:val="0054292D"/>
    <w:rsid w:val="00544044"/>
    <w:rsid w:val="00546DCF"/>
    <w:rsid w:val="00553C9B"/>
    <w:rsid w:val="00554647"/>
    <w:rsid w:val="005551C4"/>
    <w:rsid w:val="00561A50"/>
    <w:rsid w:val="005659B0"/>
    <w:rsid w:val="005669BB"/>
    <w:rsid w:val="00567130"/>
    <w:rsid w:val="00572D79"/>
    <w:rsid w:val="005751F8"/>
    <w:rsid w:val="00577B9C"/>
    <w:rsid w:val="00580879"/>
    <w:rsid w:val="00580A38"/>
    <w:rsid w:val="00580C65"/>
    <w:rsid w:val="00583DF6"/>
    <w:rsid w:val="00584AB7"/>
    <w:rsid w:val="005861C6"/>
    <w:rsid w:val="00586566"/>
    <w:rsid w:val="0059321D"/>
    <w:rsid w:val="005936CF"/>
    <w:rsid w:val="00595E78"/>
    <w:rsid w:val="00597E8A"/>
    <w:rsid w:val="005A4834"/>
    <w:rsid w:val="005A54B0"/>
    <w:rsid w:val="005A6A4B"/>
    <w:rsid w:val="005A74C6"/>
    <w:rsid w:val="005B1E6E"/>
    <w:rsid w:val="005B25EA"/>
    <w:rsid w:val="005B3858"/>
    <w:rsid w:val="005B5661"/>
    <w:rsid w:val="005C4884"/>
    <w:rsid w:val="005C6CC4"/>
    <w:rsid w:val="005C6F03"/>
    <w:rsid w:val="005D00CE"/>
    <w:rsid w:val="005D5DA3"/>
    <w:rsid w:val="005D61CA"/>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20E9C"/>
    <w:rsid w:val="00621556"/>
    <w:rsid w:val="006275AA"/>
    <w:rsid w:val="0063151F"/>
    <w:rsid w:val="0063301A"/>
    <w:rsid w:val="00635047"/>
    <w:rsid w:val="00640D0B"/>
    <w:rsid w:val="00642EE8"/>
    <w:rsid w:val="00643244"/>
    <w:rsid w:val="00643E26"/>
    <w:rsid w:val="00655450"/>
    <w:rsid w:val="0066047C"/>
    <w:rsid w:val="00660647"/>
    <w:rsid w:val="00664F05"/>
    <w:rsid w:val="00665CFC"/>
    <w:rsid w:val="00667C8D"/>
    <w:rsid w:val="00670EF2"/>
    <w:rsid w:val="00672E2B"/>
    <w:rsid w:val="00673A1A"/>
    <w:rsid w:val="006810EA"/>
    <w:rsid w:val="00681EA5"/>
    <w:rsid w:val="00685906"/>
    <w:rsid w:val="00690426"/>
    <w:rsid w:val="00693D8B"/>
    <w:rsid w:val="006950E6"/>
    <w:rsid w:val="006A074A"/>
    <w:rsid w:val="006A2881"/>
    <w:rsid w:val="006A2C9E"/>
    <w:rsid w:val="006A6EE7"/>
    <w:rsid w:val="006B155C"/>
    <w:rsid w:val="006B2D5D"/>
    <w:rsid w:val="006B6BAB"/>
    <w:rsid w:val="006B7493"/>
    <w:rsid w:val="006D052E"/>
    <w:rsid w:val="006D4E4D"/>
    <w:rsid w:val="006D4FDD"/>
    <w:rsid w:val="006D54F0"/>
    <w:rsid w:val="006D6340"/>
    <w:rsid w:val="006D6F4E"/>
    <w:rsid w:val="006E0145"/>
    <w:rsid w:val="006E1F23"/>
    <w:rsid w:val="006E668E"/>
    <w:rsid w:val="006F02DB"/>
    <w:rsid w:val="006F16BB"/>
    <w:rsid w:val="006F1748"/>
    <w:rsid w:val="006F342E"/>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541E5"/>
    <w:rsid w:val="00760A37"/>
    <w:rsid w:val="00761489"/>
    <w:rsid w:val="00766415"/>
    <w:rsid w:val="00766B2A"/>
    <w:rsid w:val="00770E54"/>
    <w:rsid w:val="00770FD4"/>
    <w:rsid w:val="00771AF5"/>
    <w:rsid w:val="00775196"/>
    <w:rsid w:val="00776E56"/>
    <w:rsid w:val="00777767"/>
    <w:rsid w:val="0078104F"/>
    <w:rsid w:val="007811ED"/>
    <w:rsid w:val="00786C64"/>
    <w:rsid w:val="00787812"/>
    <w:rsid w:val="007926D5"/>
    <w:rsid w:val="007927FE"/>
    <w:rsid w:val="007A07A0"/>
    <w:rsid w:val="007A3A06"/>
    <w:rsid w:val="007A47AF"/>
    <w:rsid w:val="007A4A78"/>
    <w:rsid w:val="007A676B"/>
    <w:rsid w:val="007A6C77"/>
    <w:rsid w:val="007A7171"/>
    <w:rsid w:val="007B0C36"/>
    <w:rsid w:val="007B39CD"/>
    <w:rsid w:val="007B5C44"/>
    <w:rsid w:val="007C0CAF"/>
    <w:rsid w:val="007C1A82"/>
    <w:rsid w:val="007C5627"/>
    <w:rsid w:val="007C66B4"/>
    <w:rsid w:val="007C7811"/>
    <w:rsid w:val="007D1D74"/>
    <w:rsid w:val="007D349B"/>
    <w:rsid w:val="007D4246"/>
    <w:rsid w:val="007D7615"/>
    <w:rsid w:val="007E48C7"/>
    <w:rsid w:val="007E7A1E"/>
    <w:rsid w:val="00802089"/>
    <w:rsid w:val="00811D9B"/>
    <w:rsid w:val="00813435"/>
    <w:rsid w:val="008151B0"/>
    <w:rsid w:val="00816BB8"/>
    <w:rsid w:val="00820928"/>
    <w:rsid w:val="00820B9D"/>
    <w:rsid w:val="008217D3"/>
    <w:rsid w:val="008226E0"/>
    <w:rsid w:val="00823A82"/>
    <w:rsid w:val="00823CCE"/>
    <w:rsid w:val="00826B78"/>
    <w:rsid w:val="00831C58"/>
    <w:rsid w:val="00835B0E"/>
    <w:rsid w:val="00842839"/>
    <w:rsid w:val="00842D3B"/>
    <w:rsid w:val="008455CE"/>
    <w:rsid w:val="00853AD3"/>
    <w:rsid w:val="00855987"/>
    <w:rsid w:val="008605DF"/>
    <w:rsid w:val="00862135"/>
    <w:rsid w:val="0086554E"/>
    <w:rsid w:val="00865D78"/>
    <w:rsid w:val="00871A80"/>
    <w:rsid w:val="008740C8"/>
    <w:rsid w:val="0089328A"/>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51E8"/>
    <w:rsid w:val="00906F33"/>
    <w:rsid w:val="009131D1"/>
    <w:rsid w:val="00913408"/>
    <w:rsid w:val="0091558D"/>
    <w:rsid w:val="00915A79"/>
    <w:rsid w:val="00920BA6"/>
    <w:rsid w:val="00922DB4"/>
    <w:rsid w:val="009253D1"/>
    <w:rsid w:val="00925885"/>
    <w:rsid w:val="00926D1B"/>
    <w:rsid w:val="009366FE"/>
    <w:rsid w:val="009371C1"/>
    <w:rsid w:val="00937389"/>
    <w:rsid w:val="00937F38"/>
    <w:rsid w:val="009418E2"/>
    <w:rsid w:val="00944B63"/>
    <w:rsid w:val="00944DBC"/>
    <w:rsid w:val="00945458"/>
    <w:rsid w:val="009465DA"/>
    <w:rsid w:val="00951024"/>
    <w:rsid w:val="00951AD9"/>
    <w:rsid w:val="00951C3D"/>
    <w:rsid w:val="009555AB"/>
    <w:rsid w:val="00955B01"/>
    <w:rsid w:val="00963030"/>
    <w:rsid w:val="00964E9B"/>
    <w:rsid w:val="00965E52"/>
    <w:rsid w:val="009677E4"/>
    <w:rsid w:val="009678FB"/>
    <w:rsid w:val="00967B37"/>
    <w:rsid w:val="009754C8"/>
    <w:rsid w:val="0097693C"/>
    <w:rsid w:val="00977F04"/>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2B86"/>
    <w:rsid w:val="009C3A5C"/>
    <w:rsid w:val="009C48C1"/>
    <w:rsid w:val="009C4B7D"/>
    <w:rsid w:val="009C6BF9"/>
    <w:rsid w:val="009C7E0D"/>
    <w:rsid w:val="009D0F19"/>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1767D"/>
    <w:rsid w:val="00A23142"/>
    <w:rsid w:val="00A23268"/>
    <w:rsid w:val="00A23422"/>
    <w:rsid w:val="00A2456C"/>
    <w:rsid w:val="00A254F9"/>
    <w:rsid w:val="00A30566"/>
    <w:rsid w:val="00A36119"/>
    <w:rsid w:val="00A408C4"/>
    <w:rsid w:val="00A43547"/>
    <w:rsid w:val="00A45812"/>
    <w:rsid w:val="00A465DC"/>
    <w:rsid w:val="00A469E1"/>
    <w:rsid w:val="00A47CAC"/>
    <w:rsid w:val="00A502ED"/>
    <w:rsid w:val="00A5420F"/>
    <w:rsid w:val="00A54CED"/>
    <w:rsid w:val="00A561EE"/>
    <w:rsid w:val="00A614B4"/>
    <w:rsid w:val="00A617EE"/>
    <w:rsid w:val="00A63ECC"/>
    <w:rsid w:val="00A83160"/>
    <w:rsid w:val="00A86492"/>
    <w:rsid w:val="00A86692"/>
    <w:rsid w:val="00A90793"/>
    <w:rsid w:val="00A9085D"/>
    <w:rsid w:val="00A915E2"/>
    <w:rsid w:val="00A95251"/>
    <w:rsid w:val="00A95621"/>
    <w:rsid w:val="00AA24C7"/>
    <w:rsid w:val="00AA5048"/>
    <w:rsid w:val="00AA50EA"/>
    <w:rsid w:val="00AA70C3"/>
    <w:rsid w:val="00AB2FDC"/>
    <w:rsid w:val="00AB329E"/>
    <w:rsid w:val="00AB61C5"/>
    <w:rsid w:val="00AC1A40"/>
    <w:rsid w:val="00AC74A2"/>
    <w:rsid w:val="00AD4F9F"/>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7260"/>
    <w:rsid w:val="00B17EA8"/>
    <w:rsid w:val="00B21F32"/>
    <w:rsid w:val="00B26CA7"/>
    <w:rsid w:val="00B26E7A"/>
    <w:rsid w:val="00B27711"/>
    <w:rsid w:val="00B27B2F"/>
    <w:rsid w:val="00B3049D"/>
    <w:rsid w:val="00B3566D"/>
    <w:rsid w:val="00B37FBA"/>
    <w:rsid w:val="00B4197C"/>
    <w:rsid w:val="00B43655"/>
    <w:rsid w:val="00B459F4"/>
    <w:rsid w:val="00B51274"/>
    <w:rsid w:val="00B5262A"/>
    <w:rsid w:val="00B5457B"/>
    <w:rsid w:val="00B57C8A"/>
    <w:rsid w:val="00B57D74"/>
    <w:rsid w:val="00B62D4E"/>
    <w:rsid w:val="00B63BB5"/>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900CF"/>
    <w:rsid w:val="00B94248"/>
    <w:rsid w:val="00B94B25"/>
    <w:rsid w:val="00B9773F"/>
    <w:rsid w:val="00BA0C91"/>
    <w:rsid w:val="00BA2187"/>
    <w:rsid w:val="00BA2E39"/>
    <w:rsid w:val="00BA3134"/>
    <w:rsid w:val="00BA7019"/>
    <w:rsid w:val="00BB26C4"/>
    <w:rsid w:val="00BC00F8"/>
    <w:rsid w:val="00BC10F1"/>
    <w:rsid w:val="00BC12E2"/>
    <w:rsid w:val="00BC4B57"/>
    <w:rsid w:val="00BC6F0D"/>
    <w:rsid w:val="00BC7A39"/>
    <w:rsid w:val="00BD0AF4"/>
    <w:rsid w:val="00BD17B2"/>
    <w:rsid w:val="00BD1F19"/>
    <w:rsid w:val="00BD4477"/>
    <w:rsid w:val="00BD54CF"/>
    <w:rsid w:val="00BD6F87"/>
    <w:rsid w:val="00BE2725"/>
    <w:rsid w:val="00BE2AE9"/>
    <w:rsid w:val="00BE45B8"/>
    <w:rsid w:val="00BF0D1E"/>
    <w:rsid w:val="00BF127D"/>
    <w:rsid w:val="00BF48C9"/>
    <w:rsid w:val="00BF6918"/>
    <w:rsid w:val="00BF7AEB"/>
    <w:rsid w:val="00C001BC"/>
    <w:rsid w:val="00C05334"/>
    <w:rsid w:val="00C05A90"/>
    <w:rsid w:val="00C10A3C"/>
    <w:rsid w:val="00C12EB6"/>
    <w:rsid w:val="00C16DE3"/>
    <w:rsid w:val="00C23B87"/>
    <w:rsid w:val="00C23CFD"/>
    <w:rsid w:val="00C2775C"/>
    <w:rsid w:val="00C328E1"/>
    <w:rsid w:val="00C35626"/>
    <w:rsid w:val="00C35BB1"/>
    <w:rsid w:val="00C3752D"/>
    <w:rsid w:val="00C45429"/>
    <w:rsid w:val="00C4788F"/>
    <w:rsid w:val="00C51043"/>
    <w:rsid w:val="00C51F97"/>
    <w:rsid w:val="00C533FD"/>
    <w:rsid w:val="00C5370A"/>
    <w:rsid w:val="00C64AD7"/>
    <w:rsid w:val="00C65554"/>
    <w:rsid w:val="00C66D33"/>
    <w:rsid w:val="00C67599"/>
    <w:rsid w:val="00C709FC"/>
    <w:rsid w:val="00C71838"/>
    <w:rsid w:val="00C727E6"/>
    <w:rsid w:val="00C74955"/>
    <w:rsid w:val="00C74B7B"/>
    <w:rsid w:val="00C75B02"/>
    <w:rsid w:val="00C7710D"/>
    <w:rsid w:val="00C80B9B"/>
    <w:rsid w:val="00C810C0"/>
    <w:rsid w:val="00C8158A"/>
    <w:rsid w:val="00C8197B"/>
    <w:rsid w:val="00C8425B"/>
    <w:rsid w:val="00C86EB1"/>
    <w:rsid w:val="00C87FB8"/>
    <w:rsid w:val="00C900A6"/>
    <w:rsid w:val="00C9466F"/>
    <w:rsid w:val="00C94A56"/>
    <w:rsid w:val="00C956EA"/>
    <w:rsid w:val="00C96807"/>
    <w:rsid w:val="00CA12F7"/>
    <w:rsid w:val="00CA227B"/>
    <w:rsid w:val="00CA2C67"/>
    <w:rsid w:val="00CA2D78"/>
    <w:rsid w:val="00CA5F36"/>
    <w:rsid w:val="00CB4213"/>
    <w:rsid w:val="00CB5DDA"/>
    <w:rsid w:val="00CC26EC"/>
    <w:rsid w:val="00CC3362"/>
    <w:rsid w:val="00CC61C4"/>
    <w:rsid w:val="00CD1898"/>
    <w:rsid w:val="00CD5B3F"/>
    <w:rsid w:val="00CF1C95"/>
    <w:rsid w:val="00CF1CE8"/>
    <w:rsid w:val="00CF5DE8"/>
    <w:rsid w:val="00CF70BA"/>
    <w:rsid w:val="00D00DC7"/>
    <w:rsid w:val="00D026EB"/>
    <w:rsid w:val="00D026EE"/>
    <w:rsid w:val="00D0326F"/>
    <w:rsid w:val="00D04BA2"/>
    <w:rsid w:val="00D0500E"/>
    <w:rsid w:val="00D05176"/>
    <w:rsid w:val="00D133E8"/>
    <w:rsid w:val="00D153EF"/>
    <w:rsid w:val="00D15D55"/>
    <w:rsid w:val="00D17D88"/>
    <w:rsid w:val="00D22E94"/>
    <w:rsid w:val="00D2496B"/>
    <w:rsid w:val="00D25AEE"/>
    <w:rsid w:val="00D30A24"/>
    <w:rsid w:val="00D31502"/>
    <w:rsid w:val="00D329C7"/>
    <w:rsid w:val="00D367B9"/>
    <w:rsid w:val="00D37FC7"/>
    <w:rsid w:val="00D41CBF"/>
    <w:rsid w:val="00D43A6F"/>
    <w:rsid w:val="00D554EA"/>
    <w:rsid w:val="00D55B37"/>
    <w:rsid w:val="00D568E6"/>
    <w:rsid w:val="00D61636"/>
    <w:rsid w:val="00D63226"/>
    <w:rsid w:val="00D63EDA"/>
    <w:rsid w:val="00D6593D"/>
    <w:rsid w:val="00D679F0"/>
    <w:rsid w:val="00D74A5B"/>
    <w:rsid w:val="00D75324"/>
    <w:rsid w:val="00D7693A"/>
    <w:rsid w:val="00D77210"/>
    <w:rsid w:val="00D77BA2"/>
    <w:rsid w:val="00D90A82"/>
    <w:rsid w:val="00D91F09"/>
    <w:rsid w:val="00D9376B"/>
    <w:rsid w:val="00D96A4F"/>
    <w:rsid w:val="00DA617C"/>
    <w:rsid w:val="00DB1681"/>
    <w:rsid w:val="00DB37E8"/>
    <w:rsid w:val="00DB4239"/>
    <w:rsid w:val="00DB46F2"/>
    <w:rsid w:val="00DB4B79"/>
    <w:rsid w:val="00DB7784"/>
    <w:rsid w:val="00DC1D2E"/>
    <w:rsid w:val="00DC2B89"/>
    <w:rsid w:val="00DC3249"/>
    <w:rsid w:val="00DC5527"/>
    <w:rsid w:val="00DC59A4"/>
    <w:rsid w:val="00DC63BA"/>
    <w:rsid w:val="00DC7E88"/>
    <w:rsid w:val="00DD0EC9"/>
    <w:rsid w:val="00DD2BA1"/>
    <w:rsid w:val="00DD477D"/>
    <w:rsid w:val="00DD6077"/>
    <w:rsid w:val="00DD6BA9"/>
    <w:rsid w:val="00DD7C0B"/>
    <w:rsid w:val="00DE48D4"/>
    <w:rsid w:val="00DE580A"/>
    <w:rsid w:val="00DE6445"/>
    <w:rsid w:val="00DE6F7E"/>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50A71"/>
    <w:rsid w:val="00E52FEB"/>
    <w:rsid w:val="00E534A4"/>
    <w:rsid w:val="00E54499"/>
    <w:rsid w:val="00E544F3"/>
    <w:rsid w:val="00E5634C"/>
    <w:rsid w:val="00E565C0"/>
    <w:rsid w:val="00E6025D"/>
    <w:rsid w:val="00E6098E"/>
    <w:rsid w:val="00E617BF"/>
    <w:rsid w:val="00E6191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460"/>
    <w:rsid w:val="00ED6F8A"/>
    <w:rsid w:val="00EF248F"/>
    <w:rsid w:val="00EF44A3"/>
    <w:rsid w:val="00EF66C2"/>
    <w:rsid w:val="00EF6A35"/>
    <w:rsid w:val="00F00F94"/>
    <w:rsid w:val="00F06240"/>
    <w:rsid w:val="00F139DA"/>
    <w:rsid w:val="00F13CF0"/>
    <w:rsid w:val="00F163D5"/>
    <w:rsid w:val="00F16EC6"/>
    <w:rsid w:val="00F172F8"/>
    <w:rsid w:val="00F20B57"/>
    <w:rsid w:val="00F22EBB"/>
    <w:rsid w:val="00F23445"/>
    <w:rsid w:val="00F25FAE"/>
    <w:rsid w:val="00F27C1A"/>
    <w:rsid w:val="00F27E55"/>
    <w:rsid w:val="00F30334"/>
    <w:rsid w:val="00F31D65"/>
    <w:rsid w:val="00F33399"/>
    <w:rsid w:val="00F34108"/>
    <w:rsid w:val="00F34757"/>
    <w:rsid w:val="00F36309"/>
    <w:rsid w:val="00F44281"/>
    <w:rsid w:val="00F540D7"/>
    <w:rsid w:val="00F54D35"/>
    <w:rsid w:val="00F57732"/>
    <w:rsid w:val="00F60FD1"/>
    <w:rsid w:val="00F644F3"/>
    <w:rsid w:val="00F67EE0"/>
    <w:rsid w:val="00F706E0"/>
    <w:rsid w:val="00F71A53"/>
    <w:rsid w:val="00F73129"/>
    <w:rsid w:val="00F77EF5"/>
    <w:rsid w:val="00F81B6B"/>
    <w:rsid w:val="00F83196"/>
    <w:rsid w:val="00F83818"/>
    <w:rsid w:val="00F842B7"/>
    <w:rsid w:val="00F85D71"/>
    <w:rsid w:val="00F8731C"/>
    <w:rsid w:val="00F94C02"/>
    <w:rsid w:val="00F95C4C"/>
    <w:rsid w:val="00FA41EC"/>
    <w:rsid w:val="00FA6405"/>
    <w:rsid w:val="00FB2DDD"/>
    <w:rsid w:val="00FB371C"/>
    <w:rsid w:val="00FB4229"/>
    <w:rsid w:val="00FB54C5"/>
    <w:rsid w:val="00FB6CD0"/>
    <w:rsid w:val="00FC13A3"/>
    <w:rsid w:val="00FC570B"/>
    <w:rsid w:val="00FC5D1E"/>
    <w:rsid w:val="00FD1406"/>
    <w:rsid w:val="00FD446D"/>
    <w:rsid w:val="00FD5A57"/>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uiPriority w:val="99"/>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qFormat/>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643244"/>
    <w:pPr>
      <w:tabs>
        <w:tab w:val="right" w:leader="dot" w:pos="10206"/>
      </w:tabs>
      <w:spacing w:after="120"/>
      <w:jc w:val="both"/>
    </w:pPr>
    <w:rPr>
      <w:rFonts w:ascii="Arial" w:hAnsi="Arial"/>
      <w:b/>
      <w:noProof/>
      <w:sz w:val="22"/>
    </w:rPr>
  </w:style>
  <w:style w:type="paragraph" w:styleId="28">
    <w:name w:val="toc 2"/>
    <w:basedOn w:val="a1"/>
    <w:next w:val="a1"/>
    <w:autoRedefine/>
    <w:uiPriority w:val="39"/>
    <w:unhideWhenUsed/>
    <w:rsid w:val="00643244"/>
    <w:pPr>
      <w:tabs>
        <w:tab w:val="right" w:leader="dot" w:pos="10206"/>
      </w:tabs>
      <w:spacing w:after="120"/>
      <w:ind w:firstLine="567"/>
      <w:jc w:val="both"/>
    </w:pPr>
    <w:rPr>
      <w:rFonts w:ascii="Arial" w:hAnsi="Arial"/>
      <w:sz w:val="22"/>
    </w:rPr>
  </w:style>
  <w:style w:type="paragraph" w:styleId="37">
    <w:name w:val="toc 3"/>
    <w:basedOn w:val="a1"/>
    <w:next w:val="a1"/>
    <w:autoRedefine/>
    <w:uiPriority w:val="39"/>
    <w:unhideWhenUsed/>
    <w:rsid w:val="00643244"/>
    <w:pPr>
      <w:tabs>
        <w:tab w:val="right" w:leader="dot" w:pos="10206"/>
      </w:tabs>
      <w:spacing w:after="120"/>
      <w:ind w:firstLine="567"/>
      <w:jc w:val="both"/>
    </w:pPr>
    <w:rPr>
      <w:rFonts w:ascii="Arial" w:hAnsi="Arial"/>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5C6F03"/>
    <w:pPr>
      <w:spacing w:after="120"/>
      <w:ind w:firstLine="567"/>
      <w:jc w:val="both"/>
    </w:pPr>
    <w:rPr>
      <w:rFonts w:ascii="Arial" w:hAnsi="Arial"/>
      <w:sz w:val="22"/>
      <w:szCs w:val="24"/>
    </w:rPr>
  </w:style>
  <w:style w:type="character" w:customStyle="1" w:styleId="tdtext0">
    <w:name w:val="td_text Знак"/>
    <w:link w:val="tdtext"/>
    <w:rsid w:val="005C6F03"/>
    <w:rPr>
      <w:rFonts w:ascii="Arial" w:hAnsi="Arial"/>
      <w:sz w:val="22"/>
      <w:szCs w:val="24"/>
    </w:rPr>
  </w:style>
  <w:style w:type="paragraph" w:customStyle="1" w:styleId="tdtoccaptionlevel1">
    <w:name w:val="td_toc_caption_level_1"/>
    <w:next w:val="tdtext"/>
    <w:link w:val="tdtoccaptionlevel10"/>
    <w:qFormat/>
    <w:rsid w:val="00E011C2"/>
    <w:pPr>
      <w:keepNext/>
      <w:pageBreakBefore/>
      <w:numPr>
        <w:numId w:val="16"/>
      </w:numPr>
      <w:spacing w:before="120" w:after="120"/>
      <w:jc w:val="center"/>
      <w:outlineLvl w:val="0"/>
    </w:pPr>
    <w:rPr>
      <w:rFonts w:ascii="Arial" w:hAnsi="Arial" w:cs="Arial"/>
      <w:b/>
      <w:bCs/>
      <w:caps/>
      <w:kern w:val="32"/>
      <w:sz w:val="24"/>
      <w:szCs w:val="32"/>
    </w:rPr>
  </w:style>
  <w:style w:type="character" w:customStyle="1" w:styleId="tdtoccaptionlevel10">
    <w:name w:val="td_toc_caption_level_1 Знак"/>
    <w:link w:val="tdtoccaptionlevel1"/>
    <w:rsid w:val="00E011C2"/>
    <w:rPr>
      <w:rFonts w:ascii="Arial" w:hAnsi="Arial" w:cs="Arial"/>
      <w:b/>
      <w:bCs/>
      <w:caps/>
      <w:kern w:val="32"/>
      <w:sz w:val="24"/>
      <w:szCs w:val="32"/>
    </w:rPr>
  </w:style>
  <w:style w:type="paragraph" w:customStyle="1" w:styleId="tdtoccaptionlevel2">
    <w:name w:val="td_toc_caption_level_2"/>
    <w:next w:val="tdtext"/>
    <w:link w:val="tdtoccaptionlevel20"/>
    <w:qFormat/>
    <w:rsid w:val="009131D1"/>
    <w:pPr>
      <w:keepNext/>
      <w:numPr>
        <w:ilvl w:val="1"/>
        <w:numId w:val="16"/>
      </w:numPr>
      <w:spacing w:before="120" w:after="120"/>
      <w:ind w:left="0"/>
      <w:jc w:val="both"/>
      <w:outlineLvl w:val="1"/>
    </w:pPr>
    <w:rPr>
      <w:rFonts w:ascii="Arial" w:hAnsi="Arial" w:cs="Arial"/>
      <w:b/>
      <w:bCs/>
      <w:kern w:val="32"/>
      <w:sz w:val="24"/>
      <w:szCs w:val="32"/>
    </w:rPr>
  </w:style>
  <w:style w:type="character" w:customStyle="1" w:styleId="tdtoccaptionlevel20">
    <w:name w:val="td_toc_caption_level_2 Знак"/>
    <w:link w:val="tdtoccaptionlevel2"/>
    <w:rsid w:val="009131D1"/>
    <w:rPr>
      <w:rFonts w:ascii="Arial" w:hAnsi="Arial" w:cs="Arial"/>
      <w:b/>
      <w:bCs/>
      <w:kern w:val="32"/>
      <w:sz w:val="24"/>
      <w:szCs w:val="32"/>
    </w:rPr>
  </w:style>
  <w:style w:type="paragraph" w:customStyle="1" w:styleId="tdtoccaptionlevel3">
    <w:name w:val="td_toc_caption_level_3"/>
    <w:next w:val="tdtext"/>
    <w:link w:val="tdtoccaptionlevel30"/>
    <w:qFormat/>
    <w:rsid w:val="00E8570A"/>
    <w:pPr>
      <w:keepNext/>
      <w:numPr>
        <w:ilvl w:val="2"/>
        <w:numId w:val="16"/>
      </w:numPr>
      <w:spacing w:before="120" w:after="120"/>
      <w:jc w:val="both"/>
      <w:outlineLvl w:val="2"/>
    </w:pPr>
    <w:rPr>
      <w:rFonts w:ascii="Arial" w:hAnsi="Arial" w:cs="Arial"/>
      <w:b/>
      <w:bCs/>
      <w:kern w:val="32"/>
      <w:sz w:val="24"/>
      <w:szCs w:val="26"/>
    </w:rPr>
  </w:style>
  <w:style w:type="character" w:customStyle="1" w:styleId="tdtoccaptionlevel30">
    <w:name w:val="td_toc_caption_level_3 Знак"/>
    <w:link w:val="tdtoccaptionlevel3"/>
    <w:rsid w:val="00E8570A"/>
    <w:rPr>
      <w:rFonts w:ascii="Arial" w:hAnsi="Arial" w:cs="Arial"/>
      <w:b/>
      <w:bCs/>
      <w:kern w:val="32"/>
      <w:sz w:val="24"/>
      <w:szCs w:val="26"/>
    </w:rPr>
  </w:style>
  <w:style w:type="paragraph" w:customStyle="1" w:styleId="tdtoccaptionlevel4">
    <w:name w:val="td_toc_caption_level_4"/>
    <w:next w:val="tdtext"/>
    <w:link w:val="tdtoccaptionlevel40"/>
    <w:qFormat/>
    <w:rsid w:val="00E8570A"/>
    <w:pPr>
      <w:keepNext/>
      <w:numPr>
        <w:ilvl w:val="3"/>
        <w:numId w:val="16"/>
      </w:numPr>
      <w:spacing w:before="120" w:after="120"/>
      <w:jc w:val="both"/>
      <w:outlineLvl w:val="3"/>
    </w:pPr>
    <w:rPr>
      <w:rFonts w:ascii="Arial" w:hAnsi="Arial"/>
      <w:b/>
      <w:sz w:val="24"/>
    </w:rPr>
  </w:style>
  <w:style w:type="character" w:customStyle="1" w:styleId="tdtoccaptionlevel40">
    <w:name w:val="td_toc_caption_level_4 Знак"/>
    <w:link w:val="tdtoccaptionlevel4"/>
    <w:rsid w:val="00E8570A"/>
    <w:rPr>
      <w:rFonts w:ascii="Arial" w:hAnsi="Arial"/>
      <w:b/>
      <w:sz w:val="24"/>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D30A24"/>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 w:type="character" w:styleId="afff6">
    <w:name w:val="Unresolved Mention"/>
    <w:basedOn w:val="a2"/>
    <w:uiPriority w:val="99"/>
    <w:semiHidden/>
    <w:unhideWhenUsed/>
    <w:rsid w:val="002C2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4816">
      <w:bodyDiv w:val="1"/>
      <w:marLeft w:val="0"/>
      <w:marRight w:val="0"/>
      <w:marTop w:val="0"/>
      <w:marBottom w:val="0"/>
      <w:divBdr>
        <w:top w:val="none" w:sz="0" w:space="0" w:color="auto"/>
        <w:left w:val="none" w:sz="0" w:space="0" w:color="auto"/>
        <w:bottom w:val="none" w:sz="0" w:space="0" w:color="auto"/>
        <w:right w:val="none" w:sz="0" w:space="0" w:color="auto"/>
      </w:divBdr>
    </w:div>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231283484">
      <w:bodyDiv w:val="1"/>
      <w:marLeft w:val="0"/>
      <w:marRight w:val="0"/>
      <w:marTop w:val="0"/>
      <w:marBottom w:val="0"/>
      <w:divBdr>
        <w:top w:val="none" w:sz="0" w:space="0" w:color="auto"/>
        <w:left w:val="none" w:sz="0" w:space="0" w:color="auto"/>
        <w:bottom w:val="none" w:sz="0" w:space="0" w:color="auto"/>
        <w:right w:val="none" w:sz="0" w:space="0" w:color="auto"/>
      </w:divBdr>
    </w:div>
    <w:div w:id="287244510">
      <w:bodyDiv w:val="1"/>
      <w:marLeft w:val="0"/>
      <w:marRight w:val="0"/>
      <w:marTop w:val="0"/>
      <w:marBottom w:val="0"/>
      <w:divBdr>
        <w:top w:val="none" w:sz="0" w:space="0" w:color="auto"/>
        <w:left w:val="none" w:sz="0" w:space="0" w:color="auto"/>
        <w:bottom w:val="none" w:sz="0" w:space="0" w:color="auto"/>
        <w:right w:val="none" w:sz="0" w:space="0" w:color="auto"/>
      </w:divBdr>
      <w:divsChild>
        <w:div w:id="1216772061">
          <w:marLeft w:val="0"/>
          <w:marRight w:val="0"/>
          <w:marTop w:val="0"/>
          <w:marBottom w:val="0"/>
          <w:divBdr>
            <w:top w:val="none" w:sz="0" w:space="0" w:color="auto"/>
            <w:left w:val="none" w:sz="0" w:space="0" w:color="auto"/>
            <w:bottom w:val="none" w:sz="0" w:space="0" w:color="auto"/>
            <w:right w:val="none" w:sz="0" w:space="0" w:color="auto"/>
          </w:divBdr>
        </w:div>
        <w:div w:id="404496559">
          <w:marLeft w:val="0"/>
          <w:marRight w:val="0"/>
          <w:marTop w:val="0"/>
          <w:marBottom w:val="0"/>
          <w:divBdr>
            <w:top w:val="none" w:sz="0" w:space="0" w:color="auto"/>
            <w:left w:val="none" w:sz="0" w:space="0" w:color="auto"/>
            <w:bottom w:val="none" w:sz="0" w:space="0" w:color="auto"/>
            <w:right w:val="none" w:sz="0" w:space="0" w:color="auto"/>
          </w:divBdr>
        </w:div>
        <w:div w:id="2012753603">
          <w:marLeft w:val="0"/>
          <w:marRight w:val="0"/>
          <w:marTop w:val="0"/>
          <w:marBottom w:val="0"/>
          <w:divBdr>
            <w:top w:val="none" w:sz="0" w:space="0" w:color="auto"/>
            <w:left w:val="none" w:sz="0" w:space="0" w:color="auto"/>
            <w:bottom w:val="none" w:sz="0" w:space="0" w:color="auto"/>
            <w:right w:val="none" w:sz="0" w:space="0" w:color="auto"/>
          </w:divBdr>
        </w:div>
      </w:divsChild>
    </w:div>
    <w:div w:id="293415753">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324749483">
      <w:bodyDiv w:val="1"/>
      <w:marLeft w:val="0"/>
      <w:marRight w:val="0"/>
      <w:marTop w:val="0"/>
      <w:marBottom w:val="0"/>
      <w:divBdr>
        <w:top w:val="none" w:sz="0" w:space="0" w:color="auto"/>
        <w:left w:val="none" w:sz="0" w:space="0" w:color="auto"/>
        <w:bottom w:val="none" w:sz="0" w:space="0" w:color="auto"/>
        <w:right w:val="none" w:sz="0" w:space="0" w:color="auto"/>
      </w:divBdr>
    </w:div>
    <w:div w:id="331766122">
      <w:bodyDiv w:val="1"/>
      <w:marLeft w:val="0"/>
      <w:marRight w:val="0"/>
      <w:marTop w:val="0"/>
      <w:marBottom w:val="0"/>
      <w:divBdr>
        <w:top w:val="none" w:sz="0" w:space="0" w:color="auto"/>
        <w:left w:val="none" w:sz="0" w:space="0" w:color="auto"/>
        <w:bottom w:val="none" w:sz="0" w:space="0" w:color="auto"/>
        <w:right w:val="none" w:sz="0" w:space="0" w:color="auto"/>
      </w:divBdr>
    </w:div>
    <w:div w:id="337925151">
      <w:bodyDiv w:val="1"/>
      <w:marLeft w:val="0"/>
      <w:marRight w:val="0"/>
      <w:marTop w:val="0"/>
      <w:marBottom w:val="0"/>
      <w:divBdr>
        <w:top w:val="none" w:sz="0" w:space="0" w:color="auto"/>
        <w:left w:val="none" w:sz="0" w:space="0" w:color="auto"/>
        <w:bottom w:val="none" w:sz="0" w:space="0" w:color="auto"/>
        <w:right w:val="none" w:sz="0" w:space="0" w:color="auto"/>
      </w:divBdr>
    </w:div>
    <w:div w:id="390815809">
      <w:bodyDiv w:val="1"/>
      <w:marLeft w:val="0"/>
      <w:marRight w:val="0"/>
      <w:marTop w:val="0"/>
      <w:marBottom w:val="0"/>
      <w:divBdr>
        <w:top w:val="none" w:sz="0" w:space="0" w:color="auto"/>
        <w:left w:val="none" w:sz="0" w:space="0" w:color="auto"/>
        <w:bottom w:val="none" w:sz="0" w:space="0" w:color="auto"/>
        <w:right w:val="none" w:sz="0" w:space="0" w:color="auto"/>
      </w:divBdr>
      <w:divsChild>
        <w:div w:id="1247154313">
          <w:marLeft w:val="0"/>
          <w:marRight w:val="0"/>
          <w:marTop w:val="0"/>
          <w:marBottom w:val="0"/>
          <w:divBdr>
            <w:top w:val="none" w:sz="0" w:space="0" w:color="auto"/>
            <w:left w:val="none" w:sz="0" w:space="0" w:color="auto"/>
            <w:bottom w:val="none" w:sz="0" w:space="0" w:color="auto"/>
            <w:right w:val="none" w:sz="0" w:space="0" w:color="auto"/>
          </w:divBdr>
        </w:div>
        <w:div w:id="1763061232">
          <w:marLeft w:val="0"/>
          <w:marRight w:val="0"/>
          <w:marTop w:val="0"/>
          <w:marBottom w:val="0"/>
          <w:divBdr>
            <w:top w:val="none" w:sz="0" w:space="0" w:color="auto"/>
            <w:left w:val="none" w:sz="0" w:space="0" w:color="auto"/>
            <w:bottom w:val="none" w:sz="0" w:space="0" w:color="auto"/>
            <w:right w:val="none" w:sz="0" w:space="0" w:color="auto"/>
          </w:divBdr>
        </w:div>
        <w:div w:id="1971741471">
          <w:marLeft w:val="0"/>
          <w:marRight w:val="0"/>
          <w:marTop w:val="0"/>
          <w:marBottom w:val="0"/>
          <w:divBdr>
            <w:top w:val="none" w:sz="0" w:space="0" w:color="auto"/>
            <w:left w:val="none" w:sz="0" w:space="0" w:color="auto"/>
            <w:bottom w:val="none" w:sz="0" w:space="0" w:color="auto"/>
            <w:right w:val="none" w:sz="0" w:space="0" w:color="auto"/>
          </w:divBdr>
        </w:div>
        <w:div w:id="1281953283">
          <w:marLeft w:val="0"/>
          <w:marRight w:val="0"/>
          <w:marTop w:val="0"/>
          <w:marBottom w:val="0"/>
          <w:divBdr>
            <w:top w:val="none" w:sz="0" w:space="0" w:color="auto"/>
            <w:left w:val="none" w:sz="0" w:space="0" w:color="auto"/>
            <w:bottom w:val="none" w:sz="0" w:space="0" w:color="auto"/>
            <w:right w:val="none" w:sz="0" w:space="0" w:color="auto"/>
          </w:divBdr>
        </w:div>
        <w:div w:id="481241962">
          <w:marLeft w:val="0"/>
          <w:marRight w:val="0"/>
          <w:marTop w:val="0"/>
          <w:marBottom w:val="0"/>
          <w:divBdr>
            <w:top w:val="none" w:sz="0" w:space="0" w:color="auto"/>
            <w:left w:val="none" w:sz="0" w:space="0" w:color="auto"/>
            <w:bottom w:val="none" w:sz="0" w:space="0" w:color="auto"/>
            <w:right w:val="none" w:sz="0" w:space="0" w:color="auto"/>
          </w:divBdr>
        </w:div>
      </w:divsChild>
    </w:div>
    <w:div w:id="396244665">
      <w:bodyDiv w:val="1"/>
      <w:marLeft w:val="0"/>
      <w:marRight w:val="0"/>
      <w:marTop w:val="0"/>
      <w:marBottom w:val="0"/>
      <w:divBdr>
        <w:top w:val="none" w:sz="0" w:space="0" w:color="auto"/>
        <w:left w:val="none" w:sz="0" w:space="0" w:color="auto"/>
        <w:bottom w:val="none" w:sz="0" w:space="0" w:color="auto"/>
        <w:right w:val="none" w:sz="0" w:space="0" w:color="auto"/>
      </w:divBdr>
      <w:divsChild>
        <w:div w:id="1955820005">
          <w:marLeft w:val="0"/>
          <w:marRight w:val="0"/>
          <w:marTop w:val="0"/>
          <w:marBottom w:val="0"/>
          <w:divBdr>
            <w:top w:val="none" w:sz="0" w:space="0" w:color="auto"/>
            <w:left w:val="none" w:sz="0" w:space="0" w:color="auto"/>
            <w:bottom w:val="none" w:sz="0" w:space="0" w:color="auto"/>
            <w:right w:val="none" w:sz="0" w:space="0" w:color="auto"/>
          </w:divBdr>
        </w:div>
        <w:div w:id="1049691454">
          <w:marLeft w:val="0"/>
          <w:marRight w:val="0"/>
          <w:marTop w:val="0"/>
          <w:marBottom w:val="0"/>
          <w:divBdr>
            <w:top w:val="none" w:sz="0" w:space="0" w:color="auto"/>
            <w:left w:val="none" w:sz="0" w:space="0" w:color="auto"/>
            <w:bottom w:val="none" w:sz="0" w:space="0" w:color="auto"/>
            <w:right w:val="none" w:sz="0" w:space="0" w:color="auto"/>
          </w:divBdr>
        </w:div>
      </w:divsChild>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440875226">
      <w:bodyDiv w:val="1"/>
      <w:marLeft w:val="0"/>
      <w:marRight w:val="0"/>
      <w:marTop w:val="0"/>
      <w:marBottom w:val="0"/>
      <w:divBdr>
        <w:top w:val="none" w:sz="0" w:space="0" w:color="auto"/>
        <w:left w:val="none" w:sz="0" w:space="0" w:color="auto"/>
        <w:bottom w:val="none" w:sz="0" w:space="0" w:color="auto"/>
        <w:right w:val="none" w:sz="0" w:space="0" w:color="auto"/>
      </w:divBdr>
    </w:div>
    <w:div w:id="444884596">
      <w:bodyDiv w:val="1"/>
      <w:marLeft w:val="0"/>
      <w:marRight w:val="0"/>
      <w:marTop w:val="0"/>
      <w:marBottom w:val="0"/>
      <w:divBdr>
        <w:top w:val="none" w:sz="0" w:space="0" w:color="auto"/>
        <w:left w:val="none" w:sz="0" w:space="0" w:color="auto"/>
        <w:bottom w:val="none" w:sz="0" w:space="0" w:color="auto"/>
        <w:right w:val="none" w:sz="0" w:space="0" w:color="auto"/>
      </w:divBdr>
      <w:divsChild>
        <w:div w:id="276909783">
          <w:marLeft w:val="0"/>
          <w:marRight w:val="0"/>
          <w:marTop w:val="0"/>
          <w:marBottom w:val="0"/>
          <w:divBdr>
            <w:top w:val="none" w:sz="0" w:space="0" w:color="auto"/>
            <w:left w:val="none" w:sz="0" w:space="0" w:color="auto"/>
            <w:bottom w:val="none" w:sz="0" w:space="0" w:color="auto"/>
            <w:right w:val="none" w:sz="0" w:space="0" w:color="auto"/>
          </w:divBdr>
        </w:div>
        <w:div w:id="975989056">
          <w:marLeft w:val="0"/>
          <w:marRight w:val="0"/>
          <w:marTop w:val="0"/>
          <w:marBottom w:val="0"/>
          <w:divBdr>
            <w:top w:val="none" w:sz="0" w:space="0" w:color="auto"/>
            <w:left w:val="none" w:sz="0" w:space="0" w:color="auto"/>
            <w:bottom w:val="none" w:sz="0" w:space="0" w:color="auto"/>
            <w:right w:val="none" w:sz="0" w:space="0" w:color="auto"/>
          </w:divBdr>
        </w:div>
        <w:div w:id="1978101758">
          <w:marLeft w:val="0"/>
          <w:marRight w:val="0"/>
          <w:marTop w:val="0"/>
          <w:marBottom w:val="0"/>
          <w:divBdr>
            <w:top w:val="none" w:sz="0" w:space="0" w:color="auto"/>
            <w:left w:val="none" w:sz="0" w:space="0" w:color="auto"/>
            <w:bottom w:val="none" w:sz="0" w:space="0" w:color="auto"/>
            <w:right w:val="none" w:sz="0" w:space="0" w:color="auto"/>
          </w:divBdr>
        </w:div>
      </w:divsChild>
    </w:div>
    <w:div w:id="487016222">
      <w:bodyDiv w:val="1"/>
      <w:marLeft w:val="0"/>
      <w:marRight w:val="0"/>
      <w:marTop w:val="0"/>
      <w:marBottom w:val="0"/>
      <w:divBdr>
        <w:top w:val="none" w:sz="0" w:space="0" w:color="auto"/>
        <w:left w:val="none" w:sz="0" w:space="0" w:color="auto"/>
        <w:bottom w:val="none" w:sz="0" w:space="0" w:color="auto"/>
        <w:right w:val="none" w:sz="0" w:space="0" w:color="auto"/>
      </w:divBdr>
      <w:divsChild>
        <w:div w:id="1247573480">
          <w:marLeft w:val="0"/>
          <w:marRight w:val="0"/>
          <w:marTop w:val="0"/>
          <w:marBottom w:val="0"/>
          <w:divBdr>
            <w:top w:val="none" w:sz="0" w:space="0" w:color="auto"/>
            <w:left w:val="none" w:sz="0" w:space="0" w:color="auto"/>
            <w:bottom w:val="none" w:sz="0" w:space="0" w:color="auto"/>
            <w:right w:val="none" w:sz="0" w:space="0" w:color="auto"/>
          </w:divBdr>
        </w:div>
        <w:div w:id="1003821559">
          <w:marLeft w:val="0"/>
          <w:marRight w:val="0"/>
          <w:marTop w:val="0"/>
          <w:marBottom w:val="0"/>
          <w:divBdr>
            <w:top w:val="none" w:sz="0" w:space="0" w:color="auto"/>
            <w:left w:val="none" w:sz="0" w:space="0" w:color="auto"/>
            <w:bottom w:val="none" w:sz="0" w:space="0" w:color="auto"/>
            <w:right w:val="none" w:sz="0" w:space="0" w:color="auto"/>
          </w:divBdr>
        </w:div>
        <w:div w:id="31541685">
          <w:marLeft w:val="0"/>
          <w:marRight w:val="0"/>
          <w:marTop w:val="0"/>
          <w:marBottom w:val="0"/>
          <w:divBdr>
            <w:top w:val="none" w:sz="0" w:space="0" w:color="auto"/>
            <w:left w:val="none" w:sz="0" w:space="0" w:color="auto"/>
            <w:bottom w:val="none" w:sz="0" w:space="0" w:color="auto"/>
            <w:right w:val="none" w:sz="0" w:space="0" w:color="auto"/>
          </w:divBdr>
        </w:div>
        <w:div w:id="1399278341">
          <w:marLeft w:val="0"/>
          <w:marRight w:val="0"/>
          <w:marTop w:val="0"/>
          <w:marBottom w:val="0"/>
          <w:divBdr>
            <w:top w:val="none" w:sz="0" w:space="0" w:color="auto"/>
            <w:left w:val="none" w:sz="0" w:space="0" w:color="auto"/>
            <w:bottom w:val="none" w:sz="0" w:space="0" w:color="auto"/>
            <w:right w:val="none" w:sz="0" w:space="0" w:color="auto"/>
          </w:divBdr>
        </w:div>
        <w:div w:id="1709598787">
          <w:marLeft w:val="0"/>
          <w:marRight w:val="0"/>
          <w:marTop w:val="0"/>
          <w:marBottom w:val="0"/>
          <w:divBdr>
            <w:top w:val="none" w:sz="0" w:space="0" w:color="auto"/>
            <w:left w:val="none" w:sz="0" w:space="0" w:color="auto"/>
            <w:bottom w:val="none" w:sz="0" w:space="0" w:color="auto"/>
            <w:right w:val="none" w:sz="0" w:space="0" w:color="auto"/>
          </w:divBdr>
        </w:div>
        <w:div w:id="772554944">
          <w:marLeft w:val="0"/>
          <w:marRight w:val="0"/>
          <w:marTop w:val="0"/>
          <w:marBottom w:val="0"/>
          <w:divBdr>
            <w:top w:val="none" w:sz="0" w:space="0" w:color="auto"/>
            <w:left w:val="none" w:sz="0" w:space="0" w:color="auto"/>
            <w:bottom w:val="none" w:sz="0" w:space="0" w:color="auto"/>
            <w:right w:val="none" w:sz="0" w:space="0" w:color="auto"/>
          </w:divBdr>
        </w:div>
        <w:div w:id="260065409">
          <w:marLeft w:val="0"/>
          <w:marRight w:val="0"/>
          <w:marTop w:val="0"/>
          <w:marBottom w:val="0"/>
          <w:divBdr>
            <w:top w:val="none" w:sz="0" w:space="0" w:color="auto"/>
            <w:left w:val="none" w:sz="0" w:space="0" w:color="auto"/>
            <w:bottom w:val="none" w:sz="0" w:space="0" w:color="auto"/>
            <w:right w:val="none" w:sz="0" w:space="0" w:color="auto"/>
          </w:divBdr>
        </w:div>
      </w:divsChild>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539896223">
      <w:bodyDiv w:val="1"/>
      <w:marLeft w:val="0"/>
      <w:marRight w:val="0"/>
      <w:marTop w:val="0"/>
      <w:marBottom w:val="0"/>
      <w:divBdr>
        <w:top w:val="none" w:sz="0" w:space="0" w:color="auto"/>
        <w:left w:val="none" w:sz="0" w:space="0" w:color="auto"/>
        <w:bottom w:val="none" w:sz="0" w:space="0" w:color="auto"/>
        <w:right w:val="none" w:sz="0" w:space="0" w:color="auto"/>
      </w:divBdr>
    </w:div>
    <w:div w:id="543441815">
      <w:bodyDiv w:val="1"/>
      <w:marLeft w:val="0"/>
      <w:marRight w:val="0"/>
      <w:marTop w:val="0"/>
      <w:marBottom w:val="0"/>
      <w:divBdr>
        <w:top w:val="none" w:sz="0" w:space="0" w:color="auto"/>
        <w:left w:val="none" w:sz="0" w:space="0" w:color="auto"/>
        <w:bottom w:val="none" w:sz="0" w:space="0" w:color="auto"/>
        <w:right w:val="none" w:sz="0" w:space="0" w:color="auto"/>
      </w:divBdr>
    </w:div>
    <w:div w:id="586236464">
      <w:bodyDiv w:val="1"/>
      <w:marLeft w:val="0"/>
      <w:marRight w:val="0"/>
      <w:marTop w:val="0"/>
      <w:marBottom w:val="0"/>
      <w:divBdr>
        <w:top w:val="none" w:sz="0" w:space="0" w:color="auto"/>
        <w:left w:val="none" w:sz="0" w:space="0" w:color="auto"/>
        <w:bottom w:val="none" w:sz="0" w:space="0" w:color="auto"/>
        <w:right w:val="none" w:sz="0" w:space="0" w:color="auto"/>
      </w:divBdr>
      <w:divsChild>
        <w:div w:id="1113131819">
          <w:marLeft w:val="0"/>
          <w:marRight w:val="0"/>
          <w:marTop w:val="0"/>
          <w:marBottom w:val="0"/>
          <w:divBdr>
            <w:top w:val="none" w:sz="0" w:space="0" w:color="auto"/>
            <w:left w:val="none" w:sz="0" w:space="0" w:color="auto"/>
            <w:bottom w:val="none" w:sz="0" w:space="0" w:color="auto"/>
            <w:right w:val="none" w:sz="0" w:space="0" w:color="auto"/>
          </w:divBdr>
        </w:div>
        <w:div w:id="1962035560">
          <w:marLeft w:val="0"/>
          <w:marRight w:val="0"/>
          <w:marTop w:val="0"/>
          <w:marBottom w:val="0"/>
          <w:divBdr>
            <w:top w:val="none" w:sz="0" w:space="0" w:color="auto"/>
            <w:left w:val="none" w:sz="0" w:space="0" w:color="auto"/>
            <w:bottom w:val="none" w:sz="0" w:space="0" w:color="auto"/>
            <w:right w:val="none" w:sz="0" w:space="0" w:color="auto"/>
          </w:divBdr>
        </w:div>
        <w:div w:id="925266003">
          <w:marLeft w:val="0"/>
          <w:marRight w:val="0"/>
          <w:marTop w:val="0"/>
          <w:marBottom w:val="0"/>
          <w:divBdr>
            <w:top w:val="none" w:sz="0" w:space="0" w:color="auto"/>
            <w:left w:val="none" w:sz="0" w:space="0" w:color="auto"/>
            <w:bottom w:val="none" w:sz="0" w:space="0" w:color="auto"/>
            <w:right w:val="none" w:sz="0" w:space="0" w:color="auto"/>
          </w:divBdr>
        </w:div>
        <w:div w:id="1399746886">
          <w:marLeft w:val="0"/>
          <w:marRight w:val="0"/>
          <w:marTop w:val="0"/>
          <w:marBottom w:val="0"/>
          <w:divBdr>
            <w:top w:val="none" w:sz="0" w:space="0" w:color="auto"/>
            <w:left w:val="none" w:sz="0" w:space="0" w:color="auto"/>
            <w:bottom w:val="none" w:sz="0" w:space="0" w:color="auto"/>
            <w:right w:val="none" w:sz="0" w:space="0" w:color="auto"/>
          </w:divBdr>
        </w:div>
      </w:divsChild>
    </w:div>
    <w:div w:id="595284164">
      <w:bodyDiv w:val="1"/>
      <w:marLeft w:val="0"/>
      <w:marRight w:val="0"/>
      <w:marTop w:val="0"/>
      <w:marBottom w:val="0"/>
      <w:divBdr>
        <w:top w:val="none" w:sz="0" w:space="0" w:color="auto"/>
        <w:left w:val="none" w:sz="0" w:space="0" w:color="auto"/>
        <w:bottom w:val="none" w:sz="0" w:space="0" w:color="auto"/>
        <w:right w:val="none" w:sz="0" w:space="0" w:color="auto"/>
      </w:divBdr>
    </w:div>
    <w:div w:id="633340709">
      <w:bodyDiv w:val="1"/>
      <w:marLeft w:val="0"/>
      <w:marRight w:val="0"/>
      <w:marTop w:val="0"/>
      <w:marBottom w:val="0"/>
      <w:divBdr>
        <w:top w:val="none" w:sz="0" w:space="0" w:color="auto"/>
        <w:left w:val="none" w:sz="0" w:space="0" w:color="auto"/>
        <w:bottom w:val="none" w:sz="0" w:space="0" w:color="auto"/>
        <w:right w:val="none" w:sz="0" w:space="0" w:color="auto"/>
      </w:divBdr>
      <w:divsChild>
        <w:div w:id="1928802985">
          <w:marLeft w:val="0"/>
          <w:marRight w:val="0"/>
          <w:marTop w:val="0"/>
          <w:marBottom w:val="0"/>
          <w:divBdr>
            <w:top w:val="none" w:sz="0" w:space="0" w:color="auto"/>
            <w:left w:val="none" w:sz="0" w:space="0" w:color="auto"/>
            <w:bottom w:val="none" w:sz="0" w:space="0" w:color="auto"/>
            <w:right w:val="none" w:sz="0" w:space="0" w:color="auto"/>
          </w:divBdr>
        </w:div>
        <w:div w:id="186212928">
          <w:marLeft w:val="0"/>
          <w:marRight w:val="0"/>
          <w:marTop w:val="0"/>
          <w:marBottom w:val="0"/>
          <w:divBdr>
            <w:top w:val="none" w:sz="0" w:space="0" w:color="auto"/>
            <w:left w:val="none" w:sz="0" w:space="0" w:color="auto"/>
            <w:bottom w:val="none" w:sz="0" w:space="0" w:color="auto"/>
            <w:right w:val="none" w:sz="0" w:space="0" w:color="auto"/>
          </w:divBdr>
        </w:div>
        <w:div w:id="1395078482">
          <w:marLeft w:val="0"/>
          <w:marRight w:val="0"/>
          <w:marTop w:val="0"/>
          <w:marBottom w:val="0"/>
          <w:divBdr>
            <w:top w:val="none" w:sz="0" w:space="0" w:color="auto"/>
            <w:left w:val="none" w:sz="0" w:space="0" w:color="auto"/>
            <w:bottom w:val="none" w:sz="0" w:space="0" w:color="auto"/>
            <w:right w:val="none" w:sz="0" w:space="0" w:color="auto"/>
          </w:divBdr>
        </w:div>
      </w:divsChild>
    </w:div>
    <w:div w:id="641083756">
      <w:bodyDiv w:val="1"/>
      <w:marLeft w:val="0"/>
      <w:marRight w:val="0"/>
      <w:marTop w:val="0"/>
      <w:marBottom w:val="0"/>
      <w:divBdr>
        <w:top w:val="none" w:sz="0" w:space="0" w:color="auto"/>
        <w:left w:val="none" w:sz="0" w:space="0" w:color="auto"/>
        <w:bottom w:val="none" w:sz="0" w:space="0" w:color="auto"/>
        <w:right w:val="none" w:sz="0" w:space="0" w:color="auto"/>
      </w:divBdr>
    </w:div>
    <w:div w:id="652563502">
      <w:bodyDiv w:val="1"/>
      <w:marLeft w:val="0"/>
      <w:marRight w:val="0"/>
      <w:marTop w:val="0"/>
      <w:marBottom w:val="0"/>
      <w:divBdr>
        <w:top w:val="none" w:sz="0" w:space="0" w:color="auto"/>
        <w:left w:val="none" w:sz="0" w:space="0" w:color="auto"/>
        <w:bottom w:val="none" w:sz="0" w:space="0" w:color="auto"/>
        <w:right w:val="none" w:sz="0" w:space="0" w:color="auto"/>
      </w:divBdr>
    </w:div>
    <w:div w:id="660432771">
      <w:bodyDiv w:val="1"/>
      <w:marLeft w:val="0"/>
      <w:marRight w:val="0"/>
      <w:marTop w:val="0"/>
      <w:marBottom w:val="0"/>
      <w:divBdr>
        <w:top w:val="none" w:sz="0" w:space="0" w:color="auto"/>
        <w:left w:val="none" w:sz="0" w:space="0" w:color="auto"/>
        <w:bottom w:val="none" w:sz="0" w:space="0" w:color="auto"/>
        <w:right w:val="none" w:sz="0" w:space="0" w:color="auto"/>
      </w:divBdr>
      <w:divsChild>
        <w:div w:id="1483036975">
          <w:marLeft w:val="0"/>
          <w:marRight w:val="0"/>
          <w:marTop w:val="0"/>
          <w:marBottom w:val="0"/>
          <w:divBdr>
            <w:top w:val="none" w:sz="0" w:space="0" w:color="auto"/>
            <w:left w:val="none" w:sz="0" w:space="0" w:color="auto"/>
            <w:bottom w:val="none" w:sz="0" w:space="0" w:color="auto"/>
            <w:right w:val="none" w:sz="0" w:space="0" w:color="auto"/>
          </w:divBdr>
        </w:div>
        <w:div w:id="2059623648">
          <w:marLeft w:val="0"/>
          <w:marRight w:val="0"/>
          <w:marTop w:val="0"/>
          <w:marBottom w:val="0"/>
          <w:divBdr>
            <w:top w:val="none" w:sz="0" w:space="0" w:color="auto"/>
            <w:left w:val="none" w:sz="0" w:space="0" w:color="auto"/>
            <w:bottom w:val="none" w:sz="0" w:space="0" w:color="auto"/>
            <w:right w:val="none" w:sz="0" w:space="0" w:color="auto"/>
          </w:divBdr>
        </w:div>
        <w:div w:id="381369653">
          <w:marLeft w:val="0"/>
          <w:marRight w:val="0"/>
          <w:marTop w:val="0"/>
          <w:marBottom w:val="0"/>
          <w:divBdr>
            <w:top w:val="none" w:sz="0" w:space="0" w:color="auto"/>
            <w:left w:val="none" w:sz="0" w:space="0" w:color="auto"/>
            <w:bottom w:val="none" w:sz="0" w:space="0" w:color="auto"/>
            <w:right w:val="none" w:sz="0" w:space="0" w:color="auto"/>
          </w:divBdr>
        </w:div>
        <w:div w:id="514001084">
          <w:marLeft w:val="0"/>
          <w:marRight w:val="0"/>
          <w:marTop w:val="0"/>
          <w:marBottom w:val="0"/>
          <w:divBdr>
            <w:top w:val="none" w:sz="0" w:space="0" w:color="auto"/>
            <w:left w:val="none" w:sz="0" w:space="0" w:color="auto"/>
            <w:bottom w:val="none" w:sz="0" w:space="0" w:color="auto"/>
            <w:right w:val="none" w:sz="0" w:space="0" w:color="auto"/>
          </w:divBdr>
        </w:div>
        <w:div w:id="524950102">
          <w:marLeft w:val="0"/>
          <w:marRight w:val="0"/>
          <w:marTop w:val="0"/>
          <w:marBottom w:val="0"/>
          <w:divBdr>
            <w:top w:val="none" w:sz="0" w:space="0" w:color="auto"/>
            <w:left w:val="none" w:sz="0" w:space="0" w:color="auto"/>
            <w:bottom w:val="none" w:sz="0" w:space="0" w:color="auto"/>
            <w:right w:val="none" w:sz="0" w:space="0" w:color="auto"/>
          </w:divBdr>
        </w:div>
        <w:div w:id="1523743291">
          <w:marLeft w:val="0"/>
          <w:marRight w:val="0"/>
          <w:marTop w:val="0"/>
          <w:marBottom w:val="0"/>
          <w:divBdr>
            <w:top w:val="none" w:sz="0" w:space="0" w:color="auto"/>
            <w:left w:val="none" w:sz="0" w:space="0" w:color="auto"/>
            <w:bottom w:val="none" w:sz="0" w:space="0" w:color="auto"/>
            <w:right w:val="none" w:sz="0" w:space="0" w:color="auto"/>
          </w:divBdr>
        </w:div>
        <w:div w:id="1547525568">
          <w:marLeft w:val="0"/>
          <w:marRight w:val="0"/>
          <w:marTop w:val="0"/>
          <w:marBottom w:val="0"/>
          <w:divBdr>
            <w:top w:val="none" w:sz="0" w:space="0" w:color="auto"/>
            <w:left w:val="none" w:sz="0" w:space="0" w:color="auto"/>
            <w:bottom w:val="none" w:sz="0" w:space="0" w:color="auto"/>
            <w:right w:val="none" w:sz="0" w:space="0" w:color="auto"/>
          </w:divBdr>
        </w:div>
      </w:divsChild>
    </w:div>
    <w:div w:id="699932651">
      <w:bodyDiv w:val="1"/>
      <w:marLeft w:val="0"/>
      <w:marRight w:val="0"/>
      <w:marTop w:val="0"/>
      <w:marBottom w:val="0"/>
      <w:divBdr>
        <w:top w:val="none" w:sz="0" w:space="0" w:color="auto"/>
        <w:left w:val="none" w:sz="0" w:space="0" w:color="auto"/>
        <w:bottom w:val="none" w:sz="0" w:space="0" w:color="auto"/>
        <w:right w:val="none" w:sz="0" w:space="0" w:color="auto"/>
      </w:divBdr>
    </w:div>
    <w:div w:id="717978591">
      <w:bodyDiv w:val="1"/>
      <w:marLeft w:val="0"/>
      <w:marRight w:val="0"/>
      <w:marTop w:val="0"/>
      <w:marBottom w:val="0"/>
      <w:divBdr>
        <w:top w:val="none" w:sz="0" w:space="0" w:color="auto"/>
        <w:left w:val="none" w:sz="0" w:space="0" w:color="auto"/>
        <w:bottom w:val="none" w:sz="0" w:space="0" w:color="auto"/>
        <w:right w:val="none" w:sz="0" w:space="0" w:color="auto"/>
      </w:divBdr>
      <w:divsChild>
        <w:div w:id="1859809019">
          <w:marLeft w:val="0"/>
          <w:marRight w:val="0"/>
          <w:marTop w:val="0"/>
          <w:marBottom w:val="0"/>
          <w:divBdr>
            <w:top w:val="none" w:sz="0" w:space="0" w:color="auto"/>
            <w:left w:val="none" w:sz="0" w:space="0" w:color="auto"/>
            <w:bottom w:val="none" w:sz="0" w:space="0" w:color="auto"/>
            <w:right w:val="none" w:sz="0" w:space="0" w:color="auto"/>
          </w:divBdr>
        </w:div>
        <w:div w:id="1266840752">
          <w:marLeft w:val="0"/>
          <w:marRight w:val="0"/>
          <w:marTop w:val="0"/>
          <w:marBottom w:val="0"/>
          <w:divBdr>
            <w:top w:val="none" w:sz="0" w:space="0" w:color="auto"/>
            <w:left w:val="none" w:sz="0" w:space="0" w:color="auto"/>
            <w:bottom w:val="none" w:sz="0" w:space="0" w:color="auto"/>
            <w:right w:val="none" w:sz="0" w:space="0" w:color="auto"/>
          </w:divBdr>
        </w:div>
        <w:div w:id="1061100627">
          <w:marLeft w:val="0"/>
          <w:marRight w:val="0"/>
          <w:marTop w:val="0"/>
          <w:marBottom w:val="0"/>
          <w:divBdr>
            <w:top w:val="none" w:sz="0" w:space="0" w:color="auto"/>
            <w:left w:val="none" w:sz="0" w:space="0" w:color="auto"/>
            <w:bottom w:val="none" w:sz="0" w:space="0" w:color="auto"/>
            <w:right w:val="none" w:sz="0" w:space="0" w:color="auto"/>
          </w:divBdr>
        </w:div>
      </w:divsChild>
    </w:div>
    <w:div w:id="721441125">
      <w:bodyDiv w:val="1"/>
      <w:marLeft w:val="0"/>
      <w:marRight w:val="0"/>
      <w:marTop w:val="0"/>
      <w:marBottom w:val="0"/>
      <w:divBdr>
        <w:top w:val="none" w:sz="0" w:space="0" w:color="auto"/>
        <w:left w:val="none" w:sz="0" w:space="0" w:color="auto"/>
        <w:bottom w:val="none" w:sz="0" w:space="0" w:color="auto"/>
        <w:right w:val="none" w:sz="0" w:space="0" w:color="auto"/>
      </w:divBdr>
    </w:div>
    <w:div w:id="856430480">
      <w:bodyDiv w:val="1"/>
      <w:marLeft w:val="0"/>
      <w:marRight w:val="0"/>
      <w:marTop w:val="0"/>
      <w:marBottom w:val="0"/>
      <w:divBdr>
        <w:top w:val="none" w:sz="0" w:space="0" w:color="auto"/>
        <w:left w:val="none" w:sz="0" w:space="0" w:color="auto"/>
        <w:bottom w:val="none" w:sz="0" w:space="0" w:color="auto"/>
        <w:right w:val="none" w:sz="0" w:space="0" w:color="auto"/>
      </w:divBdr>
    </w:div>
    <w:div w:id="969092165">
      <w:bodyDiv w:val="1"/>
      <w:marLeft w:val="0"/>
      <w:marRight w:val="0"/>
      <w:marTop w:val="0"/>
      <w:marBottom w:val="0"/>
      <w:divBdr>
        <w:top w:val="none" w:sz="0" w:space="0" w:color="auto"/>
        <w:left w:val="none" w:sz="0" w:space="0" w:color="auto"/>
        <w:bottom w:val="none" w:sz="0" w:space="0" w:color="auto"/>
        <w:right w:val="none" w:sz="0" w:space="0" w:color="auto"/>
      </w:divBdr>
    </w:div>
    <w:div w:id="1043597744">
      <w:bodyDiv w:val="1"/>
      <w:marLeft w:val="0"/>
      <w:marRight w:val="0"/>
      <w:marTop w:val="0"/>
      <w:marBottom w:val="0"/>
      <w:divBdr>
        <w:top w:val="none" w:sz="0" w:space="0" w:color="auto"/>
        <w:left w:val="none" w:sz="0" w:space="0" w:color="auto"/>
        <w:bottom w:val="none" w:sz="0" w:space="0" w:color="auto"/>
        <w:right w:val="none" w:sz="0" w:space="0" w:color="auto"/>
      </w:divBdr>
    </w:div>
    <w:div w:id="1090807580">
      <w:bodyDiv w:val="1"/>
      <w:marLeft w:val="0"/>
      <w:marRight w:val="0"/>
      <w:marTop w:val="0"/>
      <w:marBottom w:val="0"/>
      <w:divBdr>
        <w:top w:val="none" w:sz="0" w:space="0" w:color="auto"/>
        <w:left w:val="none" w:sz="0" w:space="0" w:color="auto"/>
        <w:bottom w:val="none" w:sz="0" w:space="0" w:color="auto"/>
        <w:right w:val="none" w:sz="0" w:space="0" w:color="auto"/>
      </w:divBdr>
      <w:divsChild>
        <w:div w:id="1641156902">
          <w:marLeft w:val="0"/>
          <w:marRight w:val="0"/>
          <w:marTop w:val="0"/>
          <w:marBottom w:val="0"/>
          <w:divBdr>
            <w:top w:val="none" w:sz="0" w:space="0" w:color="auto"/>
            <w:left w:val="none" w:sz="0" w:space="0" w:color="auto"/>
            <w:bottom w:val="none" w:sz="0" w:space="0" w:color="auto"/>
            <w:right w:val="none" w:sz="0" w:space="0" w:color="auto"/>
          </w:divBdr>
        </w:div>
        <w:div w:id="312609569">
          <w:marLeft w:val="0"/>
          <w:marRight w:val="0"/>
          <w:marTop w:val="0"/>
          <w:marBottom w:val="0"/>
          <w:divBdr>
            <w:top w:val="none" w:sz="0" w:space="0" w:color="auto"/>
            <w:left w:val="none" w:sz="0" w:space="0" w:color="auto"/>
            <w:bottom w:val="none" w:sz="0" w:space="0" w:color="auto"/>
            <w:right w:val="none" w:sz="0" w:space="0" w:color="auto"/>
          </w:divBdr>
        </w:div>
        <w:div w:id="2142532906">
          <w:marLeft w:val="0"/>
          <w:marRight w:val="0"/>
          <w:marTop w:val="0"/>
          <w:marBottom w:val="0"/>
          <w:divBdr>
            <w:top w:val="none" w:sz="0" w:space="0" w:color="auto"/>
            <w:left w:val="none" w:sz="0" w:space="0" w:color="auto"/>
            <w:bottom w:val="none" w:sz="0" w:space="0" w:color="auto"/>
            <w:right w:val="none" w:sz="0" w:space="0" w:color="auto"/>
          </w:divBdr>
        </w:div>
        <w:div w:id="1182356804">
          <w:marLeft w:val="0"/>
          <w:marRight w:val="0"/>
          <w:marTop w:val="0"/>
          <w:marBottom w:val="0"/>
          <w:divBdr>
            <w:top w:val="none" w:sz="0" w:space="0" w:color="auto"/>
            <w:left w:val="none" w:sz="0" w:space="0" w:color="auto"/>
            <w:bottom w:val="none" w:sz="0" w:space="0" w:color="auto"/>
            <w:right w:val="none" w:sz="0" w:space="0" w:color="auto"/>
          </w:divBdr>
        </w:div>
        <w:div w:id="1121418847">
          <w:marLeft w:val="0"/>
          <w:marRight w:val="0"/>
          <w:marTop w:val="0"/>
          <w:marBottom w:val="0"/>
          <w:divBdr>
            <w:top w:val="none" w:sz="0" w:space="0" w:color="auto"/>
            <w:left w:val="none" w:sz="0" w:space="0" w:color="auto"/>
            <w:bottom w:val="none" w:sz="0" w:space="0" w:color="auto"/>
            <w:right w:val="none" w:sz="0" w:space="0" w:color="auto"/>
          </w:divBdr>
        </w:div>
        <w:div w:id="603264551">
          <w:marLeft w:val="0"/>
          <w:marRight w:val="0"/>
          <w:marTop w:val="0"/>
          <w:marBottom w:val="0"/>
          <w:divBdr>
            <w:top w:val="none" w:sz="0" w:space="0" w:color="auto"/>
            <w:left w:val="none" w:sz="0" w:space="0" w:color="auto"/>
            <w:bottom w:val="none" w:sz="0" w:space="0" w:color="auto"/>
            <w:right w:val="none" w:sz="0" w:space="0" w:color="auto"/>
          </w:divBdr>
        </w:div>
        <w:div w:id="1754666664">
          <w:marLeft w:val="0"/>
          <w:marRight w:val="0"/>
          <w:marTop w:val="0"/>
          <w:marBottom w:val="0"/>
          <w:divBdr>
            <w:top w:val="none" w:sz="0" w:space="0" w:color="auto"/>
            <w:left w:val="none" w:sz="0" w:space="0" w:color="auto"/>
            <w:bottom w:val="none" w:sz="0" w:space="0" w:color="auto"/>
            <w:right w:val="none" w:sz="0" w:space="0" w:color="auto"/>
          </w:divBdr>
        </w:div>
      </w:divsChild>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148473373">
      <w:bodyDiv w:val="1"/>
      <w:marLeft w:val="0"/>
      <w:marRight w:val="0"/>
      <w:marTop w:val="0"/>
      <w:marBottom w:val="0"/>
      <w:divBdr>
        <w:top w:val="none" w:sz="0" w:space="0" w:color="auto"/>
        <w:left w:val="none" w:sz="0" w:space="0" w:color="auto"/>
        <w:bottom w:val="none" w:sz="0" w:space="0" w:color="auto"/>
        <w:right w:val="none" w:sz="0" w:space="0" w:color="auto"/>
      </w:divBdr>
    </w:div>
    <w:div w:id="1162282225">
      <w:bodyDiv w:val="1"/>
      <w:marLeft w:val="0"/>
      <w:marRight w:val="0"/>
      <w:marTop w:val="0"/>
      <w:marBottom w:val="0"/>
      <w:divBdr>
        <w:top w:val="none" w:sz="0" w:space="0" w:color="auto"/>
        <w:left w:val="none" w:sz="0" w:space="0" w:color="auto"/>
        <w:bottom w:val="none" w:sz="0" w:space="0" w:color="auto"/>
        <w:right w:val="none" w:sz="0" w:space="0" w:color="auto"/>
      </w:divBdr>
    </w:div>
    <w:div w:id="1170172590">
      <w:bodyDiv w:val="1"/>
      <w:marLeft w:val="0"/>
      <w:marRight w:val="0"/>
      <w:marTop w:val="0"/>
      <w:marBottom w:val="0"/>
      <w:divBdr>
        <w:top w:val="none" w:sz="0" w:space="0" w:color="auto"/>
        <w:left w:val="none" w:sz="0" w:space="0" w:color="auto"/>
        <w:bottom w:val="none" w:sz="0" w:space="0" w:color="auto"/>
        <w:right w:val="none" w:sz="0" w:space="0" w:color="auto"/>
      </w:divBdr>
    </w:div>
    <w:div w:id="1180699586">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581208019">
      <w:bodyDiv w:val="1"/>
      <w:marLeft w:val="0"/>
      <w:marRight w:val="0"/>
      <w:marTop w:val="0"/>
      <w:marBottom w:val="0"/>
      <w:divBdr>
        <w:top w:val="none" w:sz="0" w:space="0" w:color="auto"/>
        <w:left w:val="none" w:sz="0" w:space="0" w:color="auto"/>
        <w:bottom w:val="none" w:sz="0" w:space="0" w:color="auto"/>
        <w:right w:val="none" w:sz="0" w:space="0" w:color="auto"/>
      </w:divBdr>
    </w:div>
    <w:div w:id="1626079284">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68049828">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 w:id="1705014027">
      <w:bodyDiv w:val="1"/>
      <w:marLeft w:val="0"/>
      <w:marRight w:val="0"/>
      <w:marTop w:val="0"/>
      <w:marBottom w:val="0"/>
      <w:divBdr>
        <w:top w:val="none" w:sz="0" w:space="0" w:color="auto"/>
        <w:left w:val="none" w:sz="0" w:space="0" w:color="auto"/>
        <w:bottom w:val="none" w:sz="0" w:space="0" w:color="auto"/>
        <w:right w:val="none" w:sz="0" w:space="0" w:color="auto"/>
      </w:divBdr>
    </w:div>
    <w:div w:id="1733310221">
      <w:bodyDiv w:val="1"/>
      <w:marLeft w:val="0"/>
      <w:marRight w:val="0"/>
      <w:marTop w:val="0"/>
      <w:marBottom w:val="0"/>
      <w:divBdr>
        <w:top w:val="none" w:sz="0" w:space="0" w:color="auto"/>
        <w:left w:val="none" w:sz="0" w:space="0" w:color="auto"/>
        <w:bottom w:val="none" w:sz="0" w:space="0" w:color="auto"/>
        <w:right w:val="none" w:sz="0" w:space="0" w:color="auto"/>
      </w:divBdr>
    </w:div>
    <w:div w:id="1740980062">
      <w:bodyDiv w:val="1"/>
      <w:marLeft w:val="0"/>
      <w:marRight w:val="0"/>
      <w:marTop w:val="0"/>
      <w:marBottom w:val="0"/>
      <w:divBdr>
        <w:top w:val="none" w:sz="0" w:space="0" w:color="auto"/>
        <w:left w:val="none" w:sz="0" w:space="0" w:color="auto"/>
        <w:bottom w:val="none" w:sz="0" w:space="0" w:color="auto"/>
        <w:right w:val="none" w:sz="0" w:space="0" w:color="auto"/>
      </w:divBdr>
      <w:divsChild>
        <w:div w:id="311328168">
          <w:marLeft w:val="0"/>
          <w:marRight w:val="0"/>
          <w:marTop w:val="0"/>
          <w:marBottom w:val="0"/>
          <w:divBdr>
            <w:top w:val="none" w:sz="0" w:space="0" w:color="auto"/>
            <w:left w:val="none" w:sz="0" w:space="0" w:color="auto"/>
            <w:bottom w:val="none" w:sz="0" w:space="0" w:color="auto"/>
            <w:right w:val="none" w:sz="0" w:space="0" w:color="auto"/>
          </w:divBdr>
        </w:div>
        <w:div w:id="485248627">
          <w:marLeft w:val="0"/>
          <w:marRight w:val="0"/>
          <w:marTop w:val="0"/>
          <w:marBottom w:val="0"/>
          <w:divBdr>
            <w:top w:val="none" w:sz="0" w:space="0" w:color="auto"/>
            <w:left w:val="none" w:sz="0" w:space="0" w:color="auto"/>
            <w:bottom w:val="none" w:sz="0" w:space="0" w:color="auto"/>
            <w:right w:val="none" w:sz="0" w:space="0" w:color="auto"/>
          </w:divBdr>
        </w:div>
        <w:div w:id="274024199">
          <w:marLeft w:val="0"/>
          <w:marRight w:val="0"/>
          <w:marTop w:val="0"/>
          <w:marBottom w:val="0"/>
          <w:divBdr>
            <w:top w:val="none" w:sz="0" w:space="0" w:color="auto"/>
            <w:left w:val="none" w:sz="0" w:space="0" w:color="auto"/>
            <w:bottom w:val="none" w:sz="0" w:space="0" w:color="auto"/>
            <w:right w:val="none" w:sz="0" w:space="0" w:color="auto"/>
          </w:divBdr>
        </w:div>
        <w:div w:id="1626041632">
          <w:marLeft w:val="0"/>
          <w:marRight w:val="0"/>
          <w:marTop w:val="0"/>
          <w:marBottom w:val="0"/>
          <w:divBdr>
            <w:top w:val="none" w:sz="0" w:space="0" w:color="auto"/>
            <w:left w:val="none" w:sz="0" w:space="0" w:color="auto"/>
            <w:bottom w:val="none" w:sz="0" w:space="0" w:color="auto"/>
            <w:right w:val="none" w:sz="0" w:space="0" w:color="auto"/>
          </w:divBdr>
        </w:div>
        <w:div w:id="1800683554">
          <w:marLeft w:val="0"/>
          <w:marRight w:val="0"/>
          <w:marTop w:val="0"/>
          <w:marBottom w:val="0"/>
          <w:divBdr>
            <w:top w:val="none" w:sz="0" w:space="0" w:color="auto"/>
            <w:left w:val="none" w:sz="0" w:space="0" w:color="auto"/>
            <w:bottom w:val="none" w:sz="0" w:space="0" w:color="auto"/>
            <w:right w:val="none" w:sz="0" w:space="0" w:color="auto"/>
          </w:divBdr>
        </w:div>
        <w:div w:id="144861364">
          <w:marLeft w:val="0"/>
          <w:marRight w:val="0"/>
          <w:marTop w:val="0"/>
          <w:marBottom w:val="0"/>
          <w:divBdr>
            <w:top w:val="none" w:sz="0" w:space="0" w:color="auto"/>
            <w:left w:val="none" w:sz="0" w:space="0" w:color="auto"/>
            <w:bottom w:val="none" w:sz="0" w:space="0" w:color="auto"/>
            <w:right w:val="none" w:sz="0" w:space="0" w:color="auto"/>
          </w:divBdr>
        </w:div>
        <w:div w:id="1435201586">
          <w:marLeft w:val="0"/>
          <w:marRight w:val="0"/>
          <w:marTop w:val="0"/>
          <w:marBottom w:val="0"/>
          <w:divBdr>
            <w:top w:val="none" w:sz="0" w:space="0" w:color="auto"/>
            <w:left w:val="none" w:sz="0" w:space="0" w:color="auto"/>
            <w:bottom w:val="none" w:sz="0" w:space="0" w:color="auto"/>
            <w:right w:val="none" w:sz="0" w:space="0" w:color="auto"/>
          </w:divBdr>
        </w:div>
      </w:divsChild>
    </w:div>
    <w:div w:id="1746609920">
      <w:bodyDiv w:val="1"/>
      <w:marLeft w:val="0"/>
      <w:marRight w:val="0"/>
      <w:marTop w:val="0"/>
      <w:marBottom w:val="0"/>
      <w:divBdr>
        <w:top w:val="none" w:sz="0" w:space="0" w:color="auto"/>
        <w:left w:val="none" w:sz="0" w:space="0" w:color="auto"/>
        <w:bottom w:val="none" w:sz="0" w:space="0" w:color="auto"/>
        <w:right w:val="none" w:sz="0" w:space="0" w:color="auto"/>
      </w:divBdr>
    </w:div>
    <w:div w:id="1766074645">
      <w:bodyDiv w:val="1"/>
      <w:marLeft w:val="0"/>
      <w:marRight w:val="0"/>
      <w:marTop w:val="0"/>
      <w:marBottom w:val="0"/>
      <w:divBdr>
        <w:top w:val="none" w:sz="0" w:space="0" w:color="auto"/>
        <w:left w:val="none" w:sz="0" w:space="0" w:color="auto"/>
        <w:bottom w:val="none" w:sz="0" w:space="0" w:color="auto"/>
        <w:right w:val="none" w:sz="0" w:space="0" w:color="auto"/>
      </w:divBdr>
    </w:div>
    <w:div w:id="1798982524">
      <w:bodyDiv w:val="1"/>
      <w:marLeft w:val="0"/>
      <w:marRight w:val="0"/>
      <w:marTop w:val="0"/>
      <w:marBottom w:val="0"/>
      <w:divBdr>
        <w:top w:val="none" w:sz="0" w:space="0" w:color="auto"/>
        <w:left w:val="none" w:sz="0" w:space="0" w:color="auto"/>
        <w:bottom w:val="none" w:sz="0" w:space="0" w:color="auto"/>
        <w:right w:val="none" w:sz="0" w:space="0" w:color="auto"/>
      </w:divBdr>
    </w:div>
    <w:div w:id="1897547441">
      <w:bodyDiv w:val="1"/>
      <w:marLeft w:val="0"/>
      <w:marRight w:val="0"/>
      <w:marTop w:val="0"/>
      <w:marBottom w:val="0"/>
      <w:divBdr>
        <w:top w:val="none" w:sz="0" w:space="0" w:color="auto"/>
        <w:left w:val="none" w:sz="0" w:space="0" w:color="auto"/>
        <w:bottom w:val="none" w:sz="0" w:space="0" w:color="auto"/>
        <w:right w:val="none" w:sz="0" w:space="0" w:color="auto"/>
      </w:divBdr>
    </w:div>
    <w:div w:id="1957982303">
      <w:bodyDiv w:val="1"/>
      <w:marLeft w:val="0"/>
      <w:marRight w:val="0"/>
      <w:marTop w:val="0"/>
      <w:marBottom w:val="0"/>
      <w:divBdr>
        <w:top w:val="none" w:sz="0" w:space="0" w:color="auto"/>
        <w:left w:val="none" w:sz="0" w:space="0" w:color="auto"/>
        <w:bottom w:val="none" w:sz="0" w:space="0" w:color="auto"/>
        <w:right w:val="none" w:sz="0" w:space="0" w:color="auto"/>
      </w:divBdr>
    </w:div>
    <w:div w:id="1997218496">
      <w:bodyDiv w:val="1"/>
      <w:marLeft w:val="0"/>
      <w:marRight w:val="0"/>
      <w:marTop w:val="0"/>
      <w:marBottom w:val="0"/>
      <w:divBdr>
        <w:top w:val="none" w:sz="0" w:space="0" w:color="auto"/>
        <w:left w:val="none" w:sz="0" w:space="0" w:color="auto"/>
        <w:bottom w:val="none" w:sz="0" w:space="0" w:color="auto"/>
        <w:right w:val="none" w:sz="0" w:space="0" w:color="auto"/>
      </w:divBdr>
    </w:div>
    <w:div w:id="2103991806">
      <w:bodyDiv w:val="1"/>
      <w:marLeft w:val="0"/>
      <w:marRight w:val="0"/>
      <w:marTop w:val="0"/>
      <w:marBottom w:val="0"/>
      <w:divBdr>
        <w:top w:val="none" w:sz="0" w:space="0" w:color="auto"/>
        <w:left w:val="none" w:sz="0" w:space="0" w:color="auto"/>
        <w:bottom w:val="none" w:sz="0" w:space="0" w:color="auto"/>
        <w:right w:val="none" w:sz="0" w:space="0" w:color="auto"/>
      </w:divBdr>
      <w:divsChild>
        <w:div w:id="837304701">
          <w:marLeft w:val="0"/>
          <w:marRight w:val="0"/>
          <w:marTop w:val="0"/>
          <w:marBottom w:val="0"/>
          <w:divBdr>
            <w:top w:val="none" w:sz="0" w:space="0" w:color="auto"/>
            <w:left w:val="none" w:sz="0" w:space="0" w:color="auto"/>
            <w:bottom w:val="none" w:sz="0" w:space="0" w:color="auto"/>
            <w:right w:val="none" w:sz="0" w:space="0" w:color="auto"/>
          </w:divBdr>
        </w:div>
        <w:div w:id="2110419210">
          <w:marLeft w:val="0"/>
          <w:marRight w:val="0"/>
          <w:marTop w:val="0"/>
          <w:marBottom w:val="0"/>
          <w:divBdr>
            <w:top w:val="none" w:sz="0" w:space="0" w:color="auto"/>
            <w:left w:val="none" w:sz="0" w:space="0" w:color="auto"/>
            <w:bottom w:val="none" w:sz="0" w:space="0" w:color="auto"/>
            <w:right w:val="none" w:sz="0" w:space="0" w:color="auto"/>
          </w:divBdr>
        </w:div>
        <w:div w:id="858394143">
          <w:marLeft w:val="0"/>
          <w:marRight w:val="0"/>
          <w:marTop w:val="0"/>
          <w:marBottom w:val="0"/>
          <w:divBdr>
            <w:top w:val="none" w:sz="0" w:space="0" w:color="auto"/>
            <w:left w:val="none" w:sz="0" w:space="0" w:color="auto"/>
            <w:bottom w:val="none" w:sz="0" w:space="0" w:color="auto"/>
            <w:right w:val="none" w:sz="0" w:space="0" w:color="auto"/>
          </w:divBdr>
        </w:div>
        <w:div w:id="1407266309">
          <w:marLeft w:val="0"/>
          <w:marRight w:val="0"/>
          <w:marTop w:val="0"/>
          <w:marBottom w:val="0"/>
          <w:divBdr>
            <w:top w:val="none" w:sz="0" w:space="0" w:color="auto"/>
            <w:left w:val="none" w:sz="0" w:space="0" w:color="auto"/>
            <w:bottom w:val="none" w:sz="0" w:space="0" w:color="auto"/>
            <w:right w:val="none" w:sz="0" w:space="0" w:color="auto"/>
          </w:divBdr>
        </w:div>
        <w:div w:id="400758735">
          <w:marLeft w:val="0"/>
          <w:marRight w:val="0"/>
          <w:marTop w:val="0"/>
          <w:marBottom w:val="0"/>
          <w:divBdr>
            <w:top w:val="none" w:sz="0" w:space="0" w:color="auto"/>
            <w:left w:val="none" w:sz="0" w:space="0" w:color="auto"/>
            <w:bottom w:val="none" w:sz="0" w:space="0" w:color="auto"/>
            <w:right w:val="none" w:sz="0" w:space="0" w:color="auto"/>
          </w:divBdr>
        </w:div>
      </w:divsChild>
    </w:div>
    <w:div w:id="212280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3.xml><?xml version="1.0" encoding="utf-8"?>
<ds:datastoreItem xmlns:ds="http://schemas.openxmlformats.org/officeDocument/2006/customXml" ds:itemID="{DB15BE9E-F52D-4E69-A354-7AA4AD028214}">
  <ds:schemaRefs>
    <ds:schemaRef ds:uri="http://schemas.openxmlformats.org/officeDocument/2006/bibliography"/>
  </ds:schemaRefs>
</ds:datastoreItem>
</file>

<file path=customXml/itemProps4.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5.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2903</Words>
  <Characters>16551</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Техническое задание</vt:lpstr>
    </vt:vector>
  </TitlesOfParts>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dc:title>
  <dc:subject>ХХХ.ХХХХХХХХ.ХХХХХ-01 90 01</dc:subject>
  <dc:creator/>
  <cp:keywords/>
  <cp:lastModifiedBy/>
  <cp:revision>1</cp:revision>
  <dcterms:created xsi:type="dcterms:W3CDTF">2025-03-31T16:40:00Z</dcterms:created>
  <dcterms:modified xsi:type="dcterms:W3CDTF">2025-03-31T16:40:00Z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