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What you are actually building is:</w:t>
      </w:r>
    </w:p>
    <w:p w:rsidR="00000000" w:rsidDel="00000000" w:rsidP="00000000" w:rsidRDefault="00000000" w:rsidRPr="00000000" w14:paraId="00000003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A sedimentary canon timeline.</w:t>
      </w:r>
    </w:p>
    <w:p w:rsidR="00000000" w:rsidDel="00000000" w:rsidP="00000000" w:rsidRDefault="00000000" w:rsidRPr="00000000" w14:paraId="00000004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Ages are not just “older = weaker, newer = stronger.”</w:t>
      </w:r>
    </w:p>
    <w:p w:rsidR="00000000" w:rsidDel="00000000" w:rsidP="00000000" w:rsidRDefault="00000000" w:rsidRPr="00000000" w14:paraId="00000005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They are layers of lost skill, preserved bloodlines, reincarnated soul-signatures, fragmented techniques, institutional regulation, and forbidden archaeology.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That makes Canon Hunters and Monsters World feel much deeper than a Pokémon-like monster RPG.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key insight you just added is:</w:t>
      </w:r>
    </w:p>
    <w:p w:rsidR="00000000" w:rsidDel="00000000" w:rsidP="00000000" w:rsidRDefault="00000000" w:rsidRPr="00000000" w14:paraId="00000008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Character reincarnation and lineage can be used as bridges across eras, while “lost skill” explains why later ages are not automatically superior.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That is very strong.</w:t>
      </w:r>
    </w:p>
    <w:p w:rsidR="00000000" w:rsidDel="00000000" w:rsidP="00000000" w:rsidRDefault="00000000" w:rsidRPr="00000000" w14:paraId="0000000A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A hunter traverses historical layers of one supernatural force, where souls, techniques, monsters, and civilizations repeat, degrade, mutate, and recombine across ages.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world has a single underlying force — let’s keep calling it: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h6yyf1kyi4eo" w:id="0"/>
      <w:bookmarkEnd w:id="0"/>
      <w:r w:rsidDel="00000000" w:rsidR="00000000" w:rsidRPr="00000000">
        <w:rPr>
          <w:color w:val="222222"/>
          <w:sz w:val="34"/>
          <w:szCs w:val="34"/>
          <w:rtl w:val="0"/>
        </w:rPr>
        <w:t xml:space="preserve">Canon Field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Different ages interpret it differently: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1.3924050632913"/>
        <w:gridCol w:w="2966.962025316456"/>
        <w:gridCol w:w="3381.645569620254"/>
        <w:tblGridChange w:id="0">
          <w:tblGrid>
            <w:gridCol w:w="3011.3924050632913"/>
            <w:gridCol w:w="2966.962025316456"/>
            <w:gridCol w:w="3381.64556962025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Age /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Dialect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What It Represents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First Breath / Body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Breath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Canon Field is felt through lungs, nerves, blades, vitality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Bending Ascendancy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Bending / Element / Spirit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Field is projected onto external nature and spirit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Venia–Nocturne 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Steel / Blood / Holy / Moon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Field becomes relic-bound, faith-bound, aristocratic, gothic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Chakra–Nation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 / Seals / Summons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Field becomes social infrastructure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 New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 / Contracts / Aura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Field becomes individualized, rule-bound, licensed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 Modernity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Cursed Energy / Domains / Vows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Field becomes psychological, urban, catastrophic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Dark Continent / Antecedent 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Forbidden / Lost Human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Field predates recorded canon and breaks normal law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So the timeline is not linear.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Unified Source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Body / Breath awareness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Elemental / Spirit bending sophistication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Collapse, fragmentation, loss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Human ingenuity / low-power agency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Western relic / blood / steel codification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Chakra industrialization / clan-state era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Nen modern regulation / exploration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Curse urban extremity / special-grade disasters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Forbidden archaeology / Dark Continent remnants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222222"/>
          <w:sz w:val="46"/>
          <w:szCs w:val="46"/>
        </w:rPr>
      </w:pPr>
      <w:bookmarkStart w:colFirst="0" w:colLast="0" w:name="_l7ecz1n6mq0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46"/>
          <w:szCs w:val="46"/>
          <w:rtl w:val="0"/>
        </w:rPr>
        <w:t xml:space="preserve">Akaza ↔ Sukuna as a soul-lineage bridge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a beautiful bridge.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 because “Akaza becomes Sukuna” literally, necessarily, but because they can share the same soul-signature archetype:</w:t>
      </w:r>
    </w:p>
    <w:p w:rsidR="00000000" w:rsidDel="00000000" w:rsidP="00000000" w:rsidRDefault="00000000" w:rsidRPr="00000000" w14:paraId="0000003F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The Warrior Who Refuses Death / The Combat Absolute.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s793ni5gaijb" w:id="2"/>
      <w:bookmarkEnd w:id="2"/>
      <w:r w:rsidDel="00000000" w:rsidR="00000000" w:rsidRPr="00000000">
        <w:rPr>
          <w:color w:val="222222"/>
          <w:sz w:val="34"/>
          <w:szCs w:val="34"/>
          <w:rtl w:val="0"/>
        </w:rPr>
        <w:t xml:space="preserve">Archetype name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Call it internally: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222222"/>
          <w:sz w:val="26"/>
          <w:szCs w:val="26"/>
        </w:rPr>
      </w:pPr>
      <w:bookmarkStart w:colFirst="0" w:colLast="0" w:name="_r18pmfbyhyhf" w:id="3"/>
      <w:bookmarkEnd w:id="3"/>
      <w:r w:rsidDel="00000000" w:rsidR="00000000" w:rsidRPr="00000000">
        <w:rPr>
          <w:color w:val="222222"/>
          <w:sz w:val="26"/>
          <w:szCs w:val="26"/>
          <w:rtl w:val="0"/>
        </w:rPr>
        <w:t xml:space="preserve">Boundless Combat Soul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222222"/>
          <w:sz w:val="26"/>
          <w:szCs w:val="26"/>
        </w:rPr>
      </w:pPr>
      <w:bookmarkStart w:colFirst="0" w:colLast="0" w:name="_9puuo9n4os2x" w:id="4"/>
      <w:bookmarkEnd w:id="4"/>
      <w:r w:rsidDel="00000000" w:rsidR="00000000" w:rsidRPr="00000000">
        <w:rPr>
          <w:color w:val="222222"/>
          <w:sz w:val="26"/>
          <w:szCs w:val="26"/>
          <w:rtl w:val="0"/>
        </w:rPr>
        <w:t xml:space="preserve">Martial Calamity Signature</w:t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signature can appear in multiple ages: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3.2911392405067"/>
        <w:gridCol w:w="3189.1139240506327"/>
        <w:gridCol w:w="3307.594936708861"/>
        <w:tblGridChange w:id="0">
          <w:tblGrid>
            <w:gridCol w:w="2863.2911392405067"/>
            <w:gridCol w:w="3189.1139240506327"/>
            <w:gridCol w:w="3307.59493670886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Example Analogue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Breath / Demon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Akaza-like combat demon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Body enhanced by Blood/Breath corruption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 / Nation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Battle saint / war god / tailed-warrior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Energy-body martial catastrophe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Master hunter / nen beast embodiment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Rule-bound killing instinct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Sukuna-like curse 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Emotional/spatial manifestation of combat hunger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So Akaza and Sukuna are not just “cool bosses.”</w:t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They are the same soul-pattern wearing different historical dialects.</w:t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4p4kmunnma1u" w:id="5"/>
      <w:bookmarkEnd w:id="5"/>
      <w:r w:rsidDel="00000000" w:rsidR="00000000" w:rsidRPr="00000000">
        <w:rPr>
          <w:color w:val="222222"/>
          <w:sz w:val="34"/>
          <w:szCs w:val="34"/>
          <w:rtl w:val="0"/>
        </w:rPr>
        <w:t xml:space="preserve">How to make this work without breaking canon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You need a rule.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222222"/>
          <w:sz w:val="26"/>
          <w:szCs w:val="26"/>
        </w:rPr>
      </w:pPr>
      <w:bookmarkStart w:colFirst="0" w:colLast="0" w:name="_6kkkkfdu1rtl" w:id="6"/>
      <w:bookmarkEnd w:id="6"/>
      <w:r w:rsidDel="00000000" w:rsidR="00000000" w:rsidRPr="00000000">
        <w:rPr>
          <w:color w:val="222222"/>
          <w:sz w:val="26"/>
          <w:szCs w:val="26"/>
          <w:rtl w:val="0"/>
        </w:rPr>
        <w:t xml:space="preserve">Rule: Reincarnation is not automatic identity transfer</w:t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soul can recur, but its expression depends on: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Era dialect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Body/container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Memory preservation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Moral/psychological drift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Canon Field distortion</w:t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So Akaza and Sukuna can be linked as: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literal reincarnation,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convergent soul echo,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cursed memory fragment,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ancestral combat archetype,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or parallel manifestations of the same Source signature.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For game flexibility, I recommend:</w:t>
      </w:r>
    </w:p>
    <w:p w:rsidR="00000000" w:rsidDel="00000000" w:rsidP="00000000" w:rsidRDefault="00000000" w:rsidRPr="00000000" w14:paraId="00000068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Convergent Reincarnation Echo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84w3px2plz2g" w:id="7"/>
      <w:bookmarkEnd w:id="7"/>
      <w:r w:rsidDel="00000000" w:rsidR="00000000" w:rsidRPr="00000000">
        <w:rPr>
          <w:color w:val="222222"/>
          <w:sz w:val="34"/>
          <w:szCs w:val="34"/>
          <w:rtl w:val="0"/>
        </w:rPr>
        <w:t xml:space="preserve">The Epoch of Heads</w:t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 just “Hokage,” but a wider system of clan heads, sect patriarchs, bloodline sovereigns, and hereditary technique holders.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Think: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Six Eyes lineage heads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Ten Shadows clan heads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Elemental noble houses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Chakra village founders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Breath temple masters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Blood saints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Curse-bearers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Hunter association predecessors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p1jhbu44gbqk" w:id="8"/>
      <w:bookmarkEnd w:id="8"/>
      <w:r w:rsidDel="00000000" w:rsidR="00000000" w:rsidRPr="00000000">
        <w:rPr>
          <w:color w:val="222222"/>
          <w:sz w:val="34"/>
          <w:szCs w:val="34"/>
          <w:rtl w:val="0"/>
        </w:rPr>
        <w:t xml:space="preserve">Why earlier clan heads can be more advanced</w:t>
      </w:r>
    </w:p>
    <w:p w:rsidR="00000000" w:rsidDel="00000000" w:rsidP="00000000" w:rsidRDefault="00000000" w:rsidRPr="00000000" w14:paraId="0000007A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Advanced technique does not always mean “stronger overall civilization.”</w:t>
      </w:r>
    </w:p>
    <w:p w:rsidR="00000000" w:rsidDel="00000000" w:rsidP="00000000" w:rsidRDefault="00000000" w:rsidRPr="00000000" w14:paraId="0000007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Earlier clan heads can have:</w:t>
      </w:r>
    </w:p>
    <w:tbl>
      <w:tblPr>
        <w:tblStyle w:val="Table3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5330"/>
        <w:tblGridChange w:id="0">
          <w:tblGrid>
            <w:gridCol w:w="3950"/>
            <w:gridCol w:w="53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Advantage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Higher bloodline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Techniques are less diluted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Direct ancestral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Fewer intermediaries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Ritual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Bodies/spirits trained for specific arts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Fewer legal restrictions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No association/state limiting experiments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Living tradition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Entire clan revolves around one technique</w:t>
            </w:r>
          </w:p>
        </w:tc>
      </w:tr>
    </w:tbl>
    <w:p w:rsidR="00000000" w:rsidDel="00000000" w:rsidP="00000000" w:rsidRDefault="00000000" w:rsidRPr="00000000" w14:paraId="0000008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But they also have:</w:t>
      </w:r>
    </w:p>
    <w:tbl>
      <w:tblPr>
        <w:tblStyle w:val="Table4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5570"/>
        <w:tblGridChange w:id="0">
          <w:tblGrid>
            <w:gridCol w:w="3710"/>
            <w:gridCol w:w="55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Disadvantage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Low 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Only a few can inherit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Fragile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Clan massacre = technique loss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Poor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No modern support infrastructure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High strain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Advanced techniques damage body/soul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Political instability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Clan wars, succession crises, betrayal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Secrecy penalty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Knowledge dies with the holder</w:t>
            </w:r>
          </w:p>
        </w:tc>
      </w:tr>
    </w:tbl>
    <w:p w:rsidR="00000000" w:rsidDel="00000000" w:rsidP="00000000" w:rsidRDefault="00000000" w:rsidRPr="00000000" w14:paraId="0000009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So the earlier age can be technically sharper but socially thinner.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modern age can be broader, safer, more institutional, but less wild.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epot24f1kn0j" w:id="9"/>
      <w:bookmarkEnd w:id="9"/>
      <w:r w:rsidDel="00000000" w:rsidR="00000000" w:rsidRPr="00000000">
        <w:rPr>
          <w:color w:val="222222"/>
          <w:sz w:val="34"/>
          <w:szCs w:val="34"/>
          <w:rtl w:val="0"/>
        </w:rPr>
        <w:t xml:space="preserve">Sokka-type main characters</w:t>
      </w:r>
    </w:p>
    <w:p w:rsidR="00000000" w:rsidDel="00000000" w:rsidP="00000000" w:rsidRDefault="00000000" w:rsidRPr="00000000" w14:paraId="0000009A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crucial for a Pokémon-like RPG.</w:t>
      </w:r>
    </w:p>
    <w:p w:rsidR="00000000" w:rsidDel="00000000" w:rsidP="00000000" w:rsidRDefault="00000000" w:rsidRPr="00000000" w14:paraId="0000009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If the main character is human-level, they should not feel weak.</w:t>
      </w:r>
    </w:p>
    <w:p w:rsidR="00000000" w:rsidDel="00000000" w:rsidP="00000000" w:rsidRDefault="00000000" w:rsidRPr="00000000" w14:paraId="0000009C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They should feel like the command layer.</w:t>
      </w:r>
    </w:p>
    <w:p w:rsidR="00000000" w:rsidDel="00000000" w:rsidP="00000000" w:rsidRDefault="00000000" w:rsidRPr="00000000" w14:paraId="0000009D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a monster squad game, the human protagonist can be: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 the strongest fighter,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 the highest BST,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 the elemental powerhouse,</w:t>
      </w:r>
    </w:p>
    <w:p w:rsidR="00000000" w:rsidDel="00000000" w:rsidP="00000000" w:rsidRDefault="00000000" w:rsidRPr="00000000" w14:paraId="000000A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but still essential because they provide:</w:t>
      </w:r>
    </w:p>
    <w:tbl>
      <w:tblPr>
        <w:tblStyle w:val="Table5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990"/>
        <w:tblGridChange w:id="0">
          <w:tblGrid>
            <w:gridCol w:w="3290"/>
            <w:gridCol w:w="59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Human Trait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Gameplay Function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Tactics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Order selection, target focus, switch timing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Traps, seals, potions, weapons, devices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Squad synergy, morale, rescue actions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Investigation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Recon, lore decoding, weakness discovery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Diplomacy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Negotiate with factions, avoid fights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Adaptation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Use era-specific tech to bypass type disadvantages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222222"/>
          <w:sz w:val="26"/>
          <w:szCs w:val="26"/>
        </w:rPr>
      </w:pPr>
      <w:bookmarkStart w:colFirst="0" w:colLast="0" w:name="_he9ko95cp3wk" w:id="10"/>
      <w:bookmarkEnd w:id="10"/>
      <w:r w:rsidDel="00000000" w:rsidR="00000000" w:rsidRPr="00000000">
        <w:rPr>
          <w:color w:val="222222"/>
          <w:sz w:val="26"/>
          <w:szCs w:val="26"/>
          <w:rtl w:val="0"/>
        </w:rPr>
        <w:t xml:space="preserve">Operator</w:t>
      </w:r>
    </w:p>
    <w:p w:rsidR="00000000" w:rsidDel="00000000" w:rsidP="00000000" w:rsidRDefault="00000000" w:rsidRPr="00000000" w14:paraId="000000B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Stats:</w:t>
      </w:r>
    </w:p>
    <w:tbl>
      <w:tblPr>
        <w:tblStyle w:val="Table6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5435"/>
        <w:tblGridChange w:id="0">
          <w:tblGrid>
            <w:gridCol w:w="3845"/>
            <w:gridCol w:w="54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Issue squad orders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Use tools, traps, seals, gear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Detect weaknesses, lore, hidden paths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Resolve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Resist fear, curse, domain pressure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Amplify monster synergy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Initiative / order speed</w:t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222222"/>
          <w:sz w:val="46"/>
          <w:szCs w:val="46"/>
        </w:rPr>
      </w:pPr>
      <w:bookmarkStart w:colFirst="0" w:colLast="0" w:name="_n29s9yvxrd1q" w:id="11"/>
      <w:bookmarkEnd w:id="11"/>
      <w:r w:rsidDel="00000000" w:rsidR="00000000" w:rsidRPr="00000000">
        <w:rPr>
          <w:color w:val="222222"/>
          <w:sz w:val="46"/>
          <w:szCs w:val="46"/>
          <w:rtl w:val="0"/>
        </w:rPr>
        <w:t xml:space="preserve">Proposed age map with loss/bridge markers</w:t>
      </w:r>
    </w:p>
    <w:p w:rsidR="00000000" w:rsidDel="00000000" w:rsidP="00000000" w:rsidRDefault="00000000" w:rsidRPr="00000000" w14:paraId="000000C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Here is a refined timeline for Canon Hunters and Monsters World.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Core Dialect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Skill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Bridge Function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Source / Pre-Canon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Canon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Unified but unknowable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Origin of all dialects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First Breath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Breath /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High bodily unity, low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Establishes martial discipline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Bending Ascendancy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Bending / Spirit /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Broader elemental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Expands power beyond body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Fragmentation / Human 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Low-bending / tools / tactics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Loss of advanced bending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Sokka-type human agency emerges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Venia–Nocturne 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Steel / Blood / Holy / Moon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Relic-bound, human-capped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Gothic monster-hunting institutions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Chakra–Nation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 / Seals / Summons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Energy becomes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Clan heads, villages, war systems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Epoch of Heads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Hereditary techniques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High peak, fragile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Six Eyes / Ten Shadows / Hokage-like layer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 New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 / Contracts / Aura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Rule-based individual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Hunter association, nen beasts, exploration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 Modernity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Cursed Energy / Domains / Vows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Psychological catastrophe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Special grades, urban curses, Gojo/Sukuna layer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Age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Antecedent Shore / Dark Continent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Forbidden / Lost Human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Pre-loss or nonstandard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Endgame mystery, gap-filling layer</w:t>
            </w:r>
          </w:p>
        </w:tc>
      </w:tr>
    </w:tbl>
    <w:p w:rsidR="00000000" w:rsidDel="00000000" w:rsidP="00000000" w:rsidRDefault="00000000" w:rsidRPr="00000000" w14:paraId="000000F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not a straight ladder.</w:t>
      </w:r>
    </w:p>
    <w:p w:rsidR="00000000" w:rsidDel="00000000" w:rsidP="00000000" w:rsidRDefault="00000000" w:rsidRPr="00000000" w14:paraId="000000FA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It is a layered archive.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222222"/>
          <w:sz w:val="46"/>
          <w:szCs w:val="46"/>
        </w:rPr>
      </w:pPr>
      <w:bookmarkStart w:colFirst="0" w:colLast="0" w:name="_fpsy2ipbf4f7" w:id="12"/>
      <w:bookmarkEnd w:id="12"/>
      <w:r w:rsidDel="00000000" w:rsidR="00000000" w:rsidRPr="00000000">
        <w:rPr>
          <w:color w:val="222222"/>
          <w:sz w:val="46"/>
          <w:szCs w:val="46"/>
          <w:rtl w:val="0"/>
        </w:rPr>
        <w:t xml:space="preserve">The HUD idea: a timeline-gap balancer</w:t>
      </w:r>
    </w:p>
    <w:p w:rsidR="00000000" w:rsidDel="00000000" w:rsidP="00000000" w:rsidRDefault="00000000" w:rsidRPr="00000000" w14:paraId="000000FC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You said:</w:t>
      </w:r>
    </w:p>
    <w:p w:rsidR="00000000" w:rsidDel="00000000" w:rsidP="00000000" w:rsidRDefault="00000000" w:rsidRPr="00000000" w14:paraId="000000FD">
      <w:pPr>
        <w:rPr>
          <w:color w:val="8c8d9b"/>
          <w:sz w:val="24"/>
          <w:szCs w:val="24"/>
        </w:rPr>
      </w:pPr>
      <w:r w:rsidDel="00000000" w:rsidR="00000000" w:rsidRPr="00000000">
        <w:rPr>
          <w:color w:val="8c8d9b"/>
          <w:sz w:val="24"/>
          <w:szCs w:val="24"/>
          <w:rtl w:val="0"/>
        </w:rPr>
        <w:t xml:space="preserve">during the conversation we will be building a hud to fill the fictoional gaps in time to map characters and balance the timmeline and game</w:t>
      </w:r>
    </w:p>
    <w:p w:rsidR="00000000" w:rsidDel="00000000" w:rsidP="00000000" w:rsidRDefault="00000000" w:rsidRPr="00000000" w14:paraId="000000F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Yes.</w:t>
      </w:r>
    </w:p>
    <w:p w:rsidR="00000000" w:rsidDel="00000000" w:rsidP="00000000" w:rsidRDefault="00000000" w:rsidRPr="00000000" w14:paraId="000000FF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should be the central design tool.</w:t>
      </w:r>
    </w:p>
    <w:p w:rsidR="00000000" w:rsidDel="00000000" w:rsidP="00000000" w:rsidRDefault="00000000" w:rsidRPr="00000000" w14:paraId="00000100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 would call it: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xztlzk5xhdlg" w:id="13"/>
      <w:bookmarkEnd w:id="13"/>
      <w:r w:rsidDel="00000000" w:rsidR="00000000" w:rsidRPr="00000000">
        <w:rPr>
          <w:color w:val="222222"/>
          <w:sz w:val="34"/>
          <w:szCs w:val="34"/>
          <w:rtl w:val="0"/>
        </w:rPr>
        <w:t xml:space="preserve">Canon HUD</w:t>
      </w:r>
    </w:p>
    <w:p w:rsidR="00000000" w:rsidDel="00000000" w:rsidP="00000000" w:rsidRDefault="00000000" w:rsidRPr="00000000" w14:paraId="00000102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8ob1bx1dmc37" w:id="14"/>
      <w:bookmarkEnd w:id="14"/>
      <w:r w:rsidDel="00000000" w:rsidR="00000000" w:rsidRPr="00000000">
        <w:rPr>
          <w:color w:val="222222"/>
          <w:sz w:val="34"/>
          <w:szCs w:val="34"/>
          <w:rtl w:val="0"/>
        </w:rPr>
        <w:t xml:space="preserve">Chronoscan HUD</w:t>
      </w:r>
    </w:p>
    <w:p w:rsidR="00000000" w:rsidDel="00000000" w:rsidP="00000000" w:rsidRDefault="00000000" w:rsidRPr="00000000" w14:paraId="00000104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mub2g8vna66f" w:id="15"/>
      <w:bookmarkEnd w:id="15"/>
      <w:r w:rsidDel="00000000" w:rsidR="00000000" w:rsidRPr="00000000">
        <w:rPr>
          <w:color w:val="222222"/>
          <w:sz w:val="34"/>
          <w:szCs w:val="34"/>
          <w:rtl w:val="0"/>
        </w:rPr>
        <w:t xml:space="preserve">Hive Timeline HUD</w:t>
      </w:r>
    </w:p>
    <w:p w:rsidR="00000000" w:rsidDel="00000000" w:rsidP="00000000" w:rsidRDefault="00000000" w:rsidRPr="00000000" w14:paraId="0000010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Since your personal system uses HIVE NEST, maybe: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222222"/>
          <w:sz w:val="34"/>
          <w:szCs w:val="34"/>
        </w:rPr>
      </w:pPr>
      <w:bookmarkStart w:colFirst="0" w:colLast="0" w:name="_ohshcplgoox7" w:id="16"/>
      <w:bookmarkEnd w:id="16"/>
      <w:r w:rsidDel="00000000" w:rsidR="00000000" w:rsidRPr="00000000">
        <w:rPr>
          <w:color w:val="222222"/>
          <w:sz w:val="34"/>
          <w:szCs w:val="34"/>
          <w:rtl w:val="0"/>
        </w:rPr>
        <w:t xml:space="preserve">Hive Canon HUD</w:t>
      </w:r>
    </w:p>
    <w:p w:rsidR="00000000" w:rsidDel="00000000" w:rsidP="00000000" w:rsidRDefault="00000000" w:rsidRPr="00000000" w14:paraId="0000010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Its job is not just to display lore.</w:t>
      </w:r>
    </w:p>
    <w:p w:rsidR="00000000" w:rsidDel="00000000" w:rsidP="00000000" w:rsidRDefault="00000000" w:rsidRPr="00000000" w14:paraId="0000010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Its job is to: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map characters across ages,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detect contradictions,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fill temporal gaps,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balance power ceilings,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manage reincarnation/lineage links,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validate squad legality,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export data to Notion/Godot/TypeScript. Even other games that have the civilizations a total war crusader kings or rimworld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222222"/>
          <w:sz w:val="46"/>
          <w:szCs w:val="46"/>
        </w:rPr>
      </w:pPr>
      <w:bookmarkStart w:colFirst="0" w:colLast="0" w:name="_yub5v43mt8ud" w:id="17"/>
      <w:bookmarkEnd w:id="17"/>
      <w:r w:rsidDel="00000000" w:rsidR="00000000" w:rsidRPr="00000000">
        <w:rPr>
          <w:color w:val="222222"/>
          <w:sz w:val="46"/>
          <w:szCs w:val="46"/>
          <w:rtl w:val="0"/>
        </w:rPr>
        <w:t xml:space="preserve">The “loss of skill” should affect capture too</w:t>
      </w:r>
    </w:p>
    <w:p w:rsidR="00000000" w:rsidDel="00000000" w:rsidP="00000000" w:rsidRDefault="00000000" w:rsidRPr="00000000" w14:paraId="00000112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Since this is a monster-collecting RPG, capture methods should also degrade/evolve.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3.2911392405067"/>
        <w:gridCol w:w="3500.1265822784812"/>
        <w:gridCol w:w="2996.5822784810125"/>
        <w:tblGridChange w:id="0">
          <w:tblGrid>
            <w:gridCol w:w="2863.2911392405067"/>
            <w:gridCol w:w="3500.1265822784812"/>
            <w:gridCol w:w="2996.58227848101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Capture Sophistication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Flavor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Breath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Oaths, scars, spirit pacts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Trust-based, fragile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Bending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Elemental seals, bends, bindings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Environmental control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Human Interregnum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Traps, nets, bait, primitive seals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Low-tech ingenuity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Venia 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Silver chains, relics, church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Ritual containment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 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Scrolls, contracts, summon seals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Bureaucratic energy binding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Epoch of Heads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Bloodline pacts, shadow bindings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Hereditary monopoly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Licensed contracts, aura restrictions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Legalized capture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Cursed objects, binding vows, 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Risk-based containment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Dark Continent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Forbidden anchors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Nonstandard, dangerous</w:t>
            </w:r>
          </w:p>
        </w:tc>
      </w:tr>
    </w:tbl>
    <w:p w:rsidR="00000000" w:rsidDel="00000000" w:rsidP="00000000" w:rsidRDefault="00000000" w:rsidRPr="00000000" w14:paraId="0000013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222222"/>
          <w:sz w:val="46"/>
          <w:szCs w:val="46"/>
        </w:rPr>
      </w:pPr>
      <w:bookmarkStart w:colFirst="0" w:colLast="0" w:name="_c1vgsqpbqr6c" w:id="18"/>
      <w:bookmarkEnd w:id="18"/>
      <w:r w:rsidDel="00000000" w:rsidR="00000000" w:rsidRPr="00000000">
        <w:rPr>
          <w:color w:val="222222"/>
          <w:sz w:val="46"/>
          <w:szCs w:val="46"/>
          <w:rtl w:val="0"/>
        </w:rPr>
        <w:t xml:space="preserve">Recommended canon terms for originality</w:t>
      </w:r>
    </w:p>
    <w:p w:rsidR="00000000" w:rsidDel="00000000" w:rsidP="00000000" w:rsidRDefault="00000000" w:rsidRPr="00000000" w14:paraId="00000132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If you ever want to reduce direct IP dependence, map inspirations to original terms.</w:t>
      </w:r>
    </w:p>
    <w:tbl>
      <w:tblPr>
        <w:tblStyle w:val="Table9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5540"/>
        <w:tblGridChange w:id="0">
          <w:tblGrid>
            <w:gridCol w:w="3740"/>
            <w:gridCol w:w="55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Inspiration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Original Canon Term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Breathing Styles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Vital Rites / Breath Courts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Elemental Communion / Flow Arts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Chakra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Lattice Energy / Seal Networks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Aura Contracting / Willform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Cursed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Residue / Grief Force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Six Eyes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Infinite Sight Seat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Ten Shadows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Ten Binding Shadows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Hokage-like clan heads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Seat Holders / Head Sovereigns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Special 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Disaster-Class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Dark Continent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Antecedent Shore / Forbidden Meridian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Demon King / Muzan-tier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Progenitor Sovereign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Tailed Beasts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Lattice Beasts / Sealed Calamities</w:t>
            </w:r>
          </w:p>
        </w:tc>
      </w:tr>
    </w:tbl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Breath as bodily origin,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Bending as elemental/spirit expansion,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loss/fragmentation creating human-level protagonists like Sokka-analogues,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Venia–Nocturne West as gothic human-capped relic age,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Chakra/Nation as energy infrastructure,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Epoch of Heads as earlier clan-head age with more advanced but fragile bloodline techniques,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Nen as modern regulated individual power,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Curse Modernity as urban disaster/special-grade evolution,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Dark Continent/Antecedent Shore as lost human skill and forbidden gap layer,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Akaza/Sukuna as reincarnation/soul-echo bridge across ages,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HUD as the tool that maps gaps, lineages, power ceilings, and squad legality.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