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4C" w:rsidRPr="0077314C" w:rsidRDefault="0077314C" w:rsidP="0077314C">
      <w:pPr>
        <w:pStyle w:val="a3"/>
        <w:shd w:val="clear" w:color="auto" w:fill="FFFFFF"/>
        <w:spacing w:before="0" w:beforeAutospacing="0"/>
        <w:rPr>
          <w:sz w:val="18"/>
          <w:szCs w:val="16"/>
        </w:rPr>
      </w:pPr>
      <w:proofErr w:type="spellStart"/>
      <w:r w:rsidRPr="0077314C">
        <w:rPr>
          <w:sz w:val="18"/>
          <w:szCs w:val="16"/>
        </w:rPr>
        <w:t>Любые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программы</w:t>
      </w:r>
      <w:proofErr w:type="spellEnd"/>
      <w:r w:rsidRPr="0077314C">
        <w:rPr>
          <w:sz w:val="18"/>
          <w:szCs w:val="16"/>
        </w:rPr>
        <w:t xml:space="preserve"> и </w:t>
      </w:r>
      <w:proofErr w:type="spellStart"/>
      <w:r w:rsidRPr="0077314C">
        <w:rPr>
          <w:sz w:val="18"/>
          <w:szCs w:val="16"/>
        </w:rPr>
        <w:t>приложения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работают</w:t>
      </w:r>
      <w:proofErr w:type="spellEnd"/>
      <w:r w:rsidRPr="0077314C">
        <w:rPr>
          <w:sz w:val="18"/>
          <w:szCs w:val="16"/>
        </w:rPr>
        <w:t xml:space="preserve"> с </w:t>
      </w:r>
      <w:proofErr w:type="spellStart"/>
      <w:r w:rsidRPr="0077314C">
        <w:rPr>
          <w:sz w:val="18"/>
          <w:szCs w:val="16"/>
        </w:rPr>
        <w:t>огромным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количеством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данных</w:t>
      </w:r>
      <w:proofErr w:type="spellEnd"/>
      <w:r w:rsidRPr="0077314C">
        <w:rPr>
          <w:sz w:val="18"/>
          <w:szCs w:val="16"/>
        </w:rPr>
        <w:t xml:space="preserve">: </w:t>
      </w:r>
      <w:proofErr w:type="spellStart"/>
      <w:r w:rsidRPr="0077314C">
        <w:rPr>
          <w:sz w:val="18"/>
          <w:szCs w:val="16"/>
        </w:rPr>
        <w:t>локальные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переменные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объектные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ссылки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параметры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методов</w:t>
      </w:r>
      <w:proofErr w:type="spellEnd"/>
      <w:r w:rsidRPr="0077314C">
        <w:rPr>
          <w:sz w:val="18"/>
          <w:szCs w:val="16"/>
        </w:rPr>
        <w:t xml:space="preserve">, поля </w:t>
      </w:r>
      <w:proofErr w:type="spellStart"/>
      <w:r w:rsidRPr="0077314C">
        <w:rPr>
          <w:sz w:val="18"/>
          <w:szCs w:val="16"/>
        </w:rPr>
        <w:t>классов</w:t>
      </w:r>
      <w:proofErr w:type="spellEnd"/>
      <w:r w:rsidRPr="0077314C">
        <w:rPr>
          <w:sz w:val="18"/>
          <w:szCs w:val="16"/>
        </w:rPr>
        <w:t xml:space="preserve"> и так </w:t>
      </w:r>
      <w:proofErr w:type="spellStart"/>
      <w:r w:rsidRPr="0077314C">
        <w:rPr>
          <w:sz w:val="18"/>
          <w:szCs w:val="16"/>
        </w:rPr>
        <w:t>далее</w:t>
      </w:r>
      <w:proofErr w:type="spellEnd"/>
      <w:r w:rsidRPr="0077314C">
        <w:rPr>
          <w:sz w:val="18"/>
          <w:szCs w:val="16"/>
        </w:rPr>
        <w:t xml:space="preserve">. У </w:t>
      </w:r>
      <w:proofErr w:type="spellStart"/>
      <w:r w:rsidRPr="0077314C">
        <w:rPr>
          <w:sz w:val="18"/>
          <w:szCs w:val="16"/>
        </w:rPr>
        <w:t>всех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этих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данных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должны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быть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имена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соответствующие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определенным</w:t>
      </w:r>
      <w:proofErr w:type="spellEnd"/>
      <w:r w:rsidRPr="0077314C">
        <w:rPr>
          <w:sz w:val="18"/>
          <w:szCs w:val="16"/>
        </w:rPr>
        <w:t xml:space="preserve"> правилам (</w:t>
      </w:r>
      <w:proofErr w:type="spellStart"/>
      <w:r w:rsidRPr="0077314C">
        <w:rPr>
          <w:sz w:val="18"/>
          <w:szCs w:val="16"/>
        </w:rPr>
        <w:t>соглашениям</w:t>
      </w:r>
      <w:proofErr w:type="spellEnd"/>
      <w:r w:rsidRPr="0077314C">
        <w:rPr>
          <w:sz w:val="18"/>
          <w:szCs w:val="16"/>
        </w:rPr>
        <w:t xml:space="preserve">). </w:t>
      </w:r>
      <w:proofErr w:type="spellStart"/>
      <w:r w:rsidRPr="0077314C">
        <w:rPr>
          <w:sz w:val="18"/>
          <w:szCs w:val="16"/>
        </w:rPr>
        <w:t>Соглашения</w:t>
      </w:r>
      <w:proofErr w:type="spellEnd"/>
      <w:r w:rsidRPr="0077314C">
        <w:rPr>
          <w:sz w:val="18"/>
          <w:szCs w:val="16"/>
        </w:rPr>
        <w:t xml:space="preserve"> об </w:t>
      </w:r>
      <w:proofErr w:type="spellStart"/>
      <w:r w:rsidRPr="0077314C">
        <w:rPr>
          <w:sz w:val="18"/>
          <w:szCs w:val="16"/>
        </w:rPr>
        <w:t>именах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делают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программы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более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понятными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облегчая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их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чтение</w:t>
      </w:r>
      <w:proofErr w:type="spellEnd"/>
      <w:r w:rsidRPr="0077314C">
        <w:rPr>
          <w:sz w:val="18"/>
          <w:szCs w:val="16"/>
        </w:rPr>
        <w:t xml:space="preserve">. </w:t>
      </w:r>
      <w:proofErr w:type="spellStart"/>
      <w:r w:rsidRPr="0077314C">
        <w:rPr>
          <w:sz w:val="18"/>
          <w:szCs w:val="16"/>
        </w:rPr>
        <w:t>Они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также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предоставляют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информацию</w:t>
      </w:r>
      <w:proofErr w:type="spellEnd"/>
      <w:r w:rsidRPr="0077314C">
        <w:rPr>
          <w:sz w:val="18"/>
          <w:szCs w:val="16"/>
        </w:rPr>
        <w:t xml:space="preserve"> о </w:t>
      </w:r>
      <w:proofErr w:type="spellStart"/>
      <w:r w:rsidRPr="0077314C">
        <w:rPr>
          <w:sz w:val="18"/>
          <w:szCs w:val="16"/>
        </w:rPr>
        <w:t>функции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идентификатора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например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является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ли</w:t>
      </w:r>
      <w:proofErr w:type="spellEnd"/>
      <w:r w:rsidRPr="0077314C">
        <w:rPr>
          <w:sz w:val="18"/>
          <w:szCs w:val="16"/>
        </w:rPr>
        <w:t xml:space="preserve"> он </w:t>
      </w:r>
      <w:proofErr w:type="spellStart"/>
      <w:r w:rsidRPr="0077314C">
        <w:rPr>
          <w:sz w:val="18"/>
          <w:szCs w:val="16"/>
        </w:rPr>
        <w:t>константой</w:t>
      </w:r>
      <w:proofErr w:type="spellEnd"/>
      <w:r w:rsidRPr="0077314C">
        <w:rPr>
          <w:sz w:val="18"/>
          <w:szCs w:val="16"/>
        </w:rPr>
        <w:t xml:space="preserve">, пакетом </w:t>
      </w:r>
      <w:proofErr w:type="spellStart"/>
      <w:r w:rsidRPr="0077314C">
        <w:rPr>
          <w:sz w:val="18"/>
          <w:szCs w:val="16"/>
        </w:rPr>
        <w:t>или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классом</w:t>
      </w:r>
      <w:proofErr w:type="spellEnd"/>
      <w:r w:rsidRPr="0077314C">
        <w:rPr>
          <w:sz w:val="18"/>
          <w:szCs w:val="16"/>
        </w:rPr>
        <w:t xml:space="preserve">. </w:t>
      </w:r>
      <w:proofErr w:type="spellStart"/>
      <w:r w:rsidRPr="0077314C">
        <w:rPr>
          <w:sz w:val="18"/>
          <w:szCs w:val="16"/>
        </w:rPr>
        <w:t>Это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помогает</w:t>
      </w:r>
      <w:proofErr w:type="spellEnd"/>
      <w:r w:rsidRPr="0077314C">
        <w:rPr>
          <w:sz w:val="18"/>
          <w:szCs w:val="16"/>
        </w:rPr>
        <w:t xml:space="preserve"> в </w:t>
      </w:r>
      <w:proofErr w:type="spellStart"/>
      <w:r w:rsidRPr="0077314C">
        <w:rPr>
          <w:sz w:val="18"/>
          <w:szCs w:val="16"/>
        </w:rPr>
        <w:t>понимании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кода</w:t>
      </w:r>
      <w:proofErr w:type="spellEnd"/>
      <w:r w:rsidRPr="0077314C">
        <w:rPr>
          <w:sz w:val="18"/>
          <w:szCs w:val="16"/>
        </w:rPr>
        <w:t>.</w:t>
      </w:r>
    </w:p>
    <w:p w:rsidR="0077314C" w:rsidRPr="0077314C" w:rsidRDefault="0077314C" w:rsidP="0077314C">
      <w:pPr>
        <w:pStyle w:val="a3"/>
        <w:shd w:val="clear" w:color="auto" w:fill="FFFFFF"/>
        <w:rPr>
          <w:sz w:val="18"/>
          <w:szCs w:val="16"/>
        </w:rPr>
      </w:pPr>
      <w:proofErr w:type="spellStart"/>
      <w:r w:rsidRPr="0077314C">
        <w:rPr>
          <w:sz w:val="18"/>
          <w:szCs w:val="16"/>
        </w:rPr>
        <w:t>Java</w:t>
      </w:r>
      <w:proofErr w:type="spellEnd"/>
      <w:r w:rsidRPr="0077314C">
        <w:rPr>
          <w:sz w:val="18"/>
          <w:szCs w:val="16"/>
        </w:rPr>
        <w:t xml:space="preserve"> активно </w:t>
      </w:r>
      <w:proofErr w:type="spellStart"/>
      <w:r w:rsidRPr="0077314C">
        <w:rPr>
          <w:sz w:val="18"/>
          <w:szCs w:val="16"/>
        </w:rPr>
        <w:t>использует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нотации</w:t>
      </w:r>
      <w:proofErr w:type="spellEnd"/>
      <w:r w:rsidRPr="0077314C">
        <w:rPr>
          <w:sz w:val="18"/>
          <w:szCs w:val="16"/>
        </w:rPr>
        <w:t xml:space="preserve"> (</w:t>
      </w:r>
      <w:proofErr w:type="spellStart"/>
      <w:r w:rsidRPr="0077314C">
        <w:rPr>
          <w:sz w:val="18"/>
          <w:szCs w:val="16"/>
        </w:rPr>
        <w:t>стили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написания</w:t>
      </w:r>
      <w:proofErr w:type="spellEnd"/>
      <w:r w:rsidRPr="0077314C">
        <w:rPr>
          <w:sz w:val="18"/>
          <w:szCs w:val="16"/>
        </w:rPr>
        <w:t>) </w:t>
      </w:r>
      <w:proofErr w:type="spellStart"/>
      <w:r w:rsidRPr="0077314C">
        <w:rPr>
          <w:b/>
          <w:bCs/>
          <w:sz w:val="18"/>
          <w:szCs w:val="16"/>
        </w:rPr>
        <w:t>CamelCase</w:t>
      </w:r>
      <w:proofErr w:type="spellEnd"/>
      <w:r w:rsidRPr="0077314C">
        <w:rPr>
          <w:sz w:val="18"/>
          <w:szCs w:val="16"/>
        </w:rPr>
        <w:t xml:space="preserve"> для </w:t>
      </w:r>
      <w:proofErr w:type="spellStart"/>
      <w:r w:rsidRPr="0077314C">
        <w:rPr>
          <w:sz w:val="18"/>
          <w:szCs w:val="16"/>
        </w:rPr>
        <w:t>именования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методов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переменных</w:t>
      </w:r>
      <w:proofErr w:type="spellEnd"/>
      <w:r w:rsidRPr="0077314C">
        <w:rPr>
          <w:sz w:val="18"/>
          <w:szCs w:val="16"/>
        </w:rPr>
        <w:t xml:space="preserve"> и так </w:t>
      </w:r>
      <w:proofErr w:type="spellStart"/>
      <w:r w:rsidRPr="0077314C">
        <w:rPr>
          <w:sz w:val="18"/>
          <w:szCs w:val="16"/>
        </w:rPr>
        <w:t>далее</w:t>
      </w:r>
      <w:proofErr w:type="spellEnd"/>
      <w:r w:rsidRPr="0077314C">
        <w:rPr>
          <w:sz w:val="18"/>
          <w:szCs w:val="16"/>
        </w:rPr>
        <w:t xml:space="preserve">, а </w:t>
      </w:r>
      <w:proofErr w:type="spellStart"/>
      <w:r w:rsidRPr="0077314C">
        <w:rPr>
          <w:sz w:val="18"/>
          <w:szCs w:val="16"/>
        </w:rPr>
        <w:t>также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нотации</w:t>
      </w:r>
      <w:proofErr w:type="spellEnd"/>
      <w:r w:rsidRPr="0077314C">
        <w:rPr>
          <w:sz w:val="18"/>
          <w:szCs w:val="16"/>
        </w:rPr>
        <w:t> </w:t>
      </w:r>
      <w:proofErr w:type="spellStart"/>
      <w:r w:rsidRPr="0077314C">
        <w:rPr>
          <w:b/>
          <w:bCs/>
          <w:sz w:val="18"/>
          <w:szCs w:val="16"/>
        </w:rPr>
        <w:t>TitleCase</w:t>
      </w:r>
      <w:proofErr w:type="spellEnd"/>
      <w:r w:rsidRPr="0077314C">
        <w:rPr>
          <w:sz w:val="18"/>
          <w:szCs w:val="16"/>
        </w:rPr>
        <w:t xml:space="preserve"> для </w:t>
      </w:r>
      <w:proofErr w:type="spellStart"/>
      <w:r w:rsidRPr="0077314C">
        <w:rPr>
          <w:sz w:val="18"/>
          <w:szCs w:val="16"/>
        </w:rPr>
        <w:t>именования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классов</w:t>
      </w:r>
      <w:proofErr w:type="spellEnd"/>
      <w:r w:rsidRPr="0077314C">
        <w:rPr>
          <w:sz w:val="18"/>
          <w:szCs w:val="16"/>
        </w:rPr>
        <w:t xml:space="preserve"> и интерфейсов и других </w:t>
      </w:r>
      <w:proofErr w:type="spellStart"/>
      <w:r w:rsidRPr="0077314C">
        <w:rPr>
          <w:sz w:val="18"/>
          <w:szCs w:val="16"/>
        </w:rPr>
        <w:t>элементов</w:t>
      </w:r>
      <w:proofErr w:type="spellEnd"/>
      <w:r w:rsidRPr="0077314C">
        <w:rPr>
          <w:sz w:val="18"/>
          <w:szCs w:val="16"/>
        </w:rPr>
        <w:t>.</w:t>
      </w:r>
    </w:p>
    <w:p w:rsidR="0077314C" w:rsidRPr="0077314C" w:rsidRDefault="0077314C" w:rsidP="0077314C">
      <w:pPr>
        <w:pStyle w:val="a3"/>
        <w:shd w:val="clear" w:color="auto" w:fill="FFFFFF"/>
        <w:spacing w:before="0" w:beforeAutospacing="0"/>
        <w:rPr>
          <w:sz w:val="18"/>
          <w:szCs w:val="16"/>
        </w:rPr>
      </w:pPr>
      <w:r w:rsidRPr="0077314C">
        <w:rPr>
          <w:b/>
          <w:bCs/>
          <w:sz w:val="18"/>
          <w:szCs w:val="16"/>
          <w:lang w:val="ru-RU"/>
        </w:rPr>
        <w:t xml:space="preserve">1) </w:t>
      </w:r>
      <w:r w:rsidRPr="0077314C">
        <w:rPr>
          <w:b/>
          <w:bCs/>
          <w:sz w:val="18"/>
          <w:szCs w:val="16"/>
        </w:rPr>
        <w:t>CamelCase</w:t>
      </w:r>
      <w:r w:rsidRPr="0077314C">
        <w:rPr>
          <w:sz w:val="18"/>
          <w:szCs w:val="16"/>
        </w:rPr>
        <w:t xml:space="preserve"> – </w:t>
      </w:r>
      <w:proofErr w:type="spellStart"/>
      <w:r w:rsidRPr="0077314C">
        <w:rPr>
          <w:sz w:val="18"/>
          <w:szCs w:val="16"/>
        </w:rPr>
        <w:t>это</w:t>
      </w:r>
      <w:proofErr w:type="spellEnd"/>
      <w:r w:rsidRPr="0077314C">
        <w:rPr>
          <w:sz w:val="18"/>
          <w:szCs w:val="16"/>
        </w:rPr>
        <w:t xml:space="preserve"> стиль </w:t>
      </w:r>
      <w:proofErr w:type="spellStart"/>
      <w:r w:rsidRPr="0077314C">
        <w:rPr>
          <w:sz w:val="18"/>
          <w:szCs w:val="16"/>
        </w:rPr>
        <w:t>написания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составных</w:t>
      </w:r>
      <w:proofErr w:type="spellEnd"/>
      <w:r w:rsidRPr="0077314C">
        <w:rPr>
          <w:sz w:val="18"/>
          <w:szCs w:val="16"/>
        </w:rPr>
        <w:t xml:space="preserve"> названий </w:t>
      </w:r>
      <w:proofErr w:type="spellStart"/>
      <w:r w:rsidRPr="0077314C">
        <w:rPr>
          <w:sz w:val="18"/>
          <w:szCs w:val="16"/>
        </w:rPr>
        <w:t>из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нескольких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слов</w:t>
      </w:r>
      <w:proofErr w:type="spellEnd"/>
      <w:r w:rsidRPr="0077314C">
        <w:rPr>
          <w:sz w:val="18"/>
          <w:szCs w:val="16"/>
        </w:rPr>
        <w:t xml:space="preserve">, при </w:t>
      </w:r>
      <w:proofErr w:type="spellStart"/>
      <w:r w:rsidRPr="0077314C">
        <w:rPr>
          <w:sz w:val="18"/>
          <w:szCs w:val="16"/>
        </w:rPr>
        <w:t>котором</w:t>
      </w:r>
      <w:proofErr w:type="spellEnd"/>
      <w:r w:rsidRPr="0077314C">
        <w:rPr>
          <w:sz w:val="18"/>
          <w:szCs w:val="16"/>
        </w:rPr>
        <w:t xml:space="preserve"> слова </w:t>
      </w:r>
      <w:proofErr w:type="spellStart"/>
      <w:r w:rsidRPr="0077314C">
        <w:rPr>
          <w:sz w:val="18"/>
          <w:szCs w:val="16"/>
        </w:rPr>
        <w:t>пишутся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слитно</w:t>
      </w:r>
      <w:proofErr w:type="spellEnd"/>
      <w:r w:rsidRPr="0077314C">
        <w:rPr>
          <w:sz w:val="18"/>
          <w:szCs w:val="16"/>
        </w:rPr>
        <w:t xml:space="preserve">, то </w:t>
      </w:r>
      <w:proofErr w:type="spellStart"/>
      <w:r w:rsidRPr="0077314C">
        <w:rPr>
          <w:sz w:val="18"/>
          <w:szCs w:val="16"/>
        </w:rPr>
        <w:t>есть</w:t>
      </w:r>
      <w:proofErr w:type="spellEnd"/>
      <w:r w:rsidRPr="0077314C">
        <w:rPr>
          <w:sz w:val="18"/>
          <w:szCs w:val="16"/>
        </w:rPr>
        <w:t xml:space="preserve"> без </w:t>
      </w:r>
      <w:proofErr w:type="spellStart"/>
      <w:r w:rsidRPr="0077314C">
        <w:rPr>
          <w:sz w:val="18"/>
          <w:szCs w:val="16"/>
        </w:rPr>
        <w:t>разделителей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причем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первое</w:t>
      </w:r>
      <w:proofErr w:type="spellEnd"/>
      <w:r w:rsidRPr="0077314C">
        <w:rPr>
          <w:sz w:val="18"/>
          <w:szCs w:val="16"/>
        </w:rPr>
        <w:t xml:space="preserve"> слово </w:t>
      </w:r>
      <w:proofErr w:type="spellStart"/>
      <w:r w:rsidRPr="0077314C">
        <w:rPr>
          <w:sz w:val="18"/>
          <w:szCs w:val="16"/>
        </w:rPr>
        <w:t>пишется</w:t>
      </w:r>
      <w:proofErr w:type="spellEnd"/>
      <w:r w:rsidRPr="0077314C">
        <w:rPr>
          <w:sz w:val="18"/>
          <w:szCs w:val="16"/>
        </w:rPr>
        <w:t xml:space="preserve"> в </w:t>
      </w:r>
      <w:proofErr w:type="spellStart"/>
      <w:r w:rsidRPr="0077314C">
        <w:rPr>
          <w:sz w:val="18"/>
          <w:szCs w:val="16"/>
        </w:rPr>
        <w:t>строчном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регистре</w:t>
      </w:r>
      <w:proofErr w:type="spellEnd"/>
      <w:r w:rsidRPr="0077314C">
        <w:rPr>
          <w:sz w:val="18"/>
          <w:szCs w:val="16"/>
        </w:rPr>
        <w:t xml:space="preserve">, а </w:t>
      </w:r>
      <w:proofErr w:type="spellStart"/>
      <w:r w:rsidRPr="0077314C">
        <w:rPr>
          <w:sz w:val="18"/>
          <w:szCs w:val="16"/>
        </w:rPr>
        <w:t>каждое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следующее</w:t>
      </w:r>
      <w:proofErr w:type="spellEnd"/>
      <w:r w:rsidRPr="0077314C">
        <w:rPr>
          <w:sz w:val="18"/>
          <w:szCs w:val="16"/>
        </w:rPr>
        <w:t xml:space="preserve"> слово </w:t>
      </w:r>
      <w:proofErr w:type="spellStart"/>
      <w:r w:rsidRPr="0077314C">
        <w:rPr>
          <w:sz w:val="18"/>
          <w:szCs w:val="16"/>
        </w:rPr>
        <w:t>начинается</w:t>
      </w:r>
      <w:proofErr w:type="spellEnd"/>
      <w:r w:rsidRPr="0077314C">
        <w:rPr>
          <w:sz w:val="18"/>
          <w:szCs w:val="16"/>
        </w:rPr>
        <w:t xml:space="preserve"> с </w:t>
      </w:r>
      <w:proofErr w:type="spellStart"/>
      <w:r w:rsidRPr="0077314C">
        <w:rPr>
          <w:sz w:val="18"/>
          <w:szCs w:val="16"/>
        </w:rPr>
        <w:t>прописной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буквы</w:t>
      </w:r>
      <w:proofErr w:type="spellEnd"/>
      <w:r w:rsidRPr="0077314C">
        <w:rPr>
          <w:sz w:val="18"/>
          <w:szCs w:val="16"/>
        </w:rPr>
        <w:t>.</w:t>
      </w:r>
    </w:p>
    <w:p w:rsidR="0077314C" w:rsidRPr="0077314C" w:rsidRDefault="0077314C" w:rsidP="0077314C">
      <w:pPr>
        <w:pStyle w:val="a3"/>
        <w:shd w:val="clear" w:color="auto" w:fill="FFFFFF"/>
        <w:rPr>
          <w:sz w:val="18"/>
          <w:szCs w:val="16"/>
        </w:rPr>
      </w:pPr>
      <w:r w:rsidRPr="0077314C">
        <w:rPr>
          <w:b/>
          <w:bCs/>
          <w:sz w:val="18"/>
          <w:szCs w:val="16"/>
          <w:lang w:val="en-US"/>
        </w:rPr>
        <w:t xml:space="preserve">A) </w:t>
      </w:r>
      <w:r w:rsidRPr="0077314C">
        <w:rPr>
          <w:b/>
          <w:bCs/>
          <w:sz w:val="18"/>
          <w:szCs w:val="16"/>
        </w:rPr>
        <w:t>Например:</w:t>
      </w:r>
      <w:r w:rsidRPr="0077314C">
        <w:rPr>
          <w:sz w:val="18"/>
          <w:szCs w:val="16"/>
        </w:rPr>
        <w:t xml:space="preserve"> iPhone, </w:t>
      </w:r>
      <w:proofErr w:type="spellStart"/>
      <w:r w:rsidRPr="0077314C">
        <w:rPr>
          <w:sz w:val="18"/>
          <w:szCs w:val="16"/>
        </w:rPr>
        <w:t>eBay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javaFundamentalsCourseContent</w:t>
      </w:r>
      <w:proofErr w:type="spellEnd"/>
      <w:r w:rsidRPr="0077314C">
        <w:rPr>
          <w:sz w:val="18"/>
          <w:szCs w:val="16"/>
        </w:rPr>
        <w:t xml:space="preserve">, </w:t>
      </w:r>
      <w:proofErr w:type="spellStart"/>
      <w:r w:rsidRPr="0077314C">
        <w:rPr>
          <w:sz w:val="18"/>
          <w:szCs w:val="16"/>
        </w:rPr>
        <w:t>exampleTwo</w:t>
      </w:r>
      <w:proofErr w:type="spellEnd"/>
      <w:r w:rsidRPr="0077314C">
        <w:rPr>
          <w:sz w:val="18"/>
          <w:szCs w:val="16"/>
        </w:rPr>
        <w:t>.</w:t>
      </w:r>
    </w:p>
    <w:p w:rsidR="0077314C" w:rsidRPr="0077314C" w:rsidRDefault="0077314C" w:rsidP="0077314C">
      <w:pPr>
        <w:pStyle w:val="a3"/>
        <w:shd w:val="clear" w:color="auto" w:fill="FFFFFF"/>
        <w:spacing w:before="0" w:beforeAutospacing="0"/>
        <w:rPr>
          <w:sz w:val="18"/>
          <w:szCs w:val="16"/>
        </w:rPr>
      </w:pPr>
      <w:r w:rsidRPr="0077314C">
        <w:rPr>
          <w:b/>
          <w:bCs/>
          <w:sz w:val="18"/>
          <w:szCs w:val="16"/>
          <w:lang w:val="ru-RU"/>
        </w:rPr>
        <w:t xml:space="preserve">2) </w:t>
      </w:r>
      <w:r w:rsidRPr="0077314C">
        <w:rPr>
          <w:b/>
          <w:bCs/>
          <w:sz w:val="18"/>
          <w:szCs w:val="16"/>
        </w:rPr>
        <w:t>TitleCase</w:t>
      </w:r>
      <w:r w:rsidRPr="0077314C">
        <w:rPr>
          <w:sz w:val="18"/>
          <w:szCs w:val="16"/>
        </w:rPr>
        <w:t xml:space="preserve"> – </w:t>
      </w:r>
      <w:proofErr w:type="spellStart"/>
      <w:r w:rsidRPr="0077314C">
        <w:rPr>
          <w:sz w:val="18"/>
          <w:szCs w:val="16"/>
        </w:rPr>
        <w:t>это</w:t>
      </w:r>
      <w:proofErr w:type="spellEnd"/>
      <w:r w:rsidRPr="0077314C">
        <w:rPr>
          <w:sz w:val="18"/>
          <w:szCs w:val="16"/>
        </w:rPr>
        <w:t xml:space="preserve"> стиль </w:t>
      </w:r>
      <w:proofErr w:type="spellStart"/>
      <w:r w:rsidRPr="0077314C">
        <w:rPr>
          <w:sz w:val="18"/>
          <w:szCs w:val="16"/>
        </w:rPr>
        <w:t>написания</w:t>
      </w:r>
      <w:proofErr w:type="spellEnd"/>
      <w:r w:rsidRPr="0077314C">
        <w:rPr>
          <w:sz w:val="18"/>
          <w:szCs w:val="16"/>
        </w:rPr>
        <w:t xml:space="preserve"> составных названий </w:t>
      </w:r>
      <w:proofErr w:type="spellStart"/>
      <w:r w:rsidRPr="0077314C">
        <w:rPr>
          <w:sz w:val="18"/>
          <w:szCs w:val="16"/>
        </w:rPr>
        <w:t>из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нескольких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слов</w:t>
      </w:r>
      <w:proofErr w:type="spellEnd"/>
      <w:r w:rsidRPr="0077314C">
        <w:rPr>
          <w:sz w:val="18"/>
          <w:szCs w:val="16"/>
        </w:rPr>
        <w:t xml:space="preserve">, при </w:t>
      </w:r>
      <w:proofErr w:type="spellStart"/>
      <w:r w:rsidRPr="0077314C">
        <w:rPr>
          <w:sz w:val="18"/>
          <w:szCs w:val="16"/>
        </w:rPr>
        <w:t>котором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каждое</w:t>
      </w:r>
      <w:proofErr w:type="spellEnd"/>
      <w:r w:rsidRPr="0077314C">
        <w:rPr>
          <w:sz w:val="18"/>
          <w:szCs w:val="16"/>
        </w:rPr>
        <w:t xml:space="preserve"> слово </w:t>
      </w:r>
      <w:proofErr w:type="spellStart"/>
      <w:r w:rsidRPr="0077314C">
        <w:rPr>
          <w:sz w:val="18"/>
          <w:szCs w:val="16"/>
        </w:rPr>
        <w:t>начинается</w:t>
      </w:r>
      <w:proofErr w:type="spellEnd"/>
      <w:r w:rsidRPr="0077314C">
        <w:rPr>
          <w:sz w:val="18"/>
          <w:szCs w:val="16"/>
        </w:rPr>
        <w:t xml:space="preserve"> с </w:t>
      </w:r>
      <w:proofErr w:type="spellStart"/>
      <w:r w:rsidRPr="0077314C">
        <w:rPr>
          <w:sz w:val="18"/>
          <w:szCs w:val="16"/>
        </w:rPr>
        <w:t>прописной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буквы</w:t>
      </w:r>
      <w:proofErr w:type="spellEnd"/>
      <w:r w:rsidRPr="0077314C">
        <w:rPr>
          <w:sz w:val="18"/>
          <w:szCs w:val="16"/>
        </w:rPr>
        <w:t xml:space="preserve"> и </w:t>
      </w:r>
      <w:proofErr w:type="spellStart"/>
      <w:r w:rsidRPr="0077314C">
        <w:rPr>
          <w:sz w:val="18"/>
          <w:szCs w:val="16"/>
        </w:rPr>
        <w:t>также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отсутствуют</w:t>
      </w:r>
      <w:proofErr w:type="spellEnd"/>
      <w:r w:rsidRPr="0077314C">
        <w:rPr>
          <w:sz w:val="18"/>
          <w:szCs w:val="16"/>
        </w:rPr>
        <w:t xml:space="preserve"> </w:t>
      </w:r>
      <w:proofErr w:type="spellStart"/>
      <w:r w:rsidRPr="0077314C">
        <w:rPr>
          <w:sz w:val="18"/>
          <w:szCs w:val="16"/>
        </w:rPr>
        <w:t>разделители</w:t>
      </w:r>
      <w:proofErr w:type="spellEnd"/>
      <w:r w:rsidRPr="0077314C">
        <w:rPr>
          <w:sz w:val="18"/>
          <w:szCs w:val="16"/>
        </w:rPr>
        <w:t>.</w:t>
      </w:r>
    </w:p>
    <w:p w:rsidR="0077314C" w:rsidRPr="0077314C" w:rsidRDefault="0077314C" w:rsidP="0077314C">
      <w:pPr>
        <w:pStyle w:val="a3"/>
        <w:shd w:val="clear" w:color="auto" w:fill="FFFFFF"/>
        <w:rPr>
          <w:sz w:val="18"/>
          <w:szCs w:val="16"/>
        </w:rPr>
      </w:pPr>
      <w:r w:rsidRPr="0077314C">
        <w:rPr>
          <w:b/>
          <w:bCs/>
          <w:sz w:val="18"/>
          <w:szCs w:val="16"/>
          <w:lang w:val="en-US"/>
        </w:rPr>
        <w:t xml:space="preserve">A) </w:t>
      </w:r>
      <w:r w:rsidRPr="0077314C">
        <w:rPr>
          <w:b/>
          <w:bCs/>
          <w:sz w:val="18"/>
          <w:szCs w:val="16"/>
        </w:rPr>
        <w:t>Например:</w:t>
      </w:r>
      <w:r w:rsidRPr="0077314C">
        <w:rPr>
          <w:sz w:val="18"/>
          <w:szCs w:val="16"/>
        </w:rPr>
        <w:t xml:space="preserve"> ImageSprite, </w:t>
      </w:r>
      <w:proofErr w:type="spellStart"/>
      <w:r w:rsidRPr="0077314C">
        <w:rPr>
          <w:sz w:val="18"/>
          <w:szCs w:val="16"/>
        </w:rPr>
        <w:t>TestExampleOne</w:t>
      </w:r>
      <w:proofErr w:type="spellEnd"/>
      <w:r w:rsidRPr="0077314C">
        <w:rPr>
          <w:sz w:val="18"/>
          <w:szCs w:val="16"/>
        </w:rPr>
        <w:t>.</w:t>
      </w:r>
    </w:p>
    <w:p w:rsidR="009B5745" w:rsidRPr="0077314C" w:rsidRDefault="009B5745" w:rsidP="005157AF">
      <w:pPr>
        <w:rPr>
          <w:rFonts w:ascii="Times New Roman" w:hAnsi="Times New Roman" w:cs="Times New Roman"/>
          <w:sz w:val="18"/>
          <w:szCs w:val="16"/>
        </w:rPr>
      </w:pPr>
    </w:p>
    <w:p w:rsidR="0077314C" w:rsidRPr="0077314C" w:rsidRDefault="0077314C" w:rsidP="00773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6"/>
          <w:lang w:eastAsia="uk-UA"/>
        </w:rPr>
      </w:pPr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Все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локальных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полей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классов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и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параметров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методов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должны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следовать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 </w:t>
      </w:r>
      <w:proofErr w:type="spellStart"/>
      <w:r w:rsidRPr="0077314C">
        <w:rPr>
          <w:rFonts w:ascii="Times New Roman" w:eastAsia="Times New Roman" w:hAnsi="Times New Roman" w:cs="Times New Roman"/>
          <w:b/>
          <w:bCs/>
          <w:sz w:val="18"/>
          <w:szCs w:val="16"/>
          <w:lang w:eastAsia="uk-UA"/>
        </w:rPr>
        <w:t>CamelCase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 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нотации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.</w:t>
      </w:r>
    </w:p>
    <w:p w:rsidR="0077314C" w:rsidRPr="0077314C" w:rsidRDefault="0077314C" w:rsidP="007731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6"/>
          <w:lang w:eastAsia="uk-UA"/>
        </w:rPr>
      </w:pP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должны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быть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краткими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но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информативными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чтобы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описать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цель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.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Выбор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имени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переменной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должен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быть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мнемоническим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то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есть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предназначенным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для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указания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пользователю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намерения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ее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использования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.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Избегайте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имен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из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одного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символа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за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исключением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временных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"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одноразовых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"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.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Например:</w:t>
      </w:r>
      <w:proofErr w:type="spellEnd"/>
    </w:p>
    <w:p w:rsidR="0077314C" w:rsidRPr="0077314C" w:rsidRDefault="0077314C" w:rsidP="007731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6"/>
          <w:lang w:val="ru-RU" w:eastAsia="uk-UA"/>
        </w:rPr>
      </w:pP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 </w:t>
      </w:r>
      <w:r w:rsidRPr="0077314C">
        <w:rPr>
          <w:rFonts w:ascii="Times New Roman" w:eastAsia="Times New Roman" w:hAnsi="Times New Roman" w:cs="Times New Roman"/>
          <w:b/>
          <w:bCs/>
          <w:i/>
          <w:iCs/>
          <w:color w:val="313131"/>
          <w:sz w:val="18"/>
          <w:szCs w:val="16"/>
          <w:lang w:eastAsia="uk-UA"/>
        </w:rPr>
        <w:t>i, j, k, m</w:t>
      </w:r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 и </w:t>
      </w:r>
      <w:r w:rsidRPr="0077314C">
        <w:rPr>
          <w:rFonts w:ascii="Times New Roman" w:eastAsia="Times New Roman" w:hAnsi="Times New Roman" w:cs="Times New Roman"/>
          <w:b/>
          <w:bCs/>
          <w:i/>
          <w:iCs/>
          <w:color w:val="313131"/>
          <w:sz w:val="18"/>
          <w:szCs w:val="16"/>
          <w:lang w:eastAsia="uk-UA"/>
        </w:rPr>
        <w:t>n</w:t>
      </w:r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 часто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используются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для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описания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целочисленных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данных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val="ru-RU" w:eastAsia="uk-UA"/>
        </w:rPr>
        <w:t xml:space="preserve"> </w:t>
      </w:r>
      <w:r w:rsidRPr="0077314C">
        <w:rPr>
          <w:rFonts w:ascii="Times New Roman" w:eastAsia="Times New Roman" w:hAnsi="Times New Roman" w:cs="Times New Roman"/>
          <w:b/>
          <w:bCs/>
          <w:i/>
          <w:iCs/>
          <w:color w:val="313131"/>
          <w:sz w:val="18"/>
          <w:szCs w:val="16"/>
          <w:lang w:eastAsia="uk-UA"/>
        </w:rPr>
        <w:t>c, d</w:t>
      </w:r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 и </w:t>
      </w:r>
      <w:r w:rsidRPr="0077314C">
        <w:rPr>
          <w:rFonts w:ascii="Times New Roman" w:eastAsia="Times New Roman" w:hAnsi="Times New Roman" w:cs="Times New Roman"/>
          <w:b/>
          <w:bCs/>
          <w:i/>
          <w:iCs/>
          <w:color w:val="313131"/>
          <w:sz w:val="18"/>
          <w:szCs w:val="16"/>
          <w:lang w:eastAsia="uk-UA"/>
        </w:rPr>
        <w:t>e</w:t>
      </w:r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 – для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символьных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.</w:t>
      </w:r>
    </w:p>
    <w:p w:rsidR="0077314C" w:rsidRPr="0077314C" w:rsidRDefault="0077314C" w:rsidP="00773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6"/>
          <w:lang w:eastAsia="uk-UA"/>
        </w:rPr>
      </w:pP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Java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Language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Specification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18"/>
          <w:szCs w:val="16"/>
          <w:lang w:eastAsia="uk-UA"/>
        </w:rPr>
        <w:t>указывает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что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для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идентификаторов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–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имен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названий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классов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методов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и так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далее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можно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использовать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буквы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цифры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символы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подчеркивания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"_" и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доллара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"$". При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этом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могут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быть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использованы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буквы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не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только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латинского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но и других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входящих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в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Unicode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алфавитов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.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Начинать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название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идентификатора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с цифр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нельзя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.</w:t>
      </w:r>
    </w:p>
    <w:p w:rsidR="0077314C" w:rsidRPr="0077314C" w:rsidRDefault="0077314C" w:rsidP="007731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6"/>
          <w:lang w:eastAsia="uk-UA"/>
        </w:rPr>
      </w:pP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Обратите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внимание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что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компилятор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не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допустит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идентификаторов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которые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совпадают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с </w:t>
      </w:r>
      <w:proofErr w:type="spellStart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>ключевыми</w:t>
      </w:r>
      <w:proofErr w:type="spellEnd"/>
      <w:r w:rsidRPr="0077314C">
        <w:rPr>
          <w:rFonts w:ascii="Times New Roman" w:eastAsia="Times New Roman" w:hAnsi="Times New Roman" w:cs="Times New Roman"/>
          <w:sz w:val="18"/>
          <w:szCs w:val="16"/>
          <w:lang w:eastAsia="uk-UA"/>
        </w:rPr>
        <w:t xml:space="preserve"> словами.</w:t>
      </w:r>
    </w:p>
    <w:p w:rsidR="0077314C" w:rsidRDefault="0077314C" w:rsidP="005157AF">
      <w:pPr>
        <w:rPr>
          <w:rFonts w:ascii="Times New Roman" w:hAnsi="Times New Roman" w:cs="Times New Roman"/>
          <w:sz w:val="16"/>
          <w:szCs w:val="16"/>
        </w:rPr>
      </w:pPr>
    </w:p>
    <w:p w:rsidR="0077314C" w:rsidRPr="0077314C" w:rsidRDefault="0077314C" w:rsidP="005157AF">
      <w:pPr>
        <w:rPr>
          <w:rFonts w:ascii="Times New Roman" w:hAnsi="Times New Roman" w:cs="Times New Roman"/>
          <w:b/>
          <w:i/>
          <w:sz w:val="16"/>
          <w:szCs w:val="16"/>
        </w:rPr>
      </w:pPr>
    </w:p>
    <w:p w:rsidR="0077314C" w:rsidRPr="0077314C" w:rsidRDefault="0077314C" w:rsidP="007731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ru-RU" w:eastAsia="uk-UA"/>
        </w:rPr>
      </w:pPr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 xml:space="preserve">В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>этом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>уроке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>вы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 xml:space="preserve"> узнали, </w:t>
      </w:r>
      <w:proofErr w:type="spellStart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eastAsia="uk-UA"/>
        </w:rPr>
        <w:t>что</w:t>
      </w:r>
      <w:proofErr w:type="spellEnd"/>
      <w:r w:rsidRPr="0077314C">
        <w:rPr>
          <w:rFonts w:ascii="Times New Roman" w:eastAsia="Times New Roman" w:hAnsi="Times New Roman" w:cs="Times New Roman"/>
          <w:b/>
          <w:i/>
          <w:sz w:val="20"/>
          <w:szCs w:val="20"/>
          <w:lang w:val="ru-RU" w:eastAsia="uk-UA"/>
        </w:rPr>
        <w:t>:</w:t>
      </w:r>
      <w:bookmarkStart w:id="0" w:name="_GoBack"/>
      <w:bookmarkEnd w:id="0"/>
    </w:p>
    <w:p w:rsidR="0077314C" w:rsidRPr="0077314C" w:rsidRDefault="0077314C" w:rsidP="0077314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77314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ru-RU" w:eastAsia="uk-UA"/>
        </w:rPr>
        <w:t>-</w:t>
      </w:r>
      <w:r w:rsidRPr="0077314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CamelCase</w:t>
      </w: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 нотации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следуют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локальных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полей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классов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параметров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методов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методов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(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должны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содержать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глаголы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).</w:t>
      </w:r>
    </w:p>
    <w:p w:rsidR="0077314C" w:rsidRPr="0077314C" w:rsidRDefault="0077314C" w:rsidP="0077314C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77314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ru-RU" w:eastAsia="uk-UA"/>
        </w:rPr>
        <w:t>-</w:t>
      </w:r>
      <w:r w:rsidRPr="0077314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TitleCase</w:t>
      </w: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 нотации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следуют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классов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интерфейсов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аннотаций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перечислений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классов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перечислений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должны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именами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существительными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а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интерфейсов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как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правило, —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прилагательными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77314C" w:rsidRPr="0077314C" w:rsidRDefault="0077314C" w:rsidP="0077314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val="ru-RU" w:eastAsia="uk-UA"/>
        </w:rPr>
        <w:t>-</w:t>
      </w: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Имена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переменных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неизменяемыми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значениями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указываются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верхнем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регистре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а слова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разделяются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символом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нижнего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подчеркивания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77314C" w:rsidRPr="0077314C" w:rsidRDefault="0077314C" w:rsidP="0077314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val="ru-RU" w:eastAsia="uk-UA"/>
        </w:rPr>
        <w:t>-</w:t>
      </w: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Имена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пакетов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имеют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префикс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который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всегда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указывается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нижнем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регистре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отражает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доменное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верхнего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уровня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: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com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edu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gov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mil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net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org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или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двухбуквенный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код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страны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77314C" w:rsidRPr="0077314C" w:rsidRDefault="0077314C" w:rsidP="0077314C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val="ru-RU" w:eastAsia="uk-UA"/>
        </w:rPr>
        <w:t>-</w:t>
      </w:r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Имена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параметров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типов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обобщений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должны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одиночной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заглавной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буквой</w:t>
      </w:r>
      <w:proofErr w:type="spellEnd"/>
      <w:r w:rsidRPr="0077314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77314C" w:rsidRPr="0077314C" w:rsidRDefault="0077314C" w:rsidP="005157AF">
      <w:pPr>
        <w:rPr>
          <w:rFonts w:ascii="Times New Roman" w:hAnsi="Times New Roman" w:cs="Times New Roman"/>
          <w:sz w:val="16"/>
          <w:szCs w:val="16"/>
        </w:rPr>
      </w:pPr>
    </w:p>
    <w:sectPr w:rsidR="0077314C" w:rsidRPr="0077314C" w:rsidSect="005157AF">
      <w:pgSz w:w="11906" w:h="16838"/>
      <w:pgMar w:top="180" w:right="206" w:bottom="180" w:left="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04B2"/>
    <w:multiLevelType w:val="multilevel"/>
    <w:tmpl w:val="A94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86A9F"/>
    <w:multiLevelType w:val="multilevel"/>
    <w:tmpl w:val="662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1C"/>
    <w:rsid w:val="005157AF"/>
    <w:rsid w:val="0077314C"/>
    <w:rsid w:val="009B5745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A9C0"/>
  <w15:chartTrackingRefBased/>
  <w15:docId w15:val="{B45FCF26-297E-435E-88AD-C2CA176A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7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14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7314C"/>
    <w:rPr>
      <w:rFonts w:ascii="Courier New" w:eastAsia="Times New Roman" w:hAnsi="Courier New" w:cs="Courier New"/>
      <w:sz w:val="20"/>
      <w:szCs w:val="20"/>
    </w:rPr>
  </w:style>
  <w:style w:type="character" w:customStyle="1" w:styleId="keyword-highlight">
    <w:name w:val="keyword-highlight"/>
    <w:basedOn w:val="a0"/>
    <w:rsid w:val="0077314C"/>
  </w:style>
  <w:style w:type="character" w:customStyle="1" w:styleId="number-highlight">
    <w:name w:val="number-highlight"/>
    <w:basedOn w:val="a0"/>
    <w:rsid w:val="007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18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</w:divsChild>
    </w:div>
    <w:div w:id="2144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1843</Words>
  <Characters>1051</Characters>
  <Application>Microsoft Office Word</Application>
  <DocSecurity>0</DocSecurity>
  <Lines>8</Lines>
  <Paragraphs>5</Paragraphs>
  <ScaleCrop>false</ScaleCrop>
  <Company>SPecialiST RePack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2023-08-10T12:37:00Z</dcterms:created>
  <dcterms:modified xsi:type="dcterms:W3CDTF">2023-08-10T12:41:00Z</dcterms:modified>
</cp:coreProperties>
</file>