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51825" w:rsidRDefault="0067320E" w:rsidP="0067320E">
      <w:r w:rsidRPr="0067320E">
        <w:drawing>
          <wp:inline distT="0" distB="0" distL="0" distR="0" wp14:anchorId="50420C43" wp14:editId="524C9781">
            <wp:extent cx="4757058" cy="2304863"/>
            <wp:effectExtent l="0" t="0" r="5715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84028" cy="2317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320E" w:rsidRDefault="0067320E" w:rsidP="0067320E">
      <w:r w:rsidRPr="0067320E">
        <w:drawing>
          <wp:inline distT="0" distB="0" distL="0" distR="0" wp14:anchorId="4AEE2899" wp14:editId="3311C849">
            <wp:extent cx="4829096" cy="881743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49930" cy="903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320E" w:rsidRPr="0067320E" w:rsidRDefault="0067320E" w:rsidP="0067320E">
      <w:pPr>
        <w:rPr>
          <w:sz w:val="28"/>
        </w:rPr>
      </w:pPr>
    </w:p>
    <w:p w:rsidR="0067320E" w:rsidRPr="0067320E" w:rsidRDefault="0067320E" w:rsidP="0067320E">
      <w:pPr>
        <w:shd w:val="clear" w:color="auto" w:fill="F4F2EE"/>
        <w:spacing w:after="0" w:line="240" w:lineRule="auto"/>
        <w:jc w:val="center"/>
        <w:textAlignment w:val="baseline"/>
        <w:outlineLvl w:val="1"/>
        <w:rPr>
          <w:rFonts w:ascii="Segoe UI" w:eastAsia="Times New Roman" w:hAnsi="Segoe UI" w:cs="Segoe UI"/>
          <w:b/>
          <w:sz w:val="48"/>
          <w:szCs w:val="40"/>
          <w:lang w:val="en-US" w:eastAsia="ru-RU"/>
        </w:rPr>
      </w:pPr>
      <w:r w:rsidRPr="0067320E">
        <w:rPr>
          <w:rFonts w:ascii="Segoe UI" w:eastAsia="Times New Roman" w:hAnsi="Segoe UI" w:cs="Segoe UI"/>
          <w:b/>
          <w:sz w:val="48"/>
          <w:szCs w:val="40"/>
          <w:lang w:val="en-US" w:eastAsia="ru-RU"/>
        </w:rPr>
        <w:t>Thread pool</w:t>
      </w:r>
    </w:p>
    <w:p w:rsidR="0067320E" w:rsidRPr="0067320E" w:rsidRDefault="0067320E" w:rsidP="0067320E">
      <w:pPr>
        <w:rPr>
          <w:b/>
          <w:sz w:val="36"/>
          <w:szCs w:val="30"/>
          <w:lang w:val="en-US"/>
        </w:rPr>
      </w:pPr>
      <w:r w:rsidRPr="0067320E">
        <w:rPr>
          <w:b/>
          <w:sz w:val="36"/>
          <w:szCs w:val="30"/>
          <w:lang w:val="en-US"/>
        </w:rPr>
        <w:t>Thread Pool</w:t>
      </w:r>
    </w:p>
    <w:p w:rsidR="0067320E" w:rsidRPr="0067320E" w:rsidRDefault="0067320E" w:rsidP="0067320E">
      <w:pPr>
        <w:rPr>
          <w:sz w:val="32"/>
          <w:lang w:val="en-US"/>
        </w:rPr>
      </w:pPr>
      <w:r w:rsidRPr="0067320E">
        <w:rPr>
          <w:sz w:val="32"/>
          <w:lang w:val="en-US"/>
        </w:rPr>
        <w:t>Create</w:t>
      </w:r>
      <w:r w:rsidRPr="0067320E">
        <w:rPr>
          <w:sz w:val="32"/>
          <w:lang w:val="en-US"/>
        </w:rPr>
        <w:t xml:space="preserve">s and maintains a collection of </w:t>
      </w:r>
      <w:r w:rsidRPr="0067320E">
        <w:rPr>
          <w:sz w:val="32"/>
          <w:lang w:val="en-US"/>
        </w:rPr>
        <w:t>worker threads</w:t>
      </w:r>
    </w:p>
    <w:p w:rsidR="0067320E" w:rsidRPr="0067320E" w:rsidRDefault="0067320E" w:rsidP="0067320E">
      <w:pPr>
        <w:rPr>
          <w:sz w:val="32"/>
          <w:lang w:val="en-US"/>
        </w:rPr>
      </w:pPr>
      <w:r w:rsidRPr="0067320E">
        <w:rPr>
          <w:sz w:val="32"/>
          <w:lang w:val="en-US"/>
        </w:rPr>
        <w:t>Reuses existing threads to execute tasks</w:t>
      </w:r>
    </w:p>
    <w:p w:rsidR="0067320E" w:rsidRPr="0067320E" w:rsidRDefault="0067320E" w:rsidP="0067320E">
      <w:pPr>
        <w:rPr>
          <w:sz w:val="28"/>
          <w:lang w:val="en-US"/>
        </w:rPr>
      </w:pPr>
    </w:p>
    <w:p w:rsidR="0067320E" w:rsidRPr="0067320E" w:rsidRDefault="0067320E" w:rsidP="0067320E">
      <w:pPr>
        <w:rPr>
          <w:b/>
          <w:sz w:val="36"/>
          <w:szCs w:val="30"/>
          <w:lang w:val="en-US"/>
        </w:rPr>
      </w:pPr>
      <w:r w:rsidRPr="0067320E">
        <w:rPr>
          <w:b/>
          <w:sz w:val="36"/>
          <w:szCs w:val="30"/>
          <w:lang w:val="en-US"/>
        </w:rPr>
        <w:t>ExecutorService Interface</w:t>
      </w:r>
    </w:p>
    <w:p w:rsidR="0067320E" w:rsidRPr="0067320E" w:rsidRDefault="0067320E" w:rsidP="0067320E">
      <w:pPr>
        <w:rPr>
          <w:sz w:val="32"/>
          <w:lang w:val="en-US"/>
        </w:rPr>
      </w:pPr>
      <w:r w:rsidRPr="0067320E">
        <w:rPr>
          <w:sz w:val="32"/>
          <w:lang w:val="en-US"/>
        </w:rPr>
        <w:t xml:space="preserve">Defined in </w:t>
      </w:r>
      <w:proofErr w:type="gramStart"/>
      <w:r w:rsidRPr="0067320E">
        <w:rPr>
          <w:sz w:val="32"/>
          <w:lang w:val="en-US"/>
        </w:rPr>
        <w:t>java.util</w:t>
      </w:r>
      <w:proofErr w:type="gramEnd"/>
      <w:r w:rsidRPr="0067320E">
        <w:rPr>
          <w:sz w:val="32"/>
          <w:lang w:val="en-US"/>
        </w:rPr>
        <w:t>.concurrent package</w:t>
      </w:r>
    </w:p>
    <w:p w:rsidR="0067320E" w:rsidRPr="0067320E" w:rsidRDefault="0067320E" w:rsidP="0067320E">
      <w:pPr>
        <w:rPr>
          <w:sz w:val="32"/>
          <w:lang w:val="en-US"/>
        </w:rPr>
      </w:pPr>
      <w:r w:rsidRPr="0067320E">
        <w:rPr>
          <w:sz w:val="32"/>
          <w:lang w:val="en-US"/>
        </w:rPr>
        <w:t>Higher-level interface for running tasks</w:t>
      </w:r>
    </w:p>
    <w:p w:rsidR="0067320E" w:rsidRDefault="0067320E" w:rsidP="0067320E">
      <w:pPr>
        <w:rPr>
          <w:sz w:val="32"/>
          <w:lang w:val="en-US"/>
        </w:rPr>
      </w:pPr>
      <w:r w:rsidRPr="0067320E">
        <w:rPr>
          <w:sz w:val="32"/>
          <w:lang w:val="en-US"/>
        </w:rPr>
        <w:t>Includes features to manage the executor and task lifecycle</w:t>
      </w:r>
    </w:p>
    <w:p w:rsidR="0067320E" w:rsidRDefault="0067320E" w:rsidP="0067320E">
      <w:pPr>
        <w:rPr>
          <w:sz w:val="32"/>
          <w:lang w:val="en-US"/>
        </w:rPr>
      </w:pPr>
    </w:p>
    <w:p w:rsidR="0067320E" w:rsidRDefault="0067320E" w:rsidP="0067320E">
      <w:pPr>
        <w:rPr>
          <w:sz w:val="32"/>
          <w:lang w:val="en-US"/>
        </w:rPr>
      </w:pPr>
      <w:r w:rsidRPr="0067320E">
        <w:rPr>
          <w:sz w:val="32"/>
          <w:lang w:val="en-US"/>
        </w:rPr>
        <w:drawing>
          <wp:inline distT="0" distB="0" distL="0" distR="0" wp14:anchorId="11D64442" wp14:editId="2CF67970">
            <wp:extent cx="5889172" cy="2804441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03419" cy="2811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320E" w:rsidRDefault="0067320E" w:rsidP="0067320E">
      <w:pPr>
        <w:rPr>
          <w:sz w:val="32"/>
          <w:lang w:val="en-US"/>
        </w:rPr>
      </w:pPr>
      <w:r w:rsidRPr="0067320E">
        <w:rPr>
          <w:sz w:val="32"/>
          <w:lang w:val="en-US"/>
        </w:rPr>
        <w:lastRenderedPageBreak/>
        <w:drawing>
          <wp:inline distT="0" distB="0" distL="0" distR="0" wp14:anchorId="2A96E03E" wp14:editId="14494CFA">
            <wp:extent cx="7258050" cy="366649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258050" cy="366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320E" w:rsidRDefault="0067320E" w:rsidP="0067320E">
      <w:pPr>
        <w:rPr>
          <w:sz w:val="32"/>
          <w:lang w:val="en-US"/>
        </w:rPr>
      </w:pPr>
    </w:p>
    <w:p w:rsidR="0067320E" w:rsidRPr="0067320E" w:rsidRDefault="0067320E" w:rsidP="0067320E">
      <w:pPr>
        <w:rPr>
          <w:sz w:val="32"/>
          <w:lang w:val="en-US"/>
        </w:rPr>
      </w:pPr>
      <w:bookmarkStart w:id="0" w:name="_GoBack"/>
      <w:bookmarkEnd w:id="0"/>
    </w:p>
    <w:sectPr w:rsidR="0067320E" w:rsidRPr="0067320E" w:rsidSect="0067320E">
      <w:pgSz w:w="11906" w:h="16838"/>
      <w:pgMar w:top="270" w:right="206" w:bottom="270" w:left="27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0EBE"/>
    <w:rsid w:val="00190EBE"/>
    <w:rsid w:val="0067320E"/>
    <w:rsid w:val="00751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5D06A1"/>
  <w15:chartTrackingRefBased/>
  <w15:docId w15:val="{6FE7A0D2-F4F4-4904-B37F-AF95BB15A9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67320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67320E"/>
    <w:rPr>
      <w:rFonts w:ascii="Times New Roman" w:eastAsia="Times New Roman" w:hAnsi="Times New Roman" w:cs="Times New Roman"/>
      <w:b/>
      <w:bCs/>
      <w:sz w:val="36"/>
      <w:szCs w:val="3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345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44</Words>
  <Characters>254</Characters>
  <Application>Microsoft Office Word</Application>
  <DocSecurity>0</DocSecurity>
  <Lines>2</Lines>
  <Paragraphs>1</Paragraphs>
  <ScaleCrop>false</ScaleCrop>
  <Company>SPecialiST RePack</Company>
  <LinksUpToDate>false</LinksUpToDate>
  <CharactersWithSpaces>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</dc:creator>
  <cp:keywords/>
  <dc:description/>
  <cp:lastModifiedBy>Админ</cp:lastModifiedBy>
  <cp:revision>2</cp:revision>
  <dcterms:created xsi:type="dcterms:W3CDTF">2025-11-21T22:11:00Z</dcterms:created>
  <dcterms:modified xsi:type="dcterms:W3CDTF">2025-11-21T22:14:00Z</dcterms:modified>
</cp:coreProperties>
</file>