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A5AE9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A5AE9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A5AE9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</w:t>
      </w:r>
      <w:r w:rsidRPr="002A5AE9">
        <w:rPr>
          <w:rFonts w:ascii="Times New Roman" w:hAnsi="Times New Roman" w:cs="Times New Roman"/>
          <w:b/>
          <w:caps/>
          <w:sz w:val="28"/>
          <w:szCs w:val="28"/>
        </w:rPr>
        <w:t xml:space="preserve"> В.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2A5AE9">
        <w:rPr>
          <w:rFonts w:ascii="Times New Roman" w:hAnsi="Times New Roman" w:cs="Times New Roman"/>
          <w:b/>
          <w:caps/>
          <w:sz w:val="28"/>
          <w:szCs w:val="28"/>
        </w:rPr>
        <w:t>И. Ульянова (Ленина)</w:t>
      </w: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AE9">
        <w:rPr>
          <w:rFonts w:ascii="Times New Roman" w:hAnsi="Times New Roman" w:cs="Times New Roman"/>
          <w:b/>
          <w:sz w:val="28"/>
          <w:szCs w:val="28"/>
        </w:rPr>
        <w:t>Кафедра прикладной экономики</w:t>
      </w: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ИНДИВИДУАЛЬНОЕ ДОМАШНЕЕ ЗАДАНИЕ </w:t>
      </w:r>
    </w:p>
    <w:p w:rsidR="00C44F4B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«Экономика</w:t>
      </w:r>
      <w:r w:rsidRPr="002A5AE9">
        <w:rPr>
          <w:rFonts w:ascii="Times New Roman" w:hAnsi="Times New Roman" w:cs="Times New Roman"/>
          <w:b/>
          <w:sz w:val="28"/>
          <w:szCs w:val="28"/>
        </w:rPr>
        <w:t>»</w:t>
      </w:r>
    </w:p>
    <w:p w:rsidR="00C44F4B" w:rsidRPr="006D14E4" w:rsidRDefault="00C44F4B" w:rsidP="00C44F4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1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тему: «Определение типа рынка и сравнительные характеристики конкурентов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компании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AMD</w:t>
      </w:r>
      <w:r w:rsidRPr="006D1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C44F4B" w:rsidRDefault="00C44F4B" w:rsidP="00C44F4B">
      <w:pPr>
        <w:spacing w:line="240" w:lineRule="auto"/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F4B" w:rsidRDefault="00C44F4B" w:rsidP="00C44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44F4B" w:rsidRPr="004C1BDF" w:rsidTr="000D182E">
        <w:trPr>
          <w:trHeight w:val="614"/>
        </w:trPr>
        <w:tc>
          <w:tcPr>
            <w:tcW w:w="2206" w:type="pct"/>
            <w:vAlign w:val="bottom"/>
          </w:tcPr>
          <w:p w:rsidR="00C44F4B" w:rsidRPr="004C1BDF" w:rsidRDefault="00C44F4B" w:rsidP="000D182E">
            <w:p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D1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   3371  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44F4B" w:rsidRPr="004C1BDF" w:rsidRDefault="00C44F4B" w:rsidP="000D182E">
            <w:p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44F4B" w:rsidRPr="004C1BDF" w:rsidRDefault="00C44F4B" w:rsidP="000D182E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Панфёров М.А</w:t>
            </w:r>
            <w:r w:rsidRPr="006D1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44F4B" w:rsidRPr="002A5AE9" w:rsidTr="000D182E">
        <w:trPr>
          <w:trHeight w:val="614"/>
        </w:trPr>
        <w:tc>
          <w:tcPr>
            <w:tcW w:w="2206" w:type="pct"/>
            <w:vAlign w:val="bottom"/>
          </w:tcPr>
          <w:p w:rsidR="00C44F4B" w:rsidRPr="002A5AE9" w:rsidRDefault="00C44F4B" w:rsidP="000D182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AE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44F4B" w:rsidRPr="002A5AE9" w:rsidRDefault="00C44F4B" w:rsidP="000D182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44F4B" w:rsidRPr="002A5AE9" w:rsidRDefault="00C44F4B" w:rsidP="000D182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О.А.</w:t>
            </w:r>
          </w:p>
        </w:tc>
      </w:tr>
    </w:tbl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44F4B" w:rsidRPr="002A5AE9" w:rsidRDefault="00C44F4B" w:rsidP="00C44F4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5AE9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C44F4B" w:rsidRDefault="00C44F4B" w:rsidP="00C44F4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2024</w:t>
      </w:r>
    </w:p>
    <w:p w:rsidR="00C44F4B" w:rsidRDefault="00C44F4B" w:rsidP="00C44F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4F4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43985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CA59EA" w:rsidRPr="00CA59EA" w:rsidRDefault="00CA59EA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CA59E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A59EA" w:rsidRPr="00CA59EA" w:rsidRDefault="00CA59E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A59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A59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59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872004" w:history="1">
            <w:r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_Toc183872004 \h </w:instrText>
            </w:r>
            <w:r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05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ТИПА РЫНКА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_Toc183872005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06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A59EA" w:rsidRPr="00CA59E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B2C (Business to Customer)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_Toc183872006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07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A59EA" w:rsidRPr="00CA59E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B2B (Business to Business)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_Toc183872007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08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A59EA" w:rsidRPr="00CA59E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B2G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(Business to Goverment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_Toc183872008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09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A59EA" w:rsidRPr="00CA59E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M2M (Mashine to Mаshine)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_Toc183872009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10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_Toc183872010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11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SWOT-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AMD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_Toc183872011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12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A59EA" w:rsidRPr="00CA59E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Сильные стороны (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Strenght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_Toc183872012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13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A59EA" w:rsidRPr="00CA59E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Слабые стороны (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Weakness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_Toc183872013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14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A59EA" w:rsidRPr="00CA59E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Возможности (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Opportunities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_Toc183872014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15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A59EA" w:rsidRPr="00CA59E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Угрозы (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Threats</w:t>
            </w:r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_Toc183872015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16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_Toc183872016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DD3FC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72017" w:history="1">
            <w:r w:rsidR="00CA59EA" w:rsidRPr="00CA59E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_Toc183872017 \h </w:instrTex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59EA" w:rsidRPr="00CA5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9EA" w:rsidRPr="00CA59EA" w:rsidRDefault="00CA59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A59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96A86" w:rsidRPr="00E96A86" w:rsidRDefault="00E96A86" w:rsidP="00E96A86">
      <w:pPr>
        <w:rPr>
          <w:rFonts w:ascii="Times New Roman" w:hAnsi="Times New Roman" w:cs="Times New Roman"/>
          <w:sz w:val="28"/>
          <w:szCs w:val="28"/>
        </w:rPr>
      </w:pPr>
    </w:p>
    <w:p w:rsidR="00C44F4B" w:rsidRPr="00C44F4B" w:rsidRDefault="00C44F4B" w:rsidP="00E96A86">
      <w:pPr>
        <w:pStyle w:val="1"/>
      </w:pPr>
      <w:bookmarkStart w:id="0" w:name="_Toc183872004"/>
      <w:r w:rsidRPr="00C44F4B">
        <w:lastRenderedPageBreak/>
        <w:t>ВВЕДЕНИЕ</w:t>
      </w:r>
      <w:bookmarkEnd w:id="0"/>
    </w:p>
    <w:p w:rsidR="00C44F4B" w:rsidRDefault="00FE6A57" w:rsidP="00C44F4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13163F" w:rsidRPr="00FE6A5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AMD (advanced micro devices)</w:t>
        </w:r>
      </w:hyperlink>
      <w:r w:rsidR="001316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3163F">
        <w:rPr>
          <w:rFonts w:ascii="Times New Roman" w:hAnsi="Times New Roman" w:cs="Times New Roman"/>
          <w:sz w:val="28"/>
          <w:szCs w:val="28"/>
        </w:rPr>
        <w:t>ведущая компания в области полупроводников, в первую очередь известная процессорами и видеокартами.</w:t>
      </w:r>
    </w:p>
    <w:p w:rsidR="0013163F" w:rsidRDefault="0013163F" w:rsidP="00C44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– определить и выявить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SWOT-</w:t>
      </w:r>
      <w:r>
        <w:rPr>
          <w:rFonts w:ascii="Times New Roman" w:hAnsi="Times New Roman" w:cs="Times New Roman"/>
          <w:sz w:val="28"/>
          <w:szCs w:val="28"/>
        </w:rPr>
        <w:t xml:space="preserve">анализа сильные и слабые стороны, выявление угроз и перспектив, рассмотрены фнешние факторы, влияющие на её деятельность. Полученные результаты помогут понять дальнейший путь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163F" w:rsidRPr="00E96A86" w:rsidRDefault="0013163F" w:rsidP="00E96A86">
      <w:pPr>
        <w:pStyle w:val="1"/>
        <w:rPr>
          <w:rFonts w:cs="Times New Roman"/>
          <w:szCs w:val="28"/>
        </w:rPr>
      </w:pPr>
      <w:bookmarkStart w:id="1" w:name="_Toc183872005"/>
      <w:r w:rsidRPr="00E96A86">
        <w:rPr>
          <w:rFonts w:cs="Times New Roman"/>
          <w:szCs w:val="28"/>
        </w:rPr>
        <w:lastRenderedPageBreak/>
        <w:t>ОПРЕДЕЛЕНИЕ ТИПА РЫНКА</w:t>
      </w:r>
      <w:bookmarkEnd w:id="1"/>
    </w:p>
    <w:p w:rsidR="0013163F" w:rsidRDefault="0013163F" w:rsidP="00131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 w:rsidR="00E415CE">
        <w:rPr>
          <w:rFonts w:ascii="Times New Roman" w:hAnsi="Times New Roman" w:cs="Times New Roman"/>
          <w:sz w:val="28"/>
          <w:szCs w:val="28"/>
        </w:rPr>
        <w:t xml:space="preserve">действует </w:t>
      </w:r>
      <w:r w:rsidR="00C843F1">
        <w:rPr>
          <w:rFonts w:ascii="Times New Roman" w:hAnsi="Times New Roman" w:cs="Times New Roman"/>
          <w:sz w:val="28"/>
          <w:szCs w:val="28"/>
        </w:rPr>
        <w:t>на различных типах рынка, позволяет компании охватывать большой спектр клиентов и охватывать как можно больше потребительских секторов.</w:t>
      </w:r>
    </w:p>
    <w:p w:rsidR="00FF4F58" w:rsidRDefault="00FF4F58" w:rsidP="0013163F">
      <w:pPr>
        <w:rPr>
          <w:rFonts w:ascii="Times New Roman" w:hAnsi="Times New Roman" w:cs="Times New Roman"/>
          <w:sz w:val="28"/>
          <w:szCs w:val="28"/>
        </w:rPr>
      </w:pPr>
    </w:p>
    <w:p w:rsidR="00C843F1" w:rsidRPr="007C06C1" w:rsidRDefault="00C843F1" w:rsidP="00E96A86">
      <w:pPr>
        <w:pStyle w:val="2"/>
        <w:numPr>
          <w:ilvl w:val="0"/>
          <w:numId w:val="8"/>
        </w:numPr>
      </w:pPr>
      <w:bookmarkStart w:id="2" w:name="_Toc183872006"/>
      <w:r w:rsidRPr="007C06C1">
        <w:rPr>
          <w:lang w:val="en-US"/>
        </w:rPr>
        <w:t>B2C (</w:t>
      </w:r>
      <w:r w:rsidR="00B50479">
        <w:rPr>
          <w:lang w:val="en-US"/>
        </w:rPr>
        <w:t>Bu</w:t>
      </w:r>
      <w:r w:rsidRPr="007C06C1">
        <w:rPr>
          <w:lang w:val="en-US"/>
        </w:rPr>
        <w:t>siness to Customer)</w:t>
      </w:r>
      <w:bookmarkEnd w:id="2"/>
    </w:p>
    <w:p w:rsidR="00B50479" w:rsidRDefault="00C843F1" w:rsidP="00B5047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разновидность рынка, где к</w:t>
      </w:r>
      <w:r w:rsidR="007C06C1">
        <w:rPr>
          <w:rFonts w:ascii="Times New Roman" w:hAnsi="Times New Roman" w:cs="Times New Roman"/>
          <w:sz w:val="28"/>
          <w:szCs w:val="28"/>
        </w:rPr>
        <w:t xml:space="preserve">онечными потребителями являются </w:t>
      </w:r>
      <w:r>
        <w:rPr>
          <w:rFonts w:ascii="Times New Roman" w:hAnsi="Times New Roman" w:cs="Times New Roman"/>
          <w:sz w:val="28"/>
          <w:szCs w:val="28"/>
        </w:rPr>
        <w:t xml:space="preserve">физические лица.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на этом рынке предлагает графические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Radeon</w:t>
      </w:r>
      <w:r>
        <w:rPr>
          <w:rFonts w:ascii="Times New Roman" w:hAnsi="Times New Roman" w:cs="Times New Roman"/>
          <w:sz w:val="28"/>
          <w:szCs w:val="28"/>
        </w:rPr>
        <w:t xml:space="preserve"> и настольные</w:t>
      </w:r>
      <w:r w:rsidR="007C06C1">
        <w:rPr>
          <w:rFonts w:ascii="Times New Roman" w:hAnsi="Times New Roman" w:cs="Times New Roman"/>
          <w:sz w:val="28"/>
          <w:szCs w:val="28"/>
        </w:rPr>
        <w:t xml:space="preserve"> и мобильные</w:t>
      </w:r>
      <w:r>
        <w:rPr>
          <w:rFonts w:ascii="Times New Roman" w:hAnsi="Times New Roman" w:cs="Times New Roman"/>
          <w:sz w:val="28"/>
          <w:szCs w:val="28"/>
        </w:rPr>
        <w:t xml:space="preserve"> процессоры </w:t>
      </w:r>
      <w:r w:rsidR="007C06C1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7C06C1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7C06C1"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 w:rsidR="007C06C1">
        <w:rPr>
          <w:rFonts w:ascii="Times New Roman" w:hAnsi="Times New Roman" w:cs="Times New Roman"/>
          <w:sz w:val="28"/>
          <w:szCs w:val="28"/>
        </w:rPr>
        <w:t xml:space="preserve">предлагает потребительские процессоры с очень высокой вычислительной мощностью в лице </w:t>
      </w:r>
      <w:r w:rsidR="007C06C1">
        <w:rPr>
          <w:rFonts w:ascii="Times New Roman" w:hAnsi="Times New Roman" w:cs="Times New Roman"/>
          <w:sz w:val="28"/>
          <w:szCs w:val="28"/>
          <w:lang w:val="en-US"/>
        </w:rPr>
        <w:t>Ryzen Theardripper</w:t>
      </w:r>
      <w:r w:rsidR="00052D77">
        <w:rPr>
          <w:rFonts w:ascii="Times New Roman" w:hAnsi="Times New Roman" w:cs="Times New Roman"/>
          <w:sz w:val="28"/>
          <w:szCs w:val="28"/>
        </w:rPr>
        <w:t xml:space="preserve"> и профессиональные графические решения </w:t>
      </w:r>
      <w:r w:rsidR="00052D77">
        <w:rPr>
          <w:rFonts w:ascii="Times New Roman" w:hAnsi="Times New Roman" w:cs="Times New Roman"/>
          <w:sz w:val="28"/>
          <w:szCs w:val="28"/>
          <w:lang w:val="en-US"/>
        </w:rPr>
        <w:t>Radeon PRO</w:t>
      </w:r>
      <w:r w:rsidR="00B50479">
        <w:rPr>
          <w:rFonts w:ascii="Times New Roman" w:hAnsi="Times New Roman" w:cs="Times New Roman"/>
          <w:sz w:val="28"/>
          <w:szCs w:val="28"/>
        </w:rPr>
        <w:t>.</w:t>
      </w:r>
    </w:p>
    <w:p w:rsidR="00B50479" w:rsidRDefault="007C06C1" w:rsidP="00B5047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50479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B50479"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 w:rsidR="00B50479" w:rsidRPr="00B50479">
        <w:rPr>
          <w:rFonts w:ascii="Times New Roman" w:hAnsi="Times New Roman" w:cs="Times New Roman"/>
          <w:sz w:val="28"/>
          <w:szCs w:val="28"/>
        </w:rPr>
        <w:t>охватывают большой ценовой рынок, также при более доступной цене могут предложить более высокую мощность</w:t>
      </w:r>
      <w:r w:rsidR="00B50479">
        <w:rPr>
          <w:rFonts w:ascii="Times New Roman" w:hAnsi="Times New Roman" w:cs="Times New Roman"/>
          <w:sz w:val="28"/>
          <w:szCs w:val="28"/>
        </w:rPr>
        <w:t xml:space="preserve"> по сравнению с конкурентами.</w:t>
      </w:r>
    </w:p>
    <w:p w:rsidR="00B50479" w:rsidRDefault="00B50479" w:rsidP="00B50479">
      <w:pPr>
        <w:rPr>
          <w:rFonts w:ascii="Times New Roman" w:hAnsi="Times New Roman" w:cs="Times New Roman"/>
          <w:sz w:val="28"/>
          <w:szCs w:val="28"/>
        </w:rPr>
      </w:pPr>
    </w:p>
    <w:p w:rsidR="00B50479" w:rsidRPr="00B50479" w:rsidRDefault="00B50479" w:rsidP="00E96A86">
      <w:pPr>
        <w:pStyle w:val="2"/>
        <w:numPr>
          <w:ilvl w:val="0"/>
          <w:numId w:val="8"/>
        </w:numPr>
      </w:pPr>
      <w:bookmarkStart w:id="3" w:name="_Toc183872007"/>
      <w:r w:rsidRPr="00B50479">
        <w:rPr>
          <w:lang w:val="en-US"/>
        </w:rPr>
        <w:t>B2B (Business to Business)</w:t>
      </w:r>
      <w:bookmarkEnd w:id="3"/>
    </w:p>
    <w:p w:rsidR="00B50479" w:rsidRDefault="00B50479" w:rsidP="00B5047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рынке конечными потребителями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на этом рынк</w:t>
      </w:r>
      <w:r w:rsidR="00052D77">
        <w:rPr>
          <w:rFonts w:ascii="Times New Roman" w:hAnsi="Times New Roman" w:cs="Times New Roman"/>
          <w:sz w:val="28"/>
          <w:szCs w:val="28"/>
        </w:rPr>
        <w:t>е продаёт высокороизводительные решения для сложных вычислений и профессиональных целей.</w:t>
      </w:r>
    </w:p>
    <w:p w:rsidR="00B50479" w:rsidRDefault="00B50479" w:rsidP="00B50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на рынке:</w:t>
      </w:r>
    </w:p>
    <w:p w:rsidR="00B50479" w:rsidRDefault="00B50479" w:rsidP="00B5047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Сервера и дата-центры: </w:t>
      </w:r>
      <w:r w:rsidR="00052D77"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 w:rsidR="00052D77">
        <w:rPr>
          <w:rFonts w:ascii="Times New Roman" w:hAnsi="Times New Roman" w:cs="Times New Roman"/>
          <w:sz w:val="28"/>
          <w:szCs w:val="28"/>
        </w:rPr>
        <w:t xml:space="preserve">предлагает выскопроизводительные процесссоры </w:t>
      </w:r>
      <w:r w:rsidR="00052D77">
        <w:rPr>
          <w:rFonts w:ascii="Times New Roman" w:hAnsi="Times New Roman" w:cs="Times New Roman"/>
          <w:sz w:val="28"/>
          <w:szCs w:val="28"/>
          <w:lang w:val="en-US"/>
        </w:rPr>
        <w:t>EPYC</w:t>
      </w:r>
      <w:r w:rsidR="00052D77">
        <w:rPr>
          <w:rFonts w:ascii="Times New Roman" w:hAnsi="Times New Roman" w:cs="Times New Roman"/>
          <w:sz w:val="28"/>
          <w:szCs w:val="28"/>
        </w:rPr>
        <w:t xml:space="preserve">  высокопроизводительные графические процессоры </w:t>
      </w:r>
      <w:r w:rsidR="00052D77">
        <w:rPr>
          <w:rFonts w:ascii="Times New Roman" w:hAnsi="Times New Roman" w:cs="Times New Roman"/>
          <w:sz w:val="28"/>
          <w:szCs w:val="28"/>
          <w:lang w:val="en-US"/>
        </w:rPr>
        <w:t>instict</w:t>
      </w:r>
      <w:r w:rsidR="00052D77">
        <w:rPr>
          <w:rFonts w:ascii="Times New Roman" w:hAnsi="Times New Roman" w:cs="Times New Roman"/>
          <w:sz w:val="28"/>
          <w:szCs w:val="28"/>
        </w:rPr>
        <w:t>.</w:t>
      </w:r>
    </w:p>
    <w:p w:rsidR="00052D77" w:rsidRDefault="00052D77" w:rsidP="00B5047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Игровые платформы: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активно сотрудничает с ведущими производителями игровых систем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sony, microsoft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valve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2D77" w:rsidRDefault="00052D77" w:rsidP="00052D77">
      <w:pPr>
        <w:rPr>
          <w:rFonts w:ascii="Times New Roman" w:hAnsi="Times New Roman" w:cs="Times New Roman"/>
          <w:sz w:val="28"/>
          <w:szCs w:val="28"/>
        </w:rPr>
      </w:pPr>
    </w:p>
    <w:p w:rsidR="00052D77" w:rsidRPr="00052D77" w:rsidRDefault="00052D77" w:rsidP="00E96A86">
      <w:pPr>
        <w:pStyle w:val="2"/>
        <w:numPr>
          <w:ilvl w:val="0"/>
          <w:numId w:val="8"/>
        </w:numPr>
      </w:pPr>
      <w:bookmarkStart w:id="4" w:name="_Toc183872008"/>
      <w:r w:rsidRPr="00052D77">
        <w:rPr>
          <w:lang w:val="en-US"/>
        </w:rPr>
        <w:t>B2G</w:t>
      </w:r>
      <w:r w:rsidRPr="00052D77">
        <w:t xml:space="preserve"> </w:t>
      </w:r>
      <w:r w:rsidRPr="00052D77">
        <w:rPr>
          <w:lang w:val="en-US"/>
        </w:rPr>
        <w:t>(Business to Goverment</w:t>
      </w:r>
      <w:r w:rsidRPr="00052D77">
        <w:t>)</w:t>
      </w:r>
      <w:bookmarkEnd w:id="4"/>
    </w:p>
    <w:p w:rsidR="00720CDB" w:rsidRDefault="00052D77" w:rsidP="00720CD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разновидность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B2B </w:t>
      </w:r>
      <w:r>
        <w:rPr>
          <w:rFonts w:ascii="Times New Roman" w:hAnsi="Times New Roman" w:cs="Times New Roman"/>
          <w:sz w:val="28"/>
          <w:szCs w:val="28"/>
        </w:rPr>
        <w:t>рынка, где в качестве кончного потребителя выступает государство, государсвтенные учреждения и ведомства</w:t>
      </w:r>
      <w:r w:rsidR="00720CDB">
        <w:rPr>
          <w:rFonts w:ascii="Times New Roman" w:hAnsi="Times New Roman" w:cs="Times New Roman"/>
          <w:sz w:val="28"/>
          <w:szCs w:val="28"/>
        </w:rPr>
        <w:t xml:space="preserve">. Продукты </w:t>
      </w:r>
      <w:r w:rsidR="00720CDB"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 w:rsidR="00720CDB">
        <w:rPr>
          <w:rFonts w:ascii="Times New Roman" w:hAnsi="Times New Roman" w:cs="Times New Roman"/>
          <w:sz w:val="28"/>
          <w:szCs w:val="28"/>
        </w:rPr>
        <w:t xml:space="preserve">могут быть встроены в системы безопасности, графические решения применяются в моделировании и визуализации данных, применяются в </w:t>
      </w:r>
      <w:r w:rsidR="00720CDB">
        <w:rPr>
          <w:rFonts w:ascii="Times New Roman" w:hAnsi="Times New Roman" w:cs="Times New Roman"/>
          <w:sz w:val="28"/>
          <w:szCs w:val="28"/>
          <w:lang w:val="en-US"/>
        </w:rPr>
        <w:t>Big Data</w:t>
      </w:r>
      <w:r w:rsidR="00720CDB">
        <w:rPr>
          <w:rFonts w:ascii="Times New Roman" w:hAnsi="Times New Roman" w:cs="Times New Roman"/>
          <w:sz w:val="28"/>
          <w:szCs w:val="28"/>
        </w:rPr>
        <w:t xml:space="preserve"> и аналитике государственных учреждений. Активно применяются в обороне, образовании, здавоохранении и так далее.</w:t>
      </w:r>
    </w:p>
    <w:p w:rsidR="00720CDB" w:rsidRDefault="00720CDB" w:rsidP="00720CDB">
      <w:pPr>
        <w:rPr>
          <w:rFonts w:ascii="Times New Roman" w:hAnsi="Times New Roman" w:cs="Times New Roman"/>
          <w:sz w:val="28"/>
          <w:szCs w:val="28"/>
        </w:rPr>
      </w:pPr>
    </w:p>
    <w:p w:rsidR="00720CDB" w:rsidRPr="00720CDB" w:rsidRDefault="00720CDB" w:rsidP="00E96A86">
      <w:pPr>
        <w:pStyle w:val="2"/>
        <w:numPr>
          <w:ilvl w:val="0"/>
          <w:numId w:val="8"/>
        </w:numPr>
      </w:pPr>
      <w:bookmarkStart w:id="5" w:name="_Toc183872009"/>
      <w:r w:rsidRPr="00720CDB">
        <w:rPr>
          <w:lang w:val="en-US"/>
        </w:rPr>
        <w:lastRenderedPageBreak/>
        <w:t xml:space="preserve">M2M (Mashine to </w:t>
      </w:r>
      <w:r w:rsidR="00FF4F58">
        <w:rPr>
          <w:lang w:val="en-US"/>
        </w:rPr>
        <w:t>Mа</w:t>
      </w:r>
      <w:r w:rsidRPr="00720CDB">
        <w:rPr>
          <w:lang w:val="en-US"/>
        </w:rPr>
        <w:t>shine)</w:t>
      </w:r>
      <w:bookmarkEnd w:id="5"/>
    </w:p>
    <w:p w:rsidR="00720CDB" w:rsidRDefault="00FF4F58" w:rsidP="00FF4F5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рынке представлены решения, которые позволяют устройствам обмениваться данными без вмешательства человека.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на данном рынке не представлена.</w:t>
      </w:r>
    </w:p>
    <w:p w:rsidR="00FF4F58" w:rsidRDefault="00FF4F58" w:rsidP="00720CDB">
      <w:pPr>
        <w:rPr>
          <w:rFonts w:ascii="Times New Roman" w:hAnsi="Times New Roman" w:cs="Times New Roman"/>
          <w:sz w:val="28"/>
          <w:szCs w:val="28"/>
        </w:rPr>
      </w:pPr>
    </w:p>
    <w:p w:rsidR="00FF4F58" w:rsidRPr="00FF4F58" w:rsidRDefault="00E96A86" w:rsidP="00E96A86">
      <w:pPr>
        <w:pStyle w:val="2"/>
      </w:pPr>
      <w:bookmarkStart w:id="6" w:name="_Toc183872010"/>
      <w:r>
        <w:t>Вывод</w:t>
      </w:r>
      <w:bookmarkEnd w:id="6"/>
    </w:p>
    <w:p w:rsidR="00FF4F58" w:rsidRDefault="00FF4F58" w:rsidP="00720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– </w:t>
      </w:r>
      <w:r>
        <w:rPr>
          <w:rFonts w:ascii="Times New Roman" w:hAnsi="Times New Roman" w:cs="Times New Roman"/>
          <w:sz w:val="28"/>
          <w:szCs w:val="28"/>
        </w:rPr>
        <w:t xml:space="preserve">это компания, охватывающая множество секторов рынка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B2C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B2B</w:t>
      </w:r>
      <w:r>
        <w:rPr>
          <w:rFonts w:ascii="Times New Roman" w:hAnsi="Times New Roman" w:cs="Times New Roman"/>
          <w:sz w:val="28"/>
          <w:szCs w:val="28"/>
        </w:rPr>
        <w:t>. Это позволяет сохранять конкуренцию, легко управлять бизнесом в условиях постоянно меняющегося рынка.</w:t>
      </w:r>
    </w:p>
    <w:p w:rsidR="00FF4F58" w:rsidRPr="00FF4F58" w:rsidRDefault="00FF4F58" w:rsidP="00E96A86">
      <w:pPr>
        <w:pStyle w:val="1"/>
      </w:pPr>
      <w:bookmarkStart w:id="7" w:name="_Toc183872011"/>
      <w:r w:rsidRPr="00FF4F58">
        <w:rPr>
          <w:lang w:val="en-US"/>
        </w:rPr>
        <w:lastRenderedPageBreak/>
        <w:t>SWOT-</w:t>
      </w:r>
      <w:r w:rsidRPr="00FF4F58">
        <w:t xml:space="preserve">анализ </w:t>
      </w:r>
      <w:r w:rsidRPr="00FF4F58">
        <w:rPr>
          <w:lang w:val="en-US"/>
        </w:rPr>
        <w:t>AMD</w:t>
      </w:r>
      <w:bookmarkEnd w:id="7"/>
    </w:p>
    <w:p w:rsidR="00FF4F58" w:rsidRDefault="00FF4F58" w:rsidP="00FF4F58">
      <w:pPr>
        <w:rPr>
          <w:rFonts w:ascii="Times New Roman" w:hAnsi="Times New Roman" w:cs="Times New Roman"/>
          <w:sz w:val="28"/>
          <w:szCs w:val="28"/>
        </w:rPr>
      </w:pPr>
    </w:p>
    <w:p w:rsidR="009A7CC4" w:rsidRPr="009A7CC4" w:rsidRDefault="009A7CC4" w:rsidP="00E96A86">
      <w:pPr>
        <w:pStyle w:val="2"/>
        <w:numPr>
          <w:ilvl w:val="0"/>
          <w:numId w:val="9"/>
        </w:numPr>
      </w:pPr>
      <w:bookmarkStart w:id="8" w:name="_Toc183872012"/>
      <w:r w:rsidRPr="009A7CC4">
        <w:t>Сильные стороны (</w:t>
      </w:r>
      <w:r w:rsidRPr="009A7CC4">
        <w:rPr>
          <w:lang w:val="en-US"/>
        </w:rPr>
        <w:t>Strenght</w:t>
      </w:r>
      <w:r w:rsidRPr="009A7CC4">
        <w:t>)</w:t>
      </w:r>
      <w:bookmarkEnd w:id="8"/>
    </w:p>
    <w:p w:rsidR="009A7CC4" w:rsidRDefault="00F777B1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Технологическое лидерство и инновации</w:t>
      </w:r>
    </w:p>
    <w:p w:rsidR="00F777B1" w:rsidRDefault="00F777B1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имеет лидерство в области технологии и инновации. Её инновации – первые потребительские </w:t>
      </w:r>
      <w:r>
        <w:rPr>
          <w:rFonts w:ascii="Times New Roman" w:hAnsi="Times New Roman" w:cs="Times New Roman"/>
          <w:sz w:val="28"/>
          <w:szCs w:val="28"/>
          <w:lang w:val="en-US"/>
        </w:rPr>
        <w:t>64-битные</w:t>
      </w:r>
      <w:r>
        <w:rPr>
          <w:rFonts w:ascii="Times New Roman" w:hAnsi="Times New Roman" w:cs="Times New Roman"/>
          <w:sz w:val="28"/>
          <w:szCs w:val="28"/>
        </w:rPr>
        <w:t>, двухядерные процессоры, осваивание новых технологий производства процессоров.</w:t>
      </w:r>
    </w:p>
    <w:p w:rsidR="00F777B1" w:rsidRDefault="00F777B1" w:rsidP="009A7CC4">
      <w:pPr>
        <w:rPr>
          <w:rFonts w:ascii="Times New Roman" w:hAnsi="Times New Roman" w:cs="Times New Roman"/>
          <w:sz w:val="28"/>
          <w:szCs w:val="28"/>
        </w:rPr>
      </w:pPr>
    </w:p>
    <w:p w:rsidR="00F777B1" w:rsidRDefault="00F777B1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Интеллектуальная собственность</w:t>
      </w:r>
    </w:p>
    <w:p w:rsidR="00F777B1" w:rsidRDefault="00F777B1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компании насчитывается 11492 патента по всему миру, и 7923 были выданы. Из общего числа патенотов 72% действующие.</w:t>
      </w:r>
    </w:p>
    <w:p w:rsidR="00F777B1" w:rsidRDefault="00F777B1" w:rsidP="009A7CC4">
      <w:pPr>
        <w:rPr>
          <w:rFonts w:ascii="Times New Roman" w:hAnsi="Times New Roman" w:cs="Times New Roman"/>
          <w:sz w:val="28"/>
          <w:szCs w:val="28"/>
        </w:rPr>
      </w:pPr>
    </w:p>
    <w:p w:rsidR="00F777B1" w:rsidRDefault="00F777B1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Партнёрские отношения</w:t>
      </w:r>
    </w:p>
    <w:p w:rsidR="00F777B1" w:rsidRDefault="00F777B1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является партнёром технологических гигантов. Например является поставщиком процессоров для игровых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Sony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77B1" w:rsidRDefault="00F777B1" w:rsidP="009A7CC4">
      <w:pPr>
        <w:rPr>
          <w:rFonts w:ascii="Times New Roman" w:hAnsi="Times New Roman" w:cs="Times New Roman"/>
          <w:sz w:val="28"/>
          <w:szCs w:val="28"/>
        </w:rPr>
      </w:pPr>
    </w:p>
    <w:p w:rsidR="00F777B1" w:rsidRDefault="00FF51FA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доли рынка</w:t>
      </w:r>
    </w:p>
    <w:p w:rsidR="00FF51FA" w:rsidRDefault="00FF51FA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последние годы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завоевала значительную долю рынка в сфере процессорв и графических процессоров. Успешный выпуск процессоров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, графических процессоров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Radeon </w:t>
      </w:r>
      <w:r>
        <w:rPr>
          <w:rFonts w:ascii="Times New Roman" w:hAnsi="Times New Roman" w:cs="Times New Roman"/>
          <w:sz w:val="28"/>
          <w:szCs w:val="28"/>
        </w:rPr>
        <w:t xml:space="preserve">и северных процессоров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Epyc </w:t>
      </w:r>
      <w:r>
        <w:rPr>
          <w:rFonts w:ascii="Times New Roman" w:hAnsi="Times New Roman" w:cs="Times New Roman"/>
          <w:sz w:val="28"/>
          <w:szCs w:val="28"/>
        </w:rPr>
        <w:t xml:space="preserve">позволили захватить часть рынка дата-центров, где доминировала 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51FA" w:rsidRDefault="00FF51FA" w:rsidP="009A7CC4">
      <w:pPr>
        <w:rPr>
          <w:rFonts w:ascii="Times New Roman" w:hAnsi="Times New Roman" w:cs="Times New Roman"/>
          <w:sz w:val="28"/>
          <w:szCs w:val="28"/>
        </w:rPr>
      </w:pPr>
    </w:p>
    <w:p w:rsidR="00FF51FA" w:rsidRDefault="00FF51FA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на энергоэффективность</w:t>
      </w:r>
    </w:p>
    <w:p w:rsidR="00FF51FA" w:rsidRDefault="00FF51FA" w:rsidP="009A7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Усилия компании к повышению энергоэффективности продуктов положительно сказываются на окружающую среду.</w:t>
      </w:r>
    </w:p>
    <w:p w:rsidR="00FF51FA" w:rsidRDefault="00FF51FA" w:rsidP="009A7CC4">
      <w:pPr>
        <w:rPr>
          <w:rFonts w:ascii="Times New Roman" w:hAnsi="Times New Roman" w:cs="Times New Roman"/>
          <w:sz w:val="28"/>
          <w:szCs w:val="28"/>
        </w:rPr>
      </w:pPr>
    </w:p>
    <w:p w:rsidR="00FF51FA" w:rsidRPr="00A35D70" w:rsidRDefault="00FF51FA" w:rsidP="00E96A86">
      <w:pPr>
        <w:pStyle w:val="2"/>
        <w:numPr>
          <w:ilvl w:val="0"/>
          <w:numId w:val="9"/>
        </w:numPr>
      </w:pPr>
      <w:bookmarkStart w:id="9" w:name="_Toc183872013"/>
      <w:r w:rsidRPr="00A35D70">
        <w:t>Слабые стороны (</w:t>
      </w:r>
      <w:r w:rsidRPr="00A35D70">
        <w:rPr>
          <w:lang w:val="en-US"/>
        </w:rPr>
        <w:t>Weakness</w:t>
      </w:r>
      <w:r w:rsidRPr="00A35D70">
        <w:t>)</w:t>
      </w:r>
      <w:bookmarkEnd w:id="9"/>
    </w:p>
    <w:p w:rsidR="00FF51FA" w:rsidRDefault="00FF51FA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</w:t>
      </w:r>
      <w:r w:rsidR="00BE2E3D">
        <w:rPr>
          <w:rFonts w:ascii="Times New Roman" w:hAnsi="Times New Roman" w:cs="Times New Roman"/>
          <w:sz w:val="28"/>
          <w:szCs w:val="28"/>
        </w:rPr>
        <w:t>сисмость от аутсортсингово производства</w:t>
      </w:r>
    </w:p>
    <w:p w:rsidR="00BE2E3D" w:rsidRDefault="00BE2E3D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производит свои микросхемы на заводах </w:t>
      </w:r>
      <w:r>
        <w:rPr>
          <w:rFonts w:ascii="Times New Roman" w:hAnsi="Times New Roman" w:cs="Times New Roman"/>
          <w:sz w:val="28"/>
          <w:szCs w:val="28"/>
          <w:lang w:val="en-US"/>
        </w:rPr>
        <w:t>TSMC</w:t>
      </w:r>
      <w:r>
        <w:rPr>
          <w:rFonts w:ascii="Times New Roman" w:hAnsi="Times New Roman" w:cs="Times New Roman"/>
          <w:sz w:val="28"/>
          <w:szCs w:val="28"/>
        </w:rPr>
        <w:t xml:space="preserve"> и не имеет своих мощностей. </w:t>
      </w:r>
      <w:r w:rsidR="002306EF">
        <w:rPr>
          <w:rFonts w:ascii="Times New Roman" w:hAnsi="Times New Roman" w:cs="Times New Roman"/>
          <w:sz w:val="28"/>
          <w:szCs w:val="28"/>
        </w:rPr>
        <w:t>Отакая зависимость может привести к пробелами с производством, поставками, что приводит к задержкам и уменьшению поставки продукции.</w:t>
      </w:r>
    </w:p>
    <w:p w:rsidR="002306EF" w:rsidRDefault="002306EF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</w:p>
    <w:p w:rsidR="002306EF" w:rsidRDefault="002306EF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Компания сталкивается с жёсткой конкуренцией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>
        <w:rPr>
          <w:rFonts w:ascii="Times New Roman" w:hAnsi="Times New Roman" w:cs="Times New Roman"/>
          <w:sz w:val="28"/>
          <w:szCs w:val="28"/>
        </w:rPr>
        <w:t>. Они имеют более сильный маркетинг, больше финансов, больше дистрибьюторов.</w:t>
      </w:r>
    </w:p>
    <w:p w:rsidR="002306EF" w:rsidRDefault="002306EF" w:rsidP="00FF51FA">
      <w:pPr>
        <w:rPr>
          <w:rFonts w:ascii="Times New Roman" w:hAnsi="Times New Roman" w:cs="Times New Roman"/>
          <w:sz w:val="28"/>
          <w:szCs w:val="28"/>
        </w:rPr>
      </w:pPr>
    </w:p>
    <w:p w:rsidR="002306EF" w:rsidRDefault="002306EF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Нестабильный рынок</w:t>
      </w:r>
    </w:p>
    <w:p w:rsidR="002306EF" w:rsidRDefault="002306EF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Спрос на продукцию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меняется в зависимости от колебаний экономики, быстрорастущего прогресса. Это затрудняет планирование планом и обсепечение стабильности.</w:t>
      </w:r>
    </w:p>
    <w:p w:rsidR="002306EF" w:rsidRDefault="002306EF" w:rsidP="00FF51FA">
      <w:pPr>
        <w:rPr>
          <w:rFonts w:ascii="Times New Roman" w:hAnsi="Times New Roman" w:cs="Times New Roman"/>
          <w:sz w:val="28"/>
          <w:szCs w:val="28"/>
        </w:rPr>
      </w:pPr>
    </w:p>
    <w:p w:rsidR="002306EF" w:rsidRDefault="002306EF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</w:t>
      </w:r>
      <w:r w:rsidR="00534810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вие мобильного рынка</w:t>
      </w:r>
    </w:p>
    <w:p w:rsidR="002306EF" w:rsidRDefault="002306EF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не имеет продуктов для смартфонов, где доминируют такие гиганты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Qualcomm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D70" w:rsidRDefault="00A35D70" w:rsidP="00FF51FA">
      <w:pPr>
        <w:rPr>
          <w:rFonts w:ascii="Times New Roman" w:hAnsi="Times New Roman" w:cs="Times New Roman"/>
          <w:sz w:val="28"/>
          <w:szCs w:val="28"/>
        </w:rPr>
      </w:pPr>
    </w:p>
    <w:p w:rsidR="00A35D70" w:rsidRDefault="00A35D70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Меньшая доля рынка</w:t>
      </w:r>
    </w:p>
    <w:p w:rsidR="00A35D70" w:rsidRDefault="00A35D70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Доля рынка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значительно меньше, чем у конкрентов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D70" w:rsidRDefault="00A35D70" w:rsidP="00FF51FA">
      <w:pPr>
        <w:rPr>
          <w:rFonts w:ascii="Times New Roman" w:hAnsi="Times New Roman" w:cs="Times New Roman"/>
          <w:sz w:val="28"/>
          <w:szCs w:val="28"/>
        </w:rPr>
      </w:pPr>
    </w:p>
    <w:p w:rsidR="00A35D70" w:rsidRDefault="00A35D70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Маркентинг</w:t>
      </w:r>
    </w:p>
    <w:p w:rsidR="00A35D70" w:rsidRDefault="00A35D70" w:rsidP="00FF5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Бренл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 xml:space="preserve">не имеет таковой силы, как у компаний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A50978">
        <w:rPr>
          <w:rFonts w:ascii="Times New Roman" w:hAnsi="Times New Roman" w:cs="Times New Roman"/>
          <w:sz w:val="28"/>
          <w:szCs w:val="28"/>
        </w:rPr>
        <w:t>. Также маркетинговые расходы напоряжок ниже, чем у конкурентов.</w:t>
      </w:r>
    </w:p>
    <w:p w:rsidR="00A50978" w:rsidRDefault="00A50978" w:rsidP="00FF51FA">
      <w:pPr>
        <w:rPr>
          <w:rFonts w:ascii="Times New Roman" w:hAnsi="Times New Roman" w:cs="Times New Roman"/>
          <w:sz w:val="28"/>
          <w:szCs w:val="28"/>
        </w:rPr>
      </w:pPr>
    </w:p>
    <w:p w:rsidR="00A50978" w:rsidRPr="00534810" w:rsidRDefault="004946B7" w:rsidP="00E96A86">
      <w:pPr>
        <w:pStyle w:val="2"/>
        <w:numPr>
          <w:ilvl w:val="0"/>
          <w:numId w:val="9"/>
        </w:numPr>
      </w:pPr>
      <w:bookmarkStart w:id="10" w:name="_Toc183872014"/>
      <w:r w:rsidRPr="00534810">
        <w:t>Возможности (</w:t>
      </w:r>
      <w:r w:rsidRPr="00534810">
        <w:rPr>
          <w:lang w:val="en-US"/>
        </w:rPr>
        <w:t>Opportunities</w:t>
      </w:r>
      <w:r w:rsidRPr="00534810">
        <w:t>)</w:t>
      </w:r>
      <w:bookmarkEnd w:id="10"/>
    </w:p>
    <w:p w:rsidR="004946B7" w:rsidRDefault="004946B7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Дата-центры</w:t>
      </w:r>
    </w:p>
    <w:p w:rsidR="004946B7" w:rsidRDefault="004946B7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Epyc </w:t>
      </w:r>
      <w:r>
        <w:rPr>
          <w:rFonts w:ascii="Times New Roman" w:hAnsi="Times New Roman" w:cs="Times New Roman"/>
          <w:sz w:val="28"/>
          <w:szCs w:val="28"/>
        </w:rPr>
        <w:t>открывают возможность для создания крупных дата-центров</w:t>
      </w:r>
      <w:r w:rsidR="00534810">
        <w:rPr>
          <w:rFonts w:ascii="Times New Roman" w:hAnsi="Times New Roman" w:cs="Times New Roman"/>
          <w:sz w:val="28"/>
          <w:szCs w:val="28"/>
        </w:rPr>
        <w:t xml:space="preserve"> и облачных сервисов. В этой области есть большие перспективы.</w:t>
      </w:r>
    </w:p>
    <w:p w:rsidR="00534810" w:rsidRDefault="00534810" w:rsidP="004946B7">
      <w:pPr>
        <w:rPr>
          <w:rFonts w:ascii="Times New Roman" w:hAnsi="Times New Roman" w:cs="Times New Roman"/>
          <w:sz w:val="28"/>
          <w:szCs w:val="28"/>
        </w:rPr>
      </w:pPr>
    </w:p>
    <w:p w:rsidR="00534810" w:rsidRDefault="00C9130A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Исскуственный интеллект и машинное обучение</w:t>
      </w:r>
    </w:p>
    <w:p w:rsidR="00C9130A" w:rsidRDefault="00C9130A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активно развиваются искусственный интеллект и машинное обучение, но для них требуются большие вычислительные мощности. Для данного рынка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может предложить данную продукцию.</w:t>
      </w:r>
    </w:p>
    <w:p w:rsidR="00C9130A" w:rsidRDefault="00C9130A" w:rsidP="004946B7">
      <w:pPr>
        <w:rPr>
          <w:rFonts w:ascii="Times New Roman" w:hAnsi="Times New Roman" w:cs="Times New Roman"/>
          <w:sz w:val="28"/>
          <w:szCs w:val="28"/>
        </w:rPr>
      </w:pPr>
    </w:p>
    <w:p w:rsidR="00C9130A" w:rsidRDefault="00C9130A" w:rsidP="00494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</w:p>
    <w:p w:rsidR="00C9130A" w:rsidRDefault="00C9130A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дополненой и виртуально</w:t>
      </w:r>
      <w:r w:rsidR="00C86D52">
        <w:rPr>
          <w:rFonts w:ascii="Times New Roman" w:hAnsi="Times New Roman" w:cs="Times New Roman"/>
          <w:sz w:val="28"/>
          <w:szCs w:val="28"/>
        </w:rPr>
        <w:t xml:space="preserve">й реальности быстро развиваются, а растущая популярность данных технологий может сыграть на руку </w:t>
      </w:r>
      <w:r w:rsidR="00C86D52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86D52">
        <w:rPr>
          <w:rFonts w:ascii="Times New Roman" w:hAnsi="Times New Roman" w:cs="Times New Roman"/>
          <w:sz w:val="28"/>
          <w:szCs w:val="28"/>
        </w:rPr>
        <w:t>.</w:t>
      </w:r>
    </w:p>
    <w:p w:rsidR="00C86D52" w:rsidRDefault="00C86D52" w:rsidP="004946B7">
      <w:pPr>
        <w:rPr>
          <w:rFonts w:ascii="Times New Roman" w:hAnsi="Times New Roman" w:cs="Times New Roman"/>
          <w:sz w:val="28"/>
          <w:szCs w:val="28"/>
        </w:rPr>
      </w:pPr>
    </w:p>
    <w:p w:rsidR="00C86D52" w:rsidRDefault="00C86D52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Сотрудничество и партнёрство</w:t>
      </w:r>
    </w:p>
    <w:p w:rsidR="00C86D52" w:rsidRDefault="00C86D52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может стать партнёром различных компаний, за счёт чего она поднимет свой доход, популярность бренда и укрепить позиции на рынке.</w:t>
      </w:r>
    </w:p>
    <w:p w:rsidR="00C86D52" w:rsidRDefault="00C86D52" w:rsidP="004946B7">
      <w:pPr>
        <w:rPr>
          <w:rFonts w:ascii="Times New Roman" w:hAnsi="Times New Roman" w:cs="Times New Roman"/>
          <w:sz w:val="28"/>
          <w:szCs w:val="28"/>
        </w:rPr>
      </w:pPr>
    </w:p>
    <w:p w:rsidR="00C86D52" w:rsidRDefault="00C86D52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Мобильные процессоры</w:t>
      </w:r>
    </w:p>
    <w:p w:rsidR="00C86D52" w:rsidRDefault="00C86D52" w:rsidP="00494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может вступить в мобильный рынок, что позволит ей извлеч выгоду</w:t>
      </w:r>
    </w:p>
    <w:p w:rsidR="00C86D52" w:rsidRDefault="00C86D52" w:rsidP="004946B7">
      <w:pPr>
        <w:rPr>
          <w:rFonts w:ascii="Times New Roman" w:hAnsi="Times New Roman" w:cs="Times New Roman"/>
          <w:sz w:val="28"/>
          <w:szCs w:val="28"/>
        </w:rPr>
      </w:pPr>
    </w:p>
    <w:p w:rsidR="00C86D52" w:rsidRPr="007F36A1" w:rsidRDefault="00C86D52" w:rsidP="00E96A86">
      <w:pPr>
        <w:pStyle w:val="2"/>
        <w:numPr>
          <w:ilvl w:val="0"/>
          <w:numId w:val="9"/>
        </w:numPr>
      </w:pPr>
      <w:bookmarkStart w:id="11" w:name="_Toc183872015"/>
      <w:r w:rsidRPr="007F36A1">
        <w:t>Угрозы (</w:t>
      </w:r>
      <w:r w:rsidRPr="007F36A1">
        <w:rPr>
          <w:lang w:val="en-US"/>
        </w:rPr>
        <w:t>Threats</w:t>
      </w:r>
      <w:r w:rsidRPr="007F36A1">
        <w:t>)</w:t>
      </w:r>
      <w:bookmarkEnd w:id="11"/>
    </w:p>
    <w:p w:rsidR="00C86D52" w:rsidRDefault="007F36A1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Острая конкуренция</w:t>
      </w:r>
    </w:p>
    <w:p w:rsidR="007F36A1" w:rsidRDefault="00E90692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сталкивается с сильной конкуренцией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Intel, Nvidia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Qualcomm</w:t>
      </w:r>
      <w:r>
        <w:rPr>
          <w:rFonts w:ascii="Times New Roman" w:hAnsi="Times New Roman" w:cs="Times New Roman"/>
          <w:sz w:val="28"/>
          <w:szCs w:val="28"/>
        </w:rPr>
        <w:t>, у которых есть более глубокие исследования, разработки, более сильный маркентинг и так далее.</w:t>
      </w:r>
    </w:p>
    <w:p w:rsidR="00E90692" w:rsidRDefault="00E90692" w:rsidP="00C86D52">
      <w:pPr>
        <w:rPr>
          <w:rFonts w:ascii="Times New Roman" w:hAnsi="Times New Roman" w:cs="Times New Roman"/>
          <w:sz w:val="28"/>
          <w:szCs w:val="28"/>
        </w:rPr>
      </w:pPr>
    </w:p>
    <w:p w:rsidR="00E90692" w:rsidRDefault="00E90692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прогресс</w:t>
      </w:r>
    </w:p>
    <w:p w:rsidR="00E90692" w:rsidRDefault="00E90692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Стремительное развитие технологий приводит к постоянному обновлению продуктов. Компания должна внедрять инновации, опережая тенденции.</w:t>
      </w:r>
    </w:p>
    <w:p w:rsidR="00E90692" w:rsidRDefault="00E90692" w:rsidP="00C86D52">
      <w:pPr>
        <w:rPr>
          <w:rFonts w:ascii="Times New Roman" w:hAnsi="Times New Roman" w:cs="Times New Roman"/>
          <w:sz w:val="28"/>
          <w:szCs w:val="28"/>
        </w:rPr>
      </w:pPr>
    </w:p>
    <w:p w:rsidR="00E90692" w:rsidRDefault="00E90692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диверсифекации</w:t>
      </w:r>
    </w:p>
    <w:p w:rsidR="00E90692" w:rsidRDefault="00757010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 на процессорах и нрафических процессорх делает бизнес более чувствительным к изменениям.</w:t>
      </w: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приходится снижать цены, чтобы их продукт был более привлекателен на фоне конкурентов.</w:t>
      </w: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ключевых клиентов</w:t>
      </w: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Потеря крупных клиентов может очень сильно сказаться на финансах компании.</w:t>
      </w:r>
    </w:p>
    <w:p w:rsidR="00757010" w:rsidRDefault="00757010" w:rsidP="00C86D52">
      <w:pPr>
        <w:rPr>
          <w:rFonts w:ascii="Times New Roman" w:hAnsi="Times New Roman" w:cs="Times New Roman"/>
          <w:sz w:val="28"/>
          <w:szCs w:val="28"/>
        </w:rPr>
      </w:pPr>
    </w:p>
    <w:p w:rsidR="008A15DD" w:rsidRDefault="008A15DD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Экология</w:t>
      </w:r>
    </w:p>
    <w:p w:rsidR="008A15DD" w:rsidRDefault="008A15DD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Экологические требования вынаждают повысить расходы ,вынудив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вкладываться в своё развитие.</w:t>
      </w:r>
    </w:p>
    <w:p w:rsidR="008A15DD" w:rsidRDefault="008A15DD" w:rsidP="00C86D52">
      <w:pPr>
        <w:rPr>
          <w:rFonts w:ascii="Times New Roman" w:hAnsi="Times New Roman" w:cs="Times New Roman"/>
          <w:sz w:val="28"/>
          <w:szCs w:val="28"/>
        </w:rPr>
      </w:pPr>
    </w:p>
    <w:p w:rsidR="008A15DD" w:rsidRDefault="008A15DD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элетроэнергии</w:t>
      </w:r>
    </w:p>
    <w:p w:rsidR="0028219D" w:rsidRDefault="0028219D" w:rsidP="00C8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должна вкладываться в энергоэффективные технологии, чтобы оставаться конкурентноспособной.</w:t>
      </w:r>
    </w:p>
    <w:p w:rsidR="0028219D" w:rsidRPr="0028219D" w:rsidRDefault="0028219D" w:rsidP="00E96A86">
      <w:pPr>
        <w:pStyle w:val="1"/>
      </w:pPr>
      <w:bookmarkStart w:id="12" w:name="_Toc183872016"/>
      <w:r w:rsidRPr="0028219D">
        <w:lastRenderedPageBreak/>
        <w:t>Заключение</w:t>
      </w:r>
      <w:bookmarkEnd w:id="12"/>
    </w:p>
    <w:p w:rsidR="0028219D" w:rsidRPr="0028219D" w:rsidRDefault="0028219D" w:rsidP="00282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8219D">
        <w:rPr>
          <w:rFonts w:ascii="Times New Roman" w:hAnsi="Times New Roman" w:cs="Times New Roman"/>
          <w:sz w:val="28"/>
          <w:szCs w:val="28"/>
        </w:rPr>
        <w:t>стория AMD в полупроводниковой промышленности показывает, что это устойчивая, инновационная и стратегически ориентированная корпорация. Несмотря на жёсткую конкуренцию и быстро меняющийся технологический сектор, AMD создала свою нишу благодаря исследованиям и разработкам, разумным альянсам и широкому ассортименту продукции.</w:t>
      </w:r>
      <w:r>
        <w:rPr>
          <w:rFonts w:ascii="Times New Roman" w:hAnsi="Times New Roman" w:cs="Times New Roman"/>
          <w:sz w:val="28"/>
          <w:szCs w:val="28"/>
        </w:rPr>
        <w:t xml:space="preserve"> Благодаря энергоэффективности </w:t>
      </w:r>
      <w:r w:rsidRPr="0028219D">
        <w:rPr>
          <w:rFonts w:ascii="Times New Roman" w:hAnsi="Times New Roman" w:cs="Times New Roman"/>
          <w:sz w:val="28"/>
          <w:szCs w:val="28"/>
        </w:rPr>
        <w:t xml:space="preserve">и способности адаптироваться к технологическим и рыночным изменениям </w:t>
      </w:r>
      <w:r>
        <w:rPr>
          <w:rFonts w:ascii="Times New Roman" w:hAnsi="Times New Roman" w:cs="Times New Roman"/>
          <w:sz w:val="28"/>
          <w:szCs w:val="28"/>
        </w:rPr>
        <w:t>компания может рассчитывать на рост.</w:t>
      </w:r>
    </w:p>
    <w:p w:rsidR="0028219D" w:rsidRDefault="00E96A86" w:rsidP="0028219D">
      <w:pPr>
        <w:rPr>
          <w:rFonts w:ascii="Times New Roman" w:hAnsi="Times New Roman" w:cs="Times New Roman"/>
          <w:sz w:val="28"/>
          <w:szCs w:val="28"/>
        </w:rPr>
      </w:pPr>
      <w:r w:rsidRPr="00E96A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B852412" wp14:editId="4DC5986F">
            <wp:simplePos x="0" y="0"/>
            <wp:positionH relativeFrom="margin">
              <wp:align>center</wp:align>
            </wp:positionH>
            <wp:positionV relativeFrom="paragraph">
              <wp:posOffset>921385</wp:posOffset>
            </wp:positionV>
            <wp:extent cx="4860925" cy="50292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19D" w:rsidRPr="0028219D">
        <w:rPr>
          <w:rFonts w:ascii="Times New Roman" w:hAnsi="Times New Roman" w:cs="Times New Roman"/>
          <w:sz w:val="28"/>
          <w:szCs w:val="28"/>
        </w:rPr>
        <w:t>Из-за производства на аутсорсинге, угроз интеллектуальной собственности и стремительных технологических инноваций AMD должна быть гибкой и дальновидной. Инновации, стратегическое видение и устойчивость имеют решающее значение в постоянно конкур</w:t>
      </w:r>
      <w:r w:rsidR="0028219D">
        <w:rPr>
          <w:rFonts w:ascii="Times New Roman" w:hAnsi="Times New Roman" w:cs="Times New Roman"/>
          <w:sz w:val="28"/>
          <w:szCs w:val="28"/>
        </w:rPr>
        <w:t>ентной технологической отрасли.</w:t>
      </w:r>
    </w:p>
    <w:p w:rsidR="00E96A86" w:rsidRDefault="00E96A86" w:rsidP="00E96A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Стратегия рынка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</w:p>
    <w:p w:rsidR="00E96A86" w:rsidRDefault="00E96A86" w:rsidP="00E96A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96A86" w:rsidRPr="00E96A86" w:rsidRDefault="00E96A86" w:rsidP="00E96A86">
      <w:pPr>
        <w:pStyle w:val="1"/>
      </w:pPr>
      <w:bookmarkStart w:id="13" w:name="_Toc183872017"/>
      <w:r w:rsidRPr="00E96A86">
        <w:lastRenderedPageBreak/>
        <w:t>Список использованных источников</w:t>
      </w:r>
      <w:bookmarkEnd w:id="13"/>
    </w:p>
    <w:p w:rsidR="00E96A86" w:rsidRPr="00E96A86" w:rsidRDefault="00E96A86" w:rsidP="00E96A86">
      <w:pPr>
        <w:rPr>
          <w:rFonts w:ascii="Times New Roman" w:hAnsi="Times New Roman" w:cs="Times New Roman"/>
          <w:sz w:val="28"/>
          <w:szCs w:val="28"/>
        </w:rPr>
      </w:pPr>
    </w:p>
    <w:p w:rsidR="00FE6A57" w:rsidRDefault="00FE6A57" w:rsidP="00FE6A5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hyperlink r:id="rId8" w:history="1">
        <w:r w:rsidRPr="00FE6A5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AMD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6A57" w:rsidRPr="00FE6A57" w:rsidRDefault="00FE6A57" w:rsidP="00FE6A5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Серверные процессоры </w:t>
      </w:r>
      <w:hyperlink r:id="rId9" w:history="1">
        <w:r w:rsidRPr="00FE6A5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AMD EPYC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FE6A57" w:rsidRPr="00DD3FCE" w:rsidRDefault="00DD3FCE" w:rsidP="00FE6A5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DD3FCE">
          <w:rPr>
            <w:rStyle w:val="a6"/>
            <w:rFonts w:ascii="Times New Roman" w:hAnsi="Times New Roman" w:cs="Times New Roman"/>
            <w:sz w:val="28"/>
            <w:szCs w:val="28"/>
          </w:rPr>
          <w:t>Доля рынка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процессоров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по сравнению с конкурентами.</w:t>
      </w:r>
    </w:p>
    <w:p w:rsidR="00DD3FCE" w:rsidRPr="00DD3FCE" w:rsidRDefault="00DD3FCE" w:rsidP="00FE6A5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DD3FCE">
          <w:rPr>
            <w:rStyle w:val="a6"/>
            <w:rFonts w:ascii="Times New Roman" w:hAnsi="Times New Roman" w:cs="Times New Roman"/>
            <w:sz w:val="28"/>
            <w:szCs w:val="28"/>
          </w:rPr>
          <w:t>Доля рынка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графических процессоров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r>
        <w:rPr>
          <w:rFonts w:ascii="Times New Roman" w:hAnsi="Times New Roman" w:cs="Times New Roman"/>
          <w:sz w:val="28"/>
          <w:szCs w:val="28"/>
        </w:rPr>
        <w:t>по сравнению с конкурентами.</w:t>
      </w:r>
    </w:p>
    <w:p w:rsidR="00DD3FCE" w:rsidRPr="00DD3FCE" w:rsidRDefault="00DD3FCE" w:rsidP="00DD3FC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Стратегии рынка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– </w:t>
      </w:r>
      <w:hyperlink r:id="rId12" w:history="1">
        <w:r w:rsidRPr="00DD3FC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Forbes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hyperlink r:id="rId13" w:history="1">
        <w:r w:rsidRPr="00DD3FC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AMD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bookmarkStart w:id="14" w:name="_GoBack"/>
      <w:bookmarkEnd w:id="14"/>
    </w:p>
    <w:sectPr w:rsidR="00DD3FCE" w:rsidRPr="00DD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32BF"/>
    <w:multiLevelType w:val="hybridMultilevel"/>
    <w:tmpl w:val="12F80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A0E"/>
    <w:multiLevelType w:val="hybridMultilevel"/>
    <w:tmpl w:val="B3FE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B7E61"/>
    <w:multiLevelType w:val="hybridMultilevel"/>
    <w:tmpl w:val="1D7A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57EDB"/>
    <w:multiLevelType w:val="hybridMultilevel"/>
    <w:tmpl w:val="8B2E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52158"/>
    <w:multiLevelType w:val="hybridMultilevel"/>
    <w:tmpl w:val="DF64B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E27BC0"/>
    <w:multiLevelType w:val="hybridMultilevel"/>
    <w:tmpl w:val="9C54E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F3F98"/>
    <w:multiLevelType w:val="hybridMultilevel"/>
    <w:tmpl w:val="61F2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B41"/>
    <w:multiLevelType w:val="hybridMultilevel"/>
    <w:tmpl w:val="8B5C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56E57"/>
    <w:multiLevelType w:val="hybridMultilevel"/>
    <w:tmpl w:val="9E2EB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37B5A"/>
    <w:multiLevelType w:val="hybridMultilevel"/>
    <w:tmpl w:val="14EE4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B"/>
    <w:rsid w:val="00052D77"/>
    <w:rsid w:val="0013163F"/>
    <w:rsid w:val="002306EF"/>
    <w:rsid w:val="0028219D"/>
    <w:rsid w:val="00301B28"/>
    <w:rsid w:val="003D1C00"/>
    <w:rsid w:val="004946B7"/>
    <w:rsid w:val="00534810"/>
    <w:rsid w:val="00647CE7"/>
    <w:rsid w:val="006B126A"/>
    <w:rsid w:val="00720CDB"/>
    <w:rsid w:val="00757010"/>
    <w:rsid w:val="007C06C1"/>
    <w:rsid w:val="007F36A1"/>
    <w:rsid w:val="00813F55"/>
    <w:rsid w:val="008A15DD"/>
    <w:rsid w:val="00977D83"/>
    <w:rsid w:val="009A7CC4"/>
    <w:rsid w:val="00A35D70"/>
    <w:rsid w:val="00A50978"/>
    <w:rsid w:val="00B50479"/>
    <w:rsid w:val="00BE2E3D"/>
    <w:rsid w:val="00C44F4B"/>
    <w:rsid w:val="00C843F1"/>
    <w:rsid w:val="00C86D52"/>
    <w:rsid w:val="00C9130A"/>
    <w:rsid w:val="00CA59EA"/>
    <w:rsid w:val="00DD3FCE"/>
    <w:rsid w:val="00E415CE"/>
    <w:rsid w:val="00E90692"/>
    <w:rsid w:val="00E96A86"/>
    <w:rsid w:val="00F777B1"/>
    <w:rsid w:val="00FE6A57"/>
    <w:rsid w:val="00FF4F58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608A"/>
  <w15:chartTrackingRefBased/>
  <w15:docId w15:val="{C422B558-9FA5-4BE1-9244-7D284821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F4B"/>
  </w:style>
  <w:style w:type="paragraph" w:styleId="1">
    <w:name w:val="heading 1"/>
    <w:basedOn w:val="a"/>
    <w:next w:val="a"/>
    <w:link w:val="10"/>
    <w:uiPriority w:val="9"/>
    <w:qFormat/>
    <w:rsid w:val="00E96A86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A8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C44F4B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843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6A8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96A86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CA59EA"/>
    <w:pPr>
      <w:pageBreakBefore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59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59E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A59E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E6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d.com/en.html" TargetMode="External"/><Relationship Id="rId13" Type="http://schemas.openxmlformats.org/officeDocument/2006/relationships/hyperlink" Target="https://www.amd.com/en/newsroom/press-releases/2022-6-9-amd-details-strategy-to-drive-next-phase-of-growth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forbes.com/sites/gurufocus/2024/04/19/amds-cost-effective-strategy-is-intelligent-but-the-valuation-is-troubl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d.com/en/corporate.html" TargetMode="External"/><Relationship Id="rId11" Type="http://schemas.openxmlformats.org/officeDocument/2006/relationships/hyperlink" Target="https://www.tomshardware.com/pc-components/gpus/gpu-sales-saw-32-year-over-year-increase-in-q4-amds-market-share-rises-to-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omshardware.com/pc-components/cpus/amd-takes-cpu-market-share-from-intel-in-desktops-and-servers-but-intel-fights-back-in-lapto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d.com/en/products/processors/server/epy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347D8-FEFF-4011-9766-14EBCA00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Panferov</dc:creator>
  <cp:keywords/>
  <dc:description/>
  <cp:lastModifiedBy>Matvey Panferov</cp:lastModifiedBy>
  <cp:revision>13</cp:revision>
  <dcterms:created xsi:type="dcterms:W3CDTF">2024-11-24T14:36:00Z</dcterms:created>
  <dcterms:modified xsi:type="dcterms:W3CDTF">2024-11-30T12:48:00Z</dcterms:modified>
</cp:coreProperties>
</file>