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1"/>
          <w:numId w:val="1"/>
        </w:numPr>
        <w:bidi w:val="0"/>
        <w:spacing w:lineRule="auto" w:line="360"/>
        <w:jc w:val="left"/>
        <w:rPr/>
      </w:pPr>
      <w:r>
        <w:rPr/>
        <w:t>В первой – теоретической части проекта освещается полученная от преподавателя тема. Текст должен сопровождаться иллюстрирующими соответствующими примерами кода.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/>
      </w:pPr>
      <w:r>
        <w:rPr/>
        <w:t xml:space="preserve">Приложение должно быть разработано с использованием языка программирования </w:t>
      </w:r>
      <w:r>
        <w:rPr>
          <w:lang w:val="en-US"/>
        </w:rPr>
        <w:t xml:space="preserve">PHP </w:t>
      </w:r>
      <w:r>
        <w:rPr>
          <w:lang w:val="ru-RU"/>
        </w:rPr>
        <w:t xml:space="preserve">и использовать в своей работе сервер БД </w:t>
      </w:r>
      <w:r>
        <w:rPr>
          <w:lang w:val="en-US"/>
        </w:rPr>
        <w:t xml:space="preserve">MySQL </w:t>
      </w:r>
      <w:r>
        <w:rPr>
          <w:lang w:val="ru-RU"/>
        </w:rPr>
        <w:t xml:space="preserve">версии 5.1 </w:t>
      </w:r>
      <w:r>
        <w:rPr>
          <w:lang w:val="ru-RU"/>
        </w:rPr>
        <w:t>или выше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/>
      </w:pPr>
      <w:r>
        <w:rPr>
          <w:lang w:val="ru-RU"/>
        </w:rPr>
        <w:t>Приложение должно базироваться на одной из систем управления контентом (</w:t>
      </w:r>
      <w:r>
        <w:rPr>
          <w:lang w:val="en-US"/>
        </w:rPr>
        <w:t xml:space="preserve">CMS Joomla), </w:t>
      </w:r>
      <w:r>
        <w:rPr>
          <w:lang w:val="ru-RU"/>
        </w:rPr>
        <w:t>через которую должны решаться задачи управления пользователями и правами доступа.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both"/>
        <w:rPr/>
      </w:pPr>
      <w:r>
        <w:rPr>
          <w:lang w:val="ru-RU"/>
        </w:rPr>
        <w:t xml:space="preserve">В </w:t>
      </w:r>
      <w:r>
        <w:rPr>
          <w:lang w:val="ru-RU"/>
        </w:rPr>
        <w:t>приложении должны быть реализованна: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both"/>
        <w:rPr>
          <w:lang w:val="ru-RU"/>
        </w:rPr>
      </w:pPr>
      <w:r>
        <w:rPr>
          <w:lang w:val="ru-RU"/>
        </w:rPr>
        <w:t>Новостная лента с актуальной информацией для клиентов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both"/>
        <w:rPr/>
      </w:pPr>
      <w:r>
        <w:rPr>
          <w:lang w:val="ru-RU"/>
        </w:rPr>
        <w:t xml:space="preserve">Страница </w:t>
      </w:r>
      <w:r>
        <w:rPr>
          <w:lang w:val="ru-RU"/>
        </w:rPr>
        <w:t>с описанием тарифов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both"/>
        <w:rPr>
          <w:lang w:val="ru-RU"/>
        </w:rPr>
      </w:pPr>
      <w:r>
        <w:rPr>
          <w:lang w:val="ru-RU"/>
        </w:rPr>
        <w:t>Регистрация/авторизация новых пользователей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both"/>
        <w:rPr>
          <w:lang w:val="ru-RU"/>
        </w:rPr>
      </w:pPr>
      <w:r>
        <w:rPr>
          <w:lang w:val="ru-RU"/>
        </w:rPr>
        <w:t xml:space="preserve">Разделение прав пользователя на клиента и администратора </w:t>
      </w:r>
    </w:p>
    <w:p>
      <w:pPr>
        <w:pStyle w:val="Normal"/>
        <w:numPr>
          <w:ilvl w:val="2"/>
          <w:numId w:val="1"/>
        </w:numPr>
        <w:bidi w:val="0"/>
        <w:spacing w:lineRule="auto" w:line="360"/>
        <w:jc w:val="both"/>
        <w:rPr>
          <w:lang w:val="ru-RU"/>
        </w:rPr>
      </w:pPr>
      <w:r>
        <w:rPr>
          <w:lang w:val="ru-RU"/>
        </w:rPr>
        <w:t>Возможность обратится в техподдержку (форма обратной связи)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1833</TotalTime>
  <Application>LibreOffice/6.3.4.2$Windows_X86_64 LibreOffice_project/60da17e045e08f1793c57c00ba83cdfce946d0aa</Application>
  <Pages>1</Pages>
  <Words>101</Words>
  <CharactersWithSpaces>766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2020-12-09T12:06:05Z</dcterms:modified>
  <cp:revision>2</cp:revision>
  <dc:subject/>
  <dc:title/>
</cp:coreProperties>
</file>