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D284F" w14:textId="77777777" w:rsidR="00B53B68" w:rsidRDefault="000E260E">
      <w:pPr>
        <w:pStyle w:val="12"/>
        <w:ind w:left="-142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ГОСУДАРСТВЕННОЕ БЮДЖЕТНОЕ ПРОФЕССИОНАЛЬНОЕ ОБРАЗОВАТЕЛЬНОЕ УЧРЕЖДЕНИЕ САМАРСКОЙ ОБЛАСТИ «ТОЛЬЯТТИНСКИЙ СОЦИАЛЬНО-ЭКОНОМИЧЕСКИЙ КОЛЛЕДЖ»</w:t>
      </w:r>
    </w:p>
    <w:p w14:paraId="21D03C5D" w14:textId="77777777" w:rsidR="00B53B68" w:rsidRDefault="00B53B68">
      <w:pPr>
        <w:widowControl w:val="0"/>
        <w:spacing w:line="360" w:lineRule="auto"/>
        <w:ind w:left="57"/>
        <w:rPr>
          <w:b/>
          <w:sz w:val="28"/>
          <w:szCs w:val="28"/>
        </w:rPr>
      </w:pPr>
    </w:p>
    <w:p w14:paraId="4CA87135" w14:textId="77777777" w:rsidR="00B53B68" w:rsidRDefault="00B53B68">
      <w:pPr>
        <w:widowControl w:val="0"/>
        <w:spacing w:line="360" w:lineRule="auto"/>
        <w:ind w:left="57"/>
        <w:rPr>
          <w:b/>
          <w:sz w:val="28"/>
          <w:szCs w:val="28"/>
        </w:rPr>
      </w:pPr>
    </w:p>
    <w:p w14:paraId="750BEBA5" w14:textId="77777777" w:rsidR="00B53B68" w:rsidRDefault="00B53B68">
      <w:pPr>
        <w:widowControl w:val="0"/>
        <w:spacing w:line="360" w:lineRule="auto"/>
        <w:ind w:left="57"/>
        <w:rPr>
          <w:sz w:val="28"/>
          <w:szCs w:val="28"/>
        </w:rPr>
      </w:pPr>
    </w:p>
    <w:p w14:paraId="655C20A2" w14:textId="77777777" w:rsidR="00B53B68" w:rsidRDefault="00B53B68">
      <w:pPr>
        <w:widowControl w:val="0"/>
        <w:spacing w:line="360" w:lineRule="auto"/>
        <w:ind w:left="57"/>
        <w:rPr>
          <w:sz w:val="28"/>
          <w:szCs w:val="28"/>
        </w:rPr>
      </w:pPr>
    </w:p>
    <w:p w14:paraId="1A5CE542" w14:textId="77777777" w:rsidR="00B53B68" w:rsidRDefault="00B53B68">
      <w:pPr>
        <w:widowControl w:val="0"/>
        <w:spacing w:line="360" w:lineRule="auto"/>
        <w:ind w:left="57"/>
        <w:rPr>
          <w:sz w:val="28"/>
          <w:szCs w:val="28"/>
        </w:rPr>
      </w:pPr>
    </w:p>
    <w:p w14:paraId="78D3D8DC" w14:textId="77777777" w:rsidR="00B53B68" w:rsidRDefault="00B53B68">
      <w:pPr>
        <w:widowControl w:val="0"/>
        <w:spacing w:line="360" w:lineRule="auto"/>
        <w:ind w:left="57"/>
        <w:rPr>
          <w:sz w:val="28"/>
          <w:szCs w:val="28"/>
        </w:rPr>
      </w:pPr>
    </w:p>
    <w:p w14:paraId="72335F7D" w14:textId="77777777" w:rsidR="00B53B68" w:rsidRDefault="00B53B68">
      <w:pPr>
        <w:widowControl w:val="0"/>
        <w:spacing w:line="360" w:lineRule="auto"/>
        <w:ind w:left="57"/>
        <w:rPr>
          <w:sz w:val="28"/>
          <w:szCs w:val="28"/>
        </w:rPr>
      </w:pPr>
    </w:p>
    <w:p w14:paraId="37E32A15" w14:textId="77777777" w:rsidR="00B53B68" w:rsidRDefault="00B53B68">
      <w:pPr>
        <w:widowControl w:val="0"/>
        <w:spacing w:line="360" w:lineRule="auto"/>
        <w:ind w:left="57"/>
        <w:rPr>
          <w:sz w:val="28"/>
          <w:szCs w:val="28"/>
        </w:rPr>
      </w:pPr>
    </w:p>
    <w:p w14:paraId="20D24238" w14:textId="77777777" w:rsidR="00B53B68" w:rsidRDefault="000E260E">
      <w:pPr>
        <w:pStyle w:val="11"/>
        <w:spacing w:line="360" w:lineRule="auto"/>
        <w:ind w:left="57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Программный модуль «</w:t>
      </w:r>
      <w:proofErr w:type="spellStart"/>
      <w:r w:rsidR="005D5561">
        <w:rPr>
          <w:b/>
          <w:sz w:val="28"/>
          <w:szCs w:val="28"/>
          <w:lang w:val="en-US"/>
        </w:rPr>
        <w:t>VRSystem</w:t>
      </w:r>
      <w:proofErr w:type="spellEnd"/>
      <w:r>
        <w:rPr>
          <w:b/>
          <w:sz w:val="28"/>
          <w:szCs w:val="28"/>
        </w:rPr>
        <w:t>»</w:t>
      </w:r>
    </w:p>
    <w:p w14:paraId="3D4328F9" w14:textId="77777777" w:rsidR="00B53B68" w:rsidRDefault="000E260E">
      <w:pPr>
        <w:pStyle w:val="11"/>
        <w:spacing w:line="360" w:lineRule="auto"/>
        <w:ind w:left="57" w:firstLine="0"/>
        <w:jc w:val="center"/>
      </w:pPr>
      <w:r>
        <w:rPr>
          <w:b/>
          <w:sz w:val="28"/>
          <w:szCs w:val="28"/>
        </w:rPr>
        <w:t>Информационной системы «ТСЭК» ООО Колледж</w:t>
      </w:r>
    </w:p>
    <w:p w14:paraId="5487AF00" w14:textId="77777777" w:rsidR="00B53B68" w:rsidRDefault="000E260E">
      <w:pPr>
        <w:pStyle w:val="1"/>
        <w:keepNext w:val="0"/>
        <w:widowControl w:val="0"/>
        <w:ind w:left="57"/>
      </w:pPr>
      <w:r>
        <w:t>Техническое задание</w:t>
      </w:r>
    </w:p>
    <w:p w14:paraId="745164F8" w14:textId="77777777" w:rsidR="00B53B68" w:rsidRDefault="000E260E">
      <w:pPr>
        <w:widowControl w:val="0"/>
        <w:spacing w:line="360" w:lineRule="auto"/>
        <w:ind w:left="57"/>
        <w:jc w:val="center"/>
        <w:rPr>
          <w:sz w:val="28"/>
          <w:szCs w:val="28"/>
        </w:rPr>
      </w:pPr>
      <w:r>
        <w:rPr>
          <w:sz w:val="28"/>
          <w:szCs w:val="28"/>
        </w:rPr>
        <w:t>Листов: 6</w:t>
      </w:r>
    </w:p>
    <w:p w14:paraId="719B735B" w14:textId="77777777" w:rsidR="00B53B68" w:rsidRDefault="00B53B68">
      <w:pPr>
        <w:widowControl w:val="0"/>
        <w:spacing w:line="360" w:lineRule="auto"/>
        <w:ind w:left="57"/>
        <w:rPr>
          <w:sz w:val="28"/>
          <w:szCs w:val="28"/>
        </w:rPr>
      </w:pPr>
    </w:p>
    <w:p w14:paraId="73A54E3C" w14:textId="77777777" w:rsidR="00B53B68" w:rsidRDefault="00B53B68">
      <w:pPr>
        <w:widowControl w:val="0"/>
        <w:spacing w:line="360" w:lineRule="auto"/>
        <w:ind w:left="57"/>
        <w:rPr>
          <w:sz w:val="28"/>
          <w:szCs w:val="28"/>
        </w:rPr>
      </w:pPr>
    </w:p>
    <w:p w14:paraId="27B74E75" w14:textId="77777777" w:rsidR="00B53B68" w:rsidRDefault="000E260E">
      <w:pPr>
        <w:widowControl w:val="0"/>
        <w:spacing w:line="360" w:lineRule="auto"/>
        <w:ind w:leftChars="23" w:left="195" w:hangingChars="50" w:hanging="140"/>
        <w:jc w:val="righ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Разработали: Черепанов М., Шульгин Д., </w:t>
      </w:r>
    </w:p>
    <w:p w14:paraId="3E499F51" w14:textId="77777777" w:rsidR="00B53B68" w:rsidRDefault="000E260E">
      <w:pPr>
        <w:widowControl w:val="0"/>
        <w:spacing w:line="360" w:lineRule="auto"/>
        <w:ind w:leftChars="23" w:left="195" w:hangingChars="50" w:hanging="14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</w:t>
      </w:r>
      <w:proofErr w:type="spellStart"/>
      <w:r>
        <w:rPr>
          <w:sz w:val="28"/>
          <w:szCs w:val="28"/>
        </w:rPr>
        <w:t>Чернега</w:t>
      </w:r>
      <w:proofErr w:type="spellEnd"/>
      <w:r>
        <w:rPr>
          <w:sz w:val="28"/>
          <w:szCs w:val="28"/>
        </w:rPr>
        <w:t xml:space="preserve"> Н., Дорофеева Е., </w:t>
      </w:r>
      <w:proofErr w:type="spellStart"/>
      <w:r>
        <w:rPr>
          <w:sz w:val="28"/>
          <w:szCs w:val="28"/>
        </w:rPr>
        <w:t>Малькина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Д..</w:t>
      </w:r>
      <w:proofErr w:type="gramEnd"/>
    </w:p>
    <w:p w14:paraId="2971C4D6" w14:textId="77777777" w:rsidR="00B53B68" w:rsidRDefault="000E260E" w:rsidP="001E5C81">
      <w:pPr>
        <w:widowControl w:val="0"/>
        <w:spacing w:line="360" w:lineRule="auto"/>
        <w:ind w:left="57"/>
        <w:jc w:val="righ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 студенты группы ИСП – 21-22</w:t>
      </w:r>
    </w:p>
    <w:p w14:paraId="0C991A7D" w14:textId="77777777" w:rsidR="00B53B68" w:rsidRDefault="000E260E">
      <w:pPr>
        <w:widowControl w:val="0"/>
        <w:spacing w:line="360" w:lineRule="auto"/>
        <w:ind w:left="4962" w:firstLineChars="450" w:firstLine="1260"/>
        <w:jc w:val="right"/>
        <w:rPr>
          <w:sz w:val="28"/>
          <w:szCs w:val="28"/>
        </w:rPr>
      </w:pPr>
      <w:r>
        <w:rPr>
          <w:sz w:val="28"/>
          <w:szCs w:val="28"/>
        </w:rPr>
        <w:t>«__</w:t>
      </w:r>
      <w:proofErr w:type="gramStart"/>
      <w:r>
        <w:rPr>
          <w:sz w:val="28"/>
          <w:szCs w:val="28"/>
        </w:rPr>
        <w:t>_»_</w:t>
      </w:r>
      <w:proofErr w:type="gramEnd"/>
      <w:r>
        <w:rPr>
          <w:sz w:val="28"/>
          <w:szCs w:val="28"/>
        </w:rPr>
        <w:t>___________ 2026г.</w:t>
      </w:r>
    </w:p>
    <w:p w14:paraId="6899F198" w14:textId="77777777" w:rsidR="00B53B68" w:rsidRDefault="00B53B68">
      <w:pPr>
        <w:widowControl w:val="0"/>
        <w:spacing w:line="360" w:lineRule="auto"/>
        <w:ind w:left="57"/>
        <w:rPr>
          <w:sz w:val="28"/>
          <w:szCs w:val="28"/>
        </w:rPr>
      </w:pPr>
    </w:p>
    <w:p w14:paraId="74D6394B" w14:textId="77777777" w:rsidR="00B53B68" w:rsidRDefault="00B53B68">
      <w:pPr>
        <w:widowControl w:val="0"/>
        <w:spacing w:line="360" w:lineRule="auto"/>
        <w:ind w:left="57"/>
        <w:rPr>
          <w:sz w:val="28"/>
          <w:szCs w:val="28"/>
        </w:rPr>
      </w:pPr>
    </w:p>
    <w:p w14:paraId="5960F3B9" w14:textId="77777777" w:rsidR="00B53B68" w:rsidRDefault="00B53B68">
      <w:pPr>
        <w:pStyle w:val="a5"/>
        <w:widowControl w:val="0"/>
        <w:spacing w:after="0" w:line="360" w:lineRule="auto"/>
        <w:ind w:left="57"/>
        <w:jc w:val="center"/>
        <w:rPr>
          <w:sz w:val="28"/>
          <w:szCs w:val="28"/>
        </w:rPr>
      </w:pPr>
    </w:p>
    <w:p w14:paraId="7772D53F" w14:textId="77777777" w:rsidR="00B53B68" w:rsidRDefault="00B53B68">
      <w:pPr>
        <w:pStyle w:val="a5"/>
        <w:widowControl w:val="0"/>
        <w:spacing w:after="0" w:line="360" w:lineRule="auto"/>
        <w:ind w:left="57"/>
        <w:jc w:val="center"/>
        <w:rPr>
          <w:sz w:val="28"/>
          <w:szCs w:val="28"/>
        </w:rPr>
      </w:pPr>
    </w:p>
    <w:p w14:paraId="0B6BD850" w14:textId="77777777" w:rsidR="00B53B68" w:rsidRDefault="00B53B68">
      <w:pPr>
        <w:pStyle w:val="a5"/>
        <w:widowControl w:val="0"/>
        <w:spacing w:after="0" w:line="360" w:lineRule="auto"/>
        <w:ind w:left="57"/>
        <w:jc w:val="center"/>
        <w:rPr>
          <w:sz w:val="28"/>
          <w:szCs w:val="28"/>
        </w:rPr>
      </w:pPr>
    </w:p>
    <w:p w14:paraId="43562371" w14:textId="77777777" w:rsidR="00B53B68" w:rsidRDefault="00B53B68" w:rsidP="000E260E">
      <w:pPr>
        <w:pStyle w:val="a5"/>
        <w:widowControl w:val="0"/>
        <w:spacing w:after="0" w:line="360" w:lineRule="auto"/>
        <w:ind w:left="0"/>
        <w:rPr>
          <w:sz w:val="28"/>
          <w:szCs w:val="28"/>
        </w:rPr>
      </w:pPr>
    </w:p>
    <w:p w14:paraId="5A9A9099" w14:textId="77777777" w:rsidR="00EF4ED4" w:rsidRDefault="00EF4ED4" w:rsidP="000E260E">
      <w:pPr>
        <w:pStyle w:val="a5"/>
        <w:widowControl w:val="0"/>
        <w:spacing w:after="0" w:line="360" w:lineRule="auto"/>
        <w:ind w:left="0"/>
        <w:rPr>
          <w:sz w:val="28"/>
          <w:szCs w:val="28"/>
        </w:rPr>
      </w:pPr>
    </w:p>
    <w:p w14:paraId="76AA22A8" w14:textId="77777777" w:rsidR="00B53B68" w:rsidRPr="00325320" w:rsidRDefault="000E260E" w:rsidP="00EF4ED4">
      <w:pPr>
        <w:pStyle w:val="a5"/>
        <w:widowControl w:val="0"/>
        <w:spacing w:after="0" w:line="360" w:lineRule="auto"/>
        <w:ind w:lef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г.о</w:t>
      </w:r>
      <w:proofErr w:type="spellEnd"/>
      <w:r>
        <w:rPr>
          <w:sz w:val="28"/>
          <w:szCs w:val="28"/>
        </w:rPr>
        <w:t>.</w:t>
      </w:r>
      <w:r w:rsidR="00EF4ED4">
        <w:rPr>
          <w:sz w:val="28"/>
          <w:szCs w:val="28"/>
        </w:rPr>
        <w:t xml:space="preserve"> Тольятти, 2026</w:t>
      </w:r>
      <w:r>
        <w:rPr>
          <w:sz w:val="28"/>
          <w:szCs w:val="28"/>
        </w:rPr>
        <w:t xml:space="preserve"> г.</w:t>
      </w:r>
      <w:r w:rsidR="00F15917">
        <w:pict w14:anchorId="4D3F2F6C">
          <v:rect id="_x0000_s1026" style="position:absolute;left:0;text-align:left;margin-left:207pt;margin-top:20.65pt;width:53.95pt;height:27.05pt;z-index:251659264;mso-wrap-style:none;mso-position-horizontal-relative:text;mso-position-vertical-relative:text;mso-width-relative:page;mso-height-relative:page;v-text-anchor:middle" stroked="f" strokecolor="gray">
            <v:fill color2="black"/>
            <v:stroke color2="#7f7f7f" joinstyle="round"/>
          </v:rect>
        </w:pict>
      </w:r>
    </w:p>
    <w:p w14:paraId="78008881" w14:textId="77777777" w:rsidR="00B53B68" w:rsidRDefault="000E260E">
      <w:pPr>
        <w:widowControl w:val="0"/>
        <w:suppressAutoHyphens w:val="0"/>
        <w:spacing w:line="360" w:lineRule="auto"/>
        <w:ind w:firstLine="709"/>
        <w:jc w:val="both"/>
        <w:rPr>
          <w:color w:val="000000"/>
          <w:spacing w:val="1"/>
          <w:sz w:val="28"/>
          <w:szCs w:val="28"/>
        </w:rPr>
      </w:pPr>
      <w:r>
        <w:rPr>
          <w:b/>
          <w:sz w:val="28"/>
          <w:szCs w:val="28"/>
        </w:rPr>
        <w:lastRenderedPageBreak/>
        <w:t>Введение</w:t>
      </w:r>
    </w:p>
    <w:p w14:paraId="4781B845" w14:textId="77777777" w:rsidR="00B53B68" w:rsidRDefault="000E260E">
      <w:pPr>
        <w:widowControl w:val="0"/>
        <w:tabs>
          <w:tab w:val="left" w:pos="900"/>
        </w:tabs>
        <w:suppressAutoHyphens w:val="0"/>
        <w:spacing w:line="360" w:lineRule="auto"/>
        <w:ind w:left="709"/>
        <w:jc w:val="both"/>
        <w:rPr>
          <w:color w:val="000000" w:themeColor="text1"/>
          <w:spacing w:val="1"/>
          <w:sz w:val="28"/>
          <w:szCs w:val="28"/>
        </w:rPr>
      </w:pPr>
      <w:r>
        <w:rPr>
          <w:color w:val="000000" w:themeColor="text1"/>
          <w:spacing w:val="1"/>
          <w:sz w:val="28"/>
          <w:szCs w:val="28"/>
        </w:rPr>
        <w:t>Данное техническое задание распространяется на разработку и внедрение программного комплекса бронирования, предназначенного для клуба виртуальной реальности «Виртуальное направление» (ООО «Питон»), с возможностью работы через мессенджеры (</w:t>
      </w:r>
      <w:proofErr w:type="spellStart"/>
      <w:r>
        <w:rPr>
          <w:color w:val="000000" w:themeColor="text1"/>
          <w:spacing w:val="1"/>
          <w:sz w:val="28"/>
          <w:szCs w:val="28"/>
        </w:rPr>
        <w:t>Telegram</w:t>
      </w:r>
      <w:proofErr w:type="spellEnd"/>
      <w:r>
        <w:rPr>
          <w:color w:val="000000" w:themeColor="text1"/>
          <w:spacing w:val="1"/>
          <w:sz w:val="28"/>
          <w:szCs w:val="28"/>
        </w:rPr>
        <w:t xml:space="preserve">, ВКонтакте) и локальное рабочее место администратора. </w:t>
      </w:r>
    </w:p>
    <w:p w14:paraId="56870F33" w14:textId="77777777" w:rsidR="00B53B68" w:rsidRDefault="000E260E">
      <w:pPr>
        <w:widowControl w:val="0"/>
        <w:tabs>
          <w:tab w:val="left" w:pos="900"/>
        </w:tabs>
        <w:suppressAutoHyphens w:val="0"/>
        <w:spacing w:line="360" w:lineRule="auto"/>
        <w:ind w:left="709"/>
        <w:rPr>
          <w:color w:val="000000" w:themeColor="text1"/>
          <w:spacing w:val="1"/>
          <w:sz w:val="28"/>
          <w:szCs w:val="28"/>
        </w:rPr>
      </w:pPr>
      <w:r>
        <w:rPr>
          <w:color w:val="000000" w:themeColor="text1"/>
          <w:spacing w:val="1"/>
          <w:sz w:val="28"/>
          <w:szCs w:val="28"/>
        </w:rPr>
        <w:t>Комплекс предназначен для автоматизации процесса записи клиентов, исключения двойных бронирований и повышения качества обслуживания.</w:t>
      </w:r>
    </w:p>
    <w:p w14:paraId="165EF318" w14:textId="77777777" w:rsidR="00B53B68" w:rsidRDefault="000E260E">
      <w:pPr>
        <w:widowControl w:val="0"/>
        <w:tabs>
          <w:tab w:val="left" w:pos="900"/>
        </w:tabs>
        <w:suppressAutoHyphens w:val="0"/>
        <w:spacing w:line="360" w:lineRule="auto"/>
        <w:ind w:left="709"/>
        <w:jc w:val="both"/>
      </w:pPr>
      <w:r>
        <w:rPr>
          <w:b/>
          <w:bCs/>
          <w:color w:val="000000" w:themeColor="text1"/>
          <w:spacing w:val="1"/>
          <w:sz w:val="28"/>
          <w:szCs w:val="28"/>
        </w:rPr>
        <w:t xml:space="preserve">1 </w:t>
      </w:r>
      <w:r>
        <w:rPr>
          <w:b/>
          <w:sz w:val="28"/>
          <w:szCs w:val="28"/>
        </w:rPr>
        <w:t>Основание для разработки</w:t>
      </w:r>
    </w:p>
    <w:p w14:paraId="53A091D8" w14:textId="77777777" w:rsidR="00B53B68" w:rsidRDefault="000E260E">
      <w:pPr>
        <w:widowControl w:val="0"/>
        <w:tabs>
          <w:tab w:val="left" w:pos="900"/>
        </w:tabs>
        <w:suppressAutoHyphens w:val="0"/>
        <w:spacing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t>Основанием для разработки является техническое задание</w:t>
      </w:r>
      <w:r w:rsidR="00EF4ED4">
        <w:rPr>
          <w:sz w:val="28"/>
          <w:szCs w:val="28"/>
        </w:rPr>
        <w:t>, утверждённое руководителем ОБЩЕСТВО С ОГРАНИЧЕННОЙ ОТВЕТСТВЕННОСТЬЮ «ПИТОН</w:t>
      </w:r>
      <w:r>
        <w:rPr>
          <w:sz w:val="28"/>
          <w:szCs w:val="28"/>
        </w:rPr>
        <w:t>» «__</w:t>
      </w:r>
      <w:proofErr w:type="gramStart"/>
      <w:r>
        <w:rPr>
          <w:sz w:val="28"/>
          <w:szCs w:val="28"/>
        </w:rPr>
        <w:t>_»_</w:t>
      </w:r>
      <w:proofErr w:type="gramEnd"/>
      <w:r>
        <w:rPr>
          <w:sz w:val="28"/>
          <w:szCs w:val="28"/>
        </w:rPr>
        <w:t>___________20__г. и задание на дипломное проектирование (при наличии).</w:t>
      </w:r>
    </w:p>
    <w:p w14:paraId="5207F92A" w14:textId="77777777" w:rsidR="00B53B68" w:rsidRDefault="00B53B68">
      <w:pPr>
        <w:widowControl w:val="0"/>
        <w:tabs>
          <w:tab w:val="left" w:pos="900"/>
        </w:tabs>
        <w:suppressAutoHyphens w:val="0"/>
        <w:spacing w:line="360" w:lineRule="auto"/>
        <w:ind w:left="709"/>
        <w:jc w:val="both"/>
        <w:rPr>
          <w:sz w:val="28"/>
          <w:szCs w:val="28"/>
        </w:rPr>
      </w:pPr>
    </w:p>
    <w:p w14:paraId="16EE971A" w14:textId="77777777" w:rsidR="00B53B68" w:rsidRDefault="000E260E">
      <w:pPr>
        <w:widowControl w:val="0"/>
        <w:tabs>
          <w:tab w:val="left" w:pos="900"/>
        </w:tabs>
        <w:suppressAutoHyphens w:val="0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Тема: «Программный комплекс бронирования для клуба виртуальной реальности «Виртуальное направление».</w:t>
      </w:r>
    </w:p>
    <w:p w14:paraId="5A2787ED" w14:textId="77777777" w:rsidR="00B53B68" w:rsidRDefault="000E260E">
      <w:pPr>
        <w:widowControl w:val="0"/>
        <w:tabs>
          <w:tab w:val="left" w:pos="900"/>
        </w:tabs>
        <w:suppressAutoHyphens w:val="0"/>
        <w:spacing w:line="360" w:lineRule="auto"/>
        <w:ind w:left="709"/>
        <w:jc w:val="both"/>
        <w:rPr>
          <w:color w:val="000000"/>
          <w:spacing w:val="1"/>
          <w:sz w:val="28"/>
          <w:szCs w:val="28"/>
        </w:rPr>
      </w:pPr>
      <w:r>
        <w:rPr>
          <w:b/>
          <w:sz w:val="28"/>
          <w:szCs w:val="28"/>
        </w:rPr>
        <w:t>2 Назначение разработки</w:t>
      </w:r>
    </w:p>
    <w:p w14:paraId="399673E0" w14:textId="77777777" w:rsidR="00B53B68" w:rsidRDefault="000E260E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color w:val="000000"/>
          <w:spacing w:val="1"/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 xml:space="preserve">Данный программный комплекс разрабатывается для клуба виртуальной реальности «Виртуальное направление», расположенного по адресу: г. Тольятти, ул. Белорусская, </w:t>
      </w:r>
      <w:r w:rsidR="00F03D80">
        <w:rPr>
          <w:color w:val="000000"/>
          <w:spacing w:val="1"/>
          <w:sz w:val="28"/>
          <w:szCs w:val="28"/>
        </w:rPr>
        <w:t xml:space="preserve">д. </w:t>
      </w:r>
      <w:r>
        <w:rPr>
          <w:color w:val="000000"/>
          <w:spacing w:val="1"/>
          <w:sz w:val="28"/>
          <w:szCs w:val="28"/>
        </w:rPr>
        <w:t>6</w:t>
      </w:r>
      <w:r w:rsidR="00F03D80">
        <w:rPr>
          <w:color w:val="000000"/>
          <w:spacing w:val="1"/>
          <w:sz w:val="28"/>
          <w:szCs w:val="28"/>
        </w:rPr>
        <w:t>, ком. 14</w:t>
      </w:r>
      <w:r>
        <w:rPr>
          <w:color w:val="000000"/>
          <w:spacing w:val="1"/>
          <w:sz w:val="28"/>
          <w:szCs w:val="28"/>
        </w:rPr>
        <w:t xml:space="preserve">. Клуб предоставляет услуги интерактивных игр в виртуальной реальности и проведения детских/взрослых праздников. </w:t>
      </w:r>
    </w:p>
    <w:p w14:paraId="5BE83DFA" w14:textId="77777777" w:rsidR="00B53B68" w:rsidRDefault="000E260E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3 Требования к программе или программному изделию</w:t>
      </w:r>
    </w:p>
    <w:p w14:paraId="779E8558" w14:textId="77777777" w:rsidR="00B53B68" w:rsidRDefault="000E260E">
      <w:pPr>
        <w:widowControl w:val="0"/>
        <w:numPr>
          <w:ilvl w:val="1"/>
          <w:numId w:val="2"/>
        </w:numPr>
        <w:tabs>
          <w:tab w:val="clear" w:pos="1620"/>
        </w:tabs>
        <w:suppressAutoHyphens w:val="0"/>
        <w:spacing w:line="360" w:lineRule="auto"/>
        <w:ind w:left="0" w:firstLine="709"/>
        <w:jc w:val="both"/>
        <w:rPr>
          <w:color w:val="000000"/>
          <w:spacing w:val="5"/>
          <w:sz w:val="28"/>
          <w:szCs w:val="28"/>
        </w:rPr>
      </w:pPr>
      <w:r>
        <w:rPr>
          <w:b/>
          <w:sz w:val="28"/>
          <w:szCs w:val="28"/>
        </w:rPr>
        <w:t>Требования к функциональным характеристикам</w:t>
      </w:r>
    </w:p>
    <w:p w14:paraId="176E85E5" w14:textId="77777777" w:rsidR="00B53B68" w:rsidRDefault="000E260E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color w:val="000000"/>
          <w:spacing w:val="-2"/>
          <w:sz w:val="28"/>
          <w:szCs w:val="28"/>
        </w:rPr>
      </w:pPr>
      <w:r>
        <w:rPr>
          <w:color w:val="000000"/>
          <w:spacing w:val="-2"/>
          <w:sz w:val="28"/>
          <w:szCs w:val="28"/>
        </w:rPr>
        <w:t>Система должна обеспечивать возможность выполнения следующих функций:</w:t>
      </w:r>
    </w:p>
    <w:p w14:paraId="06135EAA" w14:textId="77777777" w:rsidR="00B53B68" w:rsidRDefault="000E260E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color w:val="000000"/>
          <w:spacing w:val="-2"/>
          <w:sz w:val="28"/>
          <w:szCs w:val="28"/>
        </w:rPr>
      </w:pPr>
      <w:r>
        <w:rPr>
          <w:color w:val="000000"/>
          <w:spacing w:val="-2"/>
          <w:sz w:val="28"/>
          <w:szCs w:val="28"/>
        </w:rPr>
        <w:t>Для клиентов (Чат-боты):</w:t>
      </w:r>
    </w:p>
    <w:p w14:paraId="30234346" w14:textId="77777777" w:rsidR="00B53B68" w:rsidRDefault="000E260E">
      <w:pPr>
        <w:widowControl w:val="0"/>
        <w:numPr>
          <w:ilvl w:val="0"/>
          <w:numId w:val="3"/>
        </w:numPr>
        <w:tabs>
          <w:tab w:val="clear" w:pos="0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Предоставление справочной информации о клубе (адрес, режим работы, контакты).</w:t>
      </w:r>
    </w:p>
    <w:p w14:paraId="53D8B204" w14:textId="77777777" w:rsidR="00B53B68" w:rsidRDefault="000E260E">
      <w:pPr>
        <w:widowControl w:val="0"/>
        <w:numPr>
          <w:ilvl w:val="0"/>
          <w:numId w:val="3"/>
        </w:numPr>
        <w:tabs>
          <w:tab w:val="clear" w:pos="0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Выбор типа услуги («Игра в VR» или «День рождения»).</w:t>
      </w:r>
      <w:r>
        <w:rPr>
          <w:sz w:val="28"/>
          <w:szCs w:val="28"/>
        </w:rPr>
        <w:t xml:space="preserve"> </w:t>
      </w:r>
    </w:p>
    <w:p w14:paraId="3B321846" w14:textId="77777777" w:rsidR="00B53B68" w:rsidRDefault="000E260E">
      <w:pPr>
        <w:widowControl w:val="0"/>
        <w:numPr>
          <w:ilvl w:val="0"/>
          <w:numId w:val="3"/>
        </w:numPr>
        <w:tabs>
          <w:tab w:val="clear" w:pos="0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Интерактивный выбор даты и времени бронирования.</w:t>
      </w:r>
    </w:p>
    <w:p w14:paraId="0BDA0096" w14:textId="77777777" w:rsidR="00B53B68" w:rsidRDefault="000E260E">
      <w:pPr>
        <w:widowControl w:val="0"/>
        <w:numPr>
          <w:ilvl w:val="0"/>
          <w:numId w:val="3"/>
        </w:numPr>
        <w:tabs>
          <w:tab w:val="clear" w:pos="0"/>
        </w:tabs>
        <w:suppressAutoHyphens w:val="0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Автоматическая проверка занятости временных слотов.</w:t>
      </w:r>
    </w:p>
    <w:p w14:paraId="45553516" w14:textId="77777777" w:rsidR="00B53B68" w:rsidRDefault="000E260E">
      <w:pPr>
        <w:widowControl w:val="0"/>
        <w:numPr>
          <w:ilvl w:val="0"/>
          <w:numId w:val="3"/>
        </w:numPr>
        <w:tabs>
          <w:tab w:val="clear" w:pos="0"/>
        </w:tabs>
        <w:suppressAutoHyphens w:val="0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Ввод и сохранение контактных данных клиента (ФИО, телефон).</w:t>
      </w:r>
    </w:p>
    <w:p w14:paraId="70E2687A" w14:textId="77777777" w:rsidR="00B53B68" w:rsidRDefault="000E260E">
      <w:pPr>
        <w:widowControl w:val="0"/>
        <w:numPr>
          <w:ilvl w:val="0"/>
          <w:numId w:val="3"/>
        </w:numPr>
        <w:shd w:val="clear" w:color="auto" w:fill="FFFFFF"/>
        <w:suppressAutoHyphens w:val="0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Подтверждение записи и отправка уведомления клиенту.</w:t>
      </w:r>
    </w:p>
    <w:p w14:paraId="38CF0835" w14:textId="77777777" w:rsidR="00B53B68" w:rsidRDefault="000E260E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администратора (</w:t>
      </w:r>
      <w:r>
        <w:rPr>
          <w:sz w:val="28"/>
          <w:szCs w:val="28"/>
          <w:lang w:val="en-US"/>
        </w:rPr>
        <w:t>Desktop-</w:t>
      </w:r>
      <w:r>
        <w:rPr>
          <w:sz w:val="28"/>
          <w:szCs w:val="28"/>
        </w:rPr>
        <w:t>приложение):</w:t>
      </w:r>
    </w:p>
    <w:p w14:paraId="797AA4B4" w14:textId="77777777" w:rsidR="00B53B68" w:rsidRDefault="000E260E">
      <w:pPr>
        <w:widowControl w:val="0"/>
        <w:numPr>
          <w:ilvl w:val="0"/>
          <w:numId w:val="4"/>
        </w:numPr>
        <w:shd w:val="clear" w:color="auto" w:fill="FFFFFF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Просмотр всех актуальных записей в виде таблицы с сортировкой по дате/времени.</w:t>
      </w:r>
    </w:p>
    <w:p w14:paraId="710D8A38" w14:textId="77777777" w:rsidR="00B53B68" w:rsidRDefault="000E260E">
      <w:pPr>
        <w:widowControl w:val="0"/>
        <w:numPr>
          <w:ilvl w:val="0"/>
          <w:numId w:val="4"/>
        </w:numPr>
        <w:shd w:val="clear" w:color="auto" w:fill="FFFFFF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Автоматическое обновление данных при появлении новых записей от ботов.</w:t>
      </w:r>
    </w:p>
    <w:p w14:paraId="2F7C77DD" w14:textId="77777777" w:rsidR="00B53B68" w:rsidRDefault="000E260E">
      <w:pPr>
        <w:widowControl w:val="0"/>
        <w:numPr>
          <w:ilvl w:val="0"/>
          <w:numId w:val="4"/>
        </w:numPr>
        <w:shd w:val="clear" w:color="auto" w:fill="FFFFFF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Редактирование статуса записи («Актуально» / «Отменено»).</w:t>
      </w:r>
    </w:p>
    <w:p w14:paraId="550F13F4" w14:textId="77777777" w:rsidR="00B53B68" w:rsidRDefault="000E260E">
      <w:pPr>
        <w:widowControl w:val="0"/>
        <w:numPr>
          <w:ilvl w:val="0"/>
          <w:numId w:val="4"/>
        </w:numPr>
        <w:shd w:val="clear" w:color="auto" w:fill="FFFFFF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Отображение источника записи (</w:t>
      </w:r>
      <w:proofErr w:type="spellStart"/>
      <w:r>
        <w:rPr>
          <w:sz w:val="28"/>
          <w:szCs w:val="28"/>
        </w:rPr>
        <w:t>Telegram</w:t>
      </w:r>
      <w:proofErr w:type="spellEnd"/>
      <w:r>
        <w:rPr>
          <w:sz w:val="28"/>
          <w:szCs w:val="28"/>
        </w:rPr>
        <w:t xml:space="preserve"> или VK).</w:t>
      </w:r>
    </w:p>
    <w:p w14:paraId="3E7D5A19" w14:textId="77777777" w:rsidR="00B53B68" w:rsidRDefault="000E260E">
      <w:pPr>
        <w:widowControl w:val="0"/>
        <w:numPr>
          <w:ilvl w:val="1"/>
          <w:numId w:val="2"/>
        </w:numPr>
        <w:suppressAutoHyphens w:val="0"/>
        <w:spacing w:line="360" w:lineRule="auto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надёжности</w:t>
      </w:r>
    </w:p>
    <w:p w14:paraId="69F63E7B" w14:textId="77777777" w:rsidR="00B53B68" w:rsidRDefault="000E260E">
      <w:pPr>
        <w:widowControl w:val="0"/>
        <w:suppressAutoHyphens w:val="0"/>
        <w:spacing w:line="360" w:lineRule="auto"/>
        <w:ind w:left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Разрабатываемая система должна отвечать следующим требованиям, обеспечивающим надёжность:</w:t>
      </w:r>
    </w:p>
    <w:p w14:paraId="26C7E6E0" w14:textId="77777777" w:rsidR="00B53B68" w:rsidRDefault="00B53B68">
      <w:pPr>
        <w:widowControl w:val="0"/>
        <w:suppressAutoHyphens w:val="0"/>
        <w:spacing w:line="360" w:lineRule="auto"/>
        <w:ind w:left="709"/>
        <w:jc w:val="both"/>
        <w:rPr>
          <w:bCs/>
          <w:sz w:val="28"/>
          <w:szCs w:val="28"/>
        </w:rPr>
      </w:pPr>
    </w:p>
    <w:p w14:paraId="5DF0F252" w14:textId="77777777" w:rsidR="00B53B68" w:rsidRDefault="000E260E">
      <w:pPr>
        <w:widowControl w:val="0"/>
        <w:numPr>
          <w:ilvl w:val="0"/>
          <w:numId w:val="5"/>
        </w:numPr>
        <w:suppressAutoHyphens w:val="0"/>
        <w:spacing w:line="360" w:lineRule="auto"/>
        <w:ind w:leftChars="295" w:left="708" w:firstLine="1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Использование лицензионного ПО и сертифицированного оборудования на стороне сервера.</w:t>
      </w:r>
    </w:p>
    <w:p w14:paraId="7F8D108C" w14:textId="77777777" w:rsidR="00B53B68" w:rsidRDefault="000E260E">
      <w:pPr>
        <w:widowControl w:val="0"/>
        <w:numPr>
          <w:ilvl w:val="0"/>
          <w:numId w:val="5"/>
        </w:numPr>
        <w:suppressAutoHyphens w:val="0"/>
        <w:spacing w:line="360" w:lineRule="auto"/>
        <w:ind w:leftChars="295" w:left="708" w:firstLine="1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Обеспечение стабильности подачи электропитания и использование источника бесперебойного питания (ИБП) для серверной машины.</w:t>
      </w:r>
    </w:p>
    <w:p w14:paraId="61C0C61D" w14:textId="77777777" w:rsidR="00B53B68" w:rsidRDefault="000E260E">
      <w:pPr>
        <w:widowControl w:val="0"/>
        <w:numPr>
          <w:ilvl w:val="0"/>
          <w:numId w:val="5"/>
        </w:numPr>
        <w:suppressAutoHyphens w:val="0"/>
        <w:spacing w:line="360" w:lineRule="auto"/>
        <w:ind w:leftChars="295" w:left="708" w:firstLine="1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Реализация механизма резервного копирования файла базы данных (</w:t>
      </w:r>
      <w:proofErr w:type="spellStart"/>
      <w:r>
        <w:rPr>
          <w:bCs/>
          <w:sz w:val="28"/>
          <w:szCs w:val="28"/>
        </w:rPr>
        <w:t>SQLite</w:t>
      </w:r>
      <w:proofErr w:type="spellEnd"/>
      <w:r>
        <w:rPr>
          <w:bCs/>
          <w:sz w:val="28"/>
          <w:szCs w:val="28"/>
        </w:rPr>
        <w:t>) на внешний носитель не реже 1 раза в сутки.</w:t>
      </w:r>
    </w:p>
    <w:p w14:paraId="3B7D3F18" w14:textId="77777777" w:rsidR="00B53B68" w:rsidRDefault="000E260E">
      <w:pPr>
        <w:widowControl w:val="0"/>
        <w:numPr>
          <w:ilvl w:val="0"/>
          <w:numId w:val="5"/>
        </w:numPr>
        <w:suppressAutoHyphens w:val="0"/>
        <w:spacing w:line="360" w:lineRule="auto"/>
        <w:ind w:leftChars="295" w:left="708" w:firstLine="1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Использование антивирусного программного обеспечения на ПК администратора.</w:t>
      </w:r>
    </w:p>
    <w:p w14:paraId="4EEA5F86" w14:textId="77777777" w:rsidR="00B53B68" w:rsidRDefault="000E260E">
      <w:pPr>
        <w:widowControl w:val="0"/>
        <w:numPr>
          <w:ilvl w:val="0"/>
          <w:numId w:val="5"/>
        </w:numPr>
        <w:suppressAutoHyphens w:val="0"/>
        <w:spacing w:line="360" w:lineRule="auto"/>
        <w:ind w:leftChars="295" w:left="708" w:firstLine="1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Локальное хранение персональных данных (номера телефонов, ФИО) без передачи сторонним сервисам, согласно 152-ФЗ.</w:t>
      </w:r>
    </w:p>
    <w:p w14:paraId="105F6F6D" w14:textId="77777777" w:rsidR="00B53B68" w:rsidRDefault="00B53B68">
      <w:pPr>
        <w:widowControl w:val="0"/>
        <w:suppressAutoHyphens w:val="0"/>
        <w:spacing w:line="360" w:lineRule="auto"/>
        <w:ind w:firstLineChars="100" w:firstLine="281"/>
        <w:jc w:val="both"/>
        <w:rPr>
          <w:b/>
          <w:sz w:val="28"/>
          <w:szCs w:val="28"/>
        </w:rPr>
      </w:pPr>
    </w:p>
    <w:p w14:paraId="3842509C" w14:textId="77777777" w:rsidR="00B53B68" w:rsidRDefault="000E260E">
      <w:pPr>
        <w:widowControl w:val="0"/>
        <w:numPr>
          <w:ilvl w:val="1"/>
          <w:numId w:val="2"/>
        </w:numPr>
        <w:suppressAutoHyphens w:val="0"/>
        <w:spacing w:line="360" w:lineRule="auto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Условия эксплуатации</w:t>
      </w:r>
    </w:p>
    <w:p w14:paraId="631B4A5C" w14:textId="77777777" w:rsidR="00B53B68" w:rsidRDefault="000E260E">
      <w:pPr>
        <w:widowControl w:val="0"/>
        <w:suppressAutoHyphens w:val="0"/>
        <w:spacing w:line="360" w:lineRule="auto"/>
        <w:ind w:left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Разрабатываемая система должна эксплуатироваться на ПЭВМ администратора клуба виртуальной реальности. Доступ к чат-ботам </w:t>
      </w:r>
      <w:r>
        <w:rPr>
          <w:bCs/>
          <w:sz w:val="28"/>
          <w:szCs w:val="28"/>
        </w:rPr>
        <w:lastRenderedPageBreak/>
        <w:t>осуществляется клиентами через сеть Интернет с использованием мобильных устройств или ПК.</w:t>
      </w:r>
    </w:p>
    <w:p w14:paraId="29009586" w14:textId="77777777" w:rsidR="00B53B68" w:rsidRDefault="00B53B68">
      <w:pPr>
        <w:widowControl w:val="0"/>
        <w:suppressAutoHyphens w:val="0"/>
        <w:spacing w:line="360" w:lineRule="auto"/>
        <w:ind w:left="709"/>
        <w:jc w:val="both"/>
        <w:rPr>
          <w:bCs/>
          <w:sz w:val="28"/>
          <w:szCs w:val="28"/>
        </w:rPr>
      </w:pPr>
    </w:p>
    <w:p w14:paraId="1674F0F3" w14:textId="77777777" w:rsidR="00B53B68" w:rsidRDefault="000E260E">
      <w:pPr>
        <w:widowControl w:val="0"/>
        <w:suppressAutoHyphens w:val="0"/>
        <w:spacing w:line="360" w:lineRule="auto"/>
        <w:ind w:left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Рабочее место администратора должно соответствовать техническим, эргономическим требованиям ГОСТ 12.2.032 и ГОСТ 12.2.049, установленным нормам СанПиН.</w:t>
      </w:r>
    </w:p>
    <w:p w14:paraId="1F4C67C1" w14:textId="77777777" w:rsidR="00B53B68" w:rsidRDefault="000E260E">
      <w:pPr>
        <w:widowControl w:val="0"/>
        <w:numPr>
          <w:ilvl w:val="1"/>
          <w:numId w:val="2"/>
        </w:numPr>
        <w:suppressAutoHyphens w:val="0"/>
        <w:spacing w:line="360" w:lineRule="auto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составу и параметрам технических</w:t>
      </w:r>
      <w:r>
        <w:rPr>
          <w:b/>
          <w:sz w:val="28"/>
          <w:szCs w:val="28"/>
        </w:rPr>
        <w:br/>
        <w:t xml:space="preserve">средств </w:t>
      </w:r>
    </w:p>
    <w:p w14:paraId="513529E9" w14:textId="77777777" w:rsidR="00B53B68" w:rsidRDefault="000E260E">
      <w:pPr>
        <w:widowControl w:val="0"/>
        <w:suppressAutoHyphens w:val="0"/>
        <w:spacing w:line="360" w:lineRule="auto"/>
        <w:ind w:left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Для работы административной части системы требуется IBM-совместимый персональный компьютер.</w:t>
      </w:r>
    </w:p>
    <w:p w14:paraId="7F959E77" w14:textId="77777777" w:rsidR="00B53B68" w:rsidRDefault="00B53B68">
      <w:pPr>
        <w:widowControl w:val="0"/>
        <w:suppressAutoHyphens w:val="0"/>
        <w:spacing w:line="360" w:lineRule="auto"/>
        <w:ind w:firstLineChars="250" w:firstLine="700"/>
        <w:jc w:val="both"/>
        <w:rPr>
          <w:bCs/>
          <w:sz w:val="28"/>
          <w:szCs w:val="28"/>
        </w:rPr>
      </w:pPr>
    </w:p>
    <w:p w14:paraId="29ED3EBB" w14:textId="77777777" w:rsidR="00B53B68" w:rsidRDefault="000E260E">
      <w:pPr>
        <w:widowControl w:val="0"/>
        <w:suppressAutoHyphens w:val="0"/>
        <w:spacing w:line="360" w:lineRule="auto"/>
        <w:ind w:firstLineChars="250" w:firstLine="70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Минимальная конфигурация сервера/ПК администратора:</w:t>
      </w:r>
    </w:p>
    <w:p w14:paraId="0D8C5D62" w14:textId="77777777" w:rsidR="00B53B68" w:rsidRDefault="000E260E">
      <w:pPr>
        <w:widowControl w:val="0"/>
        <w:numPr>
          <w:ilvl w:val="0"/>
          <w:numId w:val="6"/>
        </w:numPr>
        <w:suppressAutoHyphens w:val="0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Тип процессора – Intel Core i3 и выше или совместимый с ним;</w:t>
      </w:r>
    </w:p>
    <w:p w14:paraId="5CE73D16" w14:textId="77777777" w:rsidR="00B53B68" w:rsidRDefault="000E260E">
      <w:pPr>
        <w:widowControl w:val="0"/>
        <w:numPr>
          <w:ilvl w:val="0"/>
          <w:numId w:val="6"/>
        </w:numPr>
        <w:suppressAutoHyphens w:val="0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Объем оперативного запоминающего устройства – 4 Гб и более;</w:t>
      </w:r>
    </w:p>
    <w:p w14:paraId="2E1F4F95" w14:textId="77777777" w:rsidR="00B53B68" w:rsidRDefault="000E260E">
      <w:pPr>
        <w:widowControl w:val="0"/>
        <w:numPr>
          <w:ilvl w:val="0"/>
          <w:numId w:val="6"/>
        </w:numPr>
        <w:suppressAutoHyphens w:val="0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Жёсткий диск – 100 Гб (для хранения базы данных и резервных копий);</w:t>
      </w:r>
    </w:p>
    <w:p w14:paraId="023CD1C3" w14:textId="77777777" w:rsidR="00B53B68" w:rsidRDefault="000E260E">
      <w:pPr>
        <w:widowControl w:val="0"/>
        <w:numPr>
          <w:ilvl w:val="0"/>
          <w:numId w:val="6"/>
        </w:numPr>
        <w:suppressAutoHyphens w:val="0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Наличие выхода в Интернет (для работы ботов);</w:t>
      </w:r>
    </w:p>
    <w:p w14:paraId="7247D604" w14:textId="77777777" w:rsidR="00B53B68" w:rsidRDefault="000E260E">
      <w:pPr>
        <w:widowControl w:val="0"/>
        <w:numPr>
          <w:ilvl w:val="0"/>
          <w:numId w:val="6"/>
        </w:numPr>
        <w:suppressAutoHyphens w:val="0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Монитор, клавиатура, мышь.</w:t>
      </w:r>
    </w:p>
    <w:p w14:paraId="48EA4FCA" w14:textId="77777777" w:rsidR="00B53B68" w:rsidRDefault="00B53B68">
      <w:pPr>
        <w:widowControl w:val="0"/>
        <w:suppressAutoHyphens w:val="0"/>
        <w:spacing w:line="360" w:lineRule="auto"/>
        <w:ind w:firstLine="709"/>
        <w:jc w:val="both"/>
        <w:rPr>
          <w:bCs/>
          <w:sz w:val="28"/>
          <w:szCs w:val="28"/>
        </w:rPr>
      </w:pPr>
    </w:p>
    <w:p w14:paraId="6003DE5C" w14:textId="77777777" w:rsidR="00B53B68" w:rsidRDefault="000E260E">
      <w:pPr>
        <w:widowControl w:val="0"/>
        <w:suppressAutoHyphens w:val="0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Минимальная конфигурация клиента (пользователя):</w:t>
      </w:r>
    </w:p>
    <w:p w14:paraId="0F76516E" w14:textId="77777777" w:rsidR="00B53B68" w:rsidRDefault="000E260E">
      <w:pPr>
        <w:widowControl w:val="0"/>
        <w:numPr>
          <w:ilvl w:val="0"/>
          <w:numId w:val="7"/>
        </w:numPr>
        <w:suppressAutoHyphens w:val="0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Любое устройство с установленным мессенджером </w:t>
      </w:r>
      <w:proofErr w:type="spellStart"/>
      <w:r>
        <w:rPr>
          <w:bCs/>
          <w:sz w:val="28"/>
          <w:szCs w:val="28"/>
        </w:rPr>
        <w:t>Telegram</w:t>
      </w:r>
      <w:proofErr w:type="spellEnd"/>
      <w:r>
        <w:rPr>
          <w:bCs/>
          <w:sz w:val="28"/>
          <w:szCs w:val="28"/>
        </w:rPr>
        <w:t xml:space="preserve"> или социальной сетью ВКонтакте.</w:t>
      </w:r>
    </w:p>
    <w:p w14:paraId="491EB2EA" w14:textId="77777777" w:rsidR="00B53B68" w:rsidRDefault="000E260E">
      <w:pPr>
        <w:widowControl w:val="0"/>
        <w:numPr>
          <w:ilvl w:val="0"/>
          <w:numId w:val="7"/>
        </w:numPr>
        <w:suppressAutoHyphens w:val="0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Наличие выхода в Интернет.</w:t>
      </w:r>
    </w:p>
    <w:p w14:paraId="39C29F90" w14:textId="77777777" w:rsidR="00B53B68" w:rsidRDefault="000E260E">
      <w:pPr>
        <w:widowControl w:val="0"/>
        <w:suppressAutoHyphens w:val="0"/>
        <w:spacing w:line="360" w:lineRule="auto"/>
        <w:ind w:left="709"/>
        <w:jc w:val="both"/>
        <w:rPr>
          <w:color w:val="000000"/>
          <w:spacing w:val="3"/>
          <w:sz w:val="28"/>
          <w:szCs w:val="28"/>
        </w:rPr>
      </w:pPr>
      <w:r>
        <w:rPr>
          <w:b/>
          <w:sz w:val="28"/>
          <w:szCs w:val="28"/>
        </w:rPr>
        <w:t>3.5 Требования к информационной и программной совместимости</w:t>
      </w:r>
    </w:p>
    <w:p w14:paraId="7A702802" w14:textId="77777777" w:rsidR="00B53B68" w:rsidRDefault="000E260E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1.  Операционная система для Desktop-пр</w:t>
      </w:r>
      <w:r w:rsidR="00D52740">
        <w:rPr>
          <w:bCs/>
          <w:sz w:val="28"/>
          <w:szCs w:val="28"/>
        </w:rPr>
        <w:t>иложения: Windows 7/10/11 (</w:t>
      </w:r>
      <w:r w:rsidR="00D52740">
        <w:rPr>
          <w:bCs/>
          <w:sz w:val="28"/>
          <w:szCs w:val="28"/>
          <w:lang w:val="en-US"/>
        </w:rPr>
        <w:t>x</w:t>
      </w:r>
      <w:r w:rsidR="00D52740" w:rsidRPr="00D52740">
        <w:rPr>
          <w:bCs/>
          <w:sz w:val="28"/>
          <w:szCs w:val="28"/>
        </w:rPr>
        <w:t>32/64</w:t>
      </w:r>
      <w:r>
        <w:rPr>
          <w:bCs/>
          <w:sz w:val="28"/>
          <w:szCs w:val="28"/>
        </w:rPr>
        <w:t xml:space="preserve">). </w:t>
      </w:r>
    </w:p>
    <w:p w14:paraId="3BBBC69E" w14:textId="77777777" w:rsidR="00B53B68" w:rsidRDefault="000E260E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2. Система управления базами данных: </w:t>
      </w:r>
      <w:proofErr w:type="spellStart"/>
      <w:r>
        <w:rPr>
          <w:bCs/>
          <w:sz w:val="28"/>
          <w:szCs w:val="28"/>
        </w:rPr>
        <w:t>SQLite</w:t>
      </w:r>
      <w:proofErr w:type="spellEnd"/>
      <w:r>
        <w:rPr>
          <w:bCs/>
          <w:sz w:val="28"/>
          <w:szCs w:val="28"/>
        </w:rPr>
        <w:t xml:space="preserve"> (единый файл </w:t>
      </w:r>
      <w:proofErr w:type="spellStart"/>
      <w:r>
        <w:rPr>
          <w:bCs/>
          <w:sz w:val="28"/>
          <w:szCs w:val="28"/>
        </w:rPr>
        <w:t>VR_Club.db</w:t>
      </w:r>
      <w:proofErr w:type="spellEnd"/>
      <w:r>
        <w:rPr>
          <w:bCs/>
          <w:sz w:val="28"/>
          <w:szCs w:val="28"/>
        </w:rPr>
        <w:t>).</w:t>
      </w:r>
    </w:p>
    <w:p w14:paraId="2DBF78D6" w14:textId="77777777" w:rsidR="00B53B68" w:rsidRDefault="000E260E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3.    Для </w:t>
      </w:r>
      <w:proofErr w:type="spellStart"/>
      <w:r>
        <w:rPr>
          <w:bCs/>
          <w:sz w:val="28"/>
          <w:szCs w:val="28"/>
        </w:rPr>
        <w:t>Telegram</w:t>
      </w:r>
      <w:proofErr w:type="spellEnd"/>
      <w:r>
        <w:rPr>
          <w:bCs/>
          <w:sz w:val="28"/>
          <w:szCs w:val="28"/>
        </w:rPr>
        <w:t xml:space="preserve">-бота: Библиотека </w:t>
      </w:r>
      <w:proofErr w:type="spellStart"/>
      <w:r>
        <w:rPr>
          <w:bCs/>
          <w:sz w:val="28"/>
          <w:szCs w:val="28"/>
        </w:rPr>
        <w:t>aiogram</w:t>
      </w:r>
      <w:proofErr w:type="spellEnd"/>
      <w:r>
        <w:rPr>
          <w:bCs/>
          <w:sz w:val="28"/>
          <w:szCs w:val="28"/>
        </w:rPr>
        <w:t xml:space="preserve"> (Python 3.8+).</w:t>
      </w:r>
    </w:p>
    <w:p w14:paraId="258B70A0" w14:textId="77777777" w:rsidR="00B53B68" w:rsidRDefault="000E260E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4.    Для VK-бота: Библиотека </w:t>
      </w:r>
      <w:proofErr w:type="spellStart"/>
      <w:r>
        <w:rPr>
          <w:bCs/>
          <w:sz w:val="28"/>
          <w:szCs w:val="28"/>
        </w:rPr>
        <w:t>vk-api</w:t>
      </w:r>
      <w:proofErr w:type="spellEnd"/>
      <w:r>
        <w:rPr>
          <w:bCs/>
          <w:sz w:val="28"/>
          <w:szCs w:val="28"/>
        </w:rPr>
        <w:t xml:space="preserve"> (Python 3.8+).</w:t>
      </w:r>
    </w:p>
    <w:p w14:paraId="716C7D84" w14:textId="77777777" w:rsidR="00B53B68" w:rsidRDefault="000E260E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5.    Для Desktop-приложения: Python 3.8+ с использованием библиотек </w:t>
      </w:r>
      <w:proofErr w:type="spellStart"/>
      <w:r>
        <w:rPr>
          <w:bCs/>
          <w:sz w:val="28"/>
          <w:szCs w:val="28"/>
        </w:rPr>
        <w:t>tkinter</w:t>
      </w:r>
      <w:proofErr w:type="spellEnd"/>
      <w:r>
        <w:rPr>
          <w:bCs/>
          <w:sz w:val="28"/>
          <w:szCs w:val="28"/>
        </w:rPr>
        <w:t xml:space="preserve"> для GUI и sqlite3 для работы с БД.</w:t>
      </w:r>
    </w:p>
    <w:p w14:paraId="6A183786" w14:textId="77777777" w:rsidR="00B53B68" w:rsidRDefault="000E260E">
      <w:pPr>
        <w:widowControl w:val="0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4 Требования к программной документации</w:t>
      </w:r>
    </w:p>
    <w:p w14:paraId="3E16F236" w14:textId="77777777" w:rsidR="00B53B68" w:rsidRDefault="000E260E">
      <w:pPr>
        <w:widowControl w:val="0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состав сопровождающей программной документации должны входить:</w:t>
      </w:r>
    </w:p>
    <w:p w14:paraId="1156D5FD" w14:textId="77777777" w:rsidR="00B53B68" w:rsidRDefault="000E260E">
      <w:pPr>
        <w:widowControl w:val="0"/>
        <w:numPr>
          <w:ilvl w:val="0"/>
          <w:numId w:val="8"/>
        </w:numPr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системного администратора (инструкция по установке и настройке токенов ботов).</w:t>
      </w:r>
    </w:p>
    <w:p w14:paraId="4B5C129E" w14:textId="77777777" w:rsidR="00B53B68" w:rsidRDefault="000E260E">
      <w:pPr>
        <w:widowControl w:val="0"/>
        <w:numPr>
          <w:ilvl w:val="0"/>
          <w:numId w:val="8"/>
        </w:numPr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пользователя для администратора (описание интерфейса Desktop-приложения).</w:t>
      </w:r>
    </w:p>
    <w:p w14:paraId="26430AB8" w14:textId="77777777" w:rsidR="00B53B68" w:rsidRDefault="000E260E">
      <w:pPr>
        <w:widowControl w:val="0"/>
        <w:numPr>
          <w:ilvl w:val="0"/>
          <w:numId w:val="8"/>
        </w:numPr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Графический материал (структура базы данных, блок-схемы алгоритмов работы ботов).</w:t>
      </w:r>
    </w:p>
    <w:p w14:paraId="74FF0E15" w14:textId="77777777" w:rsidR="00B53B68" w:rsidRDefault="000E260E">
      <w:pPr>
        <w:widowControl w:val="0"/>
        <w:numPr>
          <w:ilvl w:val="0"/>
          <w:numId w:val="8"/>
        </w:numPr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Текст настоящего Технического задания.</w:t>
      </w:r>
    </w:p>
    <w:p w14:paraId="77CC2247" w14:textId="77777777" w:rsidR="00B53B68" w:rsidRDefault="000E260E">
      <w:pPr>
        <w:pStyle w:val="a5"/>
        <w:widowControl w:val="0"/>
        <w:suppressAutoHyphens w:val="0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5 Технико-экономические показатели</w:t>
      </w:r>
    </w:p>
    <w:p w14:paraId="6D4BF84C" w14:textId="77777777" w:rsidR="00B53B68" w:rsidRDefault="000E260E">
      <w:pPr>
        <w:pStyle w:val="a5"/>
        <w:widowControl w:val="0"/>
        <w:suppressAutoHyphens w:val="0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Эксплуатация ПК «VR-Бронирование» позволит:</w:t>
      </w:r>
    </w:p>
    <w:p w14:paraId="16817B37" w14:textId="77777777" w:rsidR="00B53B68" w:rsidRDefault="00B53B68">
      <w:pPr>
        <w:pStyle w:val="a5"/>
        <w:widowControl w:val="0"/>
        <w:suppressAutoHyphens w:val="0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0060AD59" w14:textId="77777777" w:rsidR="00B53B68" w:rsidRDefault="000E260E">
      <w:pPr>
        <w:pStyle w:val="a5"/>
        <w:widowControl w:val="0"/>
        <w:numPr>
          <w:ilvl w:val="0"/>
          <w:numId w:val="9"/>
        </w:numPr>
        <w:suppressAutoHyphens w:val="0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Сократить время обработки заявок менеджерами.</w:t>
      </w:r>
    </w:p>
    <w:p w14:paraId="17E6E3EF" w14:textId="77777777" w:rsidR="00B53B68" w:rsidRDefault="000E260E">
      <w:pPr>
        <w:pStyle w:val="a5"/>
        <w:widowControl w:val="0"/>
        <w:numPr>
          <w:ilvl w:val="0"/>
          <w:numId w:val="9"/>
        </w:numPr>
        <w:suppressAutoHyphens w:val="0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Исключить ситуации двойного бронирования (увеличение качества сервиса).</w:t>
      </w:r>
    </w:p>
    <w:p w14:paraId="0FC30EF0" w14:textId="77777777" w:rsidR="00B53B68" w:rsidRDefault="000E260E">
      <w:pPr>
        <w:pStyle w:val="a5"/>
        <w:widowControl w:val="0"/>
        <w:numPr>
          <w:ilvl w:val="0"/>
          <w:numId w:val="9"/>
        </w:numPr>
        <w:suppressAutoHyphens w:val="0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Повысить лояльность клиентов за счёт возможности записи 24/7 </w:t>
      </w:r>
      <w:proofErr w:type="gramStart"/>
      <w:r>
        <w:rPr>
          <w:sz w:val="28"/>
          <w:szCs w:val="28"/>
        </w:rPr>
        <w:t>через ботов</w:t>
      </w:r>
      <w:proofErr w:type="gramEnd"/>
      <w:r>
        <w:rPr>
          <w:sz w:val="28"/>
          <w:szCs w:val="28"/>
        </w:rPr>
        <w:t>.</w:t>
      </w:r>
    </w:p>
    <w:p w14:paraId="4920B721" w14:textId="77777777" w:rsidR="00B53B68" w:rsidRDefault="000E260E">
      <w:pPr>
        <w:pStyle w:val="a5"/>
        <w:widowControl w:val="0"/>
        <w:numPr>
          <w:ilvl w:val="0"/>
          <w:numId w:val="9"/>
        </w:numPr>
        <w:suppressAutoHyphens w:val="0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Уменьшить нагрузку на телефонную линию клуба.</w:t>
      </w:r>
    </w:p>
    <w:p w14:paraId="071E43E4" w14:textId="77777777" w:rsidR="00B53B68" w:rsidRDefault="000E260E">
      <w:pPr>
        <w:pStyle w:val="a5"/>
        <w:widowControl w:val="0"/>
        <w:suppressAutoHyphens w:val="0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Затраты на проектирование, внедрение и эксплуатацию должны быть сопоставимы с прогнозируемой прибылью от увеличения потока клиентов.</w:t>
      </w:r>
    </w:p>
    <w:p w14:paraId="2F1F31C9" w14:textId="77777777" w:rsidR="00B53B68" w:rsidRDefault="000E260E">
      <w:pPr>
        <w:pStyle w:val="a5"/>
        <w:widowControl w:val="0"/>
        <w:suppressAutoHyphens w:val="0"/>
        <w:spacing w:after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6 Стадии и этапы разработки</w:t>
      </w:r>
    </w:p>
    <w:p w14:paraId="5AC5A916" w14:textId="77777777" w:rsidR="00B53B68" w:rsidRDefault="000E260E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Основные этапы разработки (общая продолжительность - 2 недели):</w:t>
      </w:r>
    </w:p>
    <w:p w14:paraId="6BF48C41" w14:textId="77777777" w:rsidR="00B53B68" w:rsidRDefault="000E260E">
      <w:pPr>
        <w:widowControl w:val="0"/>
        <w:numPr>
          <w:ilvl w:val="0"/>
          <w:numId w:val="10"/>
        </w:numPr>
        <w:suppressAutoHyphens w:val="0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Постановка задачи, сбор требований - 1 день.</w:t>
      </w:r>
    </w:p>
    <w:p w14:paraId="1FB57C99" w14:textId="77777777" w:rsidR="00B53B68" w:rsidRDefault="000E260E">
      <w:pPr>
        <w:widowControl w:val="0"/>
        <w:numPr>
          <w:ilvl w:val="0"/>
          <w:numId w:val="10"/>
        </w:numPr>
        <w:suppressAutoHyphens w:val="0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Анализ требований, разработка спецификаций – 1 день.</w:t>
      </w:r>
    </w:p>
    <w:p w14:paraId="1079AB1D" w14:textId="77777777" w:rsidR="00B53B68" w:rsidRDefault="000E260E">
      <w:pPr>
        <w:widowControl w:val="0"/>
        <w:numPr>
          <w:ilvl w:val="0"/>
          <w:numId w:val="10"/>
        </w:numPr>
        <w:suppressAutoHyphens w:val="0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Проектирование архитектуры системы и структуры базы данных – 1 неделя.</w:t>
      </w:r>
    </w:p>
    <w:p w14:paraId="26A62D7C" w14:textId="77777777" w:rsidR="00B53B68" w:rsidRDefault="000E260E">
      <w:pPr>
        <w:widowControl w:val="0"/>
        <w:numPr>
          <w:ilvl w:val="0"/>
          <w:numId w:val="10"/>
        </w:numPr>
        <w:suppressAutoHyphens w:val="0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Проектирование сценарий взаимодействия ботов – 3 дня. </w:t>
      </w:r>
    </w:p>
    <w:p w14:paraId="502BBF7E" w14:textId="77777777" w:rsidR="00B53B68" w:rsidRDefault="000E260E">
      <w:pPr>
        <w:widowControl w:val="0"/>
        <w:numPr>
          <w:ilvl w:val="0"/>
          <w:numId w:val="10"/>
        </w:numPr>
        <w:suppressAutoHyphens w:val="0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Реализация модуля ботов – 2 дня.</w:t>
      </w:r>
    </w:p>
    <w:p w14:paraId="395E2F9F" w14:textId="77777777" w:rsidR="00B53B68" w:rsidRDefault="000E260E">
      <w:pPr>
        <w:widowControl w:val="0"/>
        <w:suppressAutoHyphens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b/>
          <w:sz w:val="28"/>
          <w:szCs w:val="28"/>
        </w:rPr>
        <w:t>7 Порядок контроля и приёмки</w:t>
      </w:r>
    </w:p>
    <w:p w14:paraId="6D55C159" w14:textId="77777777" w:rsidR="00B53B68" w:rsidRDefault="000E260E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ходе разработки системы и сдачи её в эксплуатацию на всех этапах должно проводиться тестирование системных сервисов и системных ограничений.</w:t>
      </w:r>
    </w:p>
    <w:p w14:paraId="0DE76454" w14:textId="77777777" w:rsidR="00B53B68" w:rsidRDefault="00B53B68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bCs/>
          <w:sz w:val="28"/>
          <w:szCs w:val="28"/>
        </w:rPr>
      </w:pPr>
    </w:p>
    <w:p w14:paraId="01009AB3" w14:textId="77777777" w:rsidR="00B53B68" w:rsidRDefault="000E260E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Порядок передачи системы от разработчика к заказчику осуществляется не позднее, чем в течение двух недель после окончания этапа.</w:t>
      </w:r>
    </w:p>
    <w:p w14:paraId="0F3B70A4" w14:textId="77777777" w:rsidR="00B53B68" w:rsidRDefault="00B53B68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765CEC1D" w14:textId="77777777" w:rsidR="00B53B68" w:rsidRDefault="00B53B68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65DB0424" w14:textId="77777777" w:rsidR="00B53B68" w:rsidRDefault="00B53B68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1E3AB504" w14:textId="77777777" w:rsidR="00B53B68" w:rsidRDefault="00B53B68">
      <w:pPr>
        <w:spacing w:line="360" w:lineRule="auto"/>
        <w:ind w:firstLine="709"/>
        <w:jc w:val="both"/>
        <w:rPr>
          <w:b/>
          <w:sz w:val="28"/>
          <w:szCs w:val="28"/>
        </w:rPr>
      </w:pPr>
    </w:p>
    <w:sectPr w:rsidR="00B53B68">
      <w:pgSz w:w="11906" w:h="16838"/>
      <w:pgMar w:top="1138" w:right="850" w:bottom="1138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97584" w14:textId="77777777" w:rsidR="00B53B68" w:rsidRDefault="000E260E">
      <w:r>
        <w:separator/>
      </w:r>
    </w:p>
  </w:endnote>
  <w:endnote w:type="continuationSeparator" w:id="0">
    <w:p w14:paraId="4C80F0BE" w14:textId="77777777" w:rsidR="00B53B68" w:rsidRDefault="000E2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B1B54" w14:textId="77777777" w:rsidR="00B53B68" w:rsidRDefault="000E260E">
      <w:r>
        <w:separator/>
      </w:r>
    </w:p>
  </w:footnote>
  <w:footnote w:type="continuationSeparator" w:id="0">
    <w:p w14:paraId="00B47BE4" w14:textId="77777777" w:rsidR="00B53B68" w:rsidRDefault="000E26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233EE61"/>
    <w:multiLevelType w:val="singleLevel"/>
    <w:tmpl w:val="8233EE61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7CF6E46"/>
    <w:multiLevelType w:val="singleLevel"/>
    <w:tmpl w:val="97CF6E46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1FBD735"/>
    <w:multiLevelType w:val="singleLevel"/>
    <w:tmpl w:val="F1FBD735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60CFA3F"/>
    <w:multiLevelType w:val="singleLevel"/>
    <w:tmpl w:val="F60CFA3F"/>
    <w:lvl w:ilvl="0">
      <w:start w:val="1"/>
      <w:numFmt w:val="decimal"/>
      <w:suff w:val="space"/>
      <w:lvlText w:val="%1."/>
      <w:lvlJc w:val="left"/>
      <w:pPr>
        <w:ind w:left="11"/>
      </w:pPr>
    </w:lvl>
  </w:abstractNum>
  <w:abstractNum w:abstractNumId="4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5" w15:restartNumberingAfterBreak="0">
    <w:nsid w:val="0000001B"/>
    <w:multiLevelType w:val="multilevel"/>
    <w:tmpl w:val="0000001B"/>
    <w:lvl w:ilvl="0">
      <w:start w:val="3"/>
      <w:numFmt w:val="decimal"/>
      <w:lvlText w:val="%1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left" w:pos="1620"/>
        </w:tabs>
        <w:ind w:left="1620" w:hanging="360"/>
      </w:pPr>
    </w:lvl>
    <w:lvl w:ilvl="2">
      <w:start w:val="1"/>
      <w:numFmt w:val="decimal"/>
      <w:lvlText w:val="%1.%2.%3"/>
      <w:lvlJc w:val="left"/>
      <w:pPr>
        <w:tabs>
          <w:tab w:val="left" w:pos="3240"/>
        </w:tabs>
        <w:ind w:left="3240" w:hanging="720"/>
      </w:pPr>
    </w:lvl>
    <w:lvl w:ilvl="3">
      <w:start w:val="1"/>
      <w:numFmt w:val="decimal"/>
      <w:lvlText w:val="%1.%2.%3.%4"/>
      <w:lvlJc w:val="left"/>
      <w:pPr>
        <w:tabs>
          <w:tab w:val="left" w:pos="4860"/>
        </w:tabs>
        <w:ind w:left="4860" w:hanging="1080"/>
      </w:pPr>
    </w:lvl>
    <w:lvl w:ilvl="4">
      <w:start w:val="1"/>
      <w:numFmt w:val="decimal"/>
      <w:lvlText w:val="%1.%2.%3.%4.%5"/>
      <w:lvlJc w:val="left"/>
      <w:pPr>
        <w:tabs>
          <w:tab w:val="left" w:pos="6120"/>
        </w:tabs>
        <w:ind w:left="6120" w:hanging="1080"/>
      </w:pPr>
    </w:lvl>
    <w:lvl w:ilvl="5">
      <w:start w:val="1"/>
      <w:numFmt w:val="decimal"/>
      <w:lvlText w:val="%1.%2.%3.%4.%5.%6"/>
      <w:lvlJc w:val="left"/>
      <w:pPr>
        <w:tabs>
          <w:tab w:val="left" w:pos="7740"/>
        </w:tabs>
        <w:ind w:left="7740" w:hanging="1440"/>
      </w:pPr>
    </w:lvl>
    <w:lvl w:ilvl="6">
      <w:start w:val="1"/>
      <w:numFmt w:val="decimal"/>
      <w:lvlText w:val="%1.%2.%3.%4.%5.%6.%7"/>
      <w:lvlJc w:val="left"/>
      <w:pPr>
        <w:tabs>
          <w:tab w:val="left" w:pos="9000"/>
        </w:tabs>
        <w:ind w:left="9000" w:hanging="1440"/>
      </w:pPr>
    </w:lvl>
    <w:lvl w:ilvl="7">
      <w:start w:val="1"/>
      <w:numFmt w:val="decimal"/>
      <w:lvlText w:val="%1.%2.%3.%4.%5.%6.%7.%8"/>
      <w:lvlJc w:val="left"/>
      <w:pPr>
        <w:tabs>
          <w:tab w:val="left" w:pos="10620"/>
        </w:tabs>
        <w:ind w:left="10620" w:hanging="1800"/>
      </w:pPr>
    </w:lvl>
    <w:lvl w:ilvl="8">
      <w:start w:val="1"/>
      <w:numFmt w:val="decimal"/>
      <w:lvlText w:val="%1.%2.%3.%4.%5.%6.%7.%8.%9"/>
      <w:lvlJc w:val="left"/>
      <w:pPr>
        <w:tabs>
          <w:tab w:val="left" w:pos="12240"/>
        </w:tabs>
        <w:ind w:left="12240" w:hanging="2160"/>
      </w:pPr>
    </w:lvl>
  </w:abstractNum>
  <w:abstractNum w:abstractNumId="6" w15:restartNumberingAfterBreak="0">
    <w:nsid w:val="00000020"/>
    <w:multiLevelType w:val="singleLevel"/>
    <w:tmpl w:val="00000020"/>
    <w:lvl w:ilvl="0">
      <w:start w:val="1"/>
      <w:numFmt w:val="decimal"/>
      <w:lvlText w:val="%1."/>
      <w:lvlJc w:val="left"/>
      <w:pPr>
        <w:tabs>
          <w:tab w:val="left" w:pos="0"/>
        </w:tabs>
        <w:ind w:left="1069" w:hanging="360"/>
      </w:pPr>
    </w:lvl>
  </w:abstractNum>
  <w:abstractNum w:abstractNumId="7" w15:restartNumberingAfterBreak="0">
    <w:nsid w:val="0E685636"/>
    <w:multiLevelType w:val="singleLevel"/>
    <w:tmpl w:val="0E685636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4DDFCC29"/>
    <w:multiLevelType w:val="singleLevel"/>
    <w:tmpl w:val="4DDFCC29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75CDC919"/>
    <w:multiLevelType w:val="singleLevel"/>
    <w:tmpl w:val="75CDC919"/>
    <w:lvl w:ilvl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7"/>
  </w:num>
  <w:num w:numId="6">
    <w:abstractNumId w:val="3"/>
  </w:num>
  <w:num w:numId="7">
    <w:abstractNumId w:val="0"/>
  </w:num>
  <w:num w:numId="8">
    <w:abstractNumId w:val="8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6B0E"/>
    <w:rsid w:val="00003329"/>
    <w:rsid w:val="000074EF"/>
    <w:rsid w:val="000216BB"/>
    <w:rsid w:val="0002368D"/>
    <w:rsid w:val="000E260E"/>
    <w:rsid w:val="000F0409"/>
    <w:rsid w:val="00154D28"/>
    <w:rsid w:val="001C73F2"/>
    <w:rsid w:val="001E5C81"/>
    <w:rsid w:val="00254278"/>
    <w:rsid w:val="002A4E7A"/>
    <w:rsid w:val="003059CC"/>
    <w:rsid w:val="00325320"/>
    <w:rsid w:val="005D5561"/>
    <w:rsid w:val="00655C84"/>
    <w:rsid w:val="0069337C"/>
    <w:rsid w:val="00787B46"/>
    <w:rsid w:val="00855EB4"/>
    <w:rsid w:val="00861710"/>
    <w:rsid w:val="009044DE"/>
    <w:rsid w:val="00945766"/>
    <w:rsid w:val="00977C5A"/>
    <w:rsid w:val="00A477ED"/>
    <w:rsid w:val="00A7110E"/>
    <w:rsid w:val="00AE6B0E"/>
    <w:rsid w:val="00B500DE"/>
    <w:rsid w:val="00B53B68"/>
    <w:rsid w:val="00BF49C0"/>
    <w:rsid w:val="00C253D9"/>
    <w:rsid w:val="00CA12F0"/>
    <w:rsid w:val="00D034F0"/>
    <w:rsid w:val="00D52740"/>
    <w:rsid w:val="00EF4ED4"/>
    <w:rsid w:val="00F03D80"/>
    <w:rsid w:val="00FF4699"/>
    <w:rsid w:val="18B3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,"/>
  <w:listSeparator w:val=";"/>
  <w14:docId w14:val="7DBFE763"/>
  <w15:docId w15:val="{666EE48C-0553-43EC-910E-B8FCBA40C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eastAsia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spacing w:line="360" w:lineRule="auto"/>
      <w:jc w:val="center"/>
      <w:outlineLvl w:val="0"/>
    </w:pPr>
    <w:rPr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677"/>
        <w:tab w:val="right" w:pos="9355"/>
      </w:tabs>
    </w:pPr>
  </w:style>
  <w:style w:type="paragraph" w:styleId="a5">
    <w:name w:val="Body Text Indent"/>
    <w:basedOn w:val="a"/>
    <w:link w:val="a6"/>
    <w:qFormat/>
    <w:pPr>
      <w:spacing w:after="120"/>
      <w:ind w:left="283"/>
    </w:pPr>
  </w:style>
  <w:style w:type="paragraph" w:styleId="a7">
    <w:name w:val="Title"/>
    <w:basedOn w:val="a"/>
    <w:next w:val="a8"/>
    <w:link w:val="a9"/>
    <w:qFormat/>
    <w:pPr>
      <w:jc w:val="center"/>
    </w:pPr>
    <w:rPr>
      <w:sz w:val="28"/>
      <w:szCs w:val="20"/>
    </w:rPr>
  </w:style>
  <w:style w:type="paragraph" w:styleId="a8">
    <w:name w:val="Subtitle"/>
    <w:basedOn w:val="a"/>
    <w:next w:val="a"/>
    <w:link w:val="aa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ab">
    <w:name w:val="footer"/>
    <w:basedOn w:val="a"/>
    <w:link w:val="ac"/>
    <w:uiPriority w:val="99"/>
    <w:unhideWhenUsed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basedOn w:val="a0"/>
    <w:link w:val="1"/>
    <w:qFormat/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customStyle="1" w:styleId="a9">
    <w:name w:val="Заголовок Знак"/>
    <w:basedOn w:val="a0"/>
    <w:link w:val="a7"/>
    <w:qFormat/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6">
    <w:name w:val="Основной текст с отступом Знак"/>
    <w:basedOn w:val="a0"/>
    <w:link w:val="a5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21">
    <w:name w:val="Основной текст с отступом 21"/>
    <w:basedOn w:val="a"/>
    <w:pPr>
      <w:spacing w:after="120" w:line="480" w:lineRule="auto"/>
      <w:ind w:left="283"/>
    </w:pPr>
  </w:style>
  <w:style w:type="paragraph" w:customStyle="1" w:styleId="FR1">
    <w:name w:val="FR1"/>
    <w:pPr>
      <w:widowControl w:val="0"/>
      <w:suppressAutoHyphens/>
    </w:pPr>
    <w:rPr>
      <w:rFonts w:ascii="Arial" w:eastAsia="Arial" w:hAnsi="Arial" w:cs="Arial"/>
      <w:b/>
      <w:sz w:val="36"/>
      <w:lang w:eastAsia="ar-SA"/>
    </w:rPr>
  </w:style>
  <w:style w:type="paragraph" w:customStyle="1" w:styleId="11">
    <w:name w:val="Обычный1"/>
    <w:pPr>
      <w:widowControl w:val="0"/>
      <w:suppressAutoHyphens/>
      <w:spacing w:line="300" w:lineRule="auto"/>
      <w:ind w:left="360" w:hanging="360"/>
    </w:pPr>
    <w:rPr>
      <w:rFonts w:eastAsia="Arial"/>
      <w:sz w:val="24"/>
      <w:lang w:eastAsia="ar-SA"/>
    </w:rPr>
  </w:style>
  <w:style w:type="paragraph" w:customStyle="1" w:styleId="2TimesNewRoman">
    <w:name w:val="Заголовок 2 + Times New Roman"/>
    <w:basedOn w:val="a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a">
    <w:name w:val="Подзаголовок Знак"/>
    <w:basedOn w:val="a0"/>
    <w:link w:val="a8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ar-SA"/>
    </w:rPr>
  </w:style>
  <w:style w:type="paragraph" w:customStyle="1" w:styleId="12">
    <w:name w:val="Абзац списка1"/>
    <w:basedOn w:val="a"/>
    <w:pPr>
      <w:suppressAutoHyphens w:val="0"/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ar-SA"/>
    </w:rPr>
  </w:style>
  <w:style w:type="character" w:customStyle="1" w:styleId="a4">
    <w:name w:val="Верхний колонтитул Знак"/>
    <w:basedOn w:val="a0"/>
    <w:link w:val="a3"/>
    <w:uiPriority w:val="99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c">
    <w:name w:val="Нижний колонтитул Знак"/>
    <w:basedOn w:val="a0"/>
    <w:link w:val="ab"/>
    <w:uiPriority w:val="99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6</Pages>
  <Words>900</Words>
  <Characters>5131</Characters>
  <Application>Microsoft Office Word</Application>
  <DocSecurity>0</DocSecurity>
  <Lines>42</Lines>
  <Paragraphs>12</Paragraphs>
  <ScaleCrop>false</ScaleCrop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dcterms:created xsi:type="dcterms:W3CDTF">2019-03-01T06:52:00Z</dcterms:created>
  <dcterms:modified xsi:type="dcterms:W3CDTF">2026-06-25T06:41:00Z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eyJoZGlkIjoiMjhjNGJlNjU5NDYxYmUwZDg5ZThkMGM5YmVjNjY2MzQifQ==</vt:lpwstr>
  </property>
  <property fmtid="{D5CDD505-2E9C-101B-9397-08002B2CF9AE}" pid="3" name="KSOProductBuildVer">
    <vt:lpwstr>1049-12.1.0.26880</vt:lpwstr>
  </property>
  <property fmtid="{D5CDD505-2E9C-101B-9397-08002B2CF9AE}" pid="4" name="ICV">
    <vt:lpwstr>0C53B833CB2D40C8BBBEF77D60E747DA_12</vt:lpwstr>
  </property>
</Properties>
</file>