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0BD49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4B8A97B3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EEA835F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25BEA91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E694EB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B52C7" w14:paraId="772F1723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8FE86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78512C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B52C7" w14:paraId="2A988B0B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6497A3A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286E4D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B52C7" w14:paraId="6606D8C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91AF97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AE032B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B52C7" w14:paraId="3D3037DC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FB6D72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1469E2D8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7DDBC00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2627C7F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474EF79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B7C510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2B3CCA0A" w14:textId="18ADAA4D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883164">
        <w:rPr>
          <w:rFonts w:cs="Times New Roman"/>
          <w:b/>
          <w:color w:val="000000"/>
          <w:szCs w:val="28"/>
          <w:lang w:val="ru-RU"/>
        </w:rPr>
        <w:t>4</w:t>
      </w:r>
    </w:p>
    <w:p w14:paraId="561FB55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718BBC5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97C2D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BE028D8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4278FA44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8C50F3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5AE5F1C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B52C7" w14:paraId="37190F25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3625EB8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C9784D" w14:textId="5DA4EE35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</w:t>
            </w:r>
            <w:r w:rsidR="007C347A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Вычисление и табуляция функции</w:t>
            </w: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5766CAD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D818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0DBD7AF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3923A0B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6D9426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7D6476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27E4BA0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5083023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2283A3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C4E9BB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EB86A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D9066F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D8BACB" w14:textId="6E9FD695" w:rsidR="00B517D3" w:rsidRPr="008A54F5" w:rsidRDefault="003876D8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Фральцов Матвей Андреевич</w:t>
            </w:r>
          </w:p>
        </w:tc>
      </w:tr>
      <w:tr w:rsidR="00B517D3" w:rsidRPr="004F289C" w14:paraId="71D10DC7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F8FD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24EB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E68E4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225B1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0E68A4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54CBB761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0A7FF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BACC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B81035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F6B379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4175A7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7D4B458E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B85A2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66CCCC" w14:textId="77777777" w:rsidR="0048410C" w:rsidRPr="00281C6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sz w:val="24"/>
                <w:szCs w:val="24"/>
                <w:lang w:val="ru-RU"/>
              </w:rPr>
              <w:t>ФИТ-</w:t>
            </w:r>
            <w:r w:rsidR="00926C7C" w:rsidRPr="008A54F5">
              <w:rPr>
                <w:rFonts w:cs="Times New Roman"/>
                <w:b/>
                <w:bCs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2647D5D7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646D5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669867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9580BB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1C599A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4A4B4B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DB6E0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1BD8E5D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F5421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F54AE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3F62CF23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CE362F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A593B22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C3E5C2C" w14:textId="77777777" w:rsidR="0048410C" w:rsidRPr="008A54F5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sz w:val="26"/>
                <w:szCs w:val="26"/>
                <w:lang w:val="ru-RU"/>
              </w:rPr>
            </w:pPr>
            <w:r w:rsidRPr="008A54F5"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  <w:t xml:space="preserve">02.03.02 </w:t>
            </w:r>
          </w:p>
        </w:tc>
      </w:tr>
      <w:tr w:rsidR="009D4E0A" w:rsidRPr="009B52C7" w14:paraId="02E400FC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B152AC" w14:textId="77777777" w:rsidR="009D4E0A" w:rsidRPr="008A54F5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BD6BF9" w14:textId="77777777" w:rsidR="009D4E0A" w:rsidRPr="008A54F5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szCs w:val="28"/>
                <w:lang w:val="ru-RU"/>
              </w:rPr>
            </w:pPr>
            <w:r w:rsidRPr="008A54F5">
              <w:rPr>
                <w:rFonts w:cs="Times New Roman"/>
                <w:i/>
                <w:iCs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B517D3" w:rsidRPr="004F289C" w14:paraId="70C389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00668A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0E90BB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7721A9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7258BF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442F60B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88785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21787B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BF13E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C6B989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CA266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2BA6B85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ECBC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FBCB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CCA7BD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4EFDCAE9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E2462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6AB514A3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5FABB7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EF5D615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822E36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9F4E7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69524B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FE59F6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722469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8FA932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2FEB1A07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2DA90F1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5270F8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68B26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355A2A3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374D313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66CBE6" w14:textId="114A9205" w:rsidR="0048410C" w:rsidRPr="008A54F5" w:rsidRDefault="008A54F5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</w:rPr>
              <w:t>18.10.2023</w:t>
            </w:r>
          </w:p>
        </w:tc>
      </w:tr>
      <w:tr w:rsidR="0048410C" w:rsidRPr="004F289C" w14:paraId="52BFEF7B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9B5E69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25AF50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677222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336506E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45C5DD19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0D9EBA8F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853350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B25096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6E5B9E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19FA2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7B9BFCE2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D67B44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E7ACCD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11734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107F56F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0037E6C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2A415F98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7ED5D55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28FD04E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0DB15AED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F9DD22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77A5538A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C82CE7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6136A1E3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8222D84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1238FE2B" w14:textId="5ACB5768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 xml:space="preserve">Омск </w:t>
      </w:r>
      <w:bookmarkStart w:id="0" w:name="_GoBack"/>
      <w:bookmarkEnd w:id="0"/>
      <w:r w:rsidRPr="004F289C">
        <w:rPr>
          <w:rFonts w:cs="Times New Roman"/>
          <w:color w:val="000000"/>
          <w:position w:val="6"/>
          <w:szCs w:val="28"/>
          <w:lang w:val="ru-RU"/>
        </w:rPr>
        <w:t>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2F7B6999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C8EF258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02F3D2B2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5EE69708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3CF9BB" w14:textId="77777777" w:rsidR="007E7FC7" w:rsidRPr="007E7FC7" w:rsidRDefault="002D7E9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455405" w14:textId="77777777" w:rsidR="007E7FC7" w:rsidRPr="007E7FC7" w:rsidRDefault="002D7E9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B542E6" w14:textId="77777777" w:rsidR="007E7FC7" w:rsidRPr="007E7FC7" w:rsidRDefault="002D7E9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D4276E" w14:textId="77777777" w:rsidR="007E7FC7" w:rsidRPr="007E7FC7" w:rsidRDefault="002D7E93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F97171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4881C4A8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14:paraId="35623B3F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14:paraId="1487AE0A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48280CBA" w14:textId="204506E9" w:rsidR="0053709B" w:rsidRPr="00252DFC" w:rsidRDefault="00AC585B" w:rsidP="00AC585B">
      <w:pPr>
        <w:pStyle w:val="a3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значения </w:t>
      </w:r>
      <w:r>
        <w:rPr>
          <w:rFonts w:cs="Times New Roman"/>
          <w:szCs w:val="28"/>
        </w:rPr>
        <w:t>a</w:t>
      </w:r>
      <w:r w:rsidRPr="00AC585B">
        <w:rPr>
          <w:rFonts w:cs="Times New Roman"/>
          <w:szCs w:val="28"/>
          <w:lang w:val="ru-RU"/>
        </w:rPr>
        <w:t xml:space="preserve"> = </w:t>
      </w:r>
      <w:r w:rsidR="00252DFC">
        <w:rPr>
          <w:rFonts w:cs="Times New Roman"/>
          <w:szCs w:val="28"/>
          <w:lang w:val="ru-RU"/>
        </w:rPr>
        <w:t>1.0</w:t>
      </w:r>
      <w:r w:rsidR="00252DFC" w:rsidRPr="00252DFC">
        <w:rPr>
          <w:rFonts w:cs="Times New Roman"/>
          <w:szCs w:val="28"/>
          <w:lang w:val="ru-RU"/>
        </w:rPr>
        <w:t>; 1.3; 1.6,</w:t>
      </w:r>
      <w:r w:rsidRPr="00AC585B">
        <w:rPr>
          <w:rFonts w:cs="Times New Roman"/>
          <w:szCs w:val="28"/>
          <w:lang w:val="ru-RU"/>
        </w:rPr>
        <w:t xml:space="preserve"> </w:t>
      </w:r>
      <w:proofErr w:type="spellStart"/>
      <w:r>
        <w:rPr>
          <w:rFonts w:cs="Times New Roman"/>
          <w:szCs w:val="28"/>
          <w:lang w:val="ru-RU"/>
        </w:rPr>
        <w:t>п</w:t>
      </w:r>
      <w:r w:rsidRPr="00AC585B">
        <w:rPr>
          <w:rFonts w:cs="Times New Roman"/>
          <w:szCs w:val="28"/>
          <w:lang w:val="ru-RU"/>
        </w:rPr>
        <w:t>ротабулировать</w:t>
      </w:r>
      <w:proofErr w:type="spellEnd"/>
      <w:r w:rsidRPr="00AC585B">
        <w:rPr>
          <w:rFonts w:cs="Times New Roman"/>
          <w:szCs w:val="28"/>
          <w:lang w:val="ru-RU"/>
        </w:rPr>
        <w:t xml:space="preserve"> функцию </w:t>
      </w:r>
      <w:r w:rsidR="00252DFC">
        <w:rPr>
          <w:rFonts w:eastAsia="Times New Roman" w:cs="Times New Roman"/>
          <w:szCs w:val="28"/>
          <w:lang w:eastAsia="ru-RU"/>
        </w:rPr>
        <w:t>Z</w:t>
      </w:r>
      <w:r w:rsidRPr="00E442AC">
        <w:rPr>
          <w:rFonts w:eastAsia="Times New Roman" w:cs="Times New Roman"/>
          <w:szCs w:val="28"/>
          <w:lang w:val="ru-RU" w:eastAsia="ru-RU"/>
        </w:rPr>
        <w:t xml:space="preserve"> = </w:t>
      </w:r>
      <w:r w:rsidR="00252DFC" w:rsidRPr="005B03B1">
        <w:rPr>
          <w:rFonts w:eastAsia="Times New Roman" w:cs="Times New Roman"/>
          <w:szCs w:val="28"/>
          <w:lang w:eastAsia="ru-RU"/>
        </w:rPr>
        <w:t>ln</w:t>
      </w:r>
      <w:r w:rsidR="00252DFC" w:rsidRPr="00252DFC">
        <w:rPr>
          <w:rFonts w:eastAsia="Times New Roman" w:cs="Times New Roman"/>
          <w:szCs w:val="28"/>
          <w:lang w:val="ru-RU" w:eastAsia="ru-RU"/>
        </w:rPr>
        <w:t>(</w:t>
      </w:r>
      <w:r w:rsidR="00252DFC" w:rsidRPr="005B03B1">
        <w:rPr>
          <w:rFonts w:eastAsia="Times New Roman" w:cs="Times New Roman"/>
          <w:szCs w:val="28"/>
          <w:lang w:eastAsia="ru-RU"/>
        </w:rPr>
        <w:t>a</w:t>
      </w:r>
      <w:r w:rsidR="00252DFC" w:rsidRPr="00252DFC">
        <w:rPr>
          <w:rFonts w:eastAsia="Times New Roman" w:cs="Times New Roman"/>
          <w:szCs w:val="28"/>
          <w:lang w:val="ru-RU" w:eastAsia="ru-RU"/>
        </w:rPr>
        <w:t>+</w:t>
      </w:r>
      <w:r w:rsidR="00252DFC" w:rsidRPr="005B03B1">
        <w:rPr>
          <w:rFonts w:eastAsia="Times New Roman" w:cs="Times New Roman"/>
          <w:szCs w:val="28"/>
          <w:lang w:eastAsia="ru-RU"/>
        </w:rPr>
        <w:t>x</w:t>
      </w:r>
      <w:r w:rsidR="00252DFC" w:rsidRPr="00252DFC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r w:rsidR="00252DFC" w:rsidRPr="00252DFC">
        <w:rPr>
          <w:rFonts w:eastAsia="Times New Roman" w:cs="Times New Roman"/>
          <w:szCs w:val="28"/>
          <w:lang w:val="ru-RU" w:eastAsia="ru-RU"/>
        </w:rPr>
        <w:t>/</w:t>
      </w:r>
      <w:r w:rsidR="00252DFC" w:rsidRPr="005B03B1">
        <w:rPr>
          <w:rFonts w:eastAsia="Times New Roman" w:cs="Times New Roman"/>
          <w:position w:val="-8"/>
          <w:szCs w:val="28"/>
          <w:lang w:eastAsia="ru-RU"/>
        </w:rPr>
        <w:object w:dxaOrig="380" w:dyaOrig="360" w14:anchorId="372C70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45pt;height:18.5pt" o:ole="">
            <v:imagedata r:id="rId8" o:title=""/>
          </v:shape>
          <o:OLEObject Type="Embed" ProgID="Equation.3" ShapeID="_x0000_i1025" DrawAspect="Content" ObjectID="_1759504836" r:id="rId9"/>
        </w:object>
      </w:r>
      <w:r w:rsidR="00252DFC" w:rsidRPr="00252DFC">
        <w:rPr>
          <w:rFonts w:eastAsia="Times New Roman" w:cs="Times New Roman"/>
          <w:szCs w:val="28"/>
          <w:lang w:val="ru-RU" w:eastAsia="ru-RU"/>
        </w:rPr>
        <w:t xml:space="preserve">) ,                       </w:t>
      </w:r>
      <w:r w:rsidR="00252DFC">
        <w:rPr>
          <w:rFonts w:eastAsia="Times New Roman" w:cs="Times New Roman"/>
          <w:szCs w:val="28"/>
          <w:lang w:val="ru-RU" w:eastAsia="ru-RU"/>
        </w:rPr>
        <w:t xml:space="preserve">если </w:t>
      </w:r>
      <w:r w:rsidR="00252DFC">
        <w:rPr>
          <w:rFonts w:cs="Times New Roman"/>
          <w:szCs w:val="28"/>
          <w:lang w:val="ru-RU"/>
        </w:rPr>
        <w:t>значение аргумента (</w:t>
      </w:r>
      <w:r w:rsidR="00252DFC">
        <w:rPr>
          <w:rFonts w:cs="Times New Roman"/>
          <w:szCs w:val="28"/>
        </w:rPr>
        <w:t>x</w:t>
      </w:r>
      <w:r w:rsidR="00252DFC" w:rsidRPr="00252DFC">
        <w:rPr>
          <w:rFonts w:cs="Times New Roman"/>
          <w:szCs w:val="28"/>
          <w:lang w:val="ru-RU"/>
        </w:rPr>
        <w:t xml:space="preserve"> </w:t>
      </w:r>
      <w:r w:rsidR="00252DFC">
        <w:rPr>
          <w:rFonts w:cs="Times New Roman"/>
          <w:szCs w:val="28"/>
          <w:lang w:val="ru-RU"/>
        </w:rPr>
        <w:t>)</w:t>
      </w:r>
      <w:r w:rsidR="00252DFC" w:rsidRPr="00252DFC">
        <w:rPr>
          <w:rFonts w:cs="Times New Roman"/>
          <w:szCs w:val="28"/>
          <w:lang w:val="ru-RU"/>
        </w:rPr>
        <w:t xml:space="preserve"> </w:t>
      </w:r>
      <w:r w:rsidR="00252DFC">
        <w:rPr>
          <w:rFonts w:cs="Times New Roman"/>
          <w:szCs w:val="28"/>
          <w:lang w:val="ru-RU"/>
        </w:rPr>
        <w:t xml:space="preserve">лежит в интервале </w:t>
      </w:r>
      <w:r w:rsidR="00252DFC" w:rsidRPr="00252DFC">
        <w:rPr>
          <w:rFonts w:cs="Times New Roman"/>
          <w:szCs w:val="28"/>
          <w:lang w:val="ru-RU"/>
        </w:rPr>
        <w:t xml:space="preserve">[0, 2] </w:t>
      </w:r>
      <w:r w:rsidR="00252DFC">
        <w:rPr>
          <w:rFonts w:cs="Times New Roman"/>
          <w:szCs w:val="28"/>
          <w:lang w:val="ru-RU"/>
        </w:rPr>
        <w:t xml:space="preserve">и </w:t>
      </w:r>
      <w:r w:rsidR="00252DFC">
        <w:rPr>
          <w:rFonts w:cs="Times New Roman"/>
          <w:szCs w:val="28"/>
        </w:rPr>
        <w:t>Z</w:t>
      </w:r>
      <w:r w:rsidR="00252DFC" w:rsidRPr="00252DFC">
        <w:rPr>
          <w:rFonts w:cs="Times New Roman"/>
          <w:szCs w:val="28"/>
          <w:lang w:val="ru-RU"/>
        </w:rPr>
        <w:t xml:space="preserve"> = </w:t>
      </w:r>
      <w:r w:rsidR="00252DFC" w:rsidRPr="00252DFC">
        <w:rPr>
          <w:rFonts w:eastAsia="Times New Roman" w:cs="Times New Roman"/>
          <w:szCs w:val="28"/>
          <w:lang w:val="ru-RU" w:eastAsia="ru-RU"/>
        </w:rPr>
        <w:t xml:space="preserve">2 </w:t>
      </w:r>
      <w:r w:rsidR="00252DFC" w:rsidRPr="005B03B1">
        <w:rPr>
          <w:rFonts w:eastAsia="Times New Roman" w:cs="Times New Roman"/>
          <w:szCs w:val="28"/>
          <w:lang w:eastAsia="ru-RU"/>
        </w:rPr>
        <w:t>e</w:t>
      </w:r>
      <w:r w:rsidR="00252DFC" w:rsidRPr="00252DFC">
        <w:rPr>
          <w:rFonts w:eastAsia="Times New Roman" w:cs="Times New Roman"/>
          <w:szCs w:val="28"/>
          <w:vertAlign w:val="superscript"/>
          <w:lang w:val="ru-RU" w:eastAsia="ru-RU"/>
        </w:rPr>
        <w:t>2</w:t>
      </w:r>
      <w:r w:rsidR="00252DFC" w:rsidRPr="005B03B1">
        <w:rPr>
          <w:rFonts w:eastAsia="Times New Roman" w:cs="Times New Roman"/>
          <w:szCs w:val="28"/>
          <w:vertAlign w:val="superscript"/>
          <w:lang w:eastAsia="ru-RU"/>
        </w:rPr>
        <w:t>x</w:t>
      </w:r>
      <w:r w:rsidR="00252DFC" w:rsidRPr="00252DFC">
        <w:rPr>
          <w:rFonts w:eastAsia="Times New Roman" w:cs="Times New Roman"/>
          <w:szCs w:val="28"/>
          <w:vertAlign w:val="superscript"/>
          <w:lang w:val="ru-RU" w:eastAsia="ru-RU"/>
        </w:rPr>
        <w:t xml:space="preserve"> </w:t>
      </w:r>
      <w:r w:rsidR="00252DFC">
        <w:rPr>
          <w:rFonts w:eastAsia="Times New Roman" w:cs="Times New Roman"/>
          <w:szCs w:val="28"/>
          <w:vertAlign w:val="superscript"/>
          <w:lang w:val="ru-RU" w:eastAsia="ru-RU"/>
        </w:rPr>
        <w:t xml:space="preserve"> </w:t>
      </w:r>
      <w:r w:rsidR="00252DFC">
        <w:rPr>
          <w:rFonts w:cs="Times New Roman"/>
          <w:szCs w:val="28"/>
          <w:lang w:val="ru-RU"/>
        </w:rPr>
        <w:t>если значение аргумента</w:t>
      </w:r>
      <w:r w:rsidR="00252DFC" w:rsidRPr="00252DFC">
        <w:rPr>
          <w:rFonts w:cs="Times New Roman"/>
          <w:szCs w:val="28"/>
          <w:lang w:val="ru-RU"/>
        </w:rPr>
        <w:t xml:space="preserve"> (</w:t>
      </w:r>
      <w:r w:rsidR="00252DFC">
        <w:rPr>
          <w:rFonts w:cs="Times New Roman"/>
          <w:szCs w:val="28"/>
        </w:rPr>
        <w:t>x</w:t>
      </w:r>
      <w:r w:rsidR="00252DFC" w:rsidRPr="00252DFC">
        <w:rPr>
          <w:rFonts w:cs="Times New Roman"/>
          <w:szCs w:val="28"/>
          <w:lang w:val="ru-RU"/>
        </w:rPr>
        <w:t xml:space="preserve">) </w:t>
      </w:r>
      <w:r w:rsidR="00252DFC">
        <w:rPr>
          <w:rFonts w:cs="Times New Roman"/>
          <w:szCs w:val="28"/>
          <w:lang w:val="ru-RU"/>
        </w:rPr>
        <w:t>лежит в интервале (2, 3.6</w:t>
      </w:r>
      <w:r w:rsidR="00252DFC" w:rsidRPr="00252DFC">
        <w:rPr>
          <w:rFonts w:cs="Times New Roman"/>
          <w:szCs w:val="28"/>
          <w:lang w:val="ru-RU"/>
        </w:rPr>
        <w:t>]</w:t>
      </w:r>
      <w:r w:rsidR="00252DFC">
        <w:rPr>
          <w:rFonts w:cs="Times New Roman"/>
          <w:szCs w:val="28"/>
          <w:lang w:val="ru-RU"/>
        </w:rPr>
        <w:t xml:space="preserve"> с шагом равным </w:t>
      </w:r>
      <w:r w:rsidR="00252DFC">
        <w:rPr>
          <w:rFonts w:cs="Times New Roman"/>
          <w:szCs w:val="28"/>
        </w:rPr>
        <w:t>a</w:t>
      </w:r>
      <w:r w:rsidR="00252DFC" w:rsidRPr="00252DFC">
        <w:rPr>
          <w:rFonts w:cs="Times New Roman"/>
          <w:szCs w:val="28"/>
          <w:lang w:val="ru-RU"/>
        </w:rPr>
        <w:t xml:space="preserve"> / 4</w:t>
      </w:r>
      <w:r w:rsidR="00252DFC">
        <w:rPr>
          <w:rFonts w:cs="Times New Roman"/>
          <w:szCs w:val="28"/>
          <w:lang w:val="ru-RU"/>
        </w:rPr>
        <w:t xml:space="preserve"> </w:t>
      </w:r>
    </w:p>
    <w:p w14:paraId="437D11BD" w14:textId="77777777" w:rsidR="0053709B" w:rsidRPr="004F289C" w:rsidRDefault="0053709B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301E5528" w14:textId="77777777"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14:paraId="16B59CAD" w14:textId="77777777"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14:paraId="504854B7" w14:textId="6C9CFC43"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</w:t>
      </w:r>
      <w:r w:rsidR="00823709">
        <w:rPr>
          <w:rFonts w:cs="Times New Roman"/>
          <w:szCs w:val="28"/>
          <w:lang w:val="ru-RU"/>
        </w:rPr>
        <w:t>включает в себя</w:t>
      </w:r>
      <w:r w:rsidR="008C69CA" w:rsidRPr="004F289C">
        <w:rPr>
          <w:rFonts w:cs="Times New Roman"/>
          <w:szCs w:val="28"/>
          <w:lang w:val="ru-RU"/>
        </w:rPr>
        <w:t xml:space="preserve"> следующ</w:t>
      </w:r>
      <w:r w:rsidR="00C502F2">
        <w:rPr>
          <w:rFonts w:cs="Times New Roman"/>
          <w:szCs w:val="28"/>
          <w:lang w:val="ru-RU"/>
        </w:rPr>
        <w:t>ие</w:t>
      </w:r>
      <w:r w:rsidR="00823709">
        <w:rPr>
          <w:rFonts w:cs="Times New Roman"/>
          <w:szCs w:val="28"/>
          <w:lang w:val="ru-RU"/>
        </w:rPr>
        <w:t xml:space="preserve"> </w:t>
      </w:r>
      <w:r w:rsidR="008C69CA" w:rsidRPr="004F289C">
        <w:rPr>
          <w:rFonts w:cs="Times New Roman"/>
          <w:szCs w:val="28"/>
          <w:lang w:val="ru-RU"/>
        </w:rPr>
        <w:t>задач</w:t>
      </w:r>
      <w:r w:rsidR="00C502F2">
        <w:rPr>
          <w:rFonts w:cs="Times New Roman"/>
          <w:szCs w:val="28"/>
          <w:lang w:val="ru-RU"/>
        </w:rPr>
        <w:t>и</w:t>
      </w:r>
      <w:r w:rsidR="008C69CA" w:rsidRPr="004F289C">
        <w:rPr>
          <w:rFonts w:cs="Times New Roman"/>
          <w:szCs w:val="28"/>
          <w:lang w:val="ru-RU"/>
        </w:rPr>
        <w:t>:</w:t>
      </w:r>
    </w:p>
    <w:p w14:paraId="7A1E42AF" w14:textId="7DD036E1" w:rsidR="00823709" w:rsidRPr="00C502F2" w:rsidRDefault="00AC585B" w:rsidP="00823709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Протабулировать </w:t>
      </w:r>
      <w:r w:rsidRPr="005B03B1">
        <w:rPr>
          <w:rFonts w:ascii="Times New Roman" w:eastAsia="Times New Roman" w:hAnsi="Times New Roman"/>
          <w:sz w:val="28"/>
          <w:szCs w:val="28"/>
          <w:lang w:eastAsia="ru-RU"/>
        </w:rPr>
        <w:t>функци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ю</w:t>
      </w:r>
      <w:r w:rsidR="00ED54CA">
        <w:rPr>
          <w:rFonts w:ascii="Times New Roman" w:eastAsia="Times New Roman" w:hAnsi="Times New Roman"/>
          <w:sz w:val="28"/>
          <w:szCs w:val="28"/>
          <w:lang w:eastAsia="ru-RU"/>
        </w:rPr>
        <w:t xml:space="preserve"> при изменении аргумент</w:t>
      </w:r>
      <w:r w:rsidR="00252DFC">
        <w:rPr>
          <w:rFonts w:ascii="Times New Roman" w:eastAsia="Times New Roman" w:hAnsi="Times New Roman"/>
          <w:sz w:val="28"/>
          <w:szCs w:val="28"/>
          <w:lang w:eastAsia="ru-RU"/>
        </w:rPr>
        <w:t>а</w:t>
      </w:r>
      <w:r w:rsidR="00C502F2" w:rsidRPr="00AC585B">
        <w:rPr>
          <w:rFonts w:ascii="Times New Roman" w:hAnsi="Times New Roman"/>
          <w:sz w:val="28"/>
          <w:szCs w:val="28"/>
        </w:rPr>
        <w:t>;</w:t>
      </w:r>
    </w:p>
    <w:p w14:paraId="3C4A280A" w14:textId="17FED1E9" w:rsidR="00A0674A" w:rsidRPr="005A5091" w:rsidRDefault="008C69CA" w:rsidP="005A509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Для выполнения задач</w:t>
      </w:r>
      <w:r w:rsidR="00ED54CA">
        <w:rPr>
          <w:rFonts w:cs="Times New Roman"/>
          <w:szCs w:val="28"/>
          <w:lang w:val="ru-RU"/>
        </w:rPr>
        <w:t xml:space="preserve">и </w:t>
      </w:r>
      <w:r w:rsidR="00823709">
        <w:rPr>
          <w:rFonts w:cs="Times New Roman"/>
          <w:szCs w:val="28"/>
          <w:lang w:val="ru-RU"/>
        </w:rPr>
        <w:t xml:space="preserve">была разработана программа на языке программирования </w:t>
      </w:r>
      <w:r w:rsidR="00823709">
        <w:rPr>
          <w:rFonts w:cs="Times New Roman"/>
          <w:szCs w:val="28"/>
        </w:rPr>
        <w:t>C</w:t>
      </w:r>
      <w:r w:rsidR="00823709" w:rsidRPr="00823709">
        <w:rPr>
          <w:rFonts w:cs="Times New Roman"/>
          <w:szCs w:val="28"/>
          <w:lang w:val="ru-RU"/>
        </w:rPr>
        <w:t>#</w:t>
      </w:r>
      <w:r w:rsidR="00D71298" w:rsidRPr="004F289C">
        <w:rPr>
          <w:rFonts w:cs="Times New Roman"/>
          <w:szCs w:val="28"/>
          <w:lang w:val="ru-RU"/>
        </w:rPr>
        <w:t xml:space="preserve">. Общая схема алгоритма представлена на </w:t>
      </w:r>
      <w:r w:rsidR="00D71298"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23709" w:rsidRPr="00775186">
        <w:rPr>
          <w:rFonts w:cs="Times New Roman"/>
          <w:szCs w:val="28"/>
          <w:lang w:val="ru-RU"/>
        </w:rPr>
        <w:t>.</w:t>
      </w:r>
      <w:r w:rsidR="008C2544">
        <w:rPr>
          <w:rFonts w:cs="Times New Roman"/>
          <w:szCs w:val="28"/>
          <w:lang w:val="ru-RU"/>
        </w:rPr>
        <w:br w:type="page"/>
      </w:r>
    </w:p>
    <w:p w14:paraId="76A36E3A" w14:textId="293DEB28" w:rsidR="005A5091" w:rsidRDefault="00112914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112914">
        <w:rPr>
          <w:noProof/>
          <w:szCs w:val="28"/>
          <w:lang w:val="ru-RU"/>
        </w:rPr>
        <w:lastRenderedPageBreak/>
        <w:drawing>
          <wp:inline distT="0" distB="0" distL="0" distR="0" wp14:anchorId="47731C8C" wp14:editId="235BCF4A">
            <wp:extent cx="6290194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8525" cy="425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992E0" w14:textId="25C7A220" w:rsidR="00066493" w:rsidRPr="003E7FF2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14:paraId="516481BA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14:paraId="73C9822D" w14:textId="77777777" w:rsidR="00506E4B" w:rsidRDefault="003E7FF2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14:paraId="0A7F78BC" w14:textId="77777777" w:rsidR="00506E4B" w:rsidRDefault="00506E4B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14:paraId="3BCDA039" w14:textId="3831640E" w:rsidR="003E7FF2" w:rsidRDefault="00112914" w:rsidP="00506E4B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112914">
        <w:rPr>
          <w:rFonts w:cs="Times New Roman"/>
          <w:b/>
          <w:noProof/>
          <w:szCs w:val="28"/>
          <w:lang w:val="ru-RU"/>
        </w:rPr>
        <w:drawing>
          <wp:inline distT="0" distB="0" distL="0" distR="0" wp14:anchorId="5CA49B2B" wp14:editId="31E1A2DA">
            <wp:extent cx="5940425" cy="46437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2914">
        <w:rPr>
          <w:rFonts w:cs="Times New Roman"/>
          <w:b/>
          <w:szCs w:val="28"/>
          <w:lang w:val="ru-RU"/>
        </w:rPr>
        <w:t xml:space="preserve"> 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5A88824C" w14:textId="77777777"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14:paraId="41FB8469" w14:textId="77777777"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14:paraId="69139213" w14:textId="30F31ED0" w:rsidR="00BC76F4" w:rsidRPr="00A57DC5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BC76F4" w:rsidRPr="004F289C">
        <w:rPr>
          <w:rFonts w:cs="Times New Roman"/>
          <w:szCs w:val="28"/>
          <w:lang w:val="ru-RU"/>
        </w:rPr>
        <w:t xml:space="preserve"> представлен</w:t>
      </w:r>
      <w:r w:rsidR="0004048E">
        <w:rPr>
          <w:rFonts w:cs="Times New Roman"/>
          <w:szCs w:val="28"/>
          <w:lang w:val="ru-RU"/>
        </w:rPr>
        <w:t xml:space="preserve"> вывод результат</w:t>
      </w:r>
      <w:r w:rsidR="002C7B01">
        <w:rPr>
          <w:rFonts w:cs="Times New Roman"/>
          <w:szCs w:val="28"/>
          <w:lang w:val="ru-RU"/>
        </w:rPr>
        <w:t>а программы</w:t>
      </w:r>
      <w:r w:rsidR="0004048E" w:rsidRPr="0004048E">
        <w:rPr>
          <w:rFonts w:cs="Times New Roman"/>
          <w:szCs w:val="28"/>
          <w:lang w:val="ru-RU"/>
        </w:rPr>
        <w:t>.</w:t>
      </w:r>
      <w:r w:rsidR="00BC76F4" w:rsidRPr="004F289C">
        <w:rPr>
          <w:rFonts w:cs="Times New Roman"/>
          <w:szCs w:val="28"/>
          <w:lang w:val="ru-RU"/>
        </w:rPr>
        <w:t xml:space="preserve"> </w:t>
      </w:r>
    </w:p>
    <w:p w14:paraId="2ED7CC41" w14:textId="77777777"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14:paraId="27C39BED" w14:textId="2E5097ED" w:rsidR="008265F7" w:rsidRPr="00281C61" w:rsidRDefault="00112914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 w:rsidRPr="00112914"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 wp14:anchorId="64E11C03" wp14:editId="2AFC92C8">
            <wp:extent cx="5153744" cy="2753109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A36C" w14:textId="3697C784" w:rsidR="00967812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r w:rsidRPr="00281C61">
        <w:rPr>
          <w:rFonts w:eastAsiaTheme="minorEastAsia" w:cs="Times New Roman"/>
          <w:szCs w:val="28"/>
          <w:lang w:val="ru-RU"/>
        </w:rPr>
        <w:t>Рисунок 2</w:t>
      </w:r>
      <w:r w:rsidR="00967812" w:rsidRPr="00281C61">
        <w:rPr>
          <w:rFonts w:eastAsiaTheme="minorEastAsia" w:cs="Times New Roman"/>
          <w:szCs w:val="28"/>
          <w:lang w:val="ru-RU"/>
        </w:rPr>
        <w:t xml:space="preserve"> – </w:t>
      </w:r>
      <w:r w:rsidR="0004048E">
        <w:rPr>
          <w:rFonts w:eastAsiaTheme="minorEastAsia" w:cs="Times New Roman"/>
          <w:szCs w:val="28"/>
          <w:lang w:val="ru-RU"/>
        </w:rPr>
        <w:t>Вывод результата</w:t>
      </w:r>
    </w:p>
    <w:p w14:paraId="5BFA157C" w14:textId="77777777" w:rsidR="0004048E" w:rsidRPr="00281C61" w:rsidRDefault="0004048E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</w:p>
    <w:p w14:paraId="6F273548" w14:textId="77777777"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14:paraId="4E33FD32" w14:textId="77777777"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14:paraId="3B8552B0" w14:textId="77777777"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14:paraId="04C1F685" w14:textId="77777777"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14:paraId="201AF1DC" w14:textId="77777777"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8A54F5">
        <w:rPr>
          <w:rFonts w:eastAsiaTheme="minorEastAsia" w:cs="Times New Roman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8A54F5">
        <w:rPr>
          <w:rFonts w:eastAsiaTheme="minorEastAsia" w:cs="Times New Roman"/>
          <w:szCs w:val="28"/>
          <w:lang w:val="ru-RU"/>
        </w:rPr>
        <w:t>ОмГТУ</w:t>
      </w:r>
      <w:proofErr w:type="spellEnd"/>
      <w:r w:rsidR="00AB7FCF" w:rsidRPr="008A54F5">
        <w:rPr>
          <w:rFonts w:eastAsiaTheme="minorEastAsia" w:cs="Times New Roman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65FB3E" w14:textId="77777777" w:rsidR="002D7E93" w:rsidRDefault="002D7E93" w:rsidP="006B7CA2">
      <w:pPr>
        <w:spacing w:after="0" w:line="240" w:lineRule="auto"/>
      </w:pPr>
      <w:r>
        <w:separator/>
      </w:r>
    </w:p>
  </w:endnote>
  <w:endnote w:type="continuationSeparator" w:id="0">
    <w:p w14:paraId="6E92257F" w14:textId="77777777" w:rsidR="002D7E93" w:rsidRDefault="002D7E93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14:paraId="7F579E5D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14:paraId="01EF10C3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89A598" w14:textId="77777777" w:rsidR="002D7E93" w:rsidRDefault="002D7E93" w:rsidP="006B7CA2">
      <w:pPr>
        <w:spacing w:after="0" w:line="240" w:lineRule="auto"/>
      </w:pPr>
      <w:r>
        <w:separator/>
      </w:r>
    </w:p>
  </w:footnote>
  <w:footnote w:type="continuationSeparator" w:id="0">
    <w:p w14:paraId="4DC1A705" w14:textId="77777777" w:rsidR="002D7E93" w:rsidRDefault="002D7E93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048E"/>
    <w:rsid w:val="00043DEF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12914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2DFC"/>
    <w:rsid w:val="00256D80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0B1A"/>
    <w:rsid w:val="002C1FCE"/>
    <w:rsid w:val="002C23DD"/>
    <w:rsid w:val="002C38B5"/>
    <w:rsid w:val="002C3EC7"/>
    <w:rsid w:val="002C7B01"/>
    <w:rsid w:val="002D00E9"/>
    <w:rsid w:val="002D076E"/>
    <w:rsid w:val="002D7548"/>
    <w:rsid w:val="002D7E93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37848"/>
    <w:rsid w:val="00350343"/>
    <w:rsid w:val="003535DD"/>
    <w:rsid w:val="00355BC8"/>
    <w:rsid w:val="00373FF6"/>
    <w:rsid w:val="00380B99"/>
    <w:rsid w:val="003876D8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19F3"/>
    <w:rsid w:val="00506D4F"/>
    <w:rsid w:val="00506E4B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091"/>
    <w:rsid w:val="005A53E8"/>
    <w:rsid w:val="005B6ACC"/>
    <w:rsid w:val="005D3877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E4C24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186"/>
    <w:rsid w:val="007756EA"/>
    <w:rsid w:val="007A613C"/>
    <w:rsid w:val="007A6E07"/>
    <w:rsid w:val="007B1422"/>
    <w:rsid w:val="007B27DC"/>
    <w:rsid w:val="007B56A3"/>
    <w:rsid w:val="007B7D60"/>
    <w:rsid w:val="007C347A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3709"/>
    <w:rsid w:val="008265F7"/>
    <w:rsid w:val="00834192"/>
    <w:rsid w:val="0084389F"/>
    <w:rsid w:val="008552F7"/>
    <w:rsid w:val="00863945"/>
    <w:rsid w:val="00864B46"/>
    <w:rsid w:val="00866D65"/>
    <w:rsid w:val="00877F75"/>
    <w:rsid w:val="00883164"/>
    <w:rsid w:val="00890CE7"/>
    <w:rsid w:val="00894475"/>
    <w:rsid w:val="008A5121"/>
    <w:rsid w:val="008A5236"/>
    <w:rsid w:val="008A54F5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A4C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52C7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095B"/>
    <w:rsid w:val="009E77CF"/>
    <w:rsid w:val="009F0A63"/>
    <w:rsid w:val="009F0D68"/>
    <w:rsid w:val="009F441D"/>
    <w:rsid w:val="009F5EDB"/>
    <w:rsid w:val="00A058A2"/>
    <w:rsid w:val="00A0674A"/>
    <w:rsid w:val="00A15D09"/>
    <w:rsid w:val="00A21DBF"/>
    <w:rsid w:val="00A3086E"/>
    <w:rsid w:val="00A319BA"/>
    <w:rsid w:val="00A40896"/>
    <w:rsid w:val="00A571B2"/>
    <w:rsid w:val="00A57DC5"/>
    <w:rsid w:val="00A610C2"/>
    <w:rsid w:val="00A72F67"/>
    <w:rsid w:val="00A94B4E"/>
    <w:rsid w:val="00A96403"/>
    <w:rsid w:val="00AB70E3"/>
    <w:rsid w:val="00AB7FCF"/>
    <w:rsid w:val="00AC2225"/>
    <w:rsid w:val="00AC3CEC"/>
    <w:rsid w:val="00AC585B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2F2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12F64"/>
    <w:rsid w:val="00E238BD"/>
    <w:rsid w:val="00E328DA"/>
    <w:rsid w:val="00E33F8E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2C93"/>
    <w:rsid w:val="00EB7232"/>
    <w:rsid w:val="00EC07D5"/>
    <w:rsid w:val="00ED47C8"/>
    <w:rsid w:val="00ED54CA"/>
    <w:rsid w:val="00EF22C2"/>
    <w:rsid w:val="00F103CA"/>
    <w:rsid w:val="00F11F83"/>
    <w:rsid w:val="00F25B2B"/>
    <w:rsid w:val="00F27D33"/>
    <w:rsid w:val="00F418E8"/>
    <w:rsid w:val="00F43138"/>
    <w:rsid w:val="00F5790C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41B749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C23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9"/>
    <w:rsid w:val="002C23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BE1779-1884-47DE-AF80-60381B2E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8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Данил Фральцов</cp:lastModifiedBy>
  <cp:revision>26</cp:revision>
  <cp:lastPrinted>2016-11-14T15:27:00Z</cp:lastPrinted>
  <dcterms:created xsi:type="dcterms:W3CDTF">2023-10-10T04:45:00Z</dcterms:created>
  <dcterms:modified xsi:type="dcterms:W3CDTF">2023-10-22T12:34:00Z</dcterms:modified>
</cp:coreProperties>
</file>