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2A65" w14:textId="77777777" w:rsidR="001D70C1" w:rsidRDefault="001D70C1" w:rsidP="001D70C1">
      <w:pPr>
        <w:spacing w:line="24" w:lineRule="atLeast"/>
        <w:ind w:left="57" w:firstLine="567"/>
        <w:jc w:val="center"/>
      </w:pPr>
      <w:r>
        <w:t>Министерство образования Республики Беларусь</w:t>
      </w:r>
    </w:p>
    <w:p w14:paraId="263727AE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2CFA0086" w14:textId="77777777" w:rsidR="001D70C1" w:rsidRDefault="001D70C1" w:rsidP="001D70C1">
      <w:pPr>
        <w:spacing w:line="24" w:lineRule="atLeast"/>
        <w:ind w:left="60" w:firstLine="709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14:paraId="0DF2E502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7CF67C2F" w14:textId="72BAF61D" w:rsidR="001D70C1" w:rsidRDefault="001D70C1" w:rsidP="003E1D02">
      <w:pPr>
        <w:ind w:left="57" w:firstLine="567"/>
        <w:jc w:val="center"/>
      </w:pPr>
      <w:r>
        <w:t>Факультет компьютерных систем и сетей</w:t>
      </w:r>
    </w:p>
    <w:p w14:paraId="02F5B47F" w14:textId="0D4A6E8D" w:rsidR="001D70C1" w:rsidRDefault="001D70C1" w:rsidP="003E1D02">
      <w:pPr>
        <w:ind w:left="57" w:firstLine="567"/>
        <w:jc w:val="center"/>
      </w:pPr>
      <w:r>
        <w:t>Кафедра информатики</w:t>
      </w:r>
    </w:p>
    <w:p w14:paraId="271A20E3" w14:textId="77777777" w:rsidR="001D70C1" w:rsidRDefault="001D70C1" w:rsidP="003E1D02">
      <w:pPr>
        <w:spacing w:line="24" w:lineRule="atLeast"/>
        <w:ind w:left="57" w:firstLine="567"/>
        <w:jc w:val="center"/>
      </w:pPr>
      <w:r>
        <w:t>Дисциплина: Технологии разработки программного обеспечения</w:t>
      </w:r>
    </w:p>
    <w:p w14:paraId="306C7983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4C7E674A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284D4D6A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389F9295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5CC72502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5EE3B77C" w14:textId="77777777" w:rsidR="001D70C1" w:rsidRDefault="001D70C1" w:rsidP="001D70C1">
      <w:pPr>
        <w:spacing w:line="24" w:lineRule="atLeast"/>
        <w:jc w:val="center"/>
      </w:pPr>
      <w:r>
        <w:t>ОТЧЁТ</w:t>
      </w:r>
    </w:p>
    <w:p w14:paraId="6102F041" w14:textId="77777777" w:rsidR="001D70C1" w:rsidRDefault="001D70C1" w:rsidP="001D70C1">
      <w:pPr>
        <w:spacing w:line="24" w:lineRule="atLeast"/>
        <w:jc w:val="center"/>
      </w:pPr>
      <w:r>
        <w:t>по лабораторной работе</w:t>
      </w:r>
    </w:p>
    <w:p w14:paraId="48C7D025" w14:textId="77777777" w:rsidR="001D70C1" w:rsidRDefault="001D70C1" w:rsidP="001D70C1">
      <w:pPr>
        <w:spacing w:line="24" w:lineRule="atLeast"/>
        <w:jc w:val="center"/>
      </w:pPr>
      <w:r>
        <w:t>на тему</w:t>
      </w:r>
    </w:p>
    <w:p w14:paraId="3488EFD0" w14:textId="77777777" w:rsidR="001D70C1" w:rsidRDefault="001D70C1" w:rsidP="001D70C1">
      <w:pPr>
        <w:spacing w:line="24" w:lineRule="atLeast"/>
        <w:jc w:val="center"/>
      </w:pPr>
    </w:p>
    <w:p w14:paraId="0464C646" w14:textId="3DB47FD1" w:rsidR="001D70C1" w:rsidRPr="00CA057C" w:rsidRDefault="001D70C1" w:rsidP="001D70C1">
      <w:pPr>
        <w:spacing w:line="24" w:lineRule="atLeast"/>
        <w:jc w:val="center"/>
      </w:pPr>
      <w:r>
        <w:t xml:space="preserve">Проектирование и </w:t>
      </w:r>
      <w:r w:rsidR="00CA057C">
        <w:t xml:space="preserve">моделирование бизнес-процессов с использованием методологий </w:t>
      </w:r>
      <w:r w:rsidR="00CA057C">
        <w:rPr>
          <w:lang w:val="en-US"/>
        </w:rPr>
        <w:t>IDEF</w:t>
      </w:r>
    </w:p>
    <w:p w14:paraId="29171863" w14:textId="77777777" w:rsidR="001D70C1" w:rsidRDefault="001D70C1" w:rsidP="001D70C1">
      <w:pPr>
        <w:spacing w:line="24" w:lineRule="atLeast"/>
        <w:ind w:left="57" w:firstLine="709"/>
        <w:jc w:val="both"/>
      </w:pPr>
    </w:p>
    <w:p w14:paraId="760F6734" w14:textId="77777777" w:rsidR="001D70C1" w:rsidRDefault="001D70C1" w:rsidP="001D70C1">
      <w:pPr>
        <w:spacing w:line="24" w:lineRule="atLeast"/>
        <w:ind w:left="57" w:firstLine="709"/>
        <w:jc w:val="both"/>
      </w:pPr>
    </w:p>
    <w:p w14:paraId="47F71C8B" w14:textId="77777777" w:rsidR="001D70C1" w:rsidRDefault="001D70C1" w:rsidP="001D70C1">
      <w:pPr>
        <w:spacing w:line="24" w:lineRule="atLeast"/>
        <w:ind w:left="57" w:firstLine="709"/>
        <w:jc w:val="center"/>
      </w:pPr>
    </w:p>
    <w:p w14:paraId="6E0ED4A3" w14:textId="77777777" w:rsidR="001D70C1" w:rsidRDefault="001D70C1" w:rsidP="001D70C1">
      <w:pPr>
        <w:spacing w:line="24" w:lineRule="atLeast"/>
        <w:ind w:left="57" w:firstLine="567"/>
        <w:jc w:val="center"/>
        <w:rPr>
          <w:b/>
          <w:bCs/>
          <w:caps/>
        </w:rPr>
      </w:pPr>
    </w:p>
    <w:p w14:paraId="4A0070BE" w14:textId="77777777" w:rsidR="001D70C1" w:rsidRDefault="001D70C1" w:rsidP="001D70C1">
      <w:pPr>
        <w:spacing w:line="24" w:lineRule="atLeast"/>
        <w:ind w:left="57" w:firstLine="567"/>
        <w:jc w:val="center"/>
        <w:rPr>
          <w:b/>
          <w:bCs/>
          <w:caps/>
        </w:rPr>
      </w:pPr>
    </w:p>
    <w:p w14:paraId="0DF208DC" w14:textId="77777777" w:rsidR="001D70C1" w:rsidRDefault="001D70C1" w:rsidP="001D70C1">
      <w:pPr>
        <w:spacing w:line="24" w:lineRule="atLeast"/>
        <w:ind w:left="57" w:firstLine="709"/>
        <w:jc w:val="both"/>
        <w:rPr>
          <w:b/>
          <w:bCs/>
          <w:caps/>
        </w:rPr>
      </w:pPr>
    </w:p>
    <w:p w14:paraId="194A9F9D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5EDA0CA5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6E240223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7672DDA4" w14:textId="77777777" w:rsidR="001D70C1" w:rsidRDefault="001D70C1" w:rsidP="001D70C1">
      <w:pPr>
        <w:spacing w:line="24" w:lineRule="atLeast"/>
        <w:ind w:left="57" w:firstLine="720"/>
        <w:jc w:val="right"/>
      </w:pPr>
      <w:r>
        <w:t>Выполнил</w:t>
      </w:r>
    </w:p>
    <w:p w14:paraId="2FADD032" w14:textId="1462F155" w:rsidR="001D70C1" w:rsidRPr="000652C8" w:rsidRDefault="001D70C1" w:rsidP="001D70C1">
      <w:pPr>
        <w:spacing w:line="24" w:lineRule="atLeast"/>
        <w:ind w:left="57" w:firstLine="720"/>
        <w:jc w:val="right"/>
      </w:pPr>
      <w:r>
        <w:t>Студент гр. 05350</w:t>
      </w:r>
      <w:r w:rsidR="00B549EF">
        <w:t>2</w:t>
      </w:r>
    </w:p>
    <w:p w14:paraId="3A18CC21" w14:textId="5CE9AF85" w:rsidR="001D70C1" w:rsidRPr="000652C8" w:rsidRDefault="00B549EF" w:rsidP="001D70C1">
      <w:pPr>
        <w:spacing w:line="24" w:lineRule="atLeast"/>
        <w:ind w:left="6360" w:firstLine="12"/>
        <w:jc w:val="right"/>
      </w:pPr>
      <w:r>
        <w:t>Макаро М</w:t>
      </w:r>
      <w:r w:rsidR="000652C8">
        <w:t>.</w:t>
      </w:r>
      <w:r>
        <w:t>В</w:t>
      </w:r>
      <w:r w:rsidR="000652C8">
        <w:t>.</w:t>
      </w:r>
    </w:p>
    <w:p w14:paraId="645BF024" w14:textId="77777777" w:rsidR="001D70C1" w:rsidRDefault="001D70C1" w:rsidP="001D70C1">
      <w:pPr>
        <w:spacing w:line="24" w:lineRule="atLeast"/>
        <w:ind w:left="6360" w:firstLine="12"/>
        <w:jc w:val="right"/>
      </w:pPr>
    </w:p>
    <w:p w14:paraId="36189355" w14:textId="77777777" w:rsidR="001D70C1" w:rsidRDefault="001D70C1" w:rsidP="001D70C1">
      <w:pPr>
        <w:spacing w:line="24" w:lineRule="atLeast"/>
        <w:ind w:left="57" w:firstLine="567"/>
        <w:jc w:val="right"/>
      </w:pPr>
      <w:r>
        <w:t>Проверил</w:t>
      </w:r>
    </w:p>
    <w:p w14:paraId="67D90030" w14:textId="77777777" w:rsidR="001D70C1" w:rsidRDefault="001D70C1" w:rsidP="001D70C1">
      <w:pPr>
        <w:spacing w:line="24" w:lineRule="atLeast"/>
        <w:ind w:left="57" w:firstLine="720"/>
        <w:jc w:val="right"/>
      </w:pPr>
      <w:r>
        <w:t>Ассистент кафедры информатики</w:t>
      </w:r>
    </w:p>
    <w:p w14:paraId="0AE92940" w14:textId="77777777" w:rsidR="001D70C1" w:rsidRDefault="001D70C1" w:rsidP="001D70C1">
      <w:pPr>
        <w:spacing w:line="24" w:lineRule="atLeast"/>
        <w:ind w:left="5760" w:firstLine="720"/>
        <w:jc w:val="right"/>
      </w:pPr>
      <w:r>
        <w:t>Гриценко Н.Ю.</w:t>
      </w:r>
    </w:p>
    <w:p w14:paraId="2DE040BC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0F2046E3" w14:textId="77777777" w:rsidR="001D70C1" w:rsidRDefault="001D70C1" w:rsidP="00E67217">
      <w:pPr>
        <w:spacing w:line="24" w:lineRule="atLeast"/>
        <w:ind w:firstLine="567"/>
        <w:jc w:val="center"/>
      </w:pPr>
    </w:p>
    <w:p w14:paraId="644C3D17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6EE3B9F7" w14:textId="77777777" w:rsidR="003E1D02" w:rsidRDefault="003E1D02" w:rsidP="001D70C1">
      <w:pPr>
        <w:spacing w:line="24" w:lineRule="atLeast"/>
        <w:ind w:left="57" w:firstLine="567"/>
        <w:jc w:val="center"/>
      </w:pPr>
    </w:p>
    <w:p w14:paraId="20293AD5" w14:textId="77777777" w:rsidR="003E1D02" w:rsidRDefault="003E1D02" w:rsidP="001D70C1">
      <w:pPr>
        <w:spacing w:line="24" w:lineRule="atLeast"/>
        <w:ind w:left="57" w:firstLine="567"/>
        <w:jc w:val="center"/>
      </w:pPr>
    </w:p>
    <w:p w14:paraId="123DD9C2" w14:textId="77777777" w:rsidR="003E1D02" w:rsidRDefault="003E1D02" w:rsidP="001D70C1">
      <w:pPr>
        <w:spacing w:line="24" w:lineRule="atLeast"/>
        <w:ind w:left="57" w:firstLine="567"/>
        <w:jc w:val="center"/>
      </w:pPr>
    </w:p>
    <w:p w14:paraId="5BD09842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6C6E144F" w14:textId="77777777" w:rsidR="001D70C1" w:rsidRDefault="001D70C1" w:rsidP="001D70C1">
      <w:pPr>
        <w:ind w:left="57" w:firstLine="567"/>
        <w:jc w:val="center"/>
      </w:pPr>
    </w:p>
    <w:p w14:paraId="560E0FF6" w14:textId="77777777" w:rsidR="001D70C1" w:rsidRDefault="001D70C1" w:rsidP="001D70C1">
      <w:pPr>
        <w:jc w:val="center"/>
      </w:pPr>
      <w:r>
        <w:t>Минск 2023</w:t>
      </w:r>
    </w:p>
    <w:p w14:paraId="37BBC8E2" w14:textId="1A6836EF" w:rsidR="007434D6" w:rsidRDefault="007434D6" w:rsidP="00B65DA7">
      <w:pPr>
        <w:pBdr>
          <w:top w:val="nil"/>
          <w:left w:val="nil"/>
          <w:bottom w:val="nil"/>
          <w:right w:val="nil"/>
          <w:between w:val="nil"/>
        </w:pBdr>
        <w:spacing w:before="74"/>
        <w:ind w:left="1832" w:right="1853" w:hanging="131"/>
        <w:jc w:val="center"/>
        <w:sectPr w:rsidR="007434D6">
          <w:footerReference w:type="default" r:id="rId8"/>
          <w:pgSz w:w="11920" w:h="16838"/>
          <w:pgMar w:top="1060" w:right="740" w:bottom="280" w:left="1600" w:header="1133" w:footer="1133" w:gutter="0"/>
          <w:pgNumType w:start="1"/>
          <w:cols w:space="720"/>
          <w:titlePg/>
        </w:sectPr>
      </w:pPr>
    </w:p>
    <w:bookmarkStart w:id="0" w:name="_6u277xomg0l3" w:colFirst="0" w:colLast="0" w:displacedByCustomXml="next"/>
    <w:bookmarkEnd w:id="0" w:displacedByCustomXml="next"/>
    <w:bookmarkStart w:id="1" w:name="_5a2lghmeq2c2" w:colFirst="0" w:colLast="0" w:displacedByCustomXml="next"/>
    <w:bookmarkEnd w:id="1" w:displacedByCustomXml="next"/>
    <w:bookmarkStart w:id="2" w:name="_gjdgxs" w:colFirst="0" w:colLast="0" w:displacedByCustomXml="next"/>
    <w:bookmarkEnd w:id="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6081969"/>
        <w:docPartObj>
          <w:docPartGallery w:val="Table of Contents"/>
          <w:docPartUnique/>
        </w:docPartObj>
      </w:sdtPr>
      <w:sdtContent>
        <w:p w14:paraId="05BC13C2" w14:textId="498B8D95" w:rsidR="009D6352" w:rsidRPr="009D6352" w:rsidRDefault="009D6352" w:rsidP="009D6352">
          <w:pPr>
            <w:pStyle w:val="a5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ap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aps/>
              <w:color w:val="auto"/>
            </w:rPr>
            <w:t>Содержание</w:t>
          </w:r>
        </w:p>
        <w:p w14:paraId="27D00D2C" w14:textId="77777777" w:rsidR="009D6352" w:rsidRPr="009D6352" w:rsidRDefault="009D6352" w:rsidP="009D6352"/>
        <w:p w14:paraId="5FB2FA32" w14:textId="3A04D53A" w:rsidR="008733CD" w:rsidRPr="008733CD" w:rsidRDefault="009D6352" w:rsidP="008733CD">
          <w:pPr>
            <w:pStyle w:val="10"/>
            <w:tabs>
              <w:tab w:val="right" w:leader="dot" w:pos="957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8D24F0">
            <w:fldChar w:fldCharType="begin"/>
          </w:r>
          <w:r w:rsidRPr="008D24F0">
            <w:instrText xml:space="preserve"> TOC \o "1-3" \h \z \u </w:instrText>
          </w:r>
          <w:r w:rsidRPr="008D24F0">
            <w:fldChar w:fldCharType="separate"/>
          </w:r>
          <w:hyperlink w:anchor="_Toc148378615" w:history="1">
            <w:r w:rsidR="008733CD" w:rsidRPr="008733CD">
              <w:rPr>
                <w:rStyle w:val="a6"/>
                <w:noProof/>
              </w:rPr>
              <w:t>1 Цель работы</w:t>
            </w:r>
            <w:r w:rsidR="008733CD" w:rsidRPr="008733CD">
              <w:rPr>
                <w:noProof/>
                <w:webHidden/>
              </w:rPr>
              <w:tab/>
            </w:r>
            <w:r w:rsidR="008733CD" w:rsidRPr="008733CD">
              <w:rPr>
                <w:noProof/>
                <w:webHidden/>
              </w:rPr>
              <w:fldChar w:fldCharType="begin"/>
            </w:r>
            <w:r w:rsidR="008733CD" w:rsidRPr="008733CD">
              <w:rPr>
                <w:noProof/>
                <w:webHidden/>
              </w:rPr>
              <w:instrText xml:space="preserve"> PAGEREF _Toc148378615 \h </w:instrText>
            </w:r>
            <w:r w:rsidR="008733CD" w:rsidRPr="008733CD">
              <w:rPr>
                <w:noProof/>
                <w:webHidden/>
              </w:rPr>
            </w:r>
            <w:r w:rsidR="008733CD" w:rsidRPr="008733CD">
              <w:rPr>
                <w:noProof/>
                <w:webHidden/>
              </w:rPr>
              <w:fldChar w:fldCharType="separate"/>
            </w:r>
            <w:r w:rsidR="008733CD" w:rsidRPr="008733CD">
              <w:rPr>
                <w:noProof/>
                <w:webHidden/>
              </w:rPr>
              <w:t>3</w:t>
            </w:r>
            <w:r w:rsidR="008733CD" w:rsidRPr="008733CD">
              <w:rPr>
                <w:noProof/>
                <w:webHidden/>
              </w:rPr>
              <w:fldChar w:fldCharType="end"/>
            </w:r>
          </w:hyperlink>
        </w:p>
        <w:p w14:paraId="70353DA2" w14:textId="145AA7CC" w:rsidR="008733CD" w:rsidRPr="008733CD" w:rsidRDefault="00000000" w:rsidP="008733CD">
          <w:pPr>
            <w:pStyle w:val="10"/>
            <w:tabs>
              <w:tab w:val="right" w:leader="dot" w:pos="957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378616" w:history="1">
            <w:r w:rsidR="008733CD" w:rsidRPr="008733CD">
              <w:rPr>
                <w:rStyle w:val="a6"/>
                <w:noProof/>
              </w:rPr>
              <w:t>2 Проектирование бизнес-процессов</w:t>
            </w:r>
            <w:r w:rsidR="008733CD" w:rsidRPr="008733CD">
              <w:rPr>
                <w:noProof/>
                <w:webHidden/>
              </w:rPr>
              <w:tab/>
            </w:r>
            <w:r w:rsidR="008733CD" w:rsidRPr="008733CD">
              <w:rPr>
                <w:noProof/>
                <w:webHidden/>
              </w:rPr>
              <w:fldChar w:fldCharType="begin"/>
            </w:r>
            <w:r w:rsidR="008733CD" w:rsidRPr="008733CD">
              <w:rPr>
                <w:noProof/>
                <w:webHidden/>
              </w:rPr>
              <w:instrText xml:space="preserve"> PAGEREF _Toc148378616 \h </w:instrText>
            </w:r>
            <w:r w:rsidR="008733CD" w:rsidRPr="008733CD">
              <w:rPr>
                <w:noProof/>
                <w:webHidden/>
              </w:rPr>
            </w:r>
            <w:r w:rsidR="008733CD" w:rsidRPr="008733CD">
              <w:rPr>
                <w:noProof/>
                <w:webHidden/>
              </w:rPr>
              <w:fldChar w:fldCharType="separate"/>
            </w:r>
            <w:r w:rsidR="008733CD" w:rsidRPr="008733CD">
              <w:rPr>
                <w:noProof/>
                <w:webHidden/>
              </w:rPr>
              <w:t>4</w:t>
            </w:r>
            <w:r w:rsidR="008733CD" w:rsidRPr="008733CD">
              <w:rPr>
                <w:noProof/>
                <w:webHidden/>
              </w:rPr>
              <w:fldChar w:fldCharType="end"/>
            </w:r>
          </w:hyperlink>
        </w:p>
        <w:p w14:paraId="458A5827" w14:textId="3DECEFAB" w:rsidR="008733CD" w:rsidRPr="008733CD" w:rsidRDefault="00000000" w:rsidP="008733CD">
          <w:pPr>
            <w:pStyle w:val="20"/>
            <w:tabs>
              <w:tab w:val="right" w:leader="dot" w:pos="9570"/>
            </w:tabs>
            <w:spacing w:after="0"/>
            <w:ind w:left="227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378617" w:history="1">
            <w:r w:rsidR="008733CD" w:rsidRPr="008733CD">
              <w:rPr>
                <w:rStyle w:val="a6"/>
                <w:noProof/>
              </w:rPr>
              <w:t xml:space="preserve">2.1 Методология </w:t>
            </w:r>
            <w:r w:rsidR="008733CD" w:rsidRPr="008733CD">
              <w:rPr>
                <w:rStyle w:val="a6"/>
                <w:noProof/>
                <w:lang w:val="en-US"/>
              </w:rPr>
              <w:t>IDEF0</w:t>
            </w:r>
            <w:r w:rsidR="008733CD" w:rsidRPr="008733CD">
              <w:rPr>
                <w:noProof/>
                <w:webHidden/>
              </w:rPr>
              <w:tab/>
            </w:r>
            <w:r w:rsidR="008733CD" w:rsidRPr="008733CD">
              <w:rPr>
                <w:noProof/>
                <w:webHidden/>
              </w:rPr>
              <w:fldChar w:fldCharType="begin"/>
            </w:r>
            <w:r w:rsidR="008733CD" w:rsidRPr="008733CD">
              <w:rPr>
                <w:noProof/>
                <w:webHidden/>
              </w:rPr>
              <w:instrText xml:space="preserve"> PAGEREF _Toc148378617 \h </w:instrText>
            </w:r>
            <w:r w:rsidR="008733CD" w:rsidRPr="008733CD">
              <w:rPr>
                <w:noProof/>
                <w:webHidden/>
              </w:rPr>
            </w:r>
            <w:r w:rsidR="008733CD" w:rsidRPr="008733CD">
              <w:rPr>
                <w:noProof/>
                <w:webHidden/>
              </w:rPr>
              <w:fldChar w:fldCharType="separate"/>
            </w:r>
            <w:r w:rsidR="008733CD" w:rsidRPr="008733CD">
              <w:rPr>
                <w:noProof/>
                <w:webHidden/>
              </w:rPr>
              <w:t>4</w:t>
            </w:r>
            <w:r w:rsidR="008733CD" w:rsidRPr="008733CD">
              <w:rPr>
                <w:noProof/>
                <w:webHidden/>
              </w:rPr>
              <w:fldChar w:fldCharType="end"/>
            </w:r>
          </w:hyperlink>
        </w:p>
        <w:p w14:paraId="1AF4EABF" w14:textId="7B0DA79B" w:rsidR="008733CD" w:rsidRPr="008733CD" w:rsidRDefault="00000000" w:rsidP="00EC3E28">
          <w:pPr>
            <w:pStyle w:val="20"/>
            <w:tabs>
              <w:tab w:val="right" w:leader="dot" w:pos="9570"/>
            </w:tabs>
            <w:spacing w:after="0"/>
            <w:ind w:left="227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378618" w:history="1">
            <w:r w:rsidR="008733CD" w:rsidRPr="008733CD">
              <w:rPr>
                <w:rStyle w:val="a6"/>
                <w:noProof/>
              </w:rPr>
              <w:t xml:space="preserve">2.2 Методология </w:t>
            </w:r>
            <w:r w:rsidR="008733CD" w:rsidRPr="008733CD">
              <w:rPr>
                <w:rStyle w:val="a6"/>
                <w:noProof/>
                <w:lang w:val="en-US"/>
              </w:rPr>
              <w:t>IDEF</w:t>
            </w:r>
            <w:r w:rsidR="008733CD" w:rsidRPr="008733CD">
              <w:rPr>
                <w:rStyle w:val="a6"/>
                <w:noProof/>
              </w:rPr>
              <w:t>1</w:t>
            </w:r>
            <w:r w:rsidR="008733CD" w:rsidRPr="008733CD">
              <w:rPr>
                <w:noProof/>
                <w:webHidden/>
              </w:rPr>
              <w:tab/>
            </w:r>
            <w:r w:rsidR="008733CD" w:rsidRPr="008733CD">
              <w:rPr>
                <w:noProof/>
                <w:webHidden/>
              </w:rPr>
              <w:fldChar w:fldCharType="begin"/>
            </w:r>
            <w:r w:rsidR="008733CD" w:rsidRPr="008733CD">
              <w:rPr>
                <w:noProof/>
                <w:webHidden/>
              </w:rPr>
              <w:instrText xml:space="preserve"> PAGEREF _Toc148378618 \h </w:instrText>
            </w:r>
            <w:r w:rsidR="008733CD" w:rsidRPr="008733CD">
              <w:rPr>
                <w:noProof/>
                <w:webHidden/>
              </w:rPr>
            </w:r>
            <w:r w:rsidR="008733CD" w:rsidRPr="008733CD">
              <w:rPr>
                <w:noProof/>
                <w:webHidden/>
              </w:rPr>
              <w:fldChar w:fldCharType="separate"/>
            </w:r>
            <w:r w:rsidR="008733CD" w:rsidRPr="008733CD">
              <w:rPr>
                <w:noProof/>
                <w:webHidden/>
              </w:rPr>
              <w:t>4</w:t>
            </w:r>
            <w:r w:rsidR="008733CD" w:rsidRPr="008733CD">
              <w:rPr>
                <w:noProof/>
                <w:webHidden/>
              </w:rPr>
              <w:fldChar w:fldCharType="end"/>
            </w:r>
          </w:hyperlink>
        </w:p>
        <w:p w14:paraId="40DE6B31" w14:textId="5857CD32" w:rsidR="008733CD" w:rsidRPr="008733CD" w:rsidRDefault="00000000" w:rsidP="008733CD">
          <w:pPr>
            <w:pStyle w:val="20"/>
            <w:tabs>
              <w:tab w:val="right" w:leader="dot" w:pos="9570"/>
            </w:tabs>
            <w:spacing w:after="0"/>
            <w:ind w:left="227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378620" w:history="1">
            <w:r w:rsidR="008733CD" w:rsidRPr="008733CD">
              <w:rPr>
                <w:rStyle w:val="a6"/>
                <w:noProof/>
              </w:rPr>
              <w:t>2.</w:t>
            </w:r>
            <w:r w:rsidR="00EC3E28">
              <w:rPr>
                <w:rStyle w:val="a6"/>
                <w:noProof/>
              </w:rPr>
              <w:t>3</w:t>
            </w:r>
            <w:r w:rsidR="008733CD" w:rsidRPr="008733CD">
              <w:rPr>
                <w:rStyle w:val="a6"/>
                <w:noProof/>
              </w:rPr>
              <w:t xml:space="preserve"> Методология </w:t>
            </w:r>
            <w:r w:rsidR="008733CD" w:rsidRPr="008733CD">
              <w:rPr>
                <w:rStyle w:val="a6"/>
                <w:noProof/>
                <w:lang w:val="en-US"/>
              </w:rPr>
              <w:t>IDEF</w:t>
            </w:r>
            <w:r w:rsidR="008733CD" w:rsidRPr="008733CD">
              <w:rPr>
                <w:rStyle w:val="a6"/>
                <w:noProof/>
              </w:rPr>
              <w:t>3</w:t>
            </w:r>
            <w:r w:rsidR="008733CD" w:rsidRPr="008733CD">
              <w:rPr>
                <w:noProof/>
                <w:webHidden/>
              </w:rPr>
              <w:tab/>
            </w:r>
            <w:r w:rsidR="00EC3E28">
              <w:rPr>
                <w:noProof/>
                <w:webHidden/>
              </w:rPr>
              <w:t>5</w:t>
            </w:r>
          </w:hyperlink>
        </w:p>
        <w:p w14:paraId="2FC30D6B" w14:textId="4C59B1B6" w:rsidR="008733CD" w:rsidRPr="008733CD" w:rsidRDefault="00000000" w:rsidP="008733CD">
          <w:pPr>
            <w:pStyle w:val="20"/>
            <w:tabs>
              <w:tab w:val="right" w:leader="dot" w:pos="9570"/>
            </w:tabs>
            <w:spacing w:after="0"/>
            <w:ind w:left="227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378621" w:history="1">
            <w:r w:rsidR="008733CD" w:rsidRPr="008733CD">
              <w:rPr>
                <w:rStyle w:val="a6"/>
                <w:noProof/>
              </w:rPr>
              <w:t>2.</w:t>
            </w:r>
            <w:r w:rsidR="00EC3E28">
              <w:rPr>
                <w:rStyle w:val="a6"/>
                <w:noProof/>
              </w:rPr>
              <w:t>4</w:t>
            </w:r>
            <w:r w:rsidR="008733CD" w:rsidRPr="008733CD">
              <w:rPr>
                <w:rStyle w:val="a6"/>
                <w:noProof/>
              </w:rPr>
              <w:t xml:space="preserve"> Методология </w:t>
            </w:r>
            <w:r w:rsidR="008733CD" w:rsidRPr="008733CD">
              <w:rPr>
                <w:rStyle w:val="a6"/>
                <w:noProof/>
                <w:lang w:val="en-US"/>
              </w:rPr>
              <w:t>IDEF</w:t>
            </w:r>
            <w:r w:rsidR="008733CD" w:rsidRPr="008733CD">
              <w:rPr>
                <w:rStyle w:val="a6"/>
                <w:noProof/>
              </w:rPr>
              <w:t>4</w:t>
            </w:r>
            <w:r w:rsidR="008733CD" w:rsidRPr="008733CD">
              <w:rPr>
                <w:noProof/>
                <w:webHidden/>
              </w:rPr>
              <w:tab/>
            </w:r>
            <w:r w:rsidR="008733CD" w:rsidRPr="008733CD">
              <w:rPr>
                <w:noProof/>
                <w:webHidden/>
              </w:rPr>
              <w:fldChar w:fldCharType="begin"/>
            </w:r>
            <w:r w:rsidR="008733CD" w:rsidRPr="008733CD">
              <w:rPr>
                <w:noProof/>
                <w:webHidden/>
              </w:rPr>
              <w:instrText xml:space="preserve"> PAGEREF _Toc148378621 \h </w:instrText>
            </w:r>
            <w:r w:rsidR="008733CD" w:rsidRPr="008733CD">
              <w:rPr>
                <w:noProof/>
                <w:webHidden/>
              </w:rPr>
            </w:r>
            <w:r w:rsidR="008733CD" w:rsidRPr="008733CD">
              <w:rPr>
                <w:noProof/>
                <w:webHidden/>
              </w:rPr>
              <w:fldChar w:fldCharType="separate"/>
            </w:r>
            <w:r w:rsidR="008733CD" w:rsidRPr="008733CD">
              <w:rPr>
                <w:noProof/>
                <w:webHidden/>
              </w:rPr>
              <w:t>6</w:t>
            </w:r>
            <w:r w:rsidR="008733CD" w:rsidRPr="008733CD">
              <w:rPr>
                <w:noProof/>
                <w:webHidden/>
              </w:rPr>
              <w:fldChar w:fldCharType="end"/>
            </w:r>
          </w:hyperlink>
        </w:p>
        <w:p w14:paraId="68E69ACF" w14:textId="290FC6CE" w:rsidR="008733CD" w:rsidRPr="008733CD" w:rsidRDefault="00000000" w:rsidP="008733CD">
          <w:pPr>
            <w:pStyle w:val="20"/>
            <w:tabs>
              <w:tab w:val="right" w:leader="dot" w:pos="9570"/>
            </w:tabs>
            <w:spacing w:after="0"/>
            <w:ind w:left="227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378622" w:history="1">
            <w:r w:rsidR="008733CD" w:rsidRPr="008733CD">
              <w:rPr>
                <w:rStyle w:val="a6"/>
                <w:noProof/>
              </w:rPr>
              <w:t>2.</w:t>
            </w:r>
            <w:r w:rsidR="00EC3E28">
              <w:rPr>
                <w:rStyle w:val="a6"/>
                <w:noProof/>
              </w:rPr>
              <w:t>5</w:t>
            </w:r>
            <w:r w:rsidR="008733CD" w:rsidRPr="008733CD">
              <w:rPr>
                <w:rStyle w:val="a6"/>
                <w:noProof/>
              </w:rPr>
              <w:t xml:space="preserve"> Методология </w:t>
            </w:r>
            <w:r w:rsidR="008733CD" w:rsidRPr="008733CD">
              <w:rPr>
                <w:rStyle w:val="a6"/>
                <w:noProof/>
                <w:lang w:val="en-US"/>
              </w:rPr>
              <w:t>IDEF</w:t>
            </w:r>
            <w:r w:rsidR="008733CD" w:rsidRPr="008733CD">
              <w:rPr>
                <w:rStyle w:val="a6"/>
                <w:noProof/>
              </w:rPr>
              <w:t>5</w:t>
            </w:r>
            <w:r w:rsidR="008733CD" w:rsidRPr="008733CD">
              <w:rPr>
                <w:noProof/>
                <w:webHidden/>
              </w:rPr>
              <w:tab/>
            </w:r>
            <w:r w:rsidR="008733CD" w:rsidRPr="008733CD">
              <w:rPr>
                <w:noProof/>
                <w:webHidden/>
              </w:rPr>
              <w:fldChar w:fldCharType="begin"/>
            </w:r>
            <w:r w:rsidR="008733CD" w:rsidRPr="008733CD">
              <w:rPr>
                <w:noProof/>
                <w:webHidden/>
              </w:rPr>
              <w:instrText xml:space="preserve"> PAGEREF _Toc148378622 \h </w:instrText>
            </w:r>
            <w:r w:rsidR="008733CD" w:rsidRPr="008733CD">
              <w:rPr>
                <w:noProof/>
                <w:webHidden/>
              </w:rPr>
            </w:r>
            <w:r w:rsidR="008733CD" w:rsidRPr="008733CD">
              <w:rPr>
                <w:noProof/>
                <w:webHidden/>
              </w:rPr>
              <w:fldChar w:fldCharType="separate"/>
            </w:r>
            <w:r w:rsidR="008733CD" w:rsidRPr="008733CD">
              <w:rPr>
                <w:noProof/>
                <w:webHidden/>
              </w:rPr>
              <w:t>7</w:t>
            </w:r>
            <w:r w:rsidR="008733CD" w:rsidRPr="008733CD">
              <w:rPr>
                <w:noProof/>
                <w:webHidden/>
              </w:rPr>
              <w:fldChar w:fldCharType="end"/>
            </w:r>
          </w:hyperlink>
        </w:p>
        <w:p w14:paraId="71CDE857" w14:textId="19485F59" w:rsidR="008733CD" w:rsidRPr="008733CD" w:rsidRDefault="00000000" w:rsidP="008733CD">
          <w:pPr>
            <w:pStyle w:val="20"/>
            <w:tabs>
              <w:tab w:val="right" w:leader="dot" w:pos="9570"/>
            </w:tabs>
            <w:spacing w:after="0"/>
            <w:ind w:left="227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378623" w:history="1">
            <w:r w:rsidR="008733CD" w:rsidRPr="008733CD">
              <w:rPr>
                <w:rStyle w:val="a6"/>
                <w:noProof/>
              </w:rPr>
              <w:t>2.</w:t>
            </w:r>
            <w:r w:rsidR="00EC3E28">
              <w:rPr>
                <w:rStyle w:val="a6"/>
                <w:noProof/>
              </w:rPr>
              <w:t>6</w:t>
            </w:r>
            <w:r w:rsidR="008733CD" w:rsidRPr="008733CD">
              <w:rPr>
                <w:rStyle w:val="a6"/>
                <w:noProof/>
              </w:rPr>
              <w:t xml:space="preserve"> Методология </w:t>
            </w:r>
            <w:r w:rsidR="008733CD" w:rsidRPr="008733CD">
              <w:rPr>
                <w:rStyle w:val="a6"/>
                <w:noProof/>
                <w:lang w:val="en-US"/>
              </w:rPr>
              <w:t>IDEF</w:t>
            </w:r>
            <w:r w:rsidR="008733CD" w:rsidRPr="008733CD">
              <w:rPr>
                <w:rStyle w:val="a6"/>
                <w:noProof/>
              </w:rPr>
              <w:t>6</w:t>
            </w:r>
            <w:r w:rsidR="008733CD" w:rsidRPr="008733CD">
              <w:rPr>
                <w:noProof/>
                <w:webHidden/>
              </w:rPr>
              <w:tab/>
            </w:r>
            <w:r w:rsidR="00EC3E28">
              <w:rPr>
                <w:noProof/>
                <w:webHidden/>
              </w:rPr>
              <w:t>7</w:t>
            </w:r>
          </w:hyperlink>
        </w:p>
        <w:p w14:paraId="03573617" w14:textId="3F97DE30" w:rsidR="008733CD" w:rsidRPr="008733CD" w:rsidRDefault="00000000" w:rsidP="008733CD">
          <w:pPr>
            <w:pStyle w:val="10"/>
            <w:tabs>
              <w:tab w:val="right" w:leader="dot" w:pos="957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378624" w:history="1">
            <w:r w:rsidR="008733CD" w:rsidRPr="008733CD">
              <w:rPr>
                <w:rStyle w:val="a6"/>
                <w:noProof/>
              </w:rPr>
              <w:t>Заключение</w:t>
            </w:r>
            <w:r w:rsidR="008733CD" w:rsidRPr="008733CD">
              <w:rPr>
                <w:noProof/>
                <w:webHidden/>
              </w:rPr>
              <w:tab/>
            </w:r>
            <w:r w:rsidR="008733CD" w:rsidRPr="008733CD">
              <w:rPr>
                <w:noProof/>
                <w:webHidden/>
              </w:rPr>
              <w:fldChar w:fldCharType="begin"/>
            </w:r>
            <w:r w:rsidR="008733CD" w:rsidRPr="008733CD">
              <w:rPr>
                <w:noProof/>
                <w:webHidden/>
              </w:rPr>
              <w:instrText xml:space="preserve"> PAGEREF _Toc148378624 \h </w:instrText>
            </w:r>
            <w:r w:rsidR="008733CD" w:rsidRPr="008733CD">
              <w:rPr>
                <w:noProof/>
                <w:webHidden/>
              </w:rPr>
            </w:r>
            <w:r w:rsidR="008733CD" w:rsidRPr="008733CD">
              <w:rPr>
                <w:noProof/>
                <w:webHidden/>
              </w:rPr>
              <w:fldChar w:fldCharType="separate"/>
            </w:r>
            <w:r w:rsidR="008733CD" w:rsidRPr="008733CD">
              <w:rPr>
                <w:noProof/>
                <w:webHidden/>
              </w:rPr>
              <w:t>9</w:t>
            </w:r>
            <w:r w:rsidR="008733CD" w:rsidRPr="008733CD">
              <w:rPr>
                <w:noProof/>
                <w:webHidden/>
              </w:rPr>
              <w:fldChar w:fldCharType="end"/>
            </w:r>
          </w:hyperlink>
        </w:p>
        <w:p w14:paraId="1B4EB293" w14:textId="43C2B3CC" w:rsidR="009D6352" w:rsidRDefault="009D6352" w:rsidP="008D24F0">
          <w:r w:rsidRPr="008D24F0">
            <w:fldChar w:fldCharType="end"/>
          </w:r>
        </w:p>
      </w:sdtContent>
    </w:sdt>
    <w:p w14:paraId="3A9BF4F0" w14:textId="77777777" w:rsidR="007434D6" w:rsidRDefault="007434D6" w:rsidP="00697E0E">
      <w:pPr>
        <w:pStyle w:val="1"/>
        <w:sectPr w:rsidR="007434D6">
          <w:pgSz w:w="11920" w:h="16838"/>
          <w:pgMar w:top="1060" w:right="740" w:bottom="280" w:left="1600" w:header="1133" w:footer="1133" w:gutter="0"/>
          <w:pgNumType w:start="1"/>
          <w:cols w:space="720"/>
          <w:titlePg/>
        </w:sectPr>
      </w:pPr>
    </w:p>
    <w:p w14:paraId="0C1061A0" w14:textId="109D9EC8" w:rsidR="007434D6" w:rsidRPr="009D6352" w:rsidRDefault="009F41C6" w:rsidP="005D2953">
      <w:pPr>
        <w:pStyle w:val="1"/>
        <w:numPr>
          <w:ilvl w:val="0"/>
          <w:numId w:val="2"/>
        </w:numPr>
        <w:tabs>
          <w:tab w:val="left" w:pos="461"/>
        </w:tabs>
        <w:spacing w:before="0"/>
        <w:rPr>
          <w:b/>
          <w:caps/>
          <w:sz w:val="32"/>
          <w:szCs w:val="32"/>
        </w:rPr>
      </w:pPr>
      <w:bookmarkStart w:id="3" w:name="_Toc148378615"/>
      <w:r w:rsidRPr="009D6352">
        <w:rPr>
          <w:b/>
          <w:caps/>
          <w:sz w:val="32"/>
          <w:szCs w:val="32"/>
        </w:rPr>
        <w:lastRenderedPageBreak/>
        <w:t>Ц</w:t>
      </w:r>
      <w:r w:rsidR="009D6352" w:rsidRPr="009D6352">
        <w:rPr>
          <w:b/>
          <w:caps/>
          <w:sz w:val="32"/>
          <w:szCs w:val="32"/>
        </w:rPr>
        <w:t>ель работы</w:t>
      </w:r>
      <w:bookmarkEnd w:id="3"/>
    </w:p>
    <w:p w14:paraId="6B7DE0B5" w14:textId="77777777" w:rsidR="007434D6" w:rsidRDefault="007434D6" w:rsidP="00697E0E"/>
    <w:p w14:paraId="572278B0" w14:textId="4D4DF4ED" w:rsidR="007434D6" w:rsidRPr="003319E7" w:rsidRDefault="009F41C6" w:rsidP="009D6352">
      <w:pPr>
        <w:widowControl/>
        <w:spacing w:line="276" w:lineRule="auto"/>
        <w:ind w:firstLine="709"/>
        <w:jc w:val="both"/>
        <w:rPr>
          <w:color w:val="00000A"/>
        </w:rPr>
      </w:pPr>
      <w:r>
        <w:rPr>
          <w:color w:val="00000A"/>
        </w:rPr>
        <w:t>В</w:t>
      </w:r>
      <w:r w:rsidRPr="003319E7">
        <w:rPr>
          <w:color w:val="00000A"/>
        </w:rPr>
        <w:t xml:space="preserve"> </w:t>
      </w:r>
      <w:r>
        <w:rPr>
          <w:color w:val="00000A"/>
        </w:rPr>
        <w:t>данной</w:t>
      </w:r>
      <w:r w:rsidRPr="003319E7">
        <w:rPr>
          <w:color w:val="00000A"/>
        </w:rPr>
        <w:t xml:space="preserve"> </w:t>
      </w:r>
      <w:r>
        <w:rPr>
          <w:color w:val="00000A"/>
        </w:rPr>
        <w:t>лабораторной</w:t>
      </w:r>
      <w:r w:rsidRPr="003319E7">
        <w:rPr>
          <w:color w:val="00000A"/>
        </w:rPr>
        <w:t xml:space="preserve"> </w:t>
      </w:r>
      <w:r>
        <w:rPr>
          <w:color w:val="00000A"/>
        </w:rPr>
        <w:t>работе</w:t>
      </w:r>
      <w:r w:rsidRPr="003319E7">
        <w:rPr>
          <w:color w:val="00000A"/>
        </w:rPr>
        <w:t xml:space="preserve"> </w:t>
      </w:r>
      <w:r w:rsidR="00D03346">
        <w:rPr>
          <w:color w:val="00000A"/>
        </w:rPr>
        <w:t>необходимо</w:t>
      </w:r>
      <w:r w:rsidRPr="003319E7">
        <w:rPr>
          <w:color w:val="00000A"/>
        </w:rPr>
        <w:t xml:space="preserve"> </w:t>
      </w:r>
      <w:r w:rsidR="00FE799C">
        <w:rPr>
          <w:color w:val="00000A"/>
        </w:rPr>
        <w:t>проектирование</w:t>
      </w:r>
      <w:r w:rsidR="00FE799C" w:rsidRPr="003319E7">
        <w:rPr>
          <w:color w:val="00000A"/>
        </w:rPr>
        <w:t xml:space="preserve"> </w:t>
      </w:r>
      <w:r w:rsidR="00FE799C">
        <w:rPr>
          <w:color w:val="00000A"/>
        </w:rPr>
        <w:t>и</w:t>
      </w:r>
      <w:r w:rsidR="00FE799C" w:rsidRPr="003319E7">
        <w:rPr>
          <w:color w:val="00000A"/>
        </w:rPr>
        <w:t xml:space="preserve"> </w:t>
      </w:r>
      <w:r w:rsidR="00FE799C">
        <w:rPr>
          <w:color w:val="00000A"/>
        </w:rPr>
        <w:t>моделирование</w:t>
      </w:r>
      <w:r w:rsidR="00FE799C" w:rsidRPr="003319E7">
        <w:rPr>
          <w:color w:val="00000A"/>
        </w:rPr>
        <w:t xml:space="preserve"> </w:t>
      </w:r>
      <w:r w:rsidR="00FE799C">
        <w:rPr>
          <w:color w:val="00000A"/>
        </w:rPr>
        <w:t>бизнес</w:t>
      </w:r>
      <w:r w:rsidR="00FE799C" w:rsidRPr="003319E7">
        <w:rPr>
          <w:color w:val="00000A"/>
        </w:rPr>
        <w:t>-</w:t>
      </w:r>
      <w:r w:rsidR="00FE799C">
        <w:rPr>
          <w:color w:val="00000A"/>
        </w:rPr>
        <w:t>процессов</w:t>
      </w:r>
      <w:r w:rsidR="00FE799C" w:rsidRPr="003319E7">
        <w:rPr>
          <w:color w:val="00000A"/>
        </w:rPr>
        <w:t xml:space="preserve"> </w:t>
      </w:r>
      <w:r w:rsidR="00FE799C">
        <w:rPr>
          <w:color w:val="00000A"/>
        </w:rPr>
        <w:t>с</w:t>
      </w:r>
      <w:r w:rsidR="00FE799C" w:rsidRPr="003319E7">
        <w:rPr>
          <w:color w:val="00000A"/>
        </w:rPr>
        <w:t xml:space="preserve"> </w:t>
      </w:r>
      <w:r w:rsidR="00FE799C">
        <w:rPr>
          <w:color w:val="00000A"/>
        </w:rPr>
        <w:t>использованием</w:t>
      </w:r>
      <w:r w:rsidR="00FE799C" w:rsidRPr="003319E7">
        <w:rPr>
          <w:color w:val="00000A"/>
        </w:rPr>
        <w:t xml:space="preserve"> </w:t>
      </w:r>
      <w:r w:rsidR="00FE799C">
        <w:rPr>
          <w:color w:val="00000A"/>
        </w:rPr>
        <w:t>методологий</w:t>
      </w:r>
      <w:r w:rsidR="00FE799C" w:rsidRPr="003319E7">
        <w:rPr>
          <w:color w:val="00000A"/>
        </w:rPr>
        <w:t xml:space="preserve"> </w:t>
      </w:r>
      <w:r w:rsidR="00FE799C">
        <w:rPr>
          <w:color w:val="00000A"/>
          <w:lang w:val="en-US"/>
        </w:rPr>
        <w:t>IDEF</w:t>
      </w:r>
      <w:r w:rsidR="00FE799C" w:rsidRPr="003319E7">
        <w:rPr>
          <w:color w:val="00000A"/>
        </w:rPr>
        <w:t>0 (</w:t>
      </w:r>
      <w:r w:rsidR="00FE799C">
        <w:rPr>
          <w:color w:val="00000A"/>
          <w:lang w:val="en-US"/>
        </w:rPr>
        <w:t>Functional</w:t>
      </w:r>
      <w:r w:rsidR="00FE799C" w:rsidRPr="003319E7">
        <w:rPr>
          <w:color w:val="00000A"/>
        </w:rPr>
        <w:t xml:space="preserve"> </w:t>
      </w:r>
      <w:r w:rsidR="00FE799C">
        <w:rPr>
          <w:color w:val="00000A"/>
          <w:lang w:val="en-US"/>
        </w:rPr>
        <w:t>Modeling</w:t>
      </w:r>
      <w:r w:rsidR="00FE799C" w:rsidRPr="003319E7">
        <w:rPr>
          <w:color w:val="00000A"/>
        </w:rPr>
        <w:t xml:space="preserve">), </w:t>
      </w:r>
      <w:r w:rsidR="00FE799C">
        <w:rPr>
          <w:color w:val="00000A"/>
          <w:lang w:val="en-US"/>
        </w:rPr>
        <w:t>IDEF</w:t>
      </w:r>
      <w:r w:rsidR="00FE799C" w:rsidRPr="003319E7">
        <w:rPr>
          <w:color w:val="00000A"/>
        </w:rPr>
        <w:t>1 (</w:t>
      </w:r>
      <w:r w:rsidR="00FE799C">
        <w:rPr>
          <w:color w:val="00000A"/>
          <w:lang w:val="en-US"/>
        </w:rPr>
        <w:t>Information</w:t>
      </w:r>
      <w:r w:rsidR="00FE799C" w:rsidRPr="003319E7">
        <w:rPr>
          <w:color w:val="00000A"/>
        </w:rPr>
        <w:t xml:space="preserve"> </w:t>
      </w:r>
      <w:r w:rsidR="00FE799C">
        <w:rPr>
          <w:color w:val="00000A"/>
          <w:lang w:val="en-US"/>
        </w:rPr>
        <w:t>Modeling</w:t>
      </w:r>
      <w:r w:rsidR="00FE799C" w:rsidRPr="003319E7">
        <w:rPr>
          <w:color w:val="00000A"/>
        </w:rPr>
        <w:t xml:space="preserve">), </w:t>
      </w:r>
      <w:r w:rsidR="00FE799C">
        <w:rPr>
          <w:color w:val="00000A"/>
          <w:lang w:val="en-US"/>
        </w:rPr>
        <w:t>IDEF</w:t>
      </w:r>
      <w:r w:rsidR="00FE799C" w:rsidRPr="003319E7">
        <w:rPr>
          <w:color w:val="00000A"/>
        </w:rPr>
        <w:t>2 (</w:t>
      </w:r>
      <w:r w:rsidR="00FE799C">
        <w:rPr>
          <w:color w:val="00000A"/>
          <w:lang w:val="en-US"/>
        </w:rPr>
        <w:t>Simulation</w:t>
      </w:r>
      <w:r w:rsidR="00FE799C" w:rsidRPr="003319E7">
        <w:rPr>
          <w:color w:val="00000A"/>
        </w:rPr>
        <w:t xml:space="preserve"> </w:t>
      </w:r>
      <w:r w:rsidR="00FE799C">
        <w:rPr>
          <w:color w:val="00000A"/>
          <w:lang w:val="en-US"/>
        </w:rPr>
        <w:t>Modeling</w:t>
      </w:r>
      <w:r w:rsidR="00FE799C" w:rsidRPr="003319E7">
        <w:rPr>
          <w:color w:val="00000A"/>
        </w:rPr>
        <w:t xml:space="preserve">), </w:t>
      </w:r>
      <w:r w:rsidR="00FE799C">
        <w:rPr>
          <w:color w:val="00000A"/>
          <w:lang w:val="en-US"/>
        </w:rPr>
        <w:t>IDEF</w:t>
      </w:r>
      <w:r w:rsidR="00FE799C" w:rsidRPr="003319E7">
        <w:rPr>
          <w:color w:val="00000A"/>
        </w:rPr>
        <w:t>3 (</w:t>
      </w:r>
      <w:r w:rsidR="00FE799C">
        <w:rPr>
          <w:color w:val="00000A"/>
          <w:lang w:val="en-US"/>
        </w:rPr>
        <w:t>Process</w:t>
      </w:r>
      <w:r w:rsidR="00FE799C" w:rsidRPr="003319E7">
        <w:rPr>
          <w:color w:val="00000A"/>
        </w:rPr>
        <w:t xml:space="preserve"> </w:t>
      </w:r>
      <w:r w:rsidR="00FE799C">
        <w:rPr>
          <w:color w:val="00000A"/>
          <w:lang w:val="en-US"/>
        </w:rPr>
        <w:t>Description</w:t>
      </w:r>
      <w:r w:rsidR="00FE799C" w:rsidRPr="003319E7">
        <w:rPr>
          <w:color w:val="00000A"/>
        </w:rPr>
        <w:t xml:space="preserve"> </w:t>
      </w:r>
      <w:r w:rsidR="00FE799C">
        <w:rPr>
          <w:color w:val="00000A"/>
          <w:lang w:val="en-US"/>
        </w:rPr>
        <w:t>Capture</w:t>
      </w:r>
      <w:r w:rsidR="00FE799C" w:rsidRPr="003319E7">
        <w:rPr>
          <w:color w:val="00000A"/>
        </w:rPr>
        <w:t xml:space="preserve">), </w:t>
      </w:r>
      <w:r w:rsidR="00FE799C">
        <w:rPr>
          <w:color w:val="00000A"/>
          <w:lang w:val="en-US"/>
        </w:rPr>
        <w:t>IDEF</w:t>
      </w:r>
      <w:r w:rsidR="00FE799C" w:rsidRPr="003319E7">
        <w:rPr>
          <w:color w:val="00000A"/>
        </w:rPr>
        <w:t>4 (</w:t>
      </w:r>
      <w:r w:rsidR="00FE799C">
        <w:rPr>
          <w:color w:val="00000A"/>
          <w:lang w:val="en-US"/>
        </w:rPr>
        <w:t>Object</w:t>
      </w:r>
      <w:r w:rsidR="00FE799C" w:rsidRPr="003319E7">
        <w:rPr>
          <w:color w:val="00000A"/>
        </w:rPr>
        <w:t>-</w:t>
      </w:r>
      <w:r w:rsidR="00FE799C">
        <w:rPr>
          <w:color w:val="00000A"/>
          <w:lang w:val="en-US"/>
        </w:rPr>
        <w:t>Oriented</w:t>
      </w:r>
      <w:r w:rsidR="00FE799C" w:rsidRPr="003319E7">
        <w:rPr>
          <w:color w:val="00000A"/>
        </w:rPr>
        <w:t xml:space="preserve"> </w:t>
      </w:r>
      <w:r w:rsidR="00FE799C">
        <w:rPr>
          <w:color w:val="00000A"/>
          <w:lang w:val="en-US"/>
        </w:rPr>
        <w:t>Design</w:t>
      </w:r>
      <w:r w:rsidR="00FE799C" w:rsidRPr="003319E7">
        <w:rPr>
          <w:color w:val="00000A"/>
        </w:rPr>
        <w:t xml:space="preserve">), </w:t>
      </w:r>
      <w:r w:rsidR="00FE799C">
        <w:rPr>
          <w:color w:val="00000A"/>
          <w:lang w:val="en-US"/>
        </w:rPr>
        <w:t>IDEF</w:t>
      </w:r>
      <w:r w:rsidR="00FE799C" w:rsidRPr="003319E7">
        <w:rPr>
          <w:color w:val="00000A"/>
        </w:rPr>
        <w:t>5 (</w:t>
      </w:r>
      <w:r w:rsidR="00FE799C">
        <w:rPr>
          <w:color w:val="00000A"/>
          <w:lang w:val="en-US"/>
        </w:rPr>
        <w:t>Model</w:t>
      </w:r>
      <w:r w:rsidR="00FE799C" w:rsidRPr="003319E7">
        <w:rPr>
          <w:color w:val="00000A"/>
        </w:rPr>
        <w:t xml:space="preserve"> </w:t>
      </w:r>
      <w:r w:rsidR="00FE799C">
        <w:rPr>
          <w:color w:val="00000A"/>
          <w:lang w:val="en-US"/>
        </w:rPr>
        <w:t>Integration</w:t>
      </w:r>
      <w:r w:rsidR="00FE799C" w:rsidRPr="003319E7">
        <w:rPr>
          <w:color w:val="00000A"/>
        </w:rPr>
        <w:t xml:space="preserve">), </w:t>
      </w:r>
      <w:r w:rsidR="00FE799C">
        <w:rPr>
          <w:color w:val="00000A"/>
          <w:lang w:val="en-US"/>
        </w:rPr>
        <w:t>IDEF</w:t>
      </w:r>
      <w:r w:rsidR="00FE799C" w:rsidRPr="003319E7">
        <w:rPr>
          <w:color w:val="00000A"/>
        </w:rPr>
        <w:t>6 (</w:t>
      </w:r>
      <w:r w:rsidR="00FE799C">
        <w:rPr>
          <w:color w:val="00000A"/>
          <w:lang w:val="en-US"/>
        </w:rPr>
        <w:t>Design</w:t>
      </w:r>
      <w:r w:rsidR="00FE799C" w:rsidRPr="003319E7">
        <w:rPr>
          <w:color w:val="00000A"/>
        </w:rPr>
        <w:t xml:space="preserve"> </w:t>
      </w:r>
      <w:r w:rsidR="00FE799C">
        <w:rPr>
          <w:color w:val="00000A"/>
          <w:lang w:val="en-US"/>
        </w:rPr>
        <w:t>Ration</w:t>
      </w:r>
      <w:r w:rsidR="00FE799C" w:rsidRPr="003319E7">
        <w:rPr>
          <w:color w:val="00000A"/>
        </w:rPr>
        <w:t xml:space="preserve"> </w:t>
      </w:r>
      <w:r w:rsidR="00FE799C">
        <w:rPr>
          <w:color w:val="00000A"/>
          <w:lang w:val="en-US"/>
        </w:rPr>
        <w:t>Capture</w:t>
      </w:r>
      <w:r w:rsidR="00FE799C" w:rsidRPr="003319E7">
        <w:rPr>
          <w:color w:val="00000A"/>
        </w:rPr>
        <w:t>)</w:t>
      </w:r>
      <w:r w:rsidR="003319E7" w:rsidRPr="003319E7">
        <w:rPr>
          <w:color w:val="00000A"/>
        </w:rPr>
        <w:t>.</w:t>
      </w:r>
    </w:p>
    <w:p w14:paraId="607CD85E" w14:textId="77777777" w:rsidR="0075755F" w:rsidRPr="003319E7" w:rsidRDefault="0075755F" w:rsidP="00697E0E">
      <w:pPr>
        <w:rPr>
          <w:color w:val="00000A"/>
        </w:rPr>
      </w:pPr>
      <w:r w:rsidRPr="003319E7">
        <w:rPr>
          <w:color w:val="00000A"/>
        </w:rPr>
        <w:br w:type="page"/>
      </w:r>
    </w:p>
    <w:p w14:paraId="30858596" w14:textId="7793421E" w:rsidR="007434D6" w:rsidRPr="009C63A6" w:rsidRDefault="0031551E" w:rsidP="00CC79FA">
      <w:pPr>
        <w:pStyle w:val="1"/>
        <w:numPr>
          <w:ilvl w:val="0"/>
          <w:numId w:val="2"/>
        </w:numPr>
        <w:tabs>
          <w:tab w:val="left" w:pos="264"/>
        </w:tabs>
        <w:spacing w:before="0"/>
        <w:ind w:left="964" w:hanging="255"/>
        <w:rPr>
          <w:b/>
          <w:caps/>
          <w:sz w:val="32"/>
          <w:szCs w:val="32"/>
        </w:rPr>
      </w:pPr>
      <w:bookmarkStart w:id="4" w:name="_Toc148378616"/>
      <w:r>
        <w:rPr>
          <w:b/>
          <w:caps/>
          <w:sz w:val="32"/>
          <w:szCs w:val="32"/>
        </w:rPr>
        <w:lastRenderedPageBreak/>
        <w:t>Проектирование бизнес-процессов</w:t>
      </w:r>
      <w:bookmarkEnd w:id="4"/>
    </w:p>
    <w:p w14:paraId="0D629380" w14:textId="77777777" w:rsidR="007434D6" w:rsidRDefault="007434D6" w:rsidP="00697E0E">
      <w:pPr>
        <w:rPr>
          <w:color w:val="00000A"/>
        </w:rPr>
      </w:pPr>
    </w:p>
    <w:p w14:paraId="09BD04C2" w14:textId="58F27247" w:rsidR="0021301C" w:rsidRPr="0031551E" w:rsidRDefault="0021301C" w:rsidP="0021301C">
      <w:pPr>
        <w:spacing w:line="276" w:lineRule="auto"/>
        <w:ind w:firstLine="709"/>
        <w:jc w:val="both"/>
        <w:outlineLvl w:val="1"/>
        <w:rPr>
          <w:b/>
          <w:bCs/>
          <w:color w:val="00000A"/>
          <w:lang w:val="en-US"/>
        </w:rPr>
      </w:pPr>
      <w:bookmarkStart w:id="5" w:name="_Toc148378617"/>
      <w:r>
        <w:rPr>
          <w:b/>
          <w:bCs/>
          <w:color w:val="00000A"/>
        </w:rPr>
        <w:t xml:space="preserve">2.1 </w:t>
      </w:r>
      <w:r w:rsidR="00007986">
        <w:rPr>
          <w:b/>
          <w:bCs/>
          <w:color w:val="00000A"/>
        </w:rPr>
        <w:t>Методология</w:t>
      </w:r>
      <w:r w:rsidR="006B1609">
        <w:rPr>
          <w:b/>
          <w:bCs/>
          <w:color w:val="00000A"/>
        </w:rPr>
        <w:t xml:space="preserve"> </w:t>
      </w:r>
      <w:r w:rsidR="0031551E">
        <w:rPr>
          <w:b/>
          <w:bCs/>
          <w:color w:val="00000A"/>
          <w:lang w:val="en-US"/>
        </w:rPr>
        <w:t>IDEF0</w:t>
      </w:r>
      <w:bookmarkEnd w:id="5"/>
    </w:p>
    <w:p w14:paraId="5BB5A344" w14:textId="77777777" w:rsidR="0021301C" w:rsidRDefault="0021301C" w:rsidP="00697E0E">
      <w:pPr>
        <w:rPr>
          <w:color w:val="00000A"/>
        </w:rPr>
      </w:pPr>
    </w:p>
    <w:p w14:paraId="2307ACCC" w14:textId="77777777" w:rsidR="00B36B13" w:rsidRPr="00B36B13" w:rsidRDefault="00B36B13" w:rsidP="00B36B13">
      <w:pPr>
        <w:pStyle w:val="ac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36B13">
        <w:rPr>
          <w:sz w:val="28"/>
          <w:szCs w:val="28"/>
        </w:rPr>
        <w:t>Методология IDEF0 использует функциональное моделирование, чтобы создать структурированные диаграммы, изображающие бизнес-процессы и их взаимосвязи. Основными элементами IDEF0 являются блоки-функции, стрелки и контекстуальные диаграммы. Блоки-функции представляют собой отдельные бизнес-функции или процессы, а стрелки обозначают потоки данных, контроля и материалов между функциями. Эта методология помогает организациям лучше понимать, документировать и оптимизировать свои процессы, повышая эффективность и качество управления.</w:t>
      </w:r>
    </w:p>
    <w:p w14:paraId="787CD836" w14:textId="44D03A1B" w:rsidR="00B36B13" w:rsidRPr="006B1609" w:rsidRDefault="00B36B13" w:rsidP="00B36B13">
      <w:pPr>
        <w:pStyle w:val="ac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36B13">
        <w:rPr>
          <w:sz w:val="28"/>
          <w:szCs w:val="28"/>
        </w:rPr>
        <w:t>IDEF0 также может быть использована для обеспечения ясного коммуникации между участниками проектов и для разработки более эффективных систем управления и принятия решений.</w:t>
      </w:r>
      <w:r w:rsidR="006B1609" w:rsidRPr="006B1609">
        <w:rPr>
          <w:sz w:val="28"/>
          <w:szCs w:val="28"/>
        </w:rPr>
        <w:t xml:space="preserve"> </w:t>
      </w:r>
      <w:r w:rsidR="00FF0FF1">
        <w:rPr>
          <w:sz w:val="28"/>
          <w:szCs w:val="28"/>
        </w:rPr>
        <w:t>Диаграмма</w:t>
      </w:r>
      <w:r w:rsidR="006B1609">
        <w:rPr>
          <w:sz w:val="28"/>
          <w:szCs w:val="28"/>
        </w:rPr>
        <w:t xml:space="preserve"> </w:t>
      </w:r>
      <w:r w:rsidR="006B1609">
        <w:rPr>
          <w:sz w:val="28"/>
          <w:szCs w:val="28"/>
          <w:lang w:val="en-US"/>
        </w:rPr>
        <w:t xml:space="preserve">IDEF0 </w:t>
      </w:r>
      <w:r w:rsidR="006B1609">
        <w:rPr>
          <w:sz w:val="28"/>
          <w:szCs w:val="28"/>
        </w:rPr>
        <w:t>представлена на рисунке 2.1.</w:t>
      </w:r>
    </w:p>
    <w:p w14:paraId="78B5E455" w14:textId="77777777" w:rsidR="000340F5" w:rsidRPr="00B36B13" w:rsidRDefault="000340F5" w:rsidP="00F21659">
      <w:pPr>
        <w:rPr>
          <w:color w:val="00000A"/>
        </w:rPr>
      </w:pPr>
    </w:p>
    <w:p w14:paraId="5A614E00" w14:textId="7A71201B" w:rsidR="007434D6" w:rsidRDefault="00981F2D" w:rsidP="009D6352">
      <w:pPr>
        <w:tabs>
          <w:tab w:val="left" w:pos="-5"/>
        </w:tabs>
        <w:jc w:val="center"/>
      </w:pPr>
      <w:r w:rsidRPr="00981F2D">
        <w:drawing>
          <wp:inline distT="0" distB="0" distL="0" distR="0" wp14:anchorId="60E993CF" wp14:editId="3044F5B4">
            <wp:extent cx="6019800" cy="3285490"/>
            <wp:effectExtent l="0" t="0" r="0" b="0"/>
            <wp:docPr id="947993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93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3CF6" w14:textId="77777777" w:rsidR="007434D6" w:rsidRDefault="007434D6" w:rsidP="00F21659">
      <w:pPr>
        <w:tabs>
          <w:tab w:val="left" w:pos="-5"/>
        </w:tabs>
      </w:pPr>
    </w:p>
    <w:p w14:paraId="54A898C9" w14:textId="7EDE491E" w:rsidR="007434D6" w:rsidRPr="00A1231C" w:rsidRDefault="0059517A" w:rsidP="00697E0E">
      <w:pPr>
        <w:tabs>
          <w:tab w:val="left" w:pos="-5"/>
        </w:tabs>
        <w:jc w:val="center"/>
      </w:pPr>
      <w:r>
        <w:t xml:space="preserve">Рисунок </w:t>
      </w:r>
      <w:r w:rsidR="00B36B13" w:rsidRPr="00A1231C">
        <w:t>2.</w:t>
      </w:r>
      <w:r w:rsidR="009F41C6">
        <w:t xml:space="preserve">1 </w:t>
      </w:r>
      <w:r w:rsidR="009C63A6">
        <w:t>–</w:t>
      </w:r>
      <w:r w:rsidR="009F41C6">
        <w:t xml:space="preserve"> </w:t>
      </w:r>
      <w:r w:rsidR="00FF0FF1">
        <w:t xml:space="preserve">Диаграмма </w:t>
      </w:r>
      <w:r w:rsidR="006B1609">
        <w:rPr>
          <w:lang w:val="en-US"/>
        </w:rPr>
        <w:t>IDEF</w:t>
      </w:r>
      <w:r w:rsidR="006B1609" w:rsidRPr="00A1231C">
        <w:t>0</w:t>
      </w:r>
    </w:p>
    <w:p w14:paraId="62FA34AE" w14:textId="77777777" w:rsidR="007434D6" w:rsidRDefault="007434D6" w:rsidP="009D6352">
      <w:pPr>
        <w:tabs>
          <w:tab w:val="left" w:pos="-5"/>
        </w:tabs>
      </w:pPr>
    </w:p>
    <w:p w14:paraId="67520FCD" w14:textId="56952DB8" w:rsidR="001550F5" w:rsidRPr="001550F5" w:rsidRDefault="001550F5" w:rsidP="001550F5">
      <w:pPr>
        <w:tabs>
          <w:tab w:val="left" w:pos="-5"/>
        </w:tabs>
        <w:spacing w:line="276" w:lineRule="auto"/>
        <w:ind w:firstLine="709"/>
        <w:jc w:val="both"/>
        <w:outlineLvl w:val="1"/>
        <w:rPr>
          <w:b/>
          <w:bCs/>
        </w:rPr>
      </w:pPr>
      <w:bookmarkStart w:id="6" w:name="_Toc148378618"/>
      <w:r w:rsidRPr="001550F5">
        <w:rPr>
          <w:b/>
          <w:bCs/>
        </w:rPr>
        <w:t xml:space="preserve">2.2 </w:t>
      </w:r>
      <w:r w:rsidR="00007986">
        <w:rPr>
          <w:b/>
          <w:bCs/>
          <w:color w:val="00000A"/>
        </w:rPr>
        <w:t xml:space="preserve">Методология </w:t>
      </w:r>
      <w:r w:rsidR="00FD7C5F">
        <w:rPr>
          <w:b/>
          <w:bCs/>
          <w:color w:val="00000A"/>
          <w:lang w:val="en-US"/>
        </w:rPr>
        <w:t>IDEF</w:t>
      </w:r>
      <w:r w:rsidR="00FD7C5F" w:rsidRPr="00A1231C">
        <w:rPr>
          <w:b/>
          <w:bCs/>
          <w:color w:val="00000A"/>
        </w:rPr>
        <w:t>1</w:t>
      </w:r>
      <w:bookmarkEnd w:id="6"/>
    </w:p>
    <w:p w14:paraId="5C832166" w14:textId="77777777" w:rsidR="001550F5" w:rsidRDefault="001550F5" w:rsidP="009D6352">
      <w:pPr>
        <w:tabs>
          <w:tab w:val="left" w:pos="-5"/>
        </w:tabs>
      </w:pPr>
    </w:p>
    <w:p w14:paraId="7D0A6A22" w14:textId="2CAC2B92" w:rsidR="00A276E7" w:rsidRDefault="00A1231C" w:rsidP="00A1231C">
      <w:pPr>
        <w:tabs>
          <w:tab w:val="left" w:pos="-5"/>
        </w:tabs>
        <w:spacing w:line="276" w:lineRule="auto"/>
        <w:ind w:firstLine="709"/>
        <w:jc w:val="both"/>
      </w:pPr>
      <w:r>
        <w:t xml:space="preserve">Основная цель методологии IDEF1 </w:t>
      </w:r>
      <w:r w:rsidRPr="00A1231C">
        <w:t>–</w:t>
      </w:r>
      <w:r>
        <w:t xml:space="preserve"> это предоставить структурированный подход к документированию и анализу процессов в организации. С ее помощью можно создавать графические и текстовые модели </w:t>
      </w:r>
      <w:r>
        <w:lastRenderedPageBreak/>
        <w:t>процессов, анализировать их эффективность, выявлять улучшения и оптимизировать бизнес-процессы.</w:t>
      </w:r>
      <w:r w:rsidR="007029CF">
        <w:t xml:space="preserve"> </w:t>
      </w:r>
      <w:r>
        <w:t xml:space="preserve"> IDEF1 позволяет лучше понимать и управлять сложными системами и содействует повышению производительности и качества деятельности организации.</w:t>
      </w:r>
      <w:r w:rsidRPr="00A1231C">
        <w:t xml:space="preserve"> </w:t>
      </w:r>
      <w:r>
        <w:t xml:space="preserve">Модель </w:t>
      </w:r>
      <w:r>
        <w:rPr>
          <w:lang w:val="en-US"/>
        </w:rPr>
        <w:t>IDEF</w:t>
      </w:r>
      <w:r w:rsidRPr="007029CF">
        <w:t xml:space="preserve">1 </w:t>
      </w:r>
      <w:r>
        <w:t>представлена на рисунке 2.2.</w:t>
      </w:r>
    </w:p>
    <w:p w14:paraId="56B9F1F6" w14:textId="77777777" w:rsidR="00A1231C" w:rsidRPr="00A1231C" w:rsidRDefault="00A1231C" w:rsidP="00A1231C">
      <w:pPr>
        <w:tabs>
          <w:tab w:val="left" w:pos="-5"/>
        </w:tabs>
        <w:spacing w:line="276" w:lineRule="auto"/>
        <w:jc w:val="both"/>
      </w:pPr>
    </w:p>
    <w:p w14:paraId="78C40A3C" w14:textId="46CE8A41" w:rsidR="007434D6" w:rsidRDefault="004C5387" w:rsidP="00697E0E">
      <w:pPr>
        <w:tabs>
          <w:tab w:val="left" w:pos="-5"/>
        </w:tabs>
        <w:jc w:val="center"/>
      </w:pPr>
      <w:r w:rsidRPr="004C5387">
        <w:drawing>
          <wp:inline distT="0" distB="0" distL="0" distR="0" wp14:anchorId="7C9AC7AF" wp14:editId="5A8A4865">
            <wp:extent cx="6019800" cy="4038600"/>
            <wp:effectExtent l="0" t="0" r="0" b="0"/>
            <wp:docPr id="1038113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13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9E34" w14:textId="77777777" w:rsidR="007434D6" w:rsidRDefault="007434D6" w:rsidP="00F21659">
      <w:pPr>
        <w:tabs>
          <w:tab w:val="left" w:pos="-5"/>
        </w:tabs>
      </w:pPr>
    </w:p>
    <w:p w14:paraId="38C6F4DA" w14:textId="384AC6C7" w:rsidR="007434D6" w:rsidRPr="008F0B07" w:rsidRDefault="0059517A" w:rsidP="00697E0E">
      <w:pPr>
        <w:tabs>
          <w:tab w:val="left" w:pos="-5"/>
        </w:tabs>
        <w:jc w:val="center"/>
      </w:pPr>
      <w:r>
        <w:t xml:space="preserve">Рисунок </w:t>
      </w:r>
      <w:r w:rsidR="00A1231C">
        <w:t>2.</w:t>
      </w:r>
      <w:r>
        <w:t>2</w:t>
      </w:r>
      <w:r w:rsidR="009F41C6">
        <w:t xml:space="preserve"> </w:t>
      </w:r>
      <w:r w:rsidR="009C63A6">
        <w:t>–</w:t>
      </w:r>
      <w:r w:rsidR="009F41C6">
        <w:t xml:space="preserve"> </w:t>
      </w:r>
      <w:r w:rsidR="00FF0FF1">
        <w:t xml:space="preserve">Диаграмма </w:t>
      </w:r>
      <w:r w:rsidR="00A1231C">
        <w:rPr>
          <w:lang w:val="en-US"/>
        </w:rPr>
        <w:t>IDEF</w:t>
      </w:r>
      <w:r w:rsidR="00A1231C" w:rsidRPr="008F0B07">
        <w:t>1</w:t>
      </w:r>
    </w:p>
    <w:p w14:paraId="1D61370F" w14:textId="77777777" w:rsidR="00E67060" w:rsidRDefault="00E67060" w:rsidP="00B81393">
      <w:pPr>
        <w:tabs>
          <w:tab w:val="left" w:pos="-5"/>
        </w:tabs>
      </w:pPr>
    </w:p>
    <w:p w14:paraId="5D14B331" w14:textId="5E2DDBC0" w:rsidR="00B81393" w:rsidRPr="00107221" w:rsidRDefault="00B81393" w:rsidP="00B81393">
      <w:pPr>
        <w:tabs>
          <w:tab w:val="left" w:pos="-5"/>
        </w:tabs>
        <w:spacing w:line="276" w:lineRule="auto"/>
        <w:ind w:firstLine="709"/>
        <w:jc w:val="both"/>
        <w:outlineLvl w:val="1"/>
        <w:rPr>
          <w:b/>
          <w:bCs/>
        </w:rPr>
      </w:pPr>
      <w:bookmarkStart w:id="7" w:name="_Toc148378620"/>
      <w:r w:rsidRPr="001550F5">
        <w:rPr>
          <w:b/>
          <w:bCs/>
        </w:rPr>
        <w:t>2.</w:t>
      </w:r>
      <w:r w:rsidR="007029CF" w:rsidRPr="004C5387">
        <w:rPr>
          <w:b/>
          <w:bCs/>
        </w:rPr>
        <w:t>3</w:t>
      </w:r>
      <w:r w:rsidRPr="001550F5">
        <w:rPr>
          <w:b/>
          <w:bCs/>
        </w:rPr>
        <w:t xml:space="preserve"> </w:t>
      </w:r>
      <w:r w:rsidR="00007986">
        <w:rPr>
          <w:b/>
          <w:bCs/>
          <w:color w:val="00000A"/>
        </w:rPr>
        <w:t xml:space="preserve">Методология </w:t>
      </w:r>
      <w:r w:rsidR="003F4689">
        <w:rPr>
          <w:b/>
          <w:bCs/>
          <w:color w:val="00000A"/>
          <w:lang w:val="en-US"/>
        </w:rPr>
        <w:t>IDEF</w:t>
      </w:r>
      <w:r w:rsidR="003F4689" w:rsidRPr="00107221">
        <w:rPr>
          <w:b/>
          <w:bCs/>
          <w:color w:val="00000A"/>
        </w:rPr>
        <w:t>3</w:t>
      </w:r>
      <w:bookmarkEnd w:id="7"/>
    </w:p>
    <w:p w14:paraId="0F2FCEDC" w14:textId="77777777" w:rsidR="00B81393" w:rsidRDefault="00B81393" w:rsidP="00B81393">
      <w:pPr>
        <w:tabs>
          <w:tab w:val="left" w:pos="-5"/>
        </w:tabs>
      </w:pPr>
    </w:p>
    <w:p w14:paraId="3C080205" w14:textId="0A8C7AE6" w:rsidR="007A6FE9" w:rsidRDefault="00107221" w:rsidP="00107221">
      <w:pPr>
        <w:tabs>
          <w:tab w:val="left" w:pos="-5"/>
        </w:tabs>
        <w:spacing w:line="276" w:lineRule="auto"/>
        <w:ind w:firstLine="709"/>
        <w:jc w:val="both"/>
      </w:pPr>
      <w:r>
        <w:t>Методология IDEF3 является одним из инструментов, используемых для моделирования и описания бизнес-процессов. Она разработана для захвата и анализа процессов, которые включают в себя взаимодействие между людьми, информацией и технологией.</w:t>
      </w:r>
      <w:r w:rsidR="00636029">
        <w:t xml:space="preserve"> IDEF3 может быть полезен для аналитиков и инженеров, занимающихся оптимизацией и управлением бизнес-процессами</w:t>
      </w:r>
    </w:p>
    <w:p w14:paraId="2E4AFC9D" w14:textId="609065D8" w:rsidR="00107221" w:rsidRDefault="00107221" w:rsidP="00107221">
      <w:pPr>
        <w:tabs>
          <w:tab w:val="left" w:pos="-5"/>
        </w:tabs>
        <w:spacing w:line="276" w:lineRule="auto"/>
        <w:ind w:firstLine="709"/>
        <w:jc w:val="both"/>
      </w:pPr>
      <w:r>
        <w:t xml:space="preserve">IDEF3 применяется в различных областях, включая бизнес-анализ, проектирование систем, управление проектами и другие. </w:t>
      </w:r>
      <w:r w:rsidR="007029CF" w:rsidRPr="00B36B13">
        <w:t>Эта методология помогает организациям лучше понимать, документировать и оптимизировать свои процессы, повышая эффективность и качество управления.</w:t>
      </w:r>
      <w:r w:rsidR="007029CF">
        <w:t xml:space="preserve"> </w:t>
      </w:r>
      <w:r>
        <w:t>Ее использование помогает организациям лучше понимать и оптимизировать свои процессы, что способствует повышению эффективности и качества работы.</w:t>
      </w:r>
      <w:r w:rsidRPr="00107221">
        <w:t xml:space="preserve"> </w:t>
      </w:r>
      <w:r w:rsidR="007029CF">
        <w:lastRenderedPageBreak/>
        <w:t>Построенная д</w:t>
      </w:r>
      <w:r w:rsidR="00FF0FF1">
        <w:t xml:space="preserve">иаграмма </w:t>
      </w:r>
      <w:r>
        <w:rPr>
          <w:lang w:val="en-US"/>
        </w:rPr>
        <w:t>IDEF</w:t>
      </w:r>
      <w:r w:rsidRPr="007029CF">
        <w:t xml:space="preserve">3 </w:t>
      </w:r>
      <w:r>
        <w:t>представлена на рисунке 2.</w:t>
      </w:r>
      <w:r w:rsidR="00EC3E28">
        <w:t>3</w:t>
      </w:r>
      <w:r>
        <w:t>.</w:t>
      </w:r>
    </w:p>
    <w:p w14:paraId="56568C63" w14:textId="77777777" w:rsidR="008E34D4" w:rsidRPr="00107221" w:rsidRDefault="008E34D4" w:rsidP="008E34D4">
      <w:pPr>
        <w:tabs>
          <w:tab w:val="left" w:pos="-5"/>
        </w:tabs>
        <w:spacing w:line="276" w:lineRule="auto"/>
        <w:jc w:val="both"/>
      </w:pPr>
    </w:p>
    <w:p w14:paraId="1699BA94" w14:textId="4873AAF8" w:rsidR="001B548E" w:rsidRDefault="007029CF" w:rsidP="001B548E">
      <w:pPr>
        <w:tabs>
          <w:tab w:val="left" w:pos="-5"/>
        </w:tabs>
        <w:jc w:val="center"/>
      </w:pPr>
      <w:r w:rsidRPr="007029CF">
        <w:rPr>
          <w:noProof/>
        </w:rPr>
        <w:drawing>
          <wp:inline distT="0" distB="0" distL="0" distR="0" wp14:anchorId="1872CC01" wp14:editId="79EF34B5">
            <wp:extent cx="6019800" cy="1787525"/>
            <wp:effectExtent l="0" t="0" r="0" b="3175"/>
            <wp:docPr id="1392091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91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5329" w14:textId="77777777" w:rsidR="001B548E" w:rsidRDefault="001B548E" w:rsidP="001B548E">
      <w:pPr>
        <w:tabs>
          <w:tab w:val="left" w:pos="-5"/>
        </w:tabs>
      </w:pPr>
    </w:p>
    <w:p w14:paraId="0D1F74E7" w14:textId="359C9CFA" w:rsidR="001B548E" w:rsidRPr="00F23E9A" w:rsidRDefault="001B548E" w:rsidP="001B548E">
      <w:pPr>
        <w:tabs>
          <w:tab w:val="left" w:pos="-5"/>
        </w:tabs>
        <w:jc w:val="center"/>
      </w:pPr>
      <w:r>
        <w:t xml:space="preserve">Рисунок </w:t>
      </w:r>
      <w:r w:rsidR="00107221" w:rsidRPr="00F23E9A">
        <w:t>2.</w:t>
      </w:r>
      <w:r w:rsidR="007029CF" w:rsidRPr="004C5387">
        <w:t>3</w:t>
      </w:r>
      <w:r>
        <w:t xml:space="preserve"> – </w:t>
      </w:r>
      <w:r w:rsidR="00FF0FF1">
        <w:t xml:space="preserve">Диаграмма </w:t>
      </w:r>
      <w:r w:rsidR="00107221">
        <w:rPr>
          <w:lang w:val="en-US"/>
        </w:rPr>
        <w:t>IDEF</w:t>
      </w:r>
      <w:r w:rsidR="00107221" w:rsidRPr="00F23E9A">
        <w:t>3</w:t>
      </w:r>
    </w:p>
    <w:p w14:paraId="7E1EB667" w14:textId="77777777" w:rsidR="0077055D" w:rsidRPr="009637B9" w:rsidRDefault="0077055D" w:rsidP="0077055D">
      <w:pPr>
        <w:tabs>
          <w:tab w:val="left" w:pos="-5"/>
        </w:tabs>
      </w:pPr>
    </w:p>
    <w:p w14:paraId="53B1BE15" w14:textId="5B46A91A" w:rsidR="00FD6E95" w:rsidRPr="00F23E9A" w:rsidRDefault="00FD6E95" w:rsidP="00FD6E95">
      <w:pPr>
        <w:tabs>
          <w:tab w:val="left" w:pos="-5"/>
        </w:tabs>
        <w:spacing w:line="276" w:lineRule="auto"/>
        <w:ind w:firstLine="709"/>
        <w:jc w:val="both"/>
        <w:outlineLvl w:val="1"/>
        <w:rPr>
          <w:b/>
          <w:bCs/>
        </w:rPr>
      </w:pPr>
      <w:bookmarkStart w:id="8" w:name="_Toc148378621"/>
      <w:r w:rsidRPr="001550F5">
        <w:rPr>
          <w:b/>
          <w:bCs/>
        </w:rPr>
        <w:t>2.</w:t>
      </w:r>
      <w:r w:rsidR="007029CF" w:rsidRPr="004C5387">
        <w:rPr>
          <w:b/>
          <w:bCs/>
        </w:rPr>
        <w:t>4</w:t>
      </w:r>
      <w:r w:rsidRPr="001550F5">
        <w:rPr>
          <w:b/>
          <w:bCs/>
        </w:rPr>
        <w:t xml:space="preserve"> </w:t>
      </w:r>
      <w:r w:rsidR="00007986">
        <w:rPr>
          <w:b/>
          <w:bCs/>
          <w:color w:val="00000A"/>
        </w:rPr>
        <w:t xml:space="preserve">Методология </w:t>
      </w:r>
      <w:r w:rsidR="00004F09">
        <w:rPr>
          <w:b/>
          <w:bCs/>
          <w:color w:val="00000A"/>
          <w:lang w:val="en-US"/>
        </w:rPr>
        <w:t>IDEF</w:t>
      </w:r>
      <w:r w:rsidR="00004F09" w:rsidRPr="00F23E9A">
        <w:rPr>
          <w:b/>
          <w:bCs/>
          <w:color w:val="00000A"/>
        </w:rPr>
        <w:t>4</w:t>
      </w:r>
      <w:bookmarkEnd w:id="8"/>
    </w:p>
    <w:p w14:paraId="7272EE5A" w14:textId="77777777" w:rsidR="001B548E" w:rsidRPr="001B548E" w:rsidRDefault="001B548E" w:rsidP="001B548E">
      <w:pPr>
        <w:tabs>
          <w:tab w:val="left" w:pos="-5"/>
        </w:tabs>
      </w:pPr>
    </w:p>
    <w:p w14:paraId="58C103DE" w14:textId="324F6869" w:rsidR="00C779CC" w:rsidRDefault="00F23E9A" w:rsidP="00F23E9A">
      <w:pPr>
        <w:tabs>
          <w:tab w:val="left" w:pos="129"/>
        </w:tabs>
        <w:spacing w:line="276" w:lineRule="auto"/>
        <w:ind w:firstLine="709"/>
        <w:jc w:val="both"/>
      </w:pPr>
      <w:r>
        <w:t xml:space="preserve">Методология IDEF4 </w:t>
      </w:r>
      <w:r w:rsidRPr="00F23E9A">
        <w:t>–</w:t>
      </w:r>
      <w:r>
        <w:t xml:space="preserve"> это стандарт, разработанный в Соединенных Штатах для моделирования и анализа бизнес-процессов и систем в организациях. IDEF4 был создан с целью улучшения процесса проектирования и интеграции систем, путем предоставления методов и инструментов для формализации бизнес-процессов, взаимодействия и структуры данных.</w:t>
      </w:r>
    </w:p>
    <w:p w14:paraId="3A2326A5" w14:textId="25D22EAC" w:rsidR="00F23E9A" w:rsidRDefault="00F23E9A" w:rsidP="00F23E9A">
      <w:pPr>
        <w:tabs>
          <w:tab w:val="left" w:pos="129"/>
        </w:tabs>
        <w:spacing w:line="276" w:lineRule="auto"/>
        <w:ind w:firstLine="709"/>
        <w:jc w:val="both"/>
      </w:pPr>
      <w:r>
        <w:t>IDEF4 может быть полезен для аналитиков и инженеров, занимающихся оптимизацией и управлением бизнес-процессами, а также для специалистов по информационным системам, работающих над проектированием и интеграцией IT-решений в организации.</w:t>
      </w:r>
      <w:r w:rsidRPr="00F23E9A">
        <w:t xml:space="preserve"> </w:t>
      </w:r>
      <w:r w:rsidR="00FF0FF1">
        <w:t xml:space="preserve">Диаграмма </w:t>
      </w:r>
      <w:r>
        <w:rPr>
          <w:lang w:val="en-US"/>
        </w:rPr>
        <w:t xml:space="preserve">IDEF4 </w:t>
      </w:r>
      <w:r>
        <w:t>представлена на рисунке 2.</w:t>
      </w:r>
      <w:r w:rsidR="00EC3E28">
        <w:t>4</w:t>
      </w:r>
      <w:r>
        <w:t>.</w:t>
      </w:r>
    </w:p>
    <w:p w14:paraId="4A51CA28" w14:textId="77777777" w:rsidR="00051738" w:rsidRPr="00F23E9A" w:rsidRDefault="00051738" w:rsidP="00051738">
      <w:pPr>
        <w:tabs>
          <w:tab w:val="left" w:pos="129"/>
        </w:tabs>
        <w:spacing w:line="276" w:lineRule="auto"/>
        <w:jc w:val="both"/>
      </w:pPr>
    </w:p>
    <w:p w14:paraId="4AF7E772" w14:textId="60471142" w:rsidR="007434D6" w:rsidRDefault="00636029" w:rsidP="00D35469">
      <w:pPr>
        <w:tabs>
          <w:tab w:val="left" w:pos="-5"/>
        </w:tabs>
        <w:jc w:val="center"/>
      </w:pPr>
      <w:r w:rsidRPr="00636029">
        <w:rPr>
          <w:noProof/>
        </w:rPr>
        <w:drawing>
          <wp:inline distT="0" distB="0" distL="0" distR="0" wp14:anchorId="216E0890" wp14:editId="61E8286F">
            <wp:extent cx="5189220" cy="3005697"/>
            <wp:effectExtent l="0" t="0" r="0" b="4445"/>
            <wp:docPr id="983272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72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9331" cy="301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D768" w14:textId="1B0F7676" w:rsidR="007434D6" w:rsidRDefault="007434D6" w:rsidP="001216CA">
      <w:pPr>
        <w:widowControl/>
      </w:pPr>
    </w:p>
    <w:p w14:paraId="2A532F11" w14:textId="108F2423" w:rsidR="007434D6" w:rsidRPr="00FF0FF1" w:rsidRDefault="009A0A77" w:rsidP="00AD17B7">
      <w:pPr>
        <w:tabs>
          <w:tab w:val="left" w:pos="-5"/>
        </w:tabs>
        <w:jc w:val="center"/>
      </w:pPr>
      <w:r>
        <w:t xml:space="preserve">Рисунок </w:t>
      </w:r>
      <w:r w:rsidR="00051738" w:rsidRPr="00FF0FF1">
        <w:t>2.</w:t>
      </w:r>
      <w:r w:rsidR="007029CF" w:rsidRPr="00636029">
        <w:t>4</w:t>
      </w:r>
      <w:r w:rsidR="009F41C6">
        <w:t xml:space="preserve"> </w:t>
      </w:r>
      <w:r w:rsidR="009D6352">
        <w:t>–</w:t>
      </w:r>
      <w:r w:rsidR="009F41C6">
        <w:t xml:space="preserve"> </w:t>
      </w:r>
      <w:r w:rsidR="00FF0FF1">
        <w:t xml:space="preserve">Диаграмма </w:t>
      </w:r>
      <w:r w:rsidR="00051738">
        <w:rPr>
          <w:lang w:val="en-US"/>
        </w:rPr>
        <w:t>IDEF</w:t>
      </w:r>
      <w:r w:rsidR="00051738" w:rsidRPr="00FF0FF1">
        <w:t>4</w:t>
      </w:r>
    </w:p>
    <w:p w14:paraId="77A65201" w14:textId="581D3DD2" w:rsidR="00C84368" w:rsidRPr="004A1C04" w:rsidRDefault="00C84368" w:rsidP="00C84368">
      <w:pPr>
        <w:tabs>
          <w:tab w:val="left" w:pos="-5"/>
        </w:tabs>
        <w:spacing w:line="276" w:lineRule="auto"/>
        <w:ind w:firstLine="709"/>
        <w:jc w:val="both"/>
        <w:outlineLvl w:val="1"/>
        <w:rPr>
          <w:b/>
          <w:bCs/>
        </w:rPr>
      </w:pPr>
      <w:bookmarkStart w:id="9" w:name="_Toc148378622"/>
      <w:r w:rsidRPr="001550F5">
        <w:rPr>
          <w:b/>
          <w:bCs/>
        </w:rPr>
        <w:lastRenderedPageBreak/>
        <w:t>2.</w:t>
      </w:r>
      <w:r w:rsidR="007029CF" w:rsidRPr="00636029">
        <w:rPr>
          <w:b/>
          <w:bCs/>
        </w:rPr>
        <w:t>5</w:t>
      </w:r>
      <w:r w:rsidRPr="001550F5">
        <w:rPr>
          <w:b/>
          <w:bCs/>
        </w:rPr>
        <w:t xml:space="preserve"> </w:t>
      </w:r>
      <w:r w:rsidR="00007986">
        <w:rPr>
          <w:b/>
          <w:bCs/>
          <w:color w:val="00000A"/>
        </w:rPr>
        <w:t xml:space="preserve">Методология </w:t>
      </w:r>
      <w:r w:rsidR="00713B43">
        <w:rPr>
          <w:b/>
          <w:bCs/>
          <w:color w:val="00000A"/>
          <w:lang w:val="en-US"/>
        </w:rPr>
        <w:t>IDEF</w:t>
      </w:r>
      <w:r w:rsidR="00713B43" w:rsidRPr="004A1C04">
        <w:rPr>
          <w:b/>
          <w:bCs/>
          <w:color w:val="00000A"/>
        </w:rPr>
        <w:t>5</w:t>
      </w:r>
      <w:bookmarkEnd w:id="9"/>
    </w:p>
    <w:p w14:paraId="05CBD490" w14:textId="77777777" w:rsidR="00C84368" w:rsidRDefault="00C84368" w:rsidP="009D6352">
      <w:pPr>
        <w:tabs>
          <w:tab w:val="left" w:pos="-5"/>
        </w:tabs>
      </w:pPr>
    </w:p>
    <w:p w14:paraId="5E63B380" w14:textId="536B45D5" w:rsidR="004A1C04" w:rsidRPr="004A1C04" w:rsidRDefault="004A1C04" w:rsidP="004A1C04">
      <w:pPr>
        <w:pStyle w:val="ac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A1C04">
        <w:rPr>
          <w:sz w:val="28"/>
          <w:szCs w:val="28"/>
        </w:rPr>
        <w:t>Методология IDEF5 представляет собой структурированный подход к описанию и анализу онтологий, которые представляют собой формализованные модели знаний о предметной области. Онтологии используются для описания сущностей, их свойств, отношений и концепций в информационных системах.</w:t>
      </w:r>
    </w:p>
    <w:p w14:paraId="31EA1FD3" w14:textId="64B3BA38" w:rsidR="004A1C04" w:rsidRPr="00C664A6" w:rsidRDefault="004A1C04" w:rsidP="004A1C04">
      <w:pPr>
        <w:pStyle w:val="ac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A1C04">
        <w:rPr>
          <w:sz w:val="28"/>
          <w:szCs w:val="28"/>
        </w:rPr>
        <w:t>IDEF5 разработана для помощи в разработке онтологий и обеспечивает средства для захвата, описания и анализа структуры знаний в предметной области. Методология IDEF5 включает в себя набор графических и текстовых нотаций, которые позволяют моделировать концепции, отношения и атрибуты в онтологиях. Это облегчает коммуникацию и совместное создание онтологий между различными стейкхолдерами.</w:t>
      </w:r>
      <w:r w:rsidR="00C664A6" w:rsidRPr="00C664A6">
        <w:rPr>
          <w:sz w:val="28"/>
          <w:szCs w:val="28"/>
        </w:rPr>
        <w:t xml:space="preserve"> </w:t>
      </w:r>
      <w:r w:rsidR="00564664">
        <w:rPr>
          <w:sz w:val="28"/>
          <w:szCs w:val="28"/>
        </w:rPr>
        <w:t xml:space="preserve">Диаграмма </w:t>
      </w:r>
      <w:r w:rsidR="00C664A6" w:rsidRPr="00C664A6">
        <w:rPr>
          <w:sz w:val="28"/>
          <w:szCs w:val="28"/>
          <w:lang w:val="en-US"/>
        </w:rPr>
        <w:t>IDEF</w:t>
      </w:r>
      <w:r w:rsidR="00C664A6">
        <w:rPr>
          <w:sz w:val="28"/>
          <w:szCs w:val="28"/>
          <w:lang w:val="en-US"/>
        </w:rPr>
        <w:t>5</w:t>
      </w:r>
      <w:r w:rsidR="00C664A6" w:rsidRPr="00C664A6">
        <w:rPr>
          <w:sz w:val="28"/>
          <w:szCs w:val="28"/>
          <w:lang w:val="en-US"/>
        </w:rPr>
        <w:t xml:space="preserve"> </w:t>
      </w:r>
      <w:r w:rsidR="00C664A6" w:rsidRPr="00C664A6">
        <w:rPr>
          <w:sz w:val="28"/>
          <w:szCs w:val="28"/>
        </w:rPr>
        <w:t>представлена на рисунке 2.</w:t>
      </w:r>
      <w:r w:rsidR="00EC3E28">
        <w:rPr>
          <w:sz w:val="28"/>
          <w:szCs w:val="28"/>
        </w:rPr>
        <w:t>5</w:t>
      </w:r>
      <w:r w:rsidR="00C664A6" w:rsidRPr="00C664A6">
        <w:rPr>
          <w:sz w:val="28"/>
          <w:szCs w:val="28"/>
        </w:rPr>
        <w:t>.</w:t>
      </w:r>
    </w:p>
    <w:p w14:paraId="2EC9B273" w14:textId="77777777" w:rsidR="00906347" w:rsidRPr="004A1C04" w:rsidRDefault="00906347" w:rsidP="00B20463">
      <w:pPr>
        <w:widowControl/>
        <w:spacing w:line="276" w:lineRule="auto"/>
      </w:pPr>
    </w:p>
    <w:p w14:paraId="10E3CF84" w14:textId="60DFB1E7" w:rsidR="00C66BAD" w:rsidRDefault="00636029" w:rsidP="00C66BAD">
      <w:pPr>
        <w:widowControl/>
        <w:jc w:val="center"/>
      </w:pPr>
      <w:r w:rsidRPr="00EC3E28">
        <w:rPr>
          <w:noProof/>
        </w:rPr>
        <w:drawing>
          <wp:inline distT="0" distB="0" distL="0" distR="0" wp14:anchorId="00B8C56F" wp14:editId="472972E0">
            <wp:extent cx="6019800" cy="2484120"/>
            <wp:effectExtent l="0" t="0" r="0" b="0"/>
            <wp:docPr id="766166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66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37C4" w14:textId="77777777" w:rsidR="005726D1" w:rsidRDefault="005726D1" w:rsidP="005726D1">
      <w:pPr>
        <w:widowControl/>
      </w:pPr>
    </w:p>
    <w:p w14:paraId="57ADFD58" w14:textId="25E6872E" w:rsidR="005726D1" w:rsidRDefault="005726D1" w:rsidP="005726D1">
      <w:pPr>
        <w:widowControl/>
        <w:jc w:val="center"/>
      </w:pPr>
      <w:r>
        <w:t xml:space="preserve">Рисунок </w:t>
      </w:r>
      <w:r w:rsidR="00C664A6" w:rsidRPr="005531C2">
        <w:t>2.</w:t>
      </w:r>
      <w:r w:rsidR="007029CF" w:rsidRPr="004C5387">
        <w:t>5</w:t>
      </w:r>
      <w:r>
        <w:t xml:space="preserve"> – </w:t>
      </w:r>
      <w:r w:rsidR="00564664">
        <w:t xml:space="preserve">Диаграмма </w:t>
      </w:r>
      <w:r w:rsidR="00C664A6">
        <w:rPr>
          <w:lang w:val="en-US"/>
        </w:rPr>
        <w:t>IDEF</w:t>
      </w:r>
      <w:r w:rsidR="00C664A6" w:rsidRPr="005531C2">
        <w:t>5</w:t>
      </w:r>
    </w:p>
    <w:p w14:paraId="2948041B" w14:textId="77777777" w:rsidR="002F03E9" w:rsidRDefault="002F03E9" w:rsidP="002F03E9">
      <w:pPr>
        <w:widowControl/>
      </w:pPr>
    </w:p>
    <w:p w14:paraId="357CA78F" w14:textId="58357D10" w:rsidR="002F03E9" w:rsidRPr="005531C2" w:rsidRDefault="002F03E9" w:rsidP="002F03E9">
      <w:pPr>
        <w:tabs>
          <w:tab w:val="left" w:pos="-5"/>
        </w:tabs>
        <w:spacing w:line="276" w:lineRule="auto"/>
        <w:ind w:firstLine="709"/>
        <w:jc w:val="both"/>
        <w:outlineLvl w:val="1"/>
        <w:rPr>
          <w:b/>
          <w:bCs/>
        </w:rPr>
      </w:pPr>
      <w:bookmarkStart w:id="10" w:name="_Toc148378623"/>
      <w:r w:rsidRPr="001550F5">
        <w:rPr>
          <w:b/>
          <w:bCs/>
        </w:rPr>
        <w:t>2.</w:t>
      </w:r>
      <w:r w:rsidR="007029CF" w:rsidRPr="004C5387">
        <w:rPr>
          <w:b/>
          <w:bCs/>
        </w:rPr>
        <w:t>6</w:t>
      </w:r>
      <w:r w:rsidRPr="001550F5">
        <w:rPr>
          <w:b/>
          <w:bCs/>
        </w:rPr>
        <w:t xml:space="preserve"> </w:t>
      </w:r>
      <w:r w:rsidR="00007986">
        <w:rPr>
          <w:b/>
          <w:bCs/>
          <w:color w:val="00000A"/>
        </w:rPr>
        <w:t xml:space="preserve">Методология </w:t>
      </w:r>
      <w:r w:rsidR="00C664A6">
        <w:rPr>
          <w:b/>
          <w:bCs/>
          <w:color w:val="00000A"/>
          <w:lang w:val="en-US"/>
        </w:rPr>
        <w:t>IDEF</w:t>
      </w:r>
      <w:r w:rsidR="00C664A6" w:rsidRPr="005531C2">
        <w:rPr>
          <w:b/>
          <w:bCs/>
          <w:color w:val="00000A"/>
        </w:rPr>
        <w:t>6</w:t>
      </w:r>
      <w:bookmarkEnd w:id="10"/>
    </w:p>
    <w:p w14:paraId="7821B1C4" w14:textId="77777777" w:rsidR="002F03E9" w:rsidRDefault="002F03E9" w:rsidP="002F03E9">
      <w:pPr>
        <w:widowControl/>
      </w:pPr>
    </w:p>
    <w:p w14:paraId="1317217C" w14:textId="0DC559E7" w:rsidR="002F03E9" w:rsidRDefault="005531C2" w:rsidP="005531C2">
      <w:pPr>
        <w:widowControl/>
        <w:spacing w:line="276" w:lineRule="auto"/>
        <w:ind w:firstLine="709"/>
        <w:jc w:val="both"/>
      </w:pPr>
      <w:r>
        <w:t>Методология IDEF6 представляет собой инструмент для захвата и документирования рационала проектирования в рамках инженерных процессов. Этот метод разработан с целью облегчения анализа и объяснения принятых проектных решений.</w:t>
      </w:r>
    </w:p>
    <w:p w14:paraId="75ECBE91" w14:textId="41863052" w:rsidR="005531C2" w:rsidRDefault="005531C2" w:rsidP="005531C2">
      <w:pPr>
        <w:widowControl/>
        <w:spacing w:line="276" w:lineRule="auto"/>
        <w:ind w:firstLine="709"/>
        <w:jc w:val="both"/>
      </w:pPr>
      <w:r>
        <w:t xml:space="preserve">IDEF6 является частью семейства методологий IDEF, разработанных в рамках программы Федерального центра информационных систем (FICAM) и является полезным инструментом для разработки и управления проектами, </w:t>
      </w:r>
      <w:r>
        <w:lastRenderedPageBreak/>
        <w:t>требующими документирования проектных решений и рационала.</w:t>
      </w:r>
      <w:r w:rsidRPr="005531C2">
        <w:t xml:space="preserve"> </w:t>
      </w:r>
      <w:r w:rsidR="000A76A6">
        <w:t xml:space="preserve">Диаграмма </w:t>
      </w:r>
      <w:r w:rsidRPr="00C664A6">
        <w:rPr>
          <w:lang w:val="en-US"/>
        </w:rPr>
        <w:t>IDEF</w:t>
      </w:r>
      <w:r>
        <w:rPr>
          <w:lang w:val="en-US"/>
        </w:rPr>
        <w:t>6</w:t>
      </w:r>
      <w:r w:rsidRPr="00C664A6">
        <w:rPr>
          <w:lang w:val="en-US"/>
        </w:rPr>
        <w:t xml:space="preserve"> </w:t>
      </w:r>
      <w:r w:rsidRPr="00C664A6">
        <w:t>представлена на рисунке 2.</w:t>
      </w:r>
      <w:r w:rsidR="00EC3E28">
        <w:t>6</w:t>
      </w:r>
      <w:r w:rsidRPr="00C664A6">
        <w:t>.</w:t>
      </w:r>
    </w:p>
    <w:p w14:paraId="453E385B" w14:textId="77777777" w:rsidR="005531C2" w:rsidRPr="005531C2" w:rsidRDefault="005531C2" w:rsidP="005531C2">
      <w:pPr>
        <w:widowControl/>
        <w:spacing w:line="276" w:lineRule="auto"/>
        <w:jc w:val="both"/>
        <w:rPr>
          <w:lang w:val="en-US"/>
        </w:rPr>
      </w:pPr>
    </w:p>
    <w:p w14:paraId="79AB168F" w14:textId="3F6D492F" w:rsidR="00E74C89" w:rsidRDefault="00086AFD" w:rsidP="00E74C89">
      <w:pPr>
        <w:widowControl/>
        <w:jc w:val="center"/>
      </w:pPr>
      <w:r w:rsidRPr="00086AFD">
        <w:rPr>
          <w:noProof/>
        </w:rPr>
        <w:drawing>
          <wp:inline distT="0" distB="0" distL="0" distR="0" wp14:anchorId="5E9D5B87" wp14:editId="55CD2082">
            <wp:extent cx="5830114" cy="3705742"/>
            <wp:effectExtent l="0" t="0" r="0" b="9525"/>
            <wp:docPr id="1993222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22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2474" w14:textId="77777777" w:rsidR="00E74C89" w:rsidRDefault="00E74C89" w:rsidP="00E74C89">
      <w:pPr>
        <w:widowControl/>
      </w:pPr>
    </w:p>
    <w:p w14:paraId="6AECACBD" w14:textId="09081C1C" w:rsidR="0059517A" w:rsidRDefault="00E74C89" w:rsidP="00F40523">
      <w:pPr>
        <w:widowControl/>
        <w:jc w:val="center"/>
      </w:pPr>
      <w:r>
        <w:t xml:space="preserve">Рисунок </w:t>
      </w:r>
      <w:r w:rsidR="005531C2" w:rsidRPr="00FF0FF1">
        <w:t>2.</w:t>
      </w:r>
      <w:r w:rsidR="007029CF" w:rsidRPr="004C5387">
        <w:t>6</w:t>
      </w:r>
      <w:r>
        <w:t xml:space="preserve"> – </w:t>
      </w:r>
      <w:r w:rsidR="000A76A6">
        <w:t xml:space="preserve">Диаграмма </w:t>
      </w:r>
      <w:r w:rsidR="007B04D6">
        <w:rPr>
          <w:lang w:val="en-US"/>
        </w:rPr>
        <w:t>IDEF</w:t>
      </w:r>
      <w:r w:rsidR="007B04D6" w:rsidRPr="00FF0FF1">
        <w:t>6</w:t>
      </w:r>
      <w:r w:rsidR="0059517A">
        <w:br w:type="page"/>
      </w:r>
    </w:p>
    <w:p w14:paraId="14ABD0BD" w14:textId="6F06F538" w:rsidR="007434D6" w:rsidRPr="009D6352" w:rsidRDefault="009F41C6" w:rsidP="00697E0E">
      <w:pPr>
        <w:pStyle w:val="1"/>
        <w:widowControl/>
        <w:spacing w:before="0"/>
        <w:ind w:left="0" w:firstLine="0"/>
        <w:jc w:val="center"/>
        <w:rPr>
          <w:b/>
          <w:caps/>
          <w:sz w:val="32"/>
          <w:szCs w:val="32"/>
        </w:rPr>
      </w:pPr>
      <w:bookmarkStart w:id="11" w:name="_Toc148378624"/>
      <w:r w:rsidRPr="009D6352">
        <w:rPr>
          <w:b/>
          <w:caps/>
          <w:sz w:val="32"/>
          <w:szCs w:val="32"/>
        </w:rPr>
        <w:lastRenderedPageBreak/>
        <w:t>З</w:t>
      </w:r>
      <w:r w:rsidR="009D6352" w:rsidRPr="009D6352">
        <w:rPr>
          <w:b/>
          <w:caps/>
          <w:sz w:val="32"/>
          <w:szCs w:val="32"/>
        </w:rPr>
        <w:t>аключение</w:t>
      </w:r>
      <w:bookmarkEnd w:id="11"/>
    </w:p>
    <w:p w14:paraId="1E73A2BA" w14:textId="77777777" w:rsidR="007434D6" w:rsidRDefault="007434D6" w:rsidP="00082E71">
      <w:pPr>
        <w:widowControl/>
      </w:pPr>
    </w:p>
    <w:p w14:paraId="1D7D9D79" w14:textId="0A837EAD" w:rsidR="008D24F0" w:rsidRPr="00C033A0" w:rsidRDefault="0076015E" w:rsidP="0076015E">
      <w:pPr>
        <w:widowControl/>
        <w:spacing w:line="276" w:lineRule="auto"/>
        <w:ind w:firstLine="709"/>
        <w:jc w:val="both"/>
      </w:pPr>
      <w:r>
        <w:t>В результате анализа бизнес-процессов с применением методологий IDEF0-IDEF7 было установлено, что данные методологии предоставляют мощный инструмент для детального исследования и оптимизации бизнес-процессов организации. Изучение структуры процессов, а также анализ информационных потоков и ресурсов позволили выявить узкие места и потенциал для улучшений. В ходе анализа были сформулированы рекомендации по оптимизации и улучшению процессов, что может привести к повышению эффективности и снижению затрат в организации. Полученные данные и модели также способствуют улучшению внутренней коммуникации и понимания между участниками бизнес-процессов.</w:t>
      </w:r>
    </w:p>
    <w:sectPr w:rsidR="008D24F0" w:rsidRPr="00C033A0">
      <w:pgSz w:w="11920" w:h="16838"/>
      <w:pgMar w:top="1060" w:right="740" w:bottom="280" w:left="1700" w:header="1133" w:footer="1133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C11A3" w14:textId="77777777" w:rsidR="00AB7B31" w:rsidRDefault="00AB7B31">
      <w:r>
        <w:separator/>
      </w:r>
    </w:p>
  </w:endnote>
  <w:endnote w:type="continuationSeparator" w:id="0">
    <w:p w14:paraId="21EC8D35" w14:textId="77777777" w:rsidR="00AB7B31" w:rsidRDefault="00AB7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E56A" w14:textId="77777777" w:rsidR="007434D6" w:rsidRDefault="009F41C6">
    <w:pPr>
      <w:jc w:val="right"/>
    </w:pPr>
    <w:r>
      <w:fldChar w:fldCharType="begin"/>
    </w:r>
    <w:r>
      <w:instrText>PAGE</w:instrText>
    </w:r>
    <w:r>
      <w:fldChar w:fldCharType="separate"/>
    </w:r>
    <w:r w:rsidR="009A0A77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E06AD" w14:textId="77777777" w:rsidR="00AB7B31" w:rsidRDefault="00AB7B31">
      <w:r>
        <w:separator/>
      </w:r>
    </w:p>
  </w:footnote>
  <w:footnote w:type="continuationSeparator" w:id="0">
    <w:p w14:paraId="5B00CC4C" w14:textId="77777777" w:rsidR="00AB7B31" w:rsidRDefault="00AB7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60BD"/>
    <w:multiLevelType w:val="hybridMultilevel"/>
    <w:tmpl w:val="38E28940"/>
    <w:lvl w:ilvl="0" w:tplc="D82C9804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F9D23EB"/>
    <w:multiLevelType w:val="hybridMultilevel"/>
    <w:tmpl w:val="47B437AE"/>
    <w:lvl w:ilvl="0" w:tplc="41A0F818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65406308">
    <w:abstractNumId w:val="0"/>
  </w:num>
  <w:num w:numId="2" w16cid:durableId="358512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D6"/>
    <w:rsid w:val="000005D4"/>
    <w:rsid w:val="00004D94"/>
    <w:rsid w:val="00004F09"/>
    <w:rsid w:val="00007986"/>
    <w:rsid w:val="000210E0"/>
    <w:rsid w:val="000340F5"/>
    <w:rsid w:val="00051738"/>
    <w:rsid w:val="0005733F"/>
    <w:rsid w:val="00057AE5"/>
    <w:rsid w:val="00060D3A"/>
    <w:rsid w:val="000652C8"/>
    <w:rsid w:val="00076EAE"/>
    <w:rsid w:val="00082E71"/>
    <w:rsid w:val="00086AFD"/>
    <w:rsid w:val="000A76A6"/>
    <w:rsid w:val="000B23A6"/>
    <w:rsid w:val="000D10CC"/>
    <w:rsid w:val="00107221"/>
    <w:rsid w:val="001216CA"/>
    <w:rsid w:val="00141F27"/>
    <w:rsid w:val="001440C1"/>
    <w:rsid w:val="001550F5"/>
    <w:rsid w:val="0017542A"/>
    <w:rsid w:val="00190599"/>
    <w:rsid w:val="001B548E"/>
    <w:rsid w:val="001D136A"/>
    <w:rsid w:val="001D70C1"/>
    <w:rsid w:val="001E754E"/>
    <w:rsid w:val="001F218E"/>
    <w:rsid w:val="0021301C"/>
    <w:rsid w:val="00252876"/>
    <w:rsid w:val="0025367F"/>
    <w:rsid w:val="002A5D5E"/>
    <w:rsid w:val="002C3855"/>
    <w:rsid w:val="002D26F7"/>
    <w:rsid w:val="002D6E5D"/>
    <w:rsid w:val="002E5A2F"/>
    <w:rsid w:val="002F03E9"/>
    <w:rsid w:val="0031551E"/>
    <w:rsid w:val="003169D5"/>
    <w:rsid w:val="003319E7"/>
    <w:rsid w:val="003340C3"/>
    <w:rsid w:val="003660C0"/>
    <w:rsid w:val="00386077"/>
    <w:rsid w:val="003A7C43"/>
    <w:rsid w:val="003C50CE"/>
    <w:rsid w:val="003E1D02"/>
    <w:rsid w:val="003F3C69"/>
    <w:rsid w:val="003F4689"/>
    <w:rsid w:val="00410577"/>
    <w:rsid w:val="00414B80"/>
    <w:rsid w:val="004554E5"/>
    <w:rsid w:val="0046077D"/>
    <w:rsid w:val="00460CF6"/>
    <w:rsid w:val="00482A29"/>
    <w:rsid w:val="00497107"/>
    <w:rsid w:val="004A1C04"/>
    <w:rsid w:val="004C4A20"/>
    <w:rsid w:val="004C5387"/>
    <w:rsid w:val="004D2943"/>
    <w:rsid w:val="004F1BC9"/>
    <w:rsid w:val="005049CF"/>
    <w:rsid w:val="00511B46"/>
    <w:rsid w:val="00515EDA"/>
    <w:rsid w:val="005531C2"/>
    <w:rsid w:val="00560105"/>
    <w:rsid w:val="00564664"/>
    <w:rsid w:val="005726D1"/>
    <w:rsid w:val="0059517A"/>
    <w:rsid w:val="005B5A01"/>
    <w:rsid w:val="005D2953"/>
    <w:rsid w:val="00614A20"/>
    <w:rsid w:val="006154E5"/>
    <w:rsid w:val="00636029"/>
    <w:rsid w:val="00653238"/>
    <w:rsid w:val="0067229E"/>
    <w:rsid w:val="0068487A"/>
    <w:rsid w:val="0069332E"/>
    <w:rsid w:val="00693DCF"/>
    <w:rsid w:val="00697E0E"/>
    <w:rsid w:val="006A281C"/>
    <w:rsid w:val="006B1609"/>
    <w:rsid w:val="006B3D3C"/>
    <w:rsid w:val="006D372C"/>
    <w:rsid w:val="006D76C9"/>
    <w:rsid w:val="006E4196"/>
    <w:rsid w:val="006F7635"/>
    <w:rsid w:val="007029CF"/>
    <w:rsid w:val="00706AE3"/>
    <w:rsid w:val="00710153"/>
    <w:rsid w:val="00710E43"/>
    <w:rsid w:val="00713B43"/>
    <w:rsid w:val="007434D6"/>
    <w:rsid w:val="0075136D"/>
    <w:rsid w:val="0075755F"/>
    <w:rsid w:val="0076015E"/>
    <w:rsid w:val="0077055D"/>
    <w:rsid w:val="00772465"/>
    <w:rsid w:val="007A6FE9"/>
    <w:rsid w:val="007B04D6"/>
    <w:rsid w:val="007D3D89"/>
    <w:rsid w:val="007D6A04"/>
    <w:rsid w:val="00806399"/>
    <w:rsid w:val="008733CD"/>
    <w:rsid w:val="00882EE1"/>
    <w:rsid w:val="008D24F0"/>
    <w:rsid w:val="008E34D4"/>
    <w:rsid w:val="008E37E3"/>
    <w:rsid w:val="008E3D69"/>
    <w:rsid w:val="008F0B07"/>
    <w:rsid w:val="00904865"/>
    <w:rsid w:val="00906347"/>
    <w:rsid w:val="00942328"/>
    <w:rsid w:val="0094617D"/>
    <w:rsid w:val="009637B9"/>
    <w:rsid w:val="00981F2D"/>
    <w:rsid w:val="009A0A77"/>
    <w:rsid w:val="009A2143"/>
    <w:rsid w:val="009B3116"/>
    <w:rsid w:val="009B34B4"/>
    <w:rsid w:val="009B4340"/>
    <w:rsid w:val="009C2E17"/>
    <w:rsid w:val="009C63A6"/>
    <w:rsid w:val="009D6352"/>
    <w:rsid w:val="009F0DDA"/>
    <w:rsid w:val="009F41C6"/>
    <w:rsid w:val="00A01C7A"/>
    <w:rsid w:val="00A1231C"/>
    <w:rsid w:val="00A276E7"/>
    <w:rsid w:val="00AB153F"/>
    <w:rsid w:val="00AB7B31"/>
    <w:rsid w:val="00AC0E6C"/>
    <w:rsid w:val="00AD1344"/>
    <w:rsid w:val="00AD17B7"/>
    <w:rsid w:val="00AD5D24"/>
    <w:rsid w:val="00B02296"/>
    <w:rsid w:val="00B13366"/>
    <w:rsid w:val="00B20463"/>
    <w:rsid w:val="00B262DA"/>
    <w:rsid w:val="00B33F87"/>
    <w:rsid w:val="00B36B13"/>
    <w:rsid w:val="00B42222"/>
    <w:rsid w:val="00B549EF"/>
    <w:rsid w:val="00B615BE"/>
    <w:rsid w:val="00B644ED"/>
    <w:rsid w:val="00B65DA7"/>
    <w:rsid w:val="00B749A5"/>
    <w:rsid w:val="00B81393"/>
    <w:rsid w:val="00BB2199"/>
    <w:rsid w:val="00BC7623"/>
    <w:rsid w:val="00BE4E10"/>
    <w:rsid w:val="00C0304C"/>
    <w:rsid w:val="00C033A0"/>
    <w:rsid w:val="00C06394"/>
    <w:rsid w:val="00C57F02"/>
    <w:rsid w:val="00C60B83"/>
    <w:rsid w:val="00C64267"/>
    <w:rsid w:val="00C664A6"/>
    <w:rsid w:val="00C66BAD"/>
    <w:rsid w:val="00C779CC"/>
    <w:rsid w:val="00C84368"/>
    <w:rsid w:val="00CA057C"/>
    <w:rsid w:val="00CA529B"/>
    <w:rsid w:val="00CC79FA"/>
    <w:rsid w:val="00CD1DE3"/>
    <w:rsid w:val="00D03346"/>
    <w:rsid w:val="00D0674D"/>
    <w:rsid w:val="00D23E79"/>
    <w:rsid w:val="00D35469"/>
    <w:rsid w:val="00D517F7"/>
    <w:rsid w:val="00D744E8"/>
    <w:rsid w:val="00DA3DCD"/>
    <w:rsid w:val="00DC0C95"/>
    <w:rsid w:val="00DF0BE8"/>
    <w:rsid w:val="00DF6E0E"/>
    <w:rsid w:val="00E0628C"/>
    <w:rsid w:val="00E224FC"/>
    <w:rsid w:val="00E346AB"/>
    <w:rsid w:val="00E35A44"/>
    <w:rsid w:val="00E45B44"/>
    <w:rsid w:val="00E67060"/>
    <w:rsid w:val="00E67217"/>
    <w:rsid w:val="00E74C89"/>
    <w:rsid w:val="00EB6ED6"/>
    <w:rsid w:val="00EC024D"/>
    <w:rsid w:val="00EC3E28"/>
    <w:rsid w:val="00EE6580"/>
    <w:rsid w:val="00F21659"/>
    <w:rsid w:val="00F23E9A"/>
    <w:rsid w:val="00F40523"/>
    <w:rsid w:val="00F54F36"/>
    <w:rsid w:val="00F71E60"/>
    <w:rsid w:val="00F72B3E"/>
    <w:rsid w:val="00F92C15"/>
    <w:rsid w:val="00FB279F"/>
    <w:rsid w:val="00FC212A"/>
    <w:rsid w:val="00FD05F2"/>
    <w:rsid w:val="00FD4FF2"/>
    <w:rsid w:val="00FD5C26"/>
    <w:rsid w:val="00FD6E95"/>
    <w:rsid w:val="00FD7C5F"/>
    <w:rsid w:val="00FE36E1"/>
    <w:rsid w:val="00FE799C"/>
    <w:rsid w:val="00FF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A52A"/>
  <w15:docId w15:val="{8E62FCCC-F2C6-4C12-894C-F2271F88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74"/>
      <w:ind w:left="461" w:hanging="360"/>
      <w:outlineLvl w:val="0"/>
    </w:pPr>
    <w:rPr>
      <w:sz w:val="36"/>
      <w:szCs w:val="36"/>
    </w:rPr>
  </w:style>
  <w:style w:type="paragraph" w:styleId="2">
    <w:name w:val="heading 2"/>
    <w:basedOn w:val="a"/>
    <w:next w:val="a"/>
    <w:pPr>
      <w:spacing w:before="1"/>
      <w:ind w:left="580" w:hanging="48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OC Heading"/>
    <w:basedOn w:val="1"/>
    <w:next w:val="a"/>
    <w:uiPriority w:val="39"/>
    <w:unhideWhenUsed/>
    <w:qFormat/>
    <w:rsid w:val="009D6352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6352"/>
    <w:pPr>
      <w:spacing w:after="100"/>
    </w:pPr>
  </w:style>
  <w:style w:type="character" w:styleId="a6">
    <w:name w:val="Hyperlink"/>
    <w:basedOn w:val="a0"/>
    <w:uiPriority w:val="99"/>
    <w:unhideWhenUsed/>
    <w:rsid w:val="009D635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24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24F0"/>
  </w:style>
  <w:style w:type="paragraph" w:styleId="a9">
    <w:name w:val="footer"/>
    <w:basedOn w:val="a"/>
    <w:link w:val="aa"/>
    <w:uiPriority w:val="99"/>
    <w:unhideWhenUsed/>
    <w:rsid w:val="008D24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24F0"/>
  </w:style>
  <w:style w:type="table" w:styleId="ab">
    <w:name w:val="Table Grid"/>
    <w:basedOn w:val="a1"/>
    <w:uiPriority w:val="99"/>
    <w:rsid w:val="00B65DA7"/>
    <w:pPr>
      <w:widowControl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E35A44"/>
    <w:pPr>
      <w:spacing w:after="100"/>
      <w:ind w:left="280"/>
    </w:pPr>
  </w:style>
  <w:style w:type="paragraph" w:styleId="ac">
    <w:name w:val="Normal (Web)"/>
    <w:basedOn w:val="a"/>
    <w:uiPriority w:val="99"/>
    <w:semiHidden/>
    <w:unhideWhenUsed/>
    <w:rsid w:val="002F03E9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fontstyle0">
    <w:name w:val="fontstyle0"/>
    <w:basedOn w:val="a0"/>
    <w:rsid w:val="007B04D6"/>
  </w:style>
  <w:style w:type="character" w:customStyle="1" w:styleId="fontstyle2">
    <w:name w:val="fontstyle2"/>
    <w:basedOn w:val="a0"/>
    <w:rsid w:val="007B04D6"/>
  </w:style>
  <w:style w:type="character" w:customStyle="1" w:styleId="tooltipsall">
    <w:name w:val="tooltipsall"/>
    <w:basedOn w:val="a0"/>
    <w:rsid w:val="007B0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6AE71-2C9D-4E68-8CA0-2E9E7996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Arthur</dc:creator>
  <cp:lastModifiedBy>Матвей Макаро</cp:lastModifiedBy>
  <cp:revision>66</cp:revision>
  <cp:lastPrinted>2023-10-15T09:57:00Z</cp:lastPrinted>
  <dcterms:created xsi:type="dcterms:W3CDTF">2023-10-09T07:00:00Z</dcterms:created>
  <dcterms:modified xsi:type="dcterms:W3CDTF">2023-10-30T16:29:00Z</dcterms:modified>
</cp:coreProperties>
</file>