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75246" w14:textId="707C4A79" w:rsidR="007B76C5" w:rsidRDefault="007B76C5" w:rsidP="007B76C5">
      <w:pPr>
        <w:jc w:val="center"/>
        <w:rPr>
          <w:rFonts w:ascii="Times New Roman" w:hAnsi="Times New Roman" w:cs="Times New Roman"/>
          <w:sz w:val="36"/>
          <w:szCs w:val="36"/>
        </w:rPr>
      </w:pPr>
      <w:r w:rsidRPr="007B76C5">
        <w:rPr>
          <w:rFonts w:ascii="Times New Roman" w:hAnsi="Times New Roman" w:cs="Times New Roman"/>
          <w:sz w:val="36"/>
          <w:szCs w:val="36"/>
        </w:rPr>
        <w:t>Решение</w:t>
      </w:r>
      <w:r>
        <w:rPr>
          <w:rFonts w:ascii="Times New Roman" w:hAnsi="Times New Roman" w:cs="Times New Roman"/>
          <w:sz w:val="36"/>
          <w:szCs w:val="36"/>
        </w:rPr>
        <w:t xml:space="preserve"> 22 задач из ЕГЭ по информатике</w:t>
      </w:r>
    </w:p>
    <w:p w14:paraId="46244B3F" w14:textId="73762C34" w:rsidR="008E6316" w:rsidRDefault="008E6316" w:rsidP="008E6316">
      <w:pPr>
        <w:pStyle w:val="a7"/>
        <w:spacing w:after="240"/>
        <w:ind w:left="0"/>
        <w:contextualSpacing w:val="0"/>
        <w:rPr>
          <w:rFonts w:ascii="Times New Roman" w:hAnsi="Times New Roman" w:cs="Times New Roman"/>
          <w:sz w:val="36"/>
          <w:szCs w:val="36"/>
        </w:rPr>
      </w:pPr>
      <w:r w:rsidRPr="004B6E58">
        <w:rPr>
          <w:rFonts w:ascii="Times New Roman" w:hAnsi="Times New Roman" w:cs="Times New Roman"/>
          <w:sz w:val="36"/>
          <w:szCs w:val="36"/>
        </w:rPr>
        <w:t xml:space="preserve">(!) </w:t>
      </w:r>
      <w:r>
        <w:rPr>
          <w:rFonts w:ascii="Times New Roman" w:hAnsi="Times New Roman" w:cs="Times New Roman"/>
          <w:sz w:val="36"/>
          <w:szCs w:val="36"/>
        </w:rPr>
        <w:t>В условии может быть оговорена обязательная задержка между зависимым процессом и его поставщиком – в таком случае её нужно прибавить к получающемуся времени в столбце «зак» —</w:t>
      </w:r>
      <w:r>
        <w:rPr>
          <w:rFonts w:ascii="Times New Roman" w:hAnsi="Times New Roman" w:cs="Times New Roman"/>
          <w:sz w:val="36"/>
          <w:szCs w:val="36"/>
        </w:rPr>
        <w:softHyphen/>
        <w:t xml:space="preserve"> прямо в формуле.</w:t>
      </w:r>
    </w:p>
    <w:p w14:paraId="50131BF4" w14:textId="2D3B42FA" w:rsidR="007B76C5" w:rsidRDefault="007B76C5" w:rsidP="007B76C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Виды задач:</w:t>
      </w:r>
    </w:p>
    <w:p w14:paraId="75E16350" w14:textId="4E871C55" w:rsidR="007B76C5" w:rsidRPr="007B76C5" w:rsidRDefault="007B76C5" w:rsidP="007B76C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7B76C5">
        <w:rPr>
          <w:rFonts w:ascii="Times New Roman" w:hAnsi="Times New Roman" w:cs="Times New Roman"/>
          <w:b/>
          <w:bCs/>
          <w:sz w:val="36"/>
          <w:szCs w:val="36"/>
        </w:rPr>
        <w:t>Нельзя двигать процессы</w:t>
      </w:r>
      <w:r>
        <w:rPr>
          <w:rFonts w:ascii="Times New Roman" w:hAnsi="Times New Roman" w:cs="Times New Roman"/>
          <w:sz w:val="36"/>
          <w:szCs w:val="36"/>
        </w:rPr>
        <w:t xml:space="preserve"> (в задаче оговорено – независимые процессы начинаются в начальный момент времени, зависимые – сразу после окончания всех своих поставщиков ИЛИ время окончания каждого процесса минимально ИЛИ </w:t>
      </w:r>
      <w:r w:rsidR="007C607F">
        <w:rPr>
          <w:rFonts w:ascii="Times New Roman" w:hAnsi="Times New Roman" w:cs="Times New Roman"/>
          <w:sz w:val="36"/>
          <w:szCs w:val="36"/>
        </w:rPr>
        <w:t>независимые стартовали одновременно, а зависимые – сразу после окончания зависимых</w:t>
      </w:r>
      <w:r>
        <w:rPr>
          <w:rFonts w:ascii="Times New Roman" w:hAnsi="Times New Roman" w:cs="Times New Roman"/>
          <w:sz w:val="36"/>
          <w:szCs w:val="36"/>
        </w:rPr>
        <w:t>)</w:t>
      </w:r>
      <w:r w:rsidR="00515F30">
        <w:rPr>
          <w:rFonts w:ascii="Times New Roman" w:hAnsi="Times New Roman" w:cs="Times New Roman"/>
          <w:sz w:val="36"/>
          <w:szCs w:val="36"/>
        </w:rPr>
        <w:t>. Найти:</w:t>
      </w:r>
    </w:p>
    <w:p w14:paraId="49F31EAC" w14:textId="143F29DF" w:rsidR="007B76C5" w:rsidRDefault="007B76C5" w:rsidP="007B76C5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Минимальное время, </w:t>
      </w:r>
      <w:r w:rsidR="00F67498">
        <w:rPr>
          <w:rFonts w:ascii="Times New Roman" w:hAnsi="Times New Roman" w:cs="Times New Roman"/>
          <w:sz w:val="36"/>
          <w:szCs w:val="36"/>
        </w:rPr>
        <w:t>за</w:t>
      </w:r>
      <w:r>
        <w:rPr>
          <w:rFonts w:ascii="Times New Roman" w:hAnsi="Times New Roman" w:cs="Times New Roman"/>
          <w:sz w:val="36"/>
          <w:szCs w:val="36"/>
        </w:rPr>
        <w:t xml:space="preserve"> которое завершится выполнение всей совокупности процессов</w:t>
      </w:r>
    </w:p>
    <w:p w14:paraId="00788F89" w14:textId="66D61D12" w:rsidR="007B76C5" w:rsidRDefault="00381077" w:rsidP="00381077">
      <w:pPr>
        <w:pStyle w:val="a7"/>
        <w:ind w:firstLine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  <w:r w:rsidR="007B76C5">
        <w:rPr>
          <w:rFonts w:ascii="Times New Roman" w:hAnsi="Times New Roman" w:cs="Times New Roman"/>
          <w:sz w:val="36"/>
          <w:szCs w:val="36"/>
        </w:rPr>
        <w:t xml:space="preserve">Решение: </w:t>
      </w:r>
      <w:r w:rsidR="007B76C5">
        <w:rPr>
          <w:rFonts w:ascii="Times New Roman" w:hAnsi="Times New Roman" w:cs="Times New Roman"/>
          <w:sz w:val="36"/>
          <w:szCs w:val="36"/>
          <w:lang w:val="en-US"/>
        </w:rPr>
        <w:t>Excel</w:t>
      </w:r>
      <w:r w:rsidR="007B76C5">
        <w:rPr>
          <w:rFonts w:ascii="Times New Roman" w:hAnsi="Times New Roman" w:cs="Times New Roman"/>
          <w:sz w:val="36"/>
          <w:szCs w:val="36"/>
        </w:rPr>
        <w:t>:</w:t>
      </w:r>
      <w:r w:rsidR="007B76C5" w:rsidRPr="007B76C5">
        <w:rPr>
          <w:rFonts w:ascii="Times New Roman" w:hAnsi="Times New Roman" w:cs="Times New Roman"/>
          <w:sz w:val="36"/>
          <w:szCs w:val="36"/>
        </w:rPr>
        <w:t xml:space="preserve"> </w:t>
      </w:r>
      <w:r w:rsidR="007B76C5">
        <w:rPr>
          <w:rFonts w:ascii="Times New Roman" w:hAnsi="Times New Roman" w:cs="Times New Roman"/>
          <w:sz w:val="36"/>
          <w:szCs w:val="36"/>
        </w:rPr>
        <w:t xml:space="preserve">ВПР, </w:t>
      </w:r>
      <w:r w:rsidR="00F67498">
        <w:rPr>
          <w:rFonts w:ascii="Times New Roman" w:hAnsi="Times New Roman" w:cs="Times New Roman"/>
          <w:sz w:val="36"/>
          <w:szCs w:val="36"/>
        </w:rPr>
        <w:t xml:space="preserve">столбец «зак» </w:t>
      </w:r>
      <w:r w:rsidR="000C7459">
        <w:rPr>
          <w:rFonts w:ascii="Times New Roman" w:hAnsi="Times New Roman" w:cs="Times New Roman"/>
          <w:sz w:val="36"/>
          <w:szCs w:val="36"/>
        </w:rPr>
        <w:t>—</w:t>
      </w:r>
      <w:r w:rsidR="000C7459">
        <w:rPr>
          <w:rFonts w:ascii="Times New Roman" w:hAnsi="Times New Roman" w:cs="Times New Roman"/>
          <w:sz w:val="36"/>
          <w:szCs w:val="36"/>
        </w:rPr>
        <w:softHyphen/>
      </w:r>
      <w:r w:rsidR="00F67498">
        <w:rPr>
          <w:rFonts w:ascii="Times New Roman" w:hAnsi="Times New Roman" w:cs="Times New Roman"/>
          <w:sz w:val="36"/>
          <w:szCs w:val="36"/>
        </w:rPr>
        <w:t xml:space="preserve"> МАКС</w:t>
      </w:r>
    </w:p>
    <w:p w14:paraId="194D3A37" w14:textId="4AE2E032" w:rsidR="00515F30" w:rsidRPr="00C6054D" w:rsidRDefault="007B76C5" w:rsidP="00515F30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</w:rPr>
        <w:t xml:space="preserve">Количество </w:t>
      </w:r>
      <w:r w:rsidR="00515F30">
        <w:rPr>
          <w:rFonts w:ascii="Times New Roman" w:hAnsi="Times New Roman" w:cs="Times New Roman"/>
          <w:sz w:val="36"/>
          <w:szCs w:val="36"/>
        </w:rPr>
        <w:t xml:space="preserve">(или </w:t>
      </w:r>
      <w:r w:rsidR="00515F30">
        <w:rPr>
          <w:rFonts w:ascii="Times New Roman" w:hAnsi="Times New Roman" w:cs="Times New Roman"/>
          <w:sz w:val="36"/>
          <w:szCs w:val="36"/>
          <w:lang w:val="en-US"/>
        </w:rPr>
        <w:t>ID</w:t>
      </w:r>
      <w:r w:rsidR="00515F30">
        <w:rPr>
          <w:rFonts w:ascii="Times New Roman" w:hAnsi="Times New Roman" w:cs="Times New Roman"/>
          <w:sz w:val="36"/>
          <w:szCs w:val="36"/>
        </w:rPr>
        <w:t xml:space="preserve">) </w:t>
      </w:r>
      <w:r>
        <w:rPr>
          <w:rFonts w:ascii="Times New Roman" w:hAnsi="Times New Roman" w:cs="Times New Roman"/>
          <w:sz w:val="36"/>
          <w:szCs w:val="36"/>
        </w:rPr>
        <w:t>процессов</w:t>
      </w:r>
      <w:r w:rsidR="003255A0">
        <w:rPr>
          <w:rFonts w:ascii="Times New Roman" w:hAnsi="Times New Roman" w:cs="Times New Roman"/>
          <w:sz w:val="36"/>
          <w:szCs w:val="36"/>
        </w:rPr>
        <w:t xml:space="preserve">, которые </w:t>
      </w:r>
    </w:p>
    <w:p w14:paraId="6CEE4F31" w14:textId="06629F15" w:rsidR="00C6054D" w:rsidRPr="00C6054D" w:rsidRDefault="00C6054D" w:rsidP="00C6054D">
      <w:pPr>
        <w:pStyle w:val="a7"/>
        <w:ind w:left="14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Решение: </w:t>
      </w:r>
      <w:r>
        <w:rPr>
          <w:rFonts w:ascii="Times New Roman" w:hAnsi="Times New Roman" w:cs="Times New Roman"/>
          <w:sz w:val="36"/>
          <w:szCs w:val="36"/>
          <w:lang w:val="en-US"/>
        </w:rPr>
        <w:t>Excel</w:t>
      </w:r>
      <w:r>
        <w:rPr>
          <w:rFonts w:ascii="Times New Roman" w:hAnsi="Times New Roman" w:cs="Times New Roman"/>
          <w:sz w:val="36"/>
          <w:szCs w:val="36"/>
        </w:rPr>
        <w:t>:</w:t>
      </w:r>
      <w:r w:rsidRPr="007B76C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ВПР, столбец «зак»</w:t>
      </w:r>
    </w:p>
    <w:p w14:paraId="62590C27" w14:textId="5BA7AB2D" w:rsidR="00515F30" w:rsidRPr="0020201C" w:rsidRDefault="00515F30" w:rsidP="0020201C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20201C">
        <w:rPr>
          <w:rFonts w:ascii="Times New Roman" w:hAnsi="Times New Roman" w:cs="Times New Roman"/>
          <w:sz w:val="36"/>
          <w:szCs w:val="36"/>
        </w:rPr>
        <w:t xml:space="preserve">Завершатся за </w:t>
      </w:r>
      <w:r w:rsidRPr="0020201C">
        <w:rPr>
          <w:rFonts w:ascii="Times New Roman" w:hAnsi="Times New Roman" w:cs="Times New Roman"/>
          <w:sz w:val="36"/>
          <w:szCs w:val="36"/>
          <w:lang w:val="en-US"/>
        </w:rPr>
        <w:t>n</w:t>
      </w:r>
      <w:r w:rsidRPr="0020201C">
        <w:rPr>
          <w:rFonts w:ascii="Times New Roman" w:hAnsi="Times New Roman" w:cs="Times New Roman"/>
          <w:sz w:val="36"/>
          <w:szCs w:val="36"/>
        </w:rPr>
        <w:t xml:space="preserve"> мс</w:t>
      </w:r>
      <w:r w:rsidR="00F43D4A" w:rsidRPr="0020201C">
        <w:rPr>
          <w:rFonts w:ascii="Times New Roman" w:hAnsi="Times New Roman" w:cs="Times New Roman"/>
          <w:sz w:val="36"/>
          <w:szCs w:val="36"/>
        </w:rPr>
        <w:t>:</w:t>
      </w:r>
      <w:r w:rsidRPr="0020201C">
        <w:rPr>
          <w:rFonts w:ascii="Times New Roman" w:hAnsi="Times New Roman" w:cs="Times New Roman"/>
          <w:sz w:val="36"/>
          <w:szCs w:val="36"/>
        </w:rPr>
        <w:t xml:space="preserve"> СЧЁТЕСЛИ &lt;= </w:t>
      </w:r>
      <w:r w:rsidRPr="0020201C">
        <w:rPr>
          <w:rFonts w:ascii="Times New Roman" w:hAnsi="Times New Roman" w:cs="Times New Roman"/>
          <w:sz w:val="36"/>
          <w:szCs w:val="36"/>
          <w:lang w:val="en-US"/>
        </w:rPr>
        <w:t>n</w:t>
      </w:r>
    </w:p>
    <w:p w14:paraId="2F065D74" w14:textId="5934A3E8" w:rsidR="00515F30" w:rsidRPr="00515F30" w:rsidRDefault="00515F30" w:rsidP="00515F30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Завершатся в </w:t>
      </w:r>
      <w:r>
        <w:rPr>
          <w:rFonts w:ascii="Times New Roman" w:hAnsi="Times New Roman" w:cs="Times New Roman"/>
          <w:sz w:val="36"/>
          <w:szCs w:val="36"/>
          <w:lang w:val="en-US"/>
        </w:rPr>
        <w:t>n</w:t>
      </w:r>
      <w:r>
        <w:rPr>
          <w:rFonts w:ascii="Times New Roman" w:hAnsi="Times New Roman" w:cs="Times New Roman"/>
          <w:sz w:val="36"/>
          <w:szCs w:val="36"/>
        </w:rPr>
        <w:t xml:space="preserve"> мс</w:t>
      </w:r>
      <w:r w:rsidR="00F43D4A">
        <w:rPr>
          <w:rFonts w:ascii="Times New Roman" w:hAnsi="Times New Roman" w:cs="Times New Roman"/>
          <w:sz w:val="36"/>
          <w:szCs w:val="36"/>
        </w:rPr>
        <w:t>:</w:t>
      </w:r>
      <w:r w:rsidRPr="00515F30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СЧЁТЕСЛИ = </w:t>
      </w:r>
      <w:r>
        <w:rPr>
          <w:rFonts w:ascii="Times New Roman" w:hAnsi="Times New Roman" w:cs="Times New Roman"/>
          <w:sz w:val="36"/>
          <w:szCs w:val="36"/>
          <w:lang w:val="en-US"/>
        </w:rPr>
        <w:t>n</w:t>
      </w:r>
    </w:p>
    <w:p w14:paraId="151DF8A3" w14:textId="3661D5A1" w:rsidR="005D43E5" w:rsidRDefault="00515F30" w:rsidP="005D43E5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Завершатся после </w:t>
      </w:r>
      <w:r>
        <w:rPr>
          <w:rFonts w:ascii="Times New Roman" w:hAnsi="Times New Roman" w:cs="Times New Roman"/>
          <w:sz w:val="36"/>
          <w:szCs w:val="36"/>
          <w:lang w:val="en-US"/>
        </w:rPr>
        <w:t>n</w:t>
      </w:r>
      <w:r w:rsidRPr="00515F30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мс = время завершения более </w:t>
      </w:r>
      <w:r>
        <w:rPr>
          <w:rFonts w:ascii="Times New Roman" w:hAnsi="Times New Roman" w:cs="Times New Roman"/>
          <w:sz w:val="36"/>
          <w:szCs w:val="36"/>
          <w:lang w:val="en-US"/>
        </w:rPr>
        <w:t>n</w:t>
      </w:r>
      <w:r>
        <w:rPr>
          <w:rFonts w:ascii="Times New Roman" w:hAnsi="Times New Roman" w:cs="Times New Roman"/>
          <w:sz w:val="36"/>
          <w:szCs w:val="36"/>
        </w:rPr>
        <w:t xml:space="preserve"> мс = не завершатся за </w:t>
      </w:r>
      <w:r>
        <w:rPr>
          <w:rFonts w:ascii="Times New Roman" w:hAnsi="Times New Roman" w:cs="Times New Roman"/>
          <w:sz w:val="36"/>
          <w:szCs w:val="36"/>
          <w:lang w:val="en-US"/>
        </w:rPr>
        <w:t>n</w:t>
      </w:r>
      <w:r w:rsidR="000C7459">
        <w:rPr>
          <w:rFonts w:ascii="Times New Roman" w:hAnsi="Times New Roman" w:cs="Times New Roman"/>
          <w:sz w:val="36"/>
          <w:szCs w:val="36"/>
        </w:rPr>
        <w:t>—</w:t>
      </w:r>
      <w:r w:rsidR="000C7459">
        <w:rPr>
          <w:rFonts w:ascii="Times New Roman" w:hAnsi="Times New Roman" w:cs="Times New Roman"/>
          <w:sz w:val="36"/>
          <w:szCs w:val="36"/>
        </w:rPr>
        <w:softHyphen/>
      </w:r>
      <w:r w:rsidRPr="00515F30">
        <w:rPr>
          <w:rFonts w:ascii="Times New Roman" w:hAnsi="Times New Roman" w:cs="Times New Roman"/>
          <w:sz w:val="36"/>
          <w:szCs w:val="36"/>
        </w:rPr>
        <w:t xml:space="preserve">1 </w:t>
      </w:r>
      <w:r>
        <w:rPr>
          <w:rFonts w:ascii="Times New Roman" w:hAnsi="Times New Roman" w:cs="Times New Roman"/>
          <w:sz w:val="36"/>
          <w:szCs w:val="36"/>
        </w:rPr>
        <w:t>мс</w:t>
      </w:r>
      <w:r w:rsidR="00F43D4A">
        <w:rPr>
          <w:rFonts w:ascii="Times New Roman" w:hAnsi="Times New Roman" w:cs="Times New Roman"/>
          <w:sz w:val="36"/>
          <w:szCs w:val="36"/>
        </w:rPr>
        <w:t xml:space="preserve">: </w:t>
      </w:r>
      <w:r>
        <w:rPr>
          <w:rFonts w:ascii="Times New Roman" w:hAnsi="Times New Roman" w:cs="Times New Roman"/>
          <w:sz w:val="36"/>
          <w:szCs w:val="36"/>
        </w:rPr>
        <w:t xml:space="preserve">СЧЁТЕСЛИ </w:t>
      </w:r>
      <w:r w:rsidRPr="00515F30">
        <w:rPr>
          <w:rFonts w:ascii="Times New Roman" w:hAnsi="Times New Roman" w:cs="Times New Roman"/>
          <w:sz w:val="36"/>
          <w:szCs w:val="36"/>
        </w:rPr>
        <w:t>&gt;</w:t>
      </w:r>
      <w:r>
        <w:rPr>
          <w:rFonts w:ascii="Times New Roman" w:hAnsi="Times New Roman" w:cs="Times New Roman"/>
          <w:sz w:val="36"/>
          <w:szCs w:val="36"/>
        </w:rPr>
        <w:t>=</w:t>
      </w:r>
      <w:r w:rsidRPr="00515F30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n</w:t>
      </w:r>
    </w:p>
    <w:p w14:paraId="55292037" w14:textId="2407F39E" w:rsidR="005D43E5" w:rsidRDefault="005D43E5" w:rsidP="005D43E5">
      <w:pPr>
        <w:pStyle w:val="a7"/>
        <w:numPr>
          <w:ilvl w:val="1"/>
          <w:numId w:val="3"/>
        </w:numPr>
        <w:spacing w:line="240" w:lineRule="auto"/>
        <w:ind w:left="1434" w:hanging="357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Время, </w:t>
      </w:r>
      <w:r w:rsidR="00305B48">
        <w:rPr>
          <w:rFonts w:ascii="Times New Roman" w:hAnsi="Times New Roman" w:cs="Times New Roman"/>
          <w:sz w:val="36"/>
          <w:szCs w:val="36"/>
        </w:rPr>
        <w:t>за</w:t>
      </w:r>
      <w:r>
        <w:rPr>
          <w:rFonts w:ascii="Times New Roman" w:hAnsi="Times New Roman" w:cs="Times New Roman"/>
          <w:sz w:val="36"/>
          <w:szCs w:val="36"/>
        </w:rPr>
        <w:t xml:space="preserve"> которое завершится </w:t>
      </w:r>
      <w:r>
        <w:rPr>
          <w:rFonts w:ascii="Times New Roman" w:hAnsi="Times New Roman" w:cs="Times New Roman"/>
          <w:sz w:val="36"/>
          <w:szCs w:val="36"/>
          <w:lang w:val="en-US"/>
        </w:rPr>
        <w:t>n</w:t>
      </w:r>
      <w:r>
        <w:rPr>
          <w:rFonts w:ascii="Times New Roman" w:hAnsi="Times New Roman" w:cs="Times New Roman"/>
          <w:sz w:val="36"/>
          <w:szCs w:val="36"/>
        </w:rPr>
        <w:t xml:space="preserve"> процессов</w:t>
      </w:r>
    </w:p>
    <w:p w14:paraId="54AD4682" w14:textId="4DCF2A83" w:rsidR="0020201C" w:rsidRDefault="005D43E5" w:rsidP="0020201C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 w:rsidRPr="005D43E5">
        <w:rPr>
          <w:rFonts w:ascii="Times New Roman" w:hAnsi="Times New Roman" w:cs="Times New Roman"/>
          <w:sz w:val="36"/>
          <w:szCs w:val="36"/>
        </w:rPr>
        <w:t xml:space="preserve">Решение: </w:t>
      </w:r>
      <w:r w:rsidRPr="005D43E5">
        <w:rPr>
          <w:rFonts w:ascii="Times New Roman" w:hAnsi="Times New Roman" w:cs="Times New Roman"/>
          <w:sz w:val="36"/>
          <w:szCs w:val="36"/>
          <w:lang w:val="en-US"/>
        </w:rPr>
        <w:t>Excel</w:t>
      </w:r>
      <w:r w:rsidRPr="005D43E5">
        <w:rPr>
          <w:rFonts w:ascii="Times New Roman" w:hAnsi="Times New Roman" w:cs="Times New Roman"/>
          <w:sz w:val="36"/>
          <w:szCs w:val="36"/>
        </w:rPr>
        <w:t>: ВПР, столбец «зак»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0C7459">
        <w:rPr>
          <w:rFonts w:ascii="Times New Roman" w:hAnsi="Times New Roman" w:cs="Times New Roman"/>
          <w:sz w:val="36"/>
          <w:szCs w:val="36"/>
        </w:rPr>
        <w:t>—</w:t>
      </w:r>
      <w:r w:rsidR="000C7459">
        <w:rPr>
          <w:rFonts w:ascii="Times New Roman" w:hAnsi="Times New Roman" w:cs="Times New Roman"/>
          <w:sz w:val="36"/>
          <w:szCs w:val="36"/>
        </w:rPr>
        <w:softHyphen/>
      </w:r>
      <w:r>
        <w:rPr>
          <w:rFonts w:ascii="Times New Roman" w:hAnsi="Times New Roman" w:cs="Times New Roman"/>
          <w:sz w:val="36"/>
          <w:szCs w:val="36"/>
        </w:rPr>
        <w:t xml:space="preserve"> копируем на отдельный лист и сортируем «по возрастанию»</w:t>
      </w:r>
      <w:r w:rsidR="0020201C">
        <w:rPr>
          <w:rFonts w:ascii="Times New Roman" w:hAnsi="Times New Roman" w:cs="Times New Roman"/>
          <w:sz w:val="36"/>
          <w:szCs w:val="36"/>
        </w:rPr>
        <w:t xml:space="preserve">, затем нумеруем, начиная с 1 до </w:t>
      </w:r>
      <w:r w:rsidR="0020201C">
        <w:rPr>
          <w:rFonts w:ascii="Times New Roman" w:hAnsi="Times New Roman" w:cs="Times New Roman"/>
          <w:sz w:val="36"/>
          <w:szCs w:val="36"/>
          <w:lang w:val="en-US"/>
        </w:rPr>
        <w:t>n</w:t>
      </w:r>
      <w:r w:rsidR="0020201C" w:rsidRPr="0020201C">
        <w:rPr>
          <w:rFonts w:ascii="Times New Roman" w:hAnsi="Times New Roman" w:cs="Times New Roman"/>
          <w:sz w:val="36"/>
          <w:szCs w:val="36"/>
        </w:rPr>
        <w:t xml:space="preserve"> </w:t>
      </w:r>
      <w:r w:rsidR="0020201C">
        <w:rPr>
          <w:rFonts w:ascii="Times New Roman" w:hAnsi="Times New Roman" w:cs="Times New Roman"/>
          <w:sz w:val="36"/>
          <w:szCs w:val="36"/>
        </w:rPr>
        <w:t xml:space="preserve">включительно, и смотрим, на время завершения, которое стоит рядом с </w:t>
      </w:r>
      <w:r w:rsidR="0020201C">
        <w:rPr>
          <w:rFonts w:ascii="Times New Roman" w:hAnsi="Times New Roman" w:cs="Times New Roman"/>
          <w:sz w:val="36"/>
          <w:szCs w:val="36"/>
          <w:lang w:val="en-US"/>
        </w:rPr>
        <w:t>n</w:t>
      </w:r>
    </w:p>
    <w:p w14:paraId="0086D660" w14:textId="63E07310" w:rsidR="00B11DF8" w:rsidRDefault="00FB623F" w:rsidP="00B11DF8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Количество активных процессов на </w:t>
      </w:r>
      <w:r>
        <w:rPr>
          <w:rFonts w:ascii="Times New Roman" w:hAnsi="Times New Roman" w:cs="Times New Roman"/>
          <w:sz w:val="36"/>
          <w:szCs w:val="36"/>
          <w:lang w:val="en-US"/>
        </w:rPr>
        <w:t>T</w:t>
      </w:r>
      <w:r>
        <w:rPr>
          <w:rFonts w:ascii="Times New Roman" w:hAnsi="Times New Roman" w:cs="Times New Roman"/>
          <w:sz w:val="36"/>
          <w:szCs w:val="36"/>
        </w:rPr>
        <w:t xml:space="preserve"> мс – как в диаграмме Ганта: </w:t>
      </w:r>
      <w:r w:rsidRPr="00FB623F">
        <w:rPr>
          <w:rFonts w:ascii="Times New Roman" w:hAnsi="Times New Roman" w:cs="Times New Roman"/>
          <w:sz w:val="36"/>
          <w:szCs w:val="36"/>
        </w:rPr>
        <w:t xml:space="preserve">&gt;= </w:t>
      </w:r>
      <w:r>
        <w:rPr>
          <w:rFonts w:ascii="Times New Roman" w:hAnsi="Times New Roman" w:cs="Times New Roman"/>
          <w:sz w:val="36"/>
          <w:szCs w:val="36"/>
        </w:rPr>
        <w:t xml:space="preserve">нач, </w:t>
      </w:r>
      <w:r w:rsidRPr="00FB623F">
        <w:rPr>
          <w:rFonts w:ascii="Times New Roman" w:hAnsi="Times New Roman" w:cs="Times New Roman"/>
          <w:sz w:val="36"/>
          <w:szCs w:val="36"/>
        </w:rPr>
        <w:t xml:space="preserve">&lt;= </w:t>
      </w:r>
      <w:r>
        <w:rPr>
          <w:rFonts w:ascii="Times New Roman" w:hAnsi="Times New Roman" w:cs="Times New Roman"/>
          <w:sz w:val="36"/>
          <w:szCs w:val="36"/>
        </w:rPr>
        <w:t>зак – СЧЁТЕСЛИ 1</w:t>
      </w:r>
    </w:p>
    <w:p w14:paraId="507D098E" w14:textId="2457BC0A" w:rsidR="00F50114" w:rsidRDefault="00B11DF8" w:rsidP="00F50114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Минимальное время завершения процесса с </w:t>
      </w:r>
      <w:r>
        <w:rPr>
          <w:rFonts w:ascii="Times New Roman" w:hAnsi="Times New Roman" w:cs="Times New Roman"/>
          <w:sz w:val="36"/>
          <w:szCs w:val="36"/>
          <w:lang w:val="en-US"/>
        </w:rPr>
        <w:t>ID</w:t>
      </w:r>
      <w:r w:rsidR="001A35BF">
        <w:rPr>
          <w:rFonts w:ascii="Times New Roman" w:hAnsi="Times New Roman" w:cs="Times New Roman"/>
          <w:sz w:val="36"/>
          <w:szCs w:val="36"/>
        </w:rPr>
        <w:t xml:space="preserve"> – смотреть в столбце «зак» напротив процесса с </w:t>
      </w:r>
      <w:r w:rsidR="001A35BF">
        <w:rPr>
          <w:rFonts w:ascii="Times New Roman" w:hAnsi="Times New Roman" w:cs="Times New Roman"/>
          <w:sz w:val="36"/>
          <w:szCs w:val="36"/>
          <w:lang w:val="en-US"/>
        </w:rPr>
        <w:t>ID</w:t>
      </w:r>
      <w:r w:rsidR="001A35BF" w:rsidRPr="001A35BF">
        <w:rPr>
          <w:rFonts w:ascii="Times New Roman" w:hAnsi="Times New Roman" w:cs="Times New Roman"/>
          <w:sz w:val="36"/>
          <w:szCs w:val="36"/>
        </w:rPr>
        <w:t xml:space="preserve"> </w:t>
      </w:r>
      <w:r w:rsidR="001A35BF">
        <w:rPr>
          <w:rFonts w:ascii="Times New Roman" w:hAnsi="Times New Roman" w:cs="Times New Roman"/>
          <w:sz w:val="36"/>
          <w:szCs w:val="36"/>
        </w:rPr>
        <w:t>в условии</w:t>
      </w:r>
    </w:p>
    <w:p w14:paraId="56F2CBC1" w14:textId="715292A7" w:rsidR="004B6E58" w:rsidRPr="007340C5" w:rsidRDefault="00F50114" w:rsidP="00F50114">
      <w:pPr>
        <w:pStyle w:val="a7"/>
        <w:spacing w:after="240"/>
        <w:ind w:left="0"/>
        <w:contextualSpacing w:val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Когда мы строим таблицу по умолчанию, получается минимальное время окончания как </w:t>
      </w:r>
      <w:r w:rsidR="007340C5">
        <w:rPr>
          <w:rFonts w:ascii="Times New Roman" w:hAnsi="Times New Roman" w:cs="Times New Roman"/>
          <w:sz w:val="36"/>
          <w:szCs w:val="36"/>
        </w:rPr>
        <w:t>каждого</w:t>
      </w:r>
      <w:r>
        <w:rPr>
          <w:rFonts w:ascii="Times New Roman" w:hAnsi="Times New Roman" w:cs="Times New Roman"/>
          <w:sz w:val="36"/>
          <w:szCs w:val="36"/>
        </w:rPr>
        <w:t xml:space="preserve"> процесса, так и всей совокупности в целом, т. к. сдвиг – это задержка, а если его нет, то и задержки нет.</w:t>
      </w:r>
    </w:p>
    <w:p w14:paraId="24FF0EBB" w14:textId="69F41085" w:rsidR="00B11DF8" w:rsidRPr="000C7459" w:rsidRDefault="00F13F56" w:rsidP="000C7459">
      <w:pPr>
        <w:pStyle w:val="a7"/>
        <w:numPr>
          <w:ilvl w:val="0"/>
          <w:numId w:val="3"/>
        </w:numPr>
        <w:spacing w:before="120"/>
        <w:ind w:left="357" w:hanging="357"/>
        <w:rPr>
          <w:rFonts w:ascii="Times New Roman" w:hAnsi="Times New Roman" w:cs="Times New Roman"/>
          <w:sz w:val="36"/>
          <w:szCs w:val="36"/>
        </w:rPr>
      </w:pPr>
      <w:r w:rsidRPr="008E2211">
        <w:rPr>
          <w:rFonts w:ascii="Times New Roman" w:hAnsi="Times New Roman" w:cs="Times New Roman"/>
          <w:b/>
          <w:bCs/>
          <w:sz w:val="36"/>
          <w:szCs w:val="36"/>
        </w:rPr>
        <w:t xml:space="preserve">Все процессы </w:t>
      </w:r>
      <w:r w:rsidR="00AB23F7">
        <w:rPr>
          <w:rFonts w:ascii="Times New Roman" w:hAnsi="Times New Roman" w:cs="Times New Roman"/>
          <w:b/>
          <w:bCs/>
          <w:sz w:val="36"/>
          <w:szCs w:val="36"/>
        </w:rPr>
        <w:t xml:space="preserve">выполняются </w:t>
      </w:r>
      <w:r w:rsidR="008E2211" w:rsidRPr="008E2211">
        <w:rPr>
          <w:rFonts w:ascii="Times New Roman" w:hAnsi="Times New Roman" w:cs="Times New Roman"/>
          <w:b/>
          <w:bCs/>
          <w:sz w:val="36"/>
          <w:szCs w:val="36"/>
        </w:rPr>
        <w:t>только последовательно</w:t>
      </w:r>
      <w:r w:rsidR="008E2211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(</w:t>
      </w:r>
      <w:r w:rsidR="004B6E58">
        <w:rPr>
          <w:rFonts w:ascii="Times New Roman" w:hAnsi="Times New Roman" w:cs="Times New Roman"/>
          <w:sz w:val="36"/>
          <w:szCs w:val="36"/>
        </w:rPr>
        <w:t>максимальная про</w:t>
      </w:r>
      <w:r w:rsidR="00E0558C">
        <w:rPr>
          <w:rFonts w:ascii="Times New Roman" w:hAnsi="Times New Roman" w:cs="Times New Roman"/>
          <w:sz w:val="36"/>
          <w:szCs w:val="36"/>
        </w:rPr>
        <w:t xml:space="preserve">должительность отрезка времени, в течение которого выполняется ровно один ИЛИ хотя бы один ИЛИ все, не кратные 2… </w:t>
      </w:r>
      <w:r w:rsidR="000C7459">
        <w:rPr>
          <w:rFonts w:ascii="Times New Roman" w:hAnsi="Times New Roman" w:cs="Times New Roman"/>
          <w:sz w:val="36"/>
          <w:szCs w:val="36"/>
        </w:rPr>
        <w:t>—</w:t>
      </w:r>
      <w:r w:rsidR="000C7459">
        <w:rPr>
          <w:rFonts w:ascii="Times New Roman" w:hAnsi="Times New Roman" w:cs="Times New Roman"/>
          <w:sz w:val="36"/>
          <w:szCs w:val="36"/>
        </w:rPr>
        <w:softHyphen/>
      </w:r>
      <w:r w:rsidR="00E0558C">
        <w:rPr>
          <w:rFonts w:ascii="Times New Roman" w:hAnsi="Times New Roman" w:cs="Times New Roman"/>
          <w:sz w:val="36"/>
          <w:szCs w:val="36"/>
        </w:rPr>
        <w:t xml:space="preserve"> </w:t>
      </w:r>
      <w:r w:rsidR="00E0558C" w:rsidRPr="000C7459">
        <w:rPr>
          <w:rFonts w:ascii="Times New Roman" w:hAnsi="Times New Roman" w:cs="Times New Roman"/>
          <w:sz w:val="36"/>
          <w:szCs w:val="36"/>
        </w:rPr>
        <w:t xml:space="preserve">в общем, если условие допускает выполнение 1 процесса, то </w:t>
      </w:r>
      <w:r w:rsidR="000C7459" w:rsidRPr="000C7459">
        <w:rPr>
          <w:rFonts w:ascii="Times New Roman" w:hAnsi="Times New Roman" w:cs="Times New Roman"/>
          <w:sz w:val="36"/>
          <w:szCs w:val="36"/>
        </w:rPr>
        <w:t>в случае, если нет обязательной задержки, самым долгим будет случай, когда все процессы выполняются последовательно</w:t>
      </w:r>
      <w:r w:rsidRPr="000C7459">
        <w:rPr>
          <w:rFonts w:ascii="Times New Roman" w:hAnsi="Times New Roman" w:cs="Times New Roman"/>
          <w:sz w:val="36"/>
          <w:szCs w:val="36"/>
        </w:rPr>
        <w:t>)</w:t>
      </w:r>
    </w:p>
    <w:p w14:paraId="26C718C6" w14:textId="1EDE7CF9" w:rsidR="00AB23F7" w:rsidRDefault="000C7459" w:rsidP="00AB23F7">
      <w:pPr>
        <w:pStyle w:val="a7"/>
        <w:spacing w:before="120"/>
        <w:ind w:left="357"/>
        <w:contextualSpacing w:val="0"/>
        <w:rPr>
          <w:rFonts w:ascii="Times New Roman" w:hAnsi="Times New Roman" w:cs="Times New Roman"/>
          <w:sz w:val="36"/>
          <w:szCs w:val="36"/>
        </w:rPr>
      </w:pPr>
      <w:r w:rsidRPr="000C7459">
        <w:rPr>
          <w:rFonts w:ascii="Times New Roman" w:hAnsi="Times New Roman" w:cs="Times New Roman"/>
          <w:sz w:val="36"/>
          <w:szCs w:val="36"/>
        </w:rPr>
        <w:t xml:space="preserve">Решение: </w:t>
      </w:r>
      <w:r>
        <w:rPr>
          <w:rFonts w:ascii="Times New Roman" w:hAnsi="Times New Roman" w:cs="Times New Roman"/>
          <w:sz w:val="36"/>
          <w:szCs w:val="36"/>
        </w:rPr>
        <w:t xml:space="preserve">сумма </w:t>
      </w:r>
      <w:r w:rsidR="000505E3">
        <w:rPr>
          <w:rFonts w:ascii="Times New Roman" w:hAnsi="Times New Roman" w:cs="Times New Roman"/>
          <w:sz w:val="36"/>
          <w:szCs w:val="36"/>
        </w:rPr>
        <w:t>продолжительностей всех процессов</w:t>
      </w:r>
      <w:r w:rsidR="00AB23F7">
        <w:rPr>
          <w:rFonts w:ascii="Times New Roman" w:hAnsi="Times New Roman" w:cs="Times New Roman"/>
          <w:sz w:val="36"/>
          <w:szCs w:val="36"/>
        </w:rPr>
        <w:t xml:space="preserve"> (</w:t>
      </w:r>
      <w:r w:rsidR="00AB23F7">
        <w:rPr>
          <w:rFonts w:ascii="Times New Roman" w:hAnsi="Times New Roman" w:cs="Times New Roman"/>
          <w:sz w:val="36"/>
          <w:szCs w:val="36"/>
          <w:lang w:val="en-US"/>
        </w:rPr>
        <w:t>Excel</w:t>
      </w:r>
      <w:r w:rsidR="00AB23F7">
        <w:rPr>
          <w:rFonts w:ascii="Times New Roman" w:hAnsi="Times New Roman" w:cs="Times New Roman"/>
          <w:sz w:val="36"/>
          <w:szCs w:val="36"/>
        </w:rPr>
        <w:t>)</w:t>
      </w:r>
    </w:p>
    <w:p w14:paraId="59CFF16E" w14:textId="237243F4" w:rsidR="00AB23F7" w:rsidRDefault="00AB23F7" w:rsidP="00AB23F7">
      <w:pPr>
        <w:pStyle w:val="a7"/>
        <w:numPr>
          <w:ilvl w:val="0"/>
          <w:numId w:val="3"/>
        </w:numPr>
        <w:spacing w:before="120"/>
        <w:ind w:left="357" w:hanging="357"/>
        <w:contextualSpacing w:val="0"/>
        <w:rPr>
          <w:rFonts w:ascii="Times New Roman" w:hAnsi="Times New Roman" w:cs="Times New Roman"/>
          <w:b/>
          <w:bCs/>
          <w:sz w:val="36"/>
          <w:szCs w:val="36"/>
        </w:rPr>
      </w:pPr>
      <w:r w:rsidRPr="00AB23F7">
        <w:rPr>
          <w:rFonts w:ascii="Times New Roman" w:hAnsi="Times New Roman" w:cs="Times New Roman"/>
          <w:b/>
          <w:bCs/>
          <w:sz w:val="36"/>
          <w:szCs w:val="36"/>
        </w:rPr>
        <w:t>Можно двигать процессы</w:t>
      </w:r>
    </w:p>
    <w:p w14:paraId="6D5F62D8" w14:textId="1E58414E" w:rsidR="006C0010" w:rsidRPr="006C0010" w:rsidRDefault="006C0010" w:rsidP="006C0010">
      <w:pPr>
        <w:pStyle w:val="a7"/>
        <w:spacing w:before="120"/>
        <w:ind w:left="360"/>
        <w:contextualSpacing w:val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Используйте алгоритм </w:t>
      </w:r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7F55FC">
        <w:rPr>
          <w:rFonts w:ascii="Times New Roman" w:hAnsi="Times New Roman" w:cs="Times New Roman"/>
          <w:sz w:val="36"/>
          <w:szCs w:val="36"/>
        </w:rPr>
        <w:t>-</w:t>
      </w:r>
      <w:r>
        <w:rPr>
          <w:rFonts w:ascii="Times New Roman" w:hAnsi="Times New Roman" w:cs="Times New Roman"/>
          <w:sz w:val="36"/>
          <w:szCs w:val="36"/>
          <w:lang w:val="en-US"/>
        </w:rPr>
        <w:t>C</w:t>
      </w:r>
      <w:r>
        <w:rPr>
          <w:rFonts w:ascii="Times New Roman" w:hAnsi="Times New Roman" w:cs="Times New Roman"/>
          <w:sz w:val="36"/>
          <w:szCs w:val="36"/>
        </w:rPr>
        <w:t xml:space="preserve"> на </w:t>
      </w:r>
      <w:r>
        <w:rPr>
          <w:rFonts w:ascii="Times New Roman" w:hAnsi="Times New Roman" w:cs="Times New Roman"/>
          <w:sz w:val="36"/>
          <w:szCs w:val="36"/>
          <w:lang w:val="en-US"/>
        </w:rPr>
        <w:t>C</w:t>
      </w:r>
      <w:r w:rsidRPr="007F55FC">
        <w:rPr>
          <w:rFonts w:ascii="Times New Roman" w:hAnsi="Times New Roman" w:cs="Times New Roman"/>
          <w:sz w:val="36"/>
          <w:szCs w:val="36"/>
        </w:rPr>
        <w:t>++</w:t>
      </w:r>
      <w:r>
        <w:rPr>
          <w:rFonts w:ascii="Times New Roman" w:hAnsi="Times New Roman" w:cs="Times New Roman"/>
          <w:sz w:val="36"/>
          <w:szCs w:val="36"/>
        </w:rPr>
        <w:t xml:space="preserve"> (следует проверить сдвиг 3 процессов на 0-70 мс, 4 процессов – на 0-19 мс, 5 процессов на 0-9 мс – возможно, параллельно; длительность сеанса – 13-15 минут)</w:t>
      </w:r>
    </w:p>
    <w:p w14:paraId="1392EA85" w14:textId="5AE444FF" w:rsidR="00AB23F7" w:rsidRDefault="00AB23F7" w:rsidP="00AB23F7">
      <w:pPr>
        <w:pStyle w:val="a7"/>
        <w:numPr>
          <w:ilvl w:val="1"/>
          <w:numId w:val="3"/>
        </w:numPr>
        <w:spacing w:before="120"/>
        <w:contextualSpacing w:val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С ограничениями</w:t>
      </w:r>
    </w:p>
    <w:p w14:paraId="35E36E02" w14:textId="26CFBCCC" w:rsidR="00AB23F7" w:rsidRDefault="000A05B2" w:rsidP="00AB23F7">
      <w:pPr>
        <w:pStyle w:val="a7"/>
        <w:numPr>
          <w:ilvl w:val="0"/>
          <w:numId w:val="5"/>
        </w:numPr>
        <w:spacing w:before="120"/>
        <w:contextualSpacing w:val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AB23F7">
        <w:rPr>
          <w:rFonts w:ascii="Times New Roman" w:hAnsi="Times New Roman" w:cs="Times New Roman"/>
          <w:sz w:val="36"/>
          <w:szCs w:val="36"/>
        </w:rPr>
        <w:t>Время окончания всей совокупности процессов минимально</w:t>
      </w:r>
    </w:p>
    <w:p w14:paraId="032B9038" w14:textId="44FA5F31" w:rsidR="00AB23F7" w:rsidRDefault="00AB23F7" w:rsidP="00AB23F7">
      <w:pPr>
        <w:pStyle w:val="a7"/>
        <w:numPr>
          <w:ilvl w:val="0"/>
          <w:numId w:val="5"/>
        </w:numPr>
        <w:spacing w:before="120"/>
        <w:contextualSpacing w:val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B81E71">
        <w:rPr>
          <w:rFonts w:ascii="Times New Roman" w:hAnsi="Times New Roman" w:cs="Times New Roman"/>
          <w:sz w:val="36"/>
          <w:szCs w:val="36"/>
        </w:rPr>
        <w:t>Нельзя двигать какой-то (какие-то) процесс</w:t>
      </w:r>
      <w:r w:rsidR="000F5C49">
        <w:rPr>
          <w:rFonts w:ascii="Times New Roman" w:hAnsi="Times New Roman" w:cs="Times New Roman"/>
          <w:sz w:val="36"/>
          <w:szCs w:val="36"/>
        </w:rPr>
        <w:t>(-ы)</w:t>
      </w:r>
    </w:p>
    <w:p w14:paraId="34D440A8" w14:textId="23A90A79" w:rsidR="00554204" w:rsidRDefault="00554204" w:rsidP="00AB23F7">
      <w:pPr>
        <w:pStyle w:val="a7"/>
        <w:numPr>
          <w:ilvl w:val="0"/>
          <w:numId w:val="5"/>
        </w:numPr>
        <w:spacing w:before="120"/>
        <w:contextualSpacing w:val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 Не допускается одновременное выполнение каких-</w:t>
      </w:r>
      <w:r w:rsidR="00DA69F3">
        <w:rPr>
          <w:rFonts w:ascii="Times New Roman" w:hAnsi="Times New Roman" w:cs="Times New Roman"/>
          <w:sz w:val="36"/>
          <w:szCs w:val="36"/>
        </w:rPr>
        <w:t>то</w:t>
      </w:r>
      <w:r>
        <w:rPr>
          <w:rFonts w:ascii="Times New Roman" w:hAnsi="Times New Roman" w:cs="Times New Roman"/>
          <w:sz w:val="36"/>
          <w:szCs w:val="36"/>
        </w:rPr>
        <w:t xml:space="preserve"> процессов</w:t>
      </w:r>
    </w:p>
    <w:p w14:paraId="3B159445" w14:textId="3FEDF868" w:rsidR="00AC635C" w:rsidRPr="00AB23F7" w:rsidRDefault="00AC635C" w:rsidP="00AB23F7">
      <w:pPr>
        <w:pStyle w:val="a7"/>
        <w:numPr>
          <w:ilvl w:val="0"/>
          <w:numId w:val="5"/>
        </w:numPr>
        <w:spacing w:before="120"/>
        <w:contextualSpacing w:val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Независимые начинаются с 1-ой мс (сразу)</w:t>
      </w:r>
      <w:r w:rsidR="0029455C">
        <w:rPr>
          <w:rFonts w:ascii="Times New Roman" w:hAnsi="Times New Roman" w:cs="Times New Roman"/>
          <w:sz w:val="36"/>
          <w:szCs w:val="36"/>
        </w:rPr>
        <w:t xml:space="preserve"> – т. е. независимые нельзя двигать</w:t>
      </w:r>
    </w:p>
    <w:p w14:paraId="2F9BF7F4" w14:textId="266B8547" w:rsidR="00AB23F7" w:rsidRPr="00AB23F7" w:rsidRDefault="00AB23F7" w:rsidP="00AB23F7">
      <w:pPr>
        <w:pStyle w:val="a7"/>
        <w:numPr>
          <w:ilvl w:val="1"/>
          <w:numId w:val="3"/>
        </w:numPr>
        <w:spacing w:before="120"/>
        <w:contextualSpacing w:val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Без ограничений</w:t>
      </w:r>
    </w:p>
    <w:sectPr w:rsidR="00AB23F7" w:rsidRPr="00AB23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D56B0"/>
    <w:multiLevelType w:val="hybridMultilevel"/>
    <w:tmpl w:val="DACC7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750940"/>
    <w:multiLevelType w:val="hybridMultilevel"/>
    <w:tmpl w:val="C54C7832"/>
    <w:lvl w:ilvl="0" w:tplc="AA5AD166">
      <w:start w:val="1"/>
      <w:numFmt w:val="decimal"/>
      <w:lvlText w:val="%1)"/>
      <w:lvlJc w:val="left"/>
      <w:pPr>
        <w:ind w:left="11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" w15:restartNumberingAfterBreak="0">
    <w:nsid w:val="3A2425EF"/>
    <w:multiLevelType w:val="multilevel"/>
    <w:tmpl w:val="A2FE83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A6C644B"/>
    <w:multiLevelType w:val="multilevel"/>
    <w:tmpl w:val="46160F7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2130" w:hanging="72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."/>
      <w:lvlJc w:val="left"/>
      <w:pPr>
        <w:ind w:left="39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85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6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03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800" w:hanging="2520"/>
      </w:pPr>
      <w:rPr>
        <w:rFonts w:hint="default"/>
      </w:rPr>
    </w:lvl>
  </w:abstractNum>
  <w:abstractNum w:abstractNumId="4" w15:restartNumberingAfterBreak="0">
    <w:nsid w:val="7B8E5AC0"/>
    <w:multiLevelType w:val="hybridMultilevel"/>
    <w:tmpl w:val="A26EF4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724960">
    <w:abstractNumId w:val="0"/>
  </w:num>
  <w:num w:numId="2" w16cid:durableId="1352760426">
    <w:abstractNumId w:val="4"/>
  </w:num>
  <w:num w:numId="3" w16cid:durableId="481505061">
    <w:abstractNumId w:val="2"/>
  </w:num>
  <w:num w:numId="4" w16cid:durableId="576666815">
    <w:abstractNumId w:val="3"/>
  </w:num>
  <w:num w:numId="5" w16cid:durableId="599333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6C5"/>
    <w:rsid w:val="000505E3"/>
    <w:rsid w:val="000A05B2"/>
    <w:rsid w:val="000C7459"/>
    <w:rsid w:val="000F5C49"/>
    <w:rsid w:val="00107B01"/>
    <w:rsid w:val="001A35BF"/>
    <w:rsid w:val="0020201C"/>
    <w:rsid w:val="0029455C"/>
    <w:rsid w:val="00305B48"/>
    <w:rsid w:val="003255A0"/>
    <w:rsid w:val="00381077"/>
    <w:rsid w:val="004B6E58"/>
    <w:rsid w:val="00515F30"/>
    <w:rsid w:val="00554204"/>
    <w:rsid w:val="005D43E5"/>
    <w:rsid w:val="006450C0"/>
    <w:rsid w:val="006C0010"/>
    <w:rsid w:val="007340C5"/>
    <w:rsid w:val="007B76C5"/>
    <w:rsid w:val="007C607F"/>
    <w:rsid w:val="007F55FC"/>
    <w:rsid w:val="0080445A"/>
    <w:rsid w:val="008E2211"/>
    <w:rsid w:val="008E6316"/>
    <w:rsid w:val="00A25B7B"/>
    <w:rsid w:val="00AB23F7"/>
    <w:rsid w:val="00AC635C"/>
    <w:rsid w:val="00B11DF8"/>
    <w:rsid w:val="00B81E71"/>
    <w:rsid w:val="00C6054D"/>
    <w:rsid w:val="00DA69F3"/>
    <w:rsid w:val="00E0558C"/>
    <w:rsid w:val="00F13F56"/>
    <w:rsid w:val="00F43D4A"/>
    <w:rsid w:val="00F50114"/>
    <w:rsid w:val="00F67498"/>
    <w:rsid w:val="00FB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FDFE4"/>
  <w15:chartTrackingRefBased/>
  <w15:docId w15:val="{9FDFD8B6-0859-4E76-AF4C-0B42BBEBC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7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7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76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7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76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7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7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7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7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76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7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76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76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76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76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76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76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76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7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7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7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7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7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76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76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76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7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76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76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638FBF-68BB-400B-B3EC-1543A4EF15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меньшиков</dc:creator>
  <cp:keywords/>
  <dc:description/>
  <cp:lastModifiedBy>матвей меньшиков</cp:lastModifiedBy>
  <cp:revision>27</cp:revision>
  <dcterms:created xsi:type="dcterms:W3CDTF">2025-03-24T17:01:00Z</dcterms:created>
  <dcterms:modified xsi:type="dcterms:W3CDTF">2025-06-01T22:25:00Z</dcterms:modified>
</cp:coreProperties>
</file>