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ФГБОУ ВО «Брянский государственный инженерно-технологический университет»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Многопрофильный колледж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Кафедра «Информационные технологии»</w:t>
      </w:r>
    </w:p>
    <w:p/>
    <w:p/>
    <w:p/>
    <w:p/>
    <w:p>
      <w:pPr>
        <w:jc w:val="center"/>
      </w:pPr>
      <w:r>
        <w:rPr>
          <w:rFonts w:ascii="Times New Roman" w:hAnsi="Times New Roman"/>
          <w:b/>
          <w:sz w:val="44"/>
        </w:rPr>
        <w:t>ДНЕВНИК</w:t>
      </w:r>
    </w:p>
    <w:p>
      <w:pPr>
        <w:jc w:val="center"/>
      </w:pPr>
      <w:r>
        <w:rPr>
          <w:rFonts w:ascii="Times New Roman" w:hAnsi="Times New Roman"/>
          <w:b/>
          <w:sz w:val="32"/>
        </w:rPr>
        <w:t>производственной практики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технологии разработки программного обеспечения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(практика 3)</w:t>
      </w:r>
    </w:p>
    <w:p/>
    <w:p>
      <w:pPr>
        <w:jc w:val="center"/>
      </w:pPr>
      <w:r>
        <w:rPr>
          <w:rFonts w:ascii="Times New Roman" w:hAnsi="Times New Roman"/>
          <w:b w:val="0"/>
          <w:sz w:val="24"/>
        </w:rPr>
        <w:t>Тема индивидуального задания:</w:t>
      </w:r>
    </w:p>
    <w:p>
      <w:pPr>
        <w:jc w:val="center"/>
      </w:pPr>
      <w:r>
        <w:rPr>
          <w:rFonts w:ascii="Times New Roman" w:hAnsi="Times New Roman"/>
          <w:b/>
          <w:sz w:val="24"/>
        </w:rPr>
        <w:t>«Планировщик задач» — веб-приложение на FastAPI + SQLite</w:t>
      </w:r>
    </w:p>
    <w:p/>
    <w:p/>
    <w:p/>
    <w:p/>
    <w:p/>
    <w:p>
      <w:pPr>
        <w:spacing w:line="288" w:lineRule="auto"/>
        <w:jc w:val="left"/>
      </w:pPr>
      <w:r>
        <w:rPr>
          <w:rFonts w:ascii="Times New Roman" w:hAnsi="Times New Roman"/>
          <w:b w:val="0"/>
          <w:sz w:val="24"/>
        </w:rPr>
        <w:t>Студент:           Магасумов М. И.</w:t>
      </w:r>
    </w:p>
    <w:p>
      <w:pPr>
        <w:spacing w:line="288" w:lineRule="auto"/>
        <w:jc w:val="left"/>
      </w:pPr>
      <w:r>
        <w:rPr>
          <w:rFonts w:ascii="Times New Roman" w:hAnsi="Times New Roman"/>
          <w:b w:val="0"/>
          <w:sz w:val="24"/>
        </w:rPr>
        <w:t>Группа:            ИСП(спо)-209-2</w:t>
      </w:r>
    </w:p>
    <w:p>
      <w:pPr>
        <w:spacing w:line="288" w:lineRule="auto"/>
        <w:jc w:val="left"/>
      </w:pPr>
      <w:r>
        <w:rPr>
          <w:rFonts w:ascii="Times New Roman" w:hAnsi="Times New Roman"/>
          <w:b w:val="0"/>
          <w:sz w:val="24"/>
        </w:rPr>
        <w:t>Сроки практики:    08.06.2026 – 25.06.2026</w:t>
      </w:r>
    </w:p>
    <w:p>
      <w:pPr>
        <w:spacing w:line="288" w:lineRule="auto"/>
        <w:jc w:val="left"/>
      </w:pPr>
      <w:r>
        <w:rPr>
          <w:rFonts w:ascii="Times New Roman" w:hAnsi="Times New Roman"/>
          <w:b w:val="0"/>
          <w:sz w:val="24"/>
        </w:rPr>
        <w:t>Руководитель:      канд. экон. наук, доц. Н. Ю. Азаренко</w:t>
      </w:r>
    </w:p>
    <w:p/>
    <w:p/>
    <w:p/>
    <w:p/>
    <w:p>
      <w:pPr>
        <w:jc w:val="center"/>
      </w:pPr>
      <w:r>
        <w:rPr>
          <w:rFonts w:ascii="Times New Roman" w:hAnsi="Times New Roman"/>
          <w:b w:val="0"/>
          <w:sz w:val="24"/>
        </w:rPr>
        <w:t>Брянск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ДНЕВНИК прохождения практики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Дата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Содержание выполненной работы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Кол-во часов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Подпись руководителя</w:t>
            </w:r>
          </w:p>
        </w:tc>
      </w:tr>
      <w:tr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08.06.2026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Инструктаж по технике безопасности. Постановка задачи на практику 3: подготовка демонстрационных видео, оформление дневника и итогового отчёта.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09.06.2026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Изучение требований к итоговому отчёту по производственной практике. Анализ образца отчёта.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10.06.2026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Подготовка структуры итогового отчёта: разделы «Архитектура приложения», «Основные компоненты», «Алгоритм работы».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11.06.2026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Написание раздела 1 — проектирование архитектуры. Описание стека (FastAPI, SQLAlchemy, SQLite, Jinja2).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15.06.2026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Написание раздела 2 — основные компоненты приложения (модели данных, роутеры, шаблоны).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16.06.2026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Написание раздела 3 — алгоритм работы (схема взаимодействия пользователя и системы).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17.06.2026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Описание индивидуального задания: реализация авторизации, CRUD задач, проектов и комментариев.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18.06.2026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Проверка вёрстки во всех браузерах, исправление мелких CSS-замечаний.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19.06.2026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Подготовка сценария первого видео — обзор структуры проекта и листинг кода.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22.06.2026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Запись видео 1: проход по структуре каталогов проекта и постраничное чтение основных файлов кода.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23.06.2026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Запись видео 2: демонстрация приложения со стороны пользователя (вход, создание задачи, комментарии, смена статуса, проекты, мобильная версия).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24.06.2026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Финальная сборка итогового отчёта, оформление приложений. Заполнение дневника производственной практики.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25.06.2026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Подготовка к защите: повторная проверка всех файлов в репозитории, подсчёт коммитов, согласование с руководителем.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Итого: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78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</w:tbl>
    <w:p/>
    <w:p>
      <w:pPr>
        <w:spacing w:line="288" w:lineRule="auto"/>
        <w:jc w:val="left"/>
      </w:pPr>
      <w:r>
        <w:rPr>
          <w:rFonts w:ascii="Times New Roman" w:hAnsi="Times New Roman"/>
          <w:b w:val="0"/>
          <w:sz w:val="24"/>
        </w:rPr>
        <w:t>Руководитель практики от вуза _______________ Н. Ю. Азаренко</w:t>
      </w:r>
    </w:p>
    <w:p>
      <w:pPr>
        <w:spacing w:line="288" w:lineRule="auto"/>
        <w:jc w:val="left"/>
      </w:pPr>
      <w:r>
        <w:rPr>
          <w:rFonts w:ascii="Times New Roman" w:hAnsi="Times New Roman"/>
          <w:b w:val="0"/>
          <w:sz w:val="24"/>
        </w:rPr>
        <w:t>Студент _______________ Магасумов М. И.</w:t>
      </w:r>
    </w:p>
    <w:p/>
    <w:p>
      <w:pPr>
        <w:spacing w:line="288" w:lineRule="auto"/>
        <w:jc w:val="left"/>
      </w:pPr>
      <w:r>
        <w:rPr>
          <w:rFonts w:ascii="Times New Roman" w:hAnsi="Times New Roman"/>
          <w:b w:val="0"/>
          <w:sz w:val="24"/>
        </w:rPr>
        <w:t>Дата заполнения: 25 июня 2026 г.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