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BC776" w14:textId="77777777" w:rsidR="00C3490A" w:rsidRDefault="00C3490A" w:rsidP="00C3490A">
      <w:pPr>
        <w:bidi/>
        <w:jc w:val="center"/>
        <w:rPr>
          <w:sz w:val="32"/>
          <w:szCs w:val="32"/>
        </w:rPr>
      </w:pPr>
      <w:r>
        <w:rPr>
          <w:sz w:val="32"/>
          <w:szCs w:val="32"/>
          <w:rtl/>
        </w:rPr>
        <w:t>דו"ח התקדמות מספר 6</w:t>
      </w:r>
    </w:p>
    <w:p w14:paraId="198FC59F" w14:textId="77777777" w:rsidR="00C3490A" w:rsidRDefault="00C3490A" w:rsidP="00C3490A">
      <w:pPr>
        <w:bidi/>
        <w:jc w:val="center"/>
        <w:rPr>
          <w:color w:val="FF0000"/>
          <w:sz w:val="28"/>
          <w:szCs w:val="28"/>
          <w:rtl/>
        </w:rPr>
      </w:pPr>
      <w:r>
        <w:rPr>
          <w:color w:val="FF0000"/>
          <w:sz w:val="28"/>
          <w:szCs w:val="28"/>
          <w:rtl/>
        </w:rPr>
        <w:t>תאריך הגשה: 27.9.18 בשעה 23:55</w:t>
      </w:r>
    </w:p>
    <w:p w14:paraId="50544466" w14:textId="205807F9" w:rsidR="00DE3709" w:rsidRPr="000D7A78" w:rsidRDefault="00DE3709" w:rsidP="000D7A78">
      <w:pPr>
        <w:bidi/>
        <w:rPr>
          <w:sz w:val="32"/>
          <w:szCs w:val="32"/>
          <w:rtl/>
        </w:rPr>
      </w:pPr>
    </w:p>
    <w:tbl>
      <w:tblPr>
        <w:tblStyle w:val="GridTable6Colorful-Accent1"/>
        <w:bidiVisual/>
        <w:tblW w:w="0" w:type="auto"/>
        <w:tblLook w:val="04A0" w:firstRow="1" w:lastRow="0" w:firstColumn="1" w:lastColumn="0" w:noHBand="0" w:noVBand="1"/>
      </w:tblPr>
      <w:tblGrid>
        <w:gridCol w:w="1560"/>
        <w:gridCol w:w="1445"/>
        <w:gridCol w:w="1632"/>
        <w:gridCol w:w="1585"/>
        <w:gridCol w:w="2874"/>
      </w:tblGrid>
      <w:tr w:rsidR="0014766F" w14:paraId="282DD834" w14:textId="77777777" w:rsidTr="004D7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EEE759E" w14:textId="1C44636C" w:rsidR="0014766F" w:rsidRPr="007B4ABA" w:rsidRDefault="0014766F" w:rsidP="007B4AB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445" w:type="dxa"/>
          </w:tcPr>
          <w:p w14:paraId="51A0813F" w14:textId="138BB52A" w:rsidR="0014766F" w:rsidRPr="007B4ABA" w:rsidRDefault="0014766F" w:rsidP="007B4A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פרטי</w:t>
            </w:r>
          </w:p>
        </w:tc>
        <w:tc>
          <w:tcPr>
            <w:tcW w:w="1632" w:type="dxa"/>
          </w:tcPr>
          <w:p w14:paraId="5D22FE32" w14:textId="01A92942" w:rsidR="0014766F" w:rsidRPr="007B4ABA" w:rsidRDefault="0014766F" w:rsidP="007B4A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7B4ABA">
              <w:rPr>
                <w:rFonts w:hint="cs"/>
                <w:sz w:val="24"/>
                <w:szCs w:val="24"/>
                <w:rtl/>
              </w:rPr>
              <w:t>שם משפחה</w:t>
            </w:r>
          </w:p>
        </w:tc>
        <w:tc>
          <w:tcPr>
            <w:tcW w:w="1585" w:type="dxa"/>
          </w:tcPr>
          <w:p w14:paraId="227EAF2A" w14:textId="353BCE8B" w:rsidR="0014766F" w:rsidRPr="007B4ABA" w:rsidRDefault="0014766F" w:rsidP="007B4A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7B4ABA">
              <w:rPr>
                <w:rFonts w:hint="cs"/>
                <w:sz w:val="24"/>
                <w:szCs w:val="24"/>
                <w:rtl/>
              </w:rPr>
              <w:t>ת.ז</w:t>
            </w:r>
          </w:p>
        </w:tc>
        <w:tc>
          <w:tcPr>
            <w:tcW w:w="2874" w:type="dxa"/>
          </w:tcPr>
          <w:p w14:paraId="7112A06B" w14:textId="41D58AFA" w:rsidR="0014766F" w:rsidRPr="007B4ABA" w:rsidRDefault="0014766F" w:rsidP="007B4A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7B4ABA">
              <w:rPr>
                <w:rFonts w:hint="cs"/>
                <w:sz w:val="24"/>
                <w:szCs w:val="24"/>
                <w:rtl/>
              </w:rPr>
              <w:t>מייל</w:t>
            </w:r>
          </w:p>
        </w:tc>
      </w:tr>
      <w:tr w:rsidR="00FC4E14" w14:paraId="4F6535B2" w14:textId="77777777" w:rsidTr="004D7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B3D7C03" w14:textId="37B9A7E8" w:rsidR="00FC4E14" w:rsidRPr="007B4ABA" w:rsidRDefault="00FC4E14" w:rsidP="00FC4E14">
            <w:pPr>
              <w:bidi/>
              <w:jc w:val="center"/>
              <w:rPr>
                <w:sz w:val="24"/>
                <w:szCs w:val="24"/>
                <w:rtl/>
              </w:rPr>
            </w:pPr>
            <w:r w:rsidRPr="007B4ABA">
              <w:rPr>
                <w:rFonts w:hint="cs"/>
                <w:sz w:val="24"/>
                <w:szCs w:val="24"/>
                <w:rtl/>
              </w:rPr>
              <w:t>סטודנט 1</w:t>
            </w:r>
          </w:p>
        </w:tc>
        <w:tc>
          <w:tcPr>
            <w:tcW w:w="1445" w:type="dxa"/>
          </w:tcPr>
          <w:p w14:paraId="18DE6C6C" w14:textId="686B3902" w:rsidR="00FC4E14" w:rsidRPr="007B4ABA" w:rsidRDefault="00FC4E14" w:rsidP="00FC4E1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Michael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632" w:type="dxa"/>
          </w:tcPr>
          <w:p w14:paraId="70CB5BB3" w14:textId="7476F7BC" w:rsidR="00FC4E14" w:rsidRPr="007B4ABA" w:rsidRDefault="00FC4E14" w:rsidP="00FC4E1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Gonic</w:t>
            </w:r>
          </w:p>
        </w:tc>
        <w:tc>
          <w:tcPr>
            <w:tcW w:w="1585" w:type="dxa"/>
          </w:tcPr>
          <w:p w14:paraId="4489CF59" w14:textId="130AEAB9" w:rsidR="00FC4E14" w:rsidRPr="007B4ABA" w:rsidRDefault="00FC4E14" w:rsidP="00FC4E1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309405496</w:t>
            </w:r>
          </w:p>
        </w:tc>
        <w:tc>
          <w:tcPr>
            <w:tcW w:w="2874" w:type="dxa"/>
          </w:tcPr>
          <w:p w14:paraId="75E463C4" w14:textId="24DB85C3" w:rsidR="00FC4E14" w:rsidRPr="007B4ABA" w:rsidRDefault="00FC4E14" w:rsidP="00FC4E1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Michael.gonic@outlook.com</w:t>
            </w:r>
          </w:p>
        </w:tc>
      </w:tr>
      <w:tr w:rsidR="00FC4E14" w14:paraId="482BBBAF" w14:textId="77777777" w:rsidTr="004D7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1CC1BD6" w14:textId="731E0D99" w:rsidR="00FC4E14" w:rsidRPr="007B4ABA" w:rsidRDefault="00FC4E14" w:rsidP="00FC4E14">
            <w:pPr>
              <w:tabs>
                <w:tab w:val="center" w:pos="672"/>
              </w:tabs>
              <w:bidi/>
              <w:rPr>
                <w:sz w:val="24"/>
                <w:szCs w:val="24"/>
                <w:rtl/>
              </w:rPr>
            </w:pPr>
            <w:r w:rsidRPr="007B4ABA">
              <w:rPr>
                <w:rFonts w:hint="cs"/>
                <w:sz w:val="24"/>
                <w:szCs w:val="24"/>
                <w:rtl/>
              </w:rPr>
              <w:t>סטודנט 2</w:t>
            </w:r>
          </w:p>
        </w:tc>
        <w:tc>
          <w:tcPr>
            <w:tcW w:w="1445" w:type="dxa"/>
          </w:tcPr>
          <w:p w14:paraId="0F37B64B" w14:textId="62FC9B78" w:rsidR="00FC4E14" w:rsidRPr="007B4ABA" w:rsidRDefault="00FC4E14" w:rsidP="00FC4E1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97714">
              <w:t>Matvey</w:t>
            </w:r>
          </w:p>
        </w:tc>
        <w:tc>
          <w:tcPr>
            <w:tcW w:w="1632" w:type="dxa"/>
          </w:tcPr>
          <w:p w14:paraId="0E548529" w14:textId="0FE53239" w:rsidR="00FC4E14" w:rsidRPr="007B4ABA" w:rsidRDefault="00FC4E14" w:rsidP="00FC4E1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97714">
              <w:t>Rzhavskiy</w:t>
            </w:r>
          </w:p>
        </w:tc>
        <w:tc>
          <w:tcPr>
            <w:tcW w:w="1585" w:type="dxa"/>
          </w:tcPr>
          <w:p w14:paraId="5B853403" w14:textId="66C47033" w:rsidR="00FC4E14" w:rsidRPr="007B4ABA" w:rsidRDefault="00FC4E14" w:rsidP="00FC4E1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322121757</w:t>
            </w:r>
          </w:p>
        </w:tc>
        <w:tc>
          <w:tcPr>
            <w:tcW w:w="2874" w:type="dxa"/>
          </w:tcPr>
          <w:p w14:paraId="202937D3" w14:textId="191136E9" w:rsidR="00FC4E14" w:rsidRPr="007B4ABA" w:rsidRDefault="00FC4E14" w:rsidP="00FC4E1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97714">
              <w:t>matvey.tech@gmail.com</w:t>
            </w:r>
          </w:p>
        </w:tc>
      </w:tr>
    </w:tbl>
    <w:p w14:paraId="39F7CC2F" w14:textId="0C89F18F" w:rsidR="00FA1B39" w:rsidRDefault="00FA1B39" w:rsidP="00FA1B39">
      <w:pPr>
        <w:bidi/>
        <w:rPr>
          <w:sz w:val="32"/>
          <w:szCs w:val="32"/>
          <w:rtl/>
        </w:rPr>
      </w:pPr>
    </w:p>
    <w:p w14:paraId="73FC4138" w14:textId="22A4820F" w:rsidR="00B76D37" w:rsidRDefault="007A5067" w:rsidP="0008198C">
      <w:pPr>
        <w:pStyle w:val="ListParagraph"/>
        <w:numPr>
          <w:ilvl w:val="0"/>
          <w:numId w:val="3"/>
        </w:numPr>
        <w:bidi/>
        <w:rPr>
          <w:sz w:val="32"/>
          <w:szCs w:val="32"/>
          <w:u w:val="single"/>
        </w:rPr>
      </w:pPr>
      <w:r w:rsidRPr="007A5067">
        <w:rPr>
          <w:rFonts w:hint="cs"/>
          <w:sz w:val="32"/>
          <w:szCs w:val="32"/>
          <w:u w:val="single"/>
          <w:rtl/>
        </w:rPr>
        <w:t>איזה מהמטרות של שבוע שעבר ביצעתם בהצלחה?</w:t>
      </w:r>
    </w:p>
    <w:p w14:paraId="7B168FA9" w14:textId="77777777" w:rsidR="000F0DBB" w:rsidRDefault="000F0DBB" w:rsidP="000F0DBB">
      <w:pPr>
        <w:pStyle w:val="ListParagraph"/>
        <w:bidi/>
        <w:rPr>
          <w:sz w:val="32"/>
          <w:szCs w:val="32"/>
          <w:u w:val="single"/>
        </w:rPr>
      </w:pPr>
    </w:p>
    <w:p w14:paraId="1E75E344" w14:textId="0C14A452" w:rsidR="00C3490A" w:rsidRDefault="00B76D37" w:rsidP="00C3490A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 w:rsidRPr="00B76D37">
        <w:rPr>
          <w:sz w:val="32"/>
          <w:szCs w:val="32"/>
        </w:rPr>
        <w:t>-</w:t>
      </w:r>
      <w:r w:rsidR="00C3490A" w:rsidRPr="00C3490A">
        <w:rPr>
          <w:rFonts w:hint="cs"/>
          <w:sz w:val="32"/>
          <w:szCs w:val="32"/>
          <w:rtl/>
        </w:rPr>
        <w:t xml:space="preserve"> </w:t>
      </w:r>
      <w:r w:rsidR="00C3490A">
        <w:rPr>
          <w:rFonts w:hint="cs"/>
          <w:sz w:val="32"/>
          <w:szCs w:val="32"/>
          <w:rtl/>
        </w:rPr>
        <w:t xml:space="preserve">לשפר את הדרך שבה אנו מציגים נקודות עניין במרחב </w:t>
      </w:r>
      <w:r w:rsidR="00C3490A">
        <w:rPr>
          <w:sz w:val="32"/>
          <w:szCs w:val="32"/>
        </w:rPr>
        <w:t>Equal Axes</w:t>
      </w:r>
      <w:r w:rsidR="00C3490A">
        <w:rPr>
          <w:rFonts w:hint="cs"/>
          <w:sz w:val="32"/>
          <w:szCs w:val="32"/>
          <w:rtl/>
        </w:rPr>
        <w:t xml:space="preserve">, </w:t>
      </w:r>
    </w:p>
    <w:p w14:paraId="2B9C6466" w14:textId="77777777" w:rsidR="00C3490A" w:rsidRPr="00712511" w:rsidRDefault="00C3490A" w:rsidP="00C3490A">
      <w:pPr>
        <w:pStyle w:val="ListParagraph"/>
        <w:rPr>
          <w:sz w:val="32"/>
          <w:szCs w:val="32"/>
          <w:rtl/>
        </w:rPr>
      </w:pPr>
    </w:p>
    <w:p w14:paraId="5F212380" w14:textId="36E6455A" w:rsidR="000F0DBB" w:rsidRDefault="00C3490A" w:rsidP="00C3490A">
      <w:pPr>
        <w:bidi/>
        <w:ind w:left="720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כתבנו אופטימיזציה עבור ספריית הגרפים שהשתמשנו בה </w:t>
      </w:r>
      <w:r>
        <w:rPr>
          <w:sz w:val="32"/>
          <w:szCs w:val="32"/>
        </w:rPr>
        <w:t>metaplot</w:t>
      </w:r>
    </w:p>
    <w:p w14:paraId="0F7C8425" w14:textId="24B1AB2D" w:rsidR="00C3490A" w:rsidRDefault="00C3490A" w:rsidP="00C3490A">
      <w:pPr>
        <w:bidi/>
        <w:ind w:left="72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אשר הופכת את הצירים לשווי מרחק ( מה שגורם להצגת נתונים נכונה )</w:t>
      </w:r>
    </w:p>
    <w:p w14:paraId="4F009338" w14:textId="3D6C460B" w:rsidR="00C3490A" w:rsidRDefault="00C3490A" w:rsidP="00C3490A">
      <w:pPr>
        <w:bidi/>
        <w:ind w:left="72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לפני :</w:t>
      </w:r>
    </w:p>
    <w:p w14:paraId="066C1318" w14:textId="2BDB2B06" w:rsidR="00C3490A" w:rsidRDefault="00C3490A" w:rsidP="00C3490A">
      <w:pPr>
        <w:bidi/>
        <w:ind w:left="720"/>
        <w:rPr>
          <w:sz w:val="32"/>
          <w:szCs w:val="32"/>
          <w:rtl/>
        </w:rPr>
      </w:pPr>
      <w:r>
        <w:rPr>
          <w:noProof/>
          <w:sz w:val="32"/>
          <w:szCs w:val="32"/>
        </w:rPr>
        <w:drawing>
          <wp:inline distT="0" distB="0" distL="0" distR="0" wp14:anchorId="21DA3577" wp14:editId="368195DF">
            <wp:extent cx="2922580" cy="1737623"/>
            <wp:effectExtent l="0" t="0" r="0" b="0"/>
            <wp:docPr id="6" name="Picture 6" descr="C:\Users\310294744\Downloads\report\WhatsApp Image 2018-09-21 at 8.16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10294744\Downloads\report\WhatsApp Image 2018-09-21 at 8.16.26 P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876" cy="174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7EE35" w14:textId="7A6F596C" w:rsidR="00C3490A" w:rsidRDefault="00C3490A" w:rsidP="00C3490A">
      <w:pPr>
        <w:bidi/>
        <w:ind w:left="72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אחרי:</w:t>
      </w:r>
    </w:p>
    <w:p w14:paraId="1CC681BE" w14:textId="55A0F08C" w:rsidR="00C3490A" w:rsidRPr="00C3490A" w:rsidRDefault="00C3490A" w:rsidP="00C3490A">
      <w:pPr>
        <w:bidi/>
        <w:ind w:left="720"/>
        <w:rPr>
          <w:rFonts w:hint="cs"/>
          <w:sz w:val="32"/>
          <w:szCs w:val="32"/>
          <w:rtl/>
        </w:rPr>
      </w:pPr>
      <w:r>
        <w:rPr>
          <w:rFonts w:hint="cs"/>
          <w:noProof/>
          <w:sz w:val="32"/>
          <w:szCs w:val="32"/>
        </w:rPr>
        <w:lastRenderedPageBreak/>
        <w:drawing>
          <wp:inline distT="0" distB="0" distL="0" distR="0" wp14:anchorId="77C784EE" wp14:editId="2403FF75">
            <wp:extent cx="3314700" cy="5898116"/>
            <wp:effectExtent l="0" t="0" r="0" b="7620"/>
            <wp:docPr id="7" name="Picture 7" descr="C:\Users\310294744\Downloads\report\WhatsApp Image 2018-09-21 at 8.02.0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10294744\Downloads\report\WhatsApp Image 2018-09-21 at 8.02.09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29" cy="589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BD5E5" w14:textId="77777777" w:rsidR="000F0DBB" w:rsidRDefault="000F0DBB" w:rsidP="000F0DBB">
      <w:pPr>
        <w:bidi/>
        <w:rPr>
          <w:sz w:val="32"/>
          <w:szCs w:val="32"/>
          <w:rtl/>
        </w:rPr>
      </w:pPr>
    </w:p>
    <w:p w14:paraId="7F297759" w14:textId="6D189FE9" w:rsidR="000F0DBB" w:rsidRPr="00184619" w:rsidRDefault="00184619" w:rsidP="00184619">
      <w:pPr>
        <w:pStyle w:val="ListParagraph"/>
        <w:numPr>
          <w:ilvl w:val="0"/>
          <w:numId w:val="3"/>
        </w:num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בעיית הטריאנגולציה של המצלמה השניה : נפתרה ע"י דיבאג- הייתה בעייה באחד הפרמטרים לאחר כמה שעות הצלחנו לעלות על הבעיה.</w:t>
      </w:r>
    </w:p>
    <w:p w14:paraId="486BF229" w14:textId="77777777" w:rsidR="00C3490A" w:rsidRPr="007A5067" w:rsidRDefault="00C3490A" w:rsidP="00C3490A">
      <w:pPr>
        <w:bidi/>
        <w:rPr>
          <w:sz w:val="32"/>
          <w:szCs w:val="32"/>
          <w:rtl/>
        </w:rPr>
      </w:pPr>
    </w:p>
    <w:p w14:paraId="46B4A105" w14:textId="2FD7AF10" w:rsidR="00FA1B39" w:rsidRPr="0018547E" w:rsidRDefault="00FA1B39" w:rsidP="00FA1B39">
      <w:pPr>
        <w:pStyle w:val="ListParagraph"/>
        <w:numPr>
          <w:ilvl w:val="0"/>
          <w:numId w:val="3"/>
        </w:numPr>
        <w:bidi/>
        <w:rPr>
          <w:sz w:val="32"/>
          <w:szCs w:val="32"/>
          <w:u w:val="single"/>
          <w:rtl/>
        </w:rPr>
      </w:pPr>
      <w:r w:rsidRPr="0018547E">
        <w:rPr>
          <w:rFonts w:hint="cs"/>
          <w:sz w:val="32"/>
          <w:szCs w:val="32"/>
          <w:u w:val="single"/>
          <w:rtl/>
        </w:rPr>
        <w:t>מטרות לשבוע הקרו</w:t>
      </w:r>
      <w:r w:rsidR="0018547E" w:rsidRPr="0018547E">
        <w:rPr>
          <w:rFonts w:hint="cs"/>
          <w:sz w:val="32"/>
          <w:szCs w:val="32"/>
          <w:u w:val="single"/>
          <w:rtl/>
        </w:rPr>
        <w:t>ב</w:t>
      </w:r>
      <w:r w:rsidR="0018547E">
        <w:rPr>
          <w:rFonts w:hint="cs"/>
          <w:sz w:val="32"/>
          <w:szCs w:val="32"/>
          <w:u w:val="single"/>
          <w:rtl/>
        </w:rPr>
        <w:t xml:space="preserve"> (מה אתם הולכים לבצע בשבוע </w:t>
      </w:r>
      <w:r w:rsidR="00DE5CBD">
        <w:rPr>
          <w:rFonts w:hint="cs"/>
          <w:sz w:val="32"/>
          <w:szCs w:val="32"/>
          <w:u w:val="single"/>
          <w:rtl/>
        </w:rPr>
        <w:t>הקרוב</w:t>
      </w:r>
      <w:r w:rsidR="0018547E">
        <w:rPr>
          <w:rFonts w:hint="cs"/>
          <w:sz w:val="32"/>
          <w:szCs w:val="32"/>
          <w:u w:val="single"/>
          <w:rtl/>
        </w:rPr>
        <w:t>)</w:t>
      </w:r>
      <w:r w:rsidRPr="0018547E">
        <w:rPr>
          <w:rFonts w:hint="cs"/>
          <w:sz w:val="32"/>
          <w:szCs w:val="32"/>
          <w:u w:val="single"/>
          <w:rtl/>
        </w:rPr>
        <w:t>:</w:t>
      </w:r>
    </w:p>
    <w:p w14:paraId="634A3F86" w14:textId="056049C3" w:rsidR="00712511" w:rsidRPr="00A4489C" w:rsidRDefault="00712511" w:rsidP="00712511">
      <w:pPr>
        <w:pStyle w:val="ListParagraph"/>
        <w:bidi/>
        <w:rPr>
          <w:sz w:val="32"/>
          <w:szCs w:val="32"/>
        </w:rPr>
      </w:pPr>
    </w:p>
    <w:p w14:paraId="4F9A2C35" w14:textId="77777777" w:rsidR="00A4489C" w:rsidRPr="00B76D37" w:rsidRDefault="00A4489C" w:rsidP="00A4489C">
      <w:pPr>
        <w:pStyle w:val="ListParagraph"/>
        <w:bidi/>
        <w:jc w:val="both"/>
        <w:rPr>
          <w:sz w:val="32"/>
          <w:szCs w:val="32"/>
          <w:rtl/>
        </w:rPr>
      </w:pPr>
    </w:p>
    <w:p w14:paraId="3A49978E" w14:textId="6DFDAF0B" w:rsidR="00A4489C" w:rsidRDefault="00184619" w:rsidP="00184619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מצאנו בעיה בהצגת הנתונים כאשר ישנם נקודות שאינן נכונות מאלגוריתם הסיפט, כלומר ערכים גדולים מן הצפוי. אשר צריך איכשהו להעלים כדי לא להציג נתונים שאינם נכונים נקרא להם </w:t>
      </w:r>
      <w:r>
        <w:rPr>
          <w:sz w:val="32"/>
          <w:szCs w:val="32"/>
        </w:rPr>
        <w:t xml:space="preserve">Outliers </w:t>
      </w:r>
      <w:r>
        <w:rPr>
          <w:rFonts w:hint="cs"/>
          <w:sz w:val="32"/>
          <w:szCs w:val="32"/>
          <w:rtl/>
        </w:rPr>
        <w:t xml:space="preserve"> , צריך לטפל בערכים האלו כדי שהנתונים יהיו אמינים יותר למקור.</w:t>
      </w:r>
    </w:p>
    <w:p w14:paraId="552798D4" w14:textId="77777777" w:rsidR="00ED1ED3" w:rsidRDefault="00ED1ED3" w:rsidP="00ED1ED3">
      <w:pPr>
        <w:pStyle w:val="ListParagraph"/>
        <w:bidi/>
        <w:rPr>
          <w:rFonts w:hint="cs"/>
          <w:sz w:val="32"/>
          <w:szCs w:val="32"/>
        </w:rPr>
      </w:pPr>
    </w:p>
    <w:p w14:paraId="7897AE11" w14:textId="3FC7201C" w:rsidR="00184619" w:rsidRDefault="00ED1ED3" w:rsidP="00184619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מצאנו בעיה באלגוריתם ה</w:t>
      </w:r>
      <w:r>
        <w:rPr>
          <w:sz w:val="32"/>
          <w:szCs w:val="32"/>
        </w:rPr>
        <w:t xml:space="preserve">Sift </w:t>
      </w:r>
      <w:r>
        <w:rPr>
          <w:rFonts w:hint="cs"/>
          <w:sz w:val="32"/>
          <w:szCs w:val="32"/>
          <w:rtl/>
        </w:rPr>
        <w:t xml:space="preserve"> שממפה אותה נקודה כמה פעמים לערכים שונים, מה שיוצר זוגות ערכים לא הגיוניים, נרצה לשנות את האלגוריתם כך שלא יצור זיווגים כפולים בין זוגות נתונים שכבר משתתפים בזיווג קיים.</w:t>
      </w:r>
    </w:p>
    <w:p w14:paraId="1ACBEE39" w14:textId="77777777" w:rsidR="00ED1ED3" w:rsidRPr="00ED1ED3" w:rsidRDefault="00ED1ED3" w:rsidP="00ED1ED3">
      <w:pPr>
        <w:pStyle w:val="ListParagraph"/>
        <w:rPr>
          <w:rFonts w:hint="cs"/>
          <w:sz w:val="32"/>
          <w:szCs w:val="32"/>
          <w:rtl/>
        </w:rPr>
      </w:pPr>
    </w:p>
    <w:p w14:paraId="6B1EE1DE" w14:textId="210FCA0E" w:rsidR="00ED1ED3" w:rsidRDefault="00ED1ED3" w:rsidP="00ED1ED3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מצאנו בעיה כאשר אנו מצלמים סרט, בערך בפריים ה70 אנו כבר לא מצליחים למצוא </w:t>
      </w:r>
      <w:r>
        <w:rPr>
          <w:sz w:val="32"/>
          <w:szCs w:val="32"/>
        </w:rPr>
        <w:t xml:space="preserve">sift </w:t>
      </w:r>
      <w:r>
        <w:rPr>
          <w:rFonts w:hint="cs"/>
          <w:sz w:val="32"/>
          <w:szCs w:val="32"/>
          <w:rtl/>
        </w:rPr>
        <w:t xml:space="preserve"> משותף בין פריים לפריים. כך שאנו מנסים למצוא תיקון לכמות הסיפטים שנמצאה כדי שהאלגוריתם ימשיך לעבוד ( ישנה אפשרות שהסרטון אינו מספיק טוב או משהו בכיוון הזה, צריך לחקור את הנושא ולפתור את הבעיה )</w:t>
      </w:r>
    </w:p>
    <w:p w14:paraId="79264FE2" w14:textId="77777777" w:rsidR="00ED1ED3" w:rsidRPr="00ED1ED3" w:rsidRDefault="00ED1ED3" w:rsidP="00ED1ED3">
      <w:pPr>
        <w:pStyle w:val="ListParagraph"/>
        <w:rPr>
          <w:rFonts w:hint="cs"/>
          <w:sz w:val="32"/>
          <w:szCs w:val="32"/>
          <w:rtl/>
        </w:rPr>
      </w:pPr>
    </w:p>
    <w:p w14:paraId="75C7481C" w14:textId="77777777" w:rsidR="00ED1ED3" w:rsidRDefault="00ED1ED3" w:rsidP="00ED1ED3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bookmarkStart w:id="0" w:name="_GoBack"/>
      <w:bookmarkEnd w:id="0"/>
    </w:p>
    <w:p w14:paraId="3AD27E0E" w14:textId="779DB8DC" w:rsidR="00FD38BD" w:rsidRPr="00B76D37" w:rsidRDefault="00D201ED" w:rsidP="00B76D37">
      <w:pPr>
        <w:bidi/>
        <w:ind w:left="360"/>
        <w:rPr>
          <w:sz w:val="32"/>
          <w:szCs w:val="32"/>
          <w:rtl/>
        </w:rPr>
      </w:pPr>
      <w:r w:rsidRPr="00B76D37">
        <w:rPr>
          <w:rFonts w:hint="cs"/>
          <w:sz w:val="32"/>
          <w:szCs w:val="32"/>
          <w:rtl/>
        </w:rPr>
        <w:t xml:space="preserve"> </w:t>
      </w:r>
    </w:p>
    <w:sectPr w:rsidR="00FD38BD" w:rsidRPr="00B76D3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F15A9C" w14:textId="77777777" w:rsidR="0095588C" w:rsidRDefault="0095588C" w:rsidP="00DE3709">
      <w:pPr>
        <w:spacing w:after="0" w:line="240" w:lineRule="auto"/>
      </w:pPr>
      <w:r>
        <w:separator/>
      </w:r>
    </w:p>
  </w:endnote>
  <w:endnote w:type="continuationSeparator" w:id="0">
    <w:p w14:paraId="082754A0" w14:textId="77777777" w:rsidR="0095588C" w:rsidRDefault="0095588C" w:rsidP="00DE3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avid Transparent">
    <w:altName w:val="Arial"/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D5091A" w14:textId="77777777" w:rsidR="0095588C" w:rsidRDefault="0095588C" w:rsidP="00DE3709">
      <w:pPr>
        <w:spacing w:after="0" w:line="240" w:lineRule="auto"/>
      </w:pPr>
      <w:r>
        <w:separator/>
      </w:r>
    </w:p>
  </w:footnote>
  <w:footnote w:type="continuationSeparator" w:id="0">
    <w:p w14:paraId="06C10998" w14:textId="77777777" w:rsidR="0095588C" w:rsidRDefault="0095588C" w:rsidP="00DE3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EEB4B9" w14:textId="65BBBFD7" w:rsidR="00DE3709" w:rsidRDefault="00DE3709" w:rsidP="007E68DF">
    <w:pPr>
      <w:pStyle w:val="Header"/>
      <w:bidi/>
      <w:jc w:val="center"/>
      <w:rPr>
        <w:rtl/>
      </w:rPr>
    </w:pPr>
    <w:r>
      <w:rPr>
        <w:rFonts w:hint="cs"/>
        <w:rtl/>
      </w:rPr>
      <w:t>למידת נתונים במערכות זמן אמת</w:t>
    </w:r>
    <w:r>
      <w:t xml:space="preserve"> - </w:t>
    </w:r>
    <w:r>
      <w:rPr>
        <w:rFonts w:hint="cs"/>
        <w:rtl/>
      </w:rPr>
      <w:t>קיץ 2018</w:t>
    </w:r>
  </w:p>
  <w:p w14:paraId="0B837BE8" w14:textId="77777777" w:rsidR="007E68DF" w:rsidRDefault="007E68DF" w:rsidP="007E68DF">
    <w:pPr>
      <w:pStyle w:val="Header"/>
      <w:bidi/>
      <w:jc w:val="both"/>
      <w:rPr>
        <w:rtl/>
      </w:rPr>
    </w:pPr>
  </w:p>
  <w:p w14:paraId="5BF7970C" w14:textId="77777777" w:rsidR="007E68DF" w:rsidRDefault="007E68DF" w:rsidP="007E68DF">
    <w:pPr>
      <w:pStyle w:val="Header"/>
      <w:bidi/>
      <w:jc w:val="both"/>
      <w:rPr>
        <w:rtl/>
      </w:rPr>
    </w:pPr>
    <w:r>
      <w:rPr>
        <w:rFonts w:hint="cs"/>
        <w:rtl/>
      </w:rPr>
      <w:t xml:space="preserve">מעבדת הרובוטיקה וביג דאטה </w:t>
    </w:r>
  </w:p>
  <w:p w14:paraId="769D0F1A" w14:textId="56E64BD2" w:rsidR="007E68DF" w:rsidRPr="00D202FD" w:rsidRDefault="007E68DF" w:rsidP="007E68DF">
    <w:pPr>
      <w:pStyle w:val="Header"/>
      <w:bidi/>
      <w:jc w:val="both"/>
      <w:rPr>
        <w:rFonts w:cs="David Transparent"/>
        <w:rtl/>
      </w:rPr>
    </w:pPr>
    <w:r w:rsidRPr="00D202FD">
      <w:rPr>
        <w:rFonts w:cs="David Transparent" w:hint="cs"/>
        <w:rtl/>
      </w:rPr>
      <w:t>החוג</w:t>
    </w:r>
    <w:r>
      <w:rPr>
        <w:rFonts w:cs="David Transparent" w:hint="cs"/>
        <w:rtl/>
      </w:rPr>
      <w:t xml:space="preserve">  למדעי המחשב</w:t>
    </w:r>
    <w:r w:rsidRPr="00D202FD">
      <w:rPr>
        <w:rFonts w:cs="David Transparent" w:hint="cs"/>
        <w:rtl/>
      </w:rPr>
      <w:tab/>
    </w:r>
    <w:r w:rsidRPr="00D202FD">
      <w:rPr>
        <w:rFonts w:cs="David Transparent" w:hint="cs"/>
        <w:rtl/>
      </w:rPr>
      <w:tab/>
    </w:r>
  </w:p>
  <w:p w14:paraId="02593FA0" w14:textId="06231726" w:rsidR="007E68DF" w:rsidRPr="00D202FD" w:rsidRDefault="007E68DF" w:rsidP="007E68DF">
    <w:pPr>
      <w:pStyle w:val="Header"/>
      <w:bidi/>
      <w:rPr>
        <w:rFonts w:cs="David Transparent"/>
        <w:rtl/>
      </w:rPr>
    </w:pPr>
    <w:r>
      <w:rPr>
        <w:rFonts w:cs="David Transparent"/>
        <w:noProof/>
        <w:rtl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6C6D9A" wp14:editId="28B58404">
              <wp:simplePos x="0" y="0"/>
              <wp:positionH relativeFrom="column">
                <wp:posOffset>-685800</wp:posOffset>
              </wp:positionH>
              <wp:positionV relativeFrom="paragraph">
                <wp:posOffset>317500</wp:posOffset>
              </wp:positionV>
              <wp:extent cx="6562725" cy="635"/>
              <wp:effectExtent l="9525" t="12700" r="9525" b="15240"/>
              <wp:wrapNone/>
              <wp:docPr id="2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62725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95B3D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243F6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C08223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5" o:spid="_x0000_s1026" type="#_x0000_t32" style="position:absolute;margin-left:-54pt;margin-top:25pt;width:516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" strokecolor="#95b3d7" strokeweight="1pt">
              <v:shadow color="#243f60" opacity=".5" offset="1pt"/>
            </v:shape>
          </w:pict>
        </mc:Fallback>
      </mc:AlternateContent>
    </w:r>
    <w:r>
      <w:rPr>
        <w:rFonts w:cs="David Transparent"/>
        <w:noProof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6437A" wp14:editId="5DA777BC">
              <wp:simplePos x="0" y="0"/>
              <wp:positionH relativeFrom="column">
                <wp:posOffset>-685800</wp:posOffset>
              </wp:positionH>
              <wp:positionV relativeFrom="paragraph">
                <wp:posOffset>260350</wp:posOffset>
              </wp:positionV>
              <wp:extent cx="6562725" cy="0"/>
              <wp:effectExtent l="19050" t="22225" r="19050" b="15875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6272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4BACC6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B0320E0" id="AutoShape 14" o:spid="_x0000_s1026" type="#_x0000_t32" style="position:absolute;margin-left:-54pt;margin-top:20.5pt;width:516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" strokecolor="#4bacc6" strokeweight="2.5pt">
              <v:shadow color="#868686"/>
            </v:shape>
          </w:pict>
        </mc:Fallback>
      </mc:AlternateContent>
    </w:r>
    <w:r w:rsidRPr="00D202FD">
      <w:rPr>
        <w:rFonts w:cs="David Transparent" w:hint="cs"/>
        <w:rtl/>
      </w:rPr>
      <w:t>אוניברסיטת  חיפה</w:t>
    </w:r>
    <w:r>
      <w:rPr>
        <w:rFonts w:cs="David Transparent" w:hint="cs"/>
        <w:rtl/>
      </w:rPr>
      <w:t xml:space="preserve">           </w:t>
    </w:r>
    <w:r w:rsidRPr="00D202FD">
      <w:rPr>
        <w:rFonts w:cs="David Transparent" w:hint="cs"/>
        <w:rtl/>
      </w:rPr>
      <w:tab/>
      <w:t xml:space="preserve">                  </w:t>
    </w:r>
    <w:r>
      <w:rPr>
        <w:rFonts w:cs="David Transparent" w:hint="cs"/>
        <w:rtl/>
      </w:rPr>
      <w:t xml:space="preserve">                                                           </w:t>
    </w:r>
    <w:r w:rsidRPr="00D202FD">
      <w:rPr>
        <w:rFonts w:cs="David Transparent" w:hint="cs"/>
        <w:rtl/>
      </w:rPr>
      <w:t xml:space="preserve"> </w:t>
    </w:r>
  </w:p>
  <w:p w14:paraId="34EA953F" w14:textId="77777777" w:rsidR="007E68DF" w:rsidRDefault="007E68DF" w:rsidP="007E68DF">
    <w:pPr>
      <w:pStyle w:val="Header"/>
    </w:pPr>
  </w:p>
  <w:p w14:paraId="556D612E" w14:textId="77777777" w:rsidR="007E68DF" w:rsidRDefault="007E68DF" w:rsidP="007E68DF">
    <w:pPr>
      <w:pStyle w:val="Header"/>
      <w:bidi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5108"/>
    <w:multiLevelType w:val="hybridMultilevel"/>
    <w:tmpl w:val="F0B0524C"/>
    <w:lvl w:ilvl="0" w:tplc="E346AF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1724C"/>
    <w:multiLevelType w:val="hybridMultilevel"/>
    <w:tmpl w:val="6910047A"/>
    <w:lvl w:ilvl="0" w:tplc="EA60EE3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C2466"/>
    <w:multiLevelType w:val="hybridMultilevel"/>
    <w:tmpl w:val="DF30D1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AD18CE"/>
    <w:multiLevelType w:val="hybridMultilevel"/>
    <w:tmpl w:val="E4A0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E838A8"/>
    <w:multiLevelType w:val="hybridMultilevel"/>
    <w:tmpl w:val="8B3AB80E"/>
    <w:lvl w:ilvl="0" w:tplc="AB6E3D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09"/>
    <w:rsid w:val="000654CA"/>
    <w:rsid w:val="0008198C"/>
    <w:rsid w:val="000D7A78"/>
    <w:rsid w:val="000F0DBB"/>
    <w:rsid w:val="00104EFD"/>
    <w:rsid w:val="0014375B"/>
    <w:rsid w:val="00144BF4"/>
    <w:rsid w:val="0014766F"/>
    <w:rsid w:val="00184619"/>
    <w:rsid w:val="0018547E"/>
    <w:rsid w:val="00293DD5"/>
    <w:rsid w:val="00297645"/>
    <w:rsid w:val="002A7BFA"/>
    <w:rsid w:val="002E112D"/>
    <w:rsid w:val="00374587"/>
    <w:rsid w:val="003D7B58"/>
    <w:rsid w:val="004D7742"/>
    <w:rsid w:val="00516679"/>
    <w:rsid w:val="005556E5"/>
    <w:rsid w:val="00556ABD"/>
    <w:rsid w:val="006E1DED"/>
    <w:rsid w:val="00712511"/>
    <w:rsid w:val="00752CD3"/>
    <w:rsid w:val="007A5067"/>
    <w:rsid w:val="007B4ABA"/>
    <w:rsid w:val="007D324D"/>
    <w:rsid w:val="007E68DF"/>
    <w:rsid w:val="008824E2"/>
    <w:rsid w:val="008F5DC2"/>
    <w:rsid w:val="008F7F40"/>
    <w:rsid w:val="009364B5"/>
    <w:rsid w:val="0095588C"/>
    <w:rsid w:val="00A4489C"/>
    <w:rsid w:val="00A90A0F"/>
    <w:rsid w:val="00AD01C4"/>
    <w:rsid w:val="00B7198E"/>
    <w:rsid w:val="00B76D37"/>
    <w:rsid w:val="00BB6173"/>
    <w:rsid w:val="00C037B8"/>
    <w:rsid w:val="00C20E8E"/>
    <w:rsid w:val="00C3490A"/>
    <w:rsid w:val="00C428C4"/>
    <w:rsid w:val="00CA6C8B"/>
    <w:rsid w:val="00D201ED"/>
    <w:rsid w:val="00D94D4E"/>
    <w:rsid w:val="00DE3709"/>
    <w:rsid w:val="00DE5CBD"/>
    <w:rsid w:val="00E1186A"/>
    <w:rsid w:val="00E857FA"/>
    <w:rsid w:val="00EC1CAA"/>
    <w:rsid w:val="00ED1ED3"/>
    <w:rsid w:val="00EF335D"/>
    <w:rsid w:val="00EF3F7C"/>
    <w:rsid w:val="00F30DA2"/>
    <w:rsid w:val="00F4068D"/>
    <w:rsid w:val="00F9087F"/>
    <w:rsid w:val="00FA1B39"/>
    <w:rsid w:val="00FC4E14"/>
    <w:rsid w:val="00FD38BD"/>
    <w:rsid w:val="00FD5918"/>
    <w:rsid w:val="00FD5B79"/>
    <w:rsid w:val="00FF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E418"/>
  <w15:chartTrackingRefBased/>
  <w15:docId w15:val="{0048F2B5-FE2E-4AF4-A2A0-B30DB15D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09"/>
  </w:style>
  <w:style w:type="paragraph" w:styleId="Footer">
    <w:name w:val="footer"/>
    <w:basedOn w:val="Normal"/>
    <w:link w:val="FooterChar"/>
    <w:uiPriority w:val="99"/>
    <w:unhideWhenUsed/>
    <w:rsid w:val="00DE3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09"/>
  </w:style>
  <w:style w:type="table" w:styleId="TableGrid">
    <w:name w:val="Table Grid"/>
    <w:basedOn w:val="TableNormal"/>
    <w:uiPriority w:val="39"/>
    <w:rsid w:val="00DE3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DE37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DE37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B4ABA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B4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B4AB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125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2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jubran</dc:creator>
  <cp:keywords/>
  <dc:description/>
  <cp:lastModifiedBy>michael gonic</cp:lastModifiedBy>
  <cp:revision>8</cp:revision>
  <dcterms:created xsi:type="dcterms:W3CDTF">2018-09-20T20:06:00Z</dcterms:created>
  <dcterms:modified xsi:type="dcterms:W3CDTF">2018-09-28T10:53:00Z</dcterms:modified>
</cp:coreProperties>
</file>