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DA" w:rsidRPr="006D24DA" w:rsidRDefault="006D24DA" w:rsidP="006D24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bookmarkStart w:id="0" w:name="_GoBack"/>
      <w:bookmarkEnd w:id="0"/>
      <w:r w:rsidRPr="006D24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Откройте приложенный файл GB_PBI_1_ДЗ_3_COVID-19.pbix и с помощью фильтрации определите:</w:t>
      </w:r>
    </w:p>
    <w:p w:rsidR="006D24DA" w:rsidRDefault="006D24DA" w:rsidP="006D24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6D24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1) дату максимального дневного прироста по штату Луизиана за весь период (22.01 – 30.03);</w:t>
      </w:r>
    </w:p>
    <w:p w:rsidR="006D24DA" w:rsidRPr="006D24DA" w:rsidRDefault="006D24DA" w:rsidP="006D24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8C18F" wp14:editId="5C4B3EFC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DA" w:rsidRDefault="006D24DA" w:rsidP="006D24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6D24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2) количество подтверждённых случаев в штате Монтана за последние 7 дней марта;</w:t>
      </w:r>
    </w:p>
    <w:p w:rsidR="006D24DA" w:rsidRPr="006D24DA" w:rsidRDefault="006D24DA" w:rsidP="006D24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A62EBA" wp14:editId="62A5593E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DA" w:rsidRPr="006D24DA" w:rsidRDefault="006D24DA" w:rsidP="006D24D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6D24D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lastRenderedPageBreak/>
        <w:t>3) общий Fatality Rate по штатам Вашингтон и Орегон за весь период (22.01 – 30.03).</w:t>
      </w:r>
    </w:p>
    <w:p w:rsidR="00B873CA" w:rsidRDefault="006D24DA">
      <w:r>
        <w:rPr>
          <w:noProof/>
          <w:lang w:eastAsia="ru-RU"/>
        </w:rPr>
        <w:drawing>
          <wp:inline distT="0" distB="0" distL="0" distR="0" wp14:anchorId="7A6561BD" wp14:editId="703F7A08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DA"/>
    <w:rsid w:val="006D24DA"/>
    <w:rsid w:val="009F26E6"/>
    <w:rsid w:val="00B8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2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24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2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24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</dc:creator>
  <cp:lastModifiedBy>Матвей</cp:lastModifiedBy>
  <cp:revision>2</cp:revision>
  <dcterms:created xsi:type="dcterms:W3CDTF">2021-08-08T11:55:00Z</dcterms:created>
  <dcterms:modified xsi:type="dcterms:W3CDTF">2021-08-08T11:55:00Z</dcterms:modified>
</cp:coreProperties>
</file>