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111F0" w14:textId="77777777" w:rsidR="002532E6" w:rsidRDefault="00951B7C">
      <w:pPr>
        <w:pStyle w:val="Ttulodelcaptulo"/>
      </w:pPr>
      <w:bookmarkStart w:id="0" w:name="_Toc239320106"/>
      <w:r>
        <w:rPr>
          <w:lang w:val="es-AR"/>
        </w:rPr>
        <w:t>Capítulo 5 — GUÍA DE LECTURA</w:t>
      </w:r>
      <w:bookmarkEnd w:id="0"/>
    </w:p>
    <w:p w14:paraId="5FBF0064" w14:textId="33DB6B48" w:rsidR="008E7C38" w:rsidRDefault="00951B7C">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39320106" w:history="1">
        <w:r w:rsidR="008E7C38" w:rsidRPr="00262A13">
          <w:rPr>
            <w:rStyle w:val="Hipervnculo"/>
            <w:noProof/>
            <w:lang w:val="es-AR"/>
          </w:rPr>
          <w:t>Capítulo 5 — GUÍA DE LECTURA</w:t>
        </w:r>
        <w:r w:rsidR="008E7C38">
          <w:rPr>
            <w:noProof/>
            <w:webHidden/>
          </w:rPr>
          <w:tab/>
        </w:r>
        <w:r w:rsidR="008E7C38">
          <w:rPr>
            <w:noProof/>
            <w:webHidden/>
          </w:rPr>
          <w:fldChar w:fldCharType="begin"/>
        </w:r>
        <w:r w:rsidR="008E7C38">
          <w:rPr>
            <w:noProof/>
            <w:webHidden/>
          </w:rPr>
          <w:instrText xml:space="preserve"> PAGEREF _Toc239320106 \h </w:instrText>
        </w:r>
        <w:r w:rsidR="008E7C38">
          <w:rPr>
            <w:noProof/>
            <w:webHidden/>
          </w:rPr>
        </w:r>
        <w:r w:rsidR="008E7C38">
          <w:rPr>
            <w:noProof/>
            <w:webHidden/>
          </w:rPr>
          <w:fldChar w:fldCharType="separate"/>
        </w:r>
        <w:r w:rsidR="008E7C38">
          <w:rPr>
            <w:noProof/>
            <w:webHidden/>
          </w:rPr>
          <w:t>1</w:t>
        </w:r>
        <w:r w:rsidR="008E7C38">
          <w:rPr>
            <w:noProof/>
            <w:webHidden/>
          </w:rPr>
          <w:fldChar w:fldCharType="end"/>
        </w:r>
      </w:hyperlink>
    </w:p>
    <w:p w14:paraId="3D7EEAEC" w14:textId="7EF9658A" w:rsidR="008E7C38" w:rsidRDefault="008E7C3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107" w:history="1">
        <w:r w:rsidRPr="00262A13">
          <w:rPr>
            <w:rStyle w:val="Hipervnculo"/>
            <w:noProof/>
            <w:lang w:val="es-AR"/>
          </w:rPr>
          <w:t>Asincronía y red</w:t>
        </w:r>
        <w:r>
          <w:rPr>
            <w:noProof/>
            <w:webHidden/>
          </w:rPr>
          <w:tab/>
        </w:r>
        <w:r>
          <w:rPr>
            <w:noProof/>
            <w:webHidden/>
          </w:rPr>
          <w:fldChar w:fldCharType="begin"/>
        </w:r>
        <w:r>
          <w:rPr>
            <w:noProof/>
            <w:webHidden/>
          </w:rPr>
          <w:instrText xml:space="preserve"> PAGEREF _Toc239320107 \h </w:instrText>
        </w:r>
        <w:r>
          <w:rPr>
            <w:noProof/>
            <w:webHidden/>
          </w:rPr>
        </w:r>
        <w:r>
          <w:rPr>
            <w:noProof/>
            <w:webHidden/>
          </w:rPr>
          <w:fldChar w:fldCharType="separate"/>
        </w:r>
        <w:r>
          <w:rPr>
            <w:noProof/>
            <w:webHidden/>
          </w:rPr>
          <w:t>3</w:t>
        </w:r>
        <w:r>
          <w:rPr>
            <w:noProof/>
            <w:webHidden/>
          </w:rPr>
          <w:fldChar w:fldCharType="end"/>
        </w:r>
      </w:hyperlink>
    </w:p>
    <w:p w14:paraId="49073D78" w14:textId="20AB2D84"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08" w:history="1">
        <w:r w:rsidRPr="00262A13">
          <w:rPr>
            <w:rStyle w:val="Hipervnculo"/>
            <w:noProof/>
            <w:lang w:val="es-AR"/>
          </w:rPr>
          <w:t xml:space="preserve">Promesas, </w:t>
        </w:r>
        <w:r w:rsidRPr="00262A13">
          <w:rPr>
            <w:rStyle w:val="Hipervnculo"/>
            <w:rFonts w:ascii="Consolas" w:hAnsi="Consolas"/>
            <w:noProof/>
            <w:shd w:val="clear" w:color="auto" w:fill="EEEEEE"/>
            <w:lang w:val="es-AR"/>
          </w:rPr>
          <w:t>fetch</w:t>
        </w:r>
        <w:r w:rsidRPr="00262A13">
          <w:rPr>
            <w:rStyle w:val="Hipervnculo"/>
            <w:noProof/>
            <w:lang w:val="es-AR"/>
          </w:rPr>
          <w:t>, errores y eventos del servidor, explicados en criollo</w:t>
        </w:r>
        <w:r>
          <w:rPr>
            <w:noProof/>
            <w:webHidden/>
          </w:rPr>
          <w:tab/>
        </w:r>
        <w:r>
          <w:rPr>
            <w:noProof/>
            <w:webHidden/>
          </w:rPr>
          <w:fldChar w:fldCharType="begin"/>
        </w:r>
        <w:r>
          <w:rPr>
            <w:noProof/>
            <w:webHidden/>
          </w:rPr>
          <w:instrText xml:space="preserve"> PAGEREF _Toc239320108 \h </w:instrText>
        </w:r>
        <w:r>
          <w:rPr>
            <w:noProof/>
            <w:webHidden/>
          </w:rPr>
        </w:r>
        <w:r>
          <w:rPr>
            <w:noProof/>
            <w:webHidden/>
          </w:rPr>
          <w:fldChar w:fldCharType="separate"/>
        </w:r>
        <w:r>
          <w:rPr>
            <w:noProof/>
            <w:webHidden/>
          </w:rPr>
          <w:t>3</w:t>
        </w:r>
        <w:r>
          <w:rPr>
            <w:noProof/>
            <w:webHidden/>
          </w:rPr>
          <w:fldChar w:fldCharType="end"/>
        </w:r>
      </w:hyperlink>
    </w:p>
    <w:p w14:paraId="35CE075A" w14:textId="6160F66B" w:rsidR="008E7C38" w:rsidRDefault="008E7C3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109" w:history="1">
        <w:r w:rsidRPr="00262A13">
          <w:rPr>
            <w:rStyle w:val="Hipervnculo"/>
            <w:noProof/>
            <w:lang w:val="es-AR"/>
          </w:rPr>
          <w:t>Antes de empezar: cómo usar esta guía</w:t>
        </w:r>
        <w:r>
          <w:rPr>
            <w:noProof/>
            <w:webHidden/>
          </w:rPr>
          <w:tab/>
        </w:r>
        <w:r>
          <w:rPr>
            <w:noProof/>
            <w:webHidden/>
          </w:rPr>
          <w:fldChar w:fldCharType="begin"/>
        </w:r>
        <w:r>
          <w:rPr>
            <w:noProof/>
            <w:webHidden/>
          </w:rPr>
          <w:instrText xml:space="preserve"> PAGEREF _Toc239320109 \h </w:instrText>
        </w:r>
        <w:r>
          <w:rPr>
            <w:noProof/>
            <w:webHidden/>
          </w:rPr>
        </w:r>
        <w:r>
          <w:rPr>
            <w:noProof/>
            <w:webHidden/>
          </w:rPr>
          <w:fldChar w:fldCharType="separate"/>
        </w:r>
        <w:r>
          <w:rPr>
            <w:noProof/>
            <w:webHidden/>
          </w:rPr>
          <w:t>3</w:t>
        </w:r>
        <w:r>
          <w:rPr>
            <w:noProof/>
            <w:webHidden/>
          </w:rPr>
          <w:fldChar w:fldCharType="end"/>
        </w:r>
      </w:hyperlink>
    </w:p>
    <w:p w14:paraId="3BFCCA9B" w14:textId="52BABA3F" w:rsidR="008E7C38" w:rsidRDefault="008E7C3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110" w:history="1">
        <w:r w:rsidRPr="00262A13">
          <w:rPr>
            <w:rStyle w:val="Hipervnculo"/>
            <w:noProof/>
            <w:lang w:val="es-AR"/>
          </w:rPr>
          <w:t>5.1 — De qué se trata esta clase</w:t>
        </w:r>
        <w:r>
          <w:rPr>
            <w:noProof/>
            <w:webHidden/>
          </w:rPr>
          <w:tab/>
        </w:r>
        <w:r>
          <w:rPr>
            <w:noProof/>
            <w:webHidden/>
          </w:rPr>
          <w:fldChar w:fldCharType="begin"/>
        </w:r>
        <w:r>
          <w:rPr>
            <w:noProof/>
            <w:webHidden/>
          </w:rPr>
          <w:instrText xml:space="preserve"> PAGEREF _Toc239320110 \h </w:instrText>
        </w:r>
        <w:r>
          <w:rPr>
            <w:noProof/>
            <w:webHidden/>
          </w:rPr>
        </w:r>
        <w:r>
          <w:rPr>
            <w:noProof/>
            <w:webHidden/>
          </w:rPr>
          <w:fldChar w:fldCharType="separate"/>
        </w:r>
        <w:r>
          <w:rPr>
            <w:noProof/>
            <w:webHidden/>
          </w:rPr>
          <w:t>3</w:t>
        </w:r>
        <w:r>
          <w:rPr>
            <w:noProof/>
            <w:webHidden/>
          </w:rPr>
          <w:fldChar w:fldCharType="end"/>
        </w:r>
      </w:hyperlink>
    </w:p>
    <w:p w14:paraId="6BF57E03" w14:textId="5756BB4D"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11" w:history="1">
        <w:r w:rsidRPr="00262A13">
          <w:rPr>
            <w:rStyle w:val="Hipervnculo"/>
            <w:noProof/>
            <w:lang w:val="es-AR"/>
          </w:rPr>
          <w:t>Qué dice</w:t>
        </w:r>
        <w:r>
          <w:rPr>
            <w:noProof/>
            <w:webHidden/>
          </w:rPr>
          <w:tab/>
        </w:r>
        <w:r>
          <w:rPr>
            <w:noProof/>
            <w:webHidden/>
          </w:rPr>
          <w:fldChar w:fldCharType="begin"/>
        </w:r>
        <w:r>
          <w:rPr>
            <w:noProof/>
            <w:webHidden/>
          </w:rPr>
          <w:instrText xml:space="preserve"> PAGEREF _Toc239320111 \h </w:instrText>
        </w:r>
        <w:r>
          <w:rPr>
            <w:noProof/>
            <w:webHidden/>
          </w:rPr>
        </w:r>
        <w:r>
          <w:rPr>
            <w:noProof/>
            <w:webHidden/>
          </w:rPr>
          <w:fldChar w:fldCharType="separate"/>
        </w:r>
        <w:r>
          <w:rPr>
            <w:noProof/>
            <w:webHidden/>
          </w:rPr>
          <w:t>3</w:t>
        </w:r>
        <w:r>
          <w:rPr>
            <w:noProof/>
            <w:webHidden/>
          </w:rPr>
          <w:fldChar w:fldCharType="end"/>
        </w:r>
      </w:hyperlink>
    </w:p>
    <w:p w14:paraId="43F033E6" w14:textId="340C8E47"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12" w:history="1">
        <w:r w:rsidRPr="00262A13">
          <w:rPr>
            <w:rStyle w:val="Hipervnculo"/>
            <w:noProof/>
            <w:lang w:val="es-AR"/>
          </w:rPr>
          <w:t>En criollo</w:t>
        </w:r>
        <w:r>
          <w:rPr>
            <w:noProof/>
            <w:webHidden/>
          </w:rPr>
          <w:tab/>
        </w:r>
        <w:r>
          <w:rPr>
            <w:noProof/>
            <w:webHidden/>
          </w:rPr>
          <w:fldChar w:fldCharType="begin"/>
        </w:r>
        <w:r>
          <w:rPr>
            <w:noProof/>
            <w:webHidden/>
          </w:rPr>
          <w:instrText xml:space="preserve"> PAGEREF _Toc239320112 \h </w:instrText>
        </w:r>
        <w:r>
          <w:rPr>
            <w:noProof/>
            <w:webHidden/>
          </w:rPr>
        </w:r>
        <w:r>
          <w:rPr>
            <w:noProof/>
            <w:webHidden/>
          </w:rPr>
          <w:fldChar w:fldCharType="separate"/>
        </w:r>
        <w:r>
          <w:rPr>
            <w:noProof/>
            <w:webHidden/>
          </w:rPr>
          <w:t>3</w:t>
        </w:r>
        <w:r>
          <w:rPr>
            <w:noProof/>
            <w:webHidden/>
          </w:rPr>
          <w:fldChar w:fldCharType="end"/>
        </w:r>
      </w:hyperlink>
    </w:p>
    <w:p w14:paraId="7103CD4D" w14:textId="7FA5D0CB" w:rsidR="008E7C38" w:rsidRDefault="008E7C3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113" w:history="1">
        <w:r w:rsidRPr="00262A13">
          <w:rPr>
            <w:rStyle w:val="Hipervnculo"/>
            <w:noProof/>
            <w:lang w:val="es-AR"/>
          </w:rPr>
          <w:t>5.2 — Por qué existe la petición en segundo plano</w:t>
        </w:r>
        <w:r>
          <w:rPr>
            <w:noProof/>
            <w:webHidden/>
          </w:rPr>
          <w:tab/>
        </w:r>
        <w:r>
          <w:rPr>
            <w:noProof/>
            <w:webHidden/>
          </w:rPr>
          <w:fldChar w:fldCharType="begin"/>
        </w:r>
        <w:r>
          <w:rPr>
            <w:noProof/>
            <w:webHidden/>
          </w:rPr>
          <w:instrText xml:space="preserve"> PAGEREF _Toc239320113 \h </w:instrText>
        </w:r>
        <w:r>
          <w:rPr>
            <w:noProof/>
            <w:webHidden/>
          </w:rPr>
        </w:r>
        <w:r>
          <w:rPr>
            <w:noProof/>
            <w:webHidden/>
          </w:rPr>
          <w:fldChar w:fldCharType="separate"/>
        </w:r>
        <w:r>
          <w:rPr>
            <w:noProof/>
            <w:webHidden/>
          </w:rPr>
          <w:t>4</w:t>
        </w:r>
        <w:r>
          <w:rPr>
            <w:noProof/>
            <w:webHidden/>
          </w:rPr>
          <w:fldChar w:fldCharType="end"/>
        </w:r>
      </w:hyperlink>
    </w:p>
    <w:p w14:paraId="39E7FF81" w14:textId="3F1DD083"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14" w:history="1">
        <w:r w:rsidRPr="00262A13">
          <w:rPr>
            <w:rStyle w:val="Hipervnculo"/>
            <w:noProof/>
            <w:lang w:val="es-AR"/>
          </w:rPr>
          <w:t>Qué dice</w:t>
        </w:r>
        <w:r>
          <w:rPr>
            <w:noProof/>
            <w:webHidden/>
          </w:rPr>
          <w:tab/>
        </w:r>
        <w:r>
          <w:rPr>
            <w:noProof/>
            <w:webHidden/>
          </w:rPr>
          <w:fldChar w:fldCharType="begin"/>
        </w:r>
        <w:r>
          <w:rPr>
            <w:noProof/>
            <w:webHidden/>
          </w:rPr>
          <w:instrText xml:space="preserve"> PAGEREF _Toc239320114 \h </w:instrText>
        </w:r>
        <w:r>
          <w:rPr>
            <w:noProof/>
            <w:webHidden/>
          </w:rPr>
        </w:r>
        <w:r>
          <w:rPr>
            <w:noProof/>
            <w:webHidden/>
          </w:rPr>
          <w:fldChar w:fldCharType="separate"/>
        </w:r>
        <w:r>
          <w:rPr>
            <w:noProof/>
            <w:webHidden/>
          </w:rPr>
          <w:t>4</w:t>
        </w:r>
        <w:r>
          <w:rPr>
            <w:noProof/>
            <w:webHidden/>
          </w:rPr>
          <w:fldChar w:fldCharType="end"/>
        </w:r>
      </w:hyperlink>
    </w:p>
    <w:p w14:paraId="1441CD82" w14:textId="06E286A2"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15" w:history="1">
        <w:r w:rsidRPr="00262A13">
          <w:rPr>
            <w:rStyle w:val="Hipervnculo"/>
            <w:noProof/>
            <w:lang w:val="es-AR"/>
          </w:rPr>
          <w:t>En criollo: la génesis, en tres movimientos</w:t>
        </w:r>
        <w:r>
          <w:rPr>
            <w:noProof/>
            <w:webHidden/>
          </w:rPr>
          <w:tab/>
        </w:r>
        <w:r>
          <w:rPr>
            <w:noProof/>
            <w:webHidden/>
          </w:rPr>
          <w:fldChar w:fldCharType="begin"/>
        </w:r>
        <w:r>
          <w:rPr>
            <w:noProof/>
            <w:webHidden/>
          </w:rPr>
          <w:instrText xml:space="preserve"> PAGEREF _Toc239320115 \h </w:instrText>
        </w:r>
        <w:r>
          <w:rPr>
            <w:noProof/>
            <w:webHidden/>
          </w:rPr>
        </w:r>
        <w:r>
          <w:rPr>
            <w:noProof/>
            <w:webHidden/>
          </w:rPr>
          <w:fldChar w:fldCharType="separate"/>
        </w:r>
        <w:r>
          <w:rPr>
            <w:noProof/>
            <w:webHidden/>
          </w:rPr>
          <w:t>4</w:t>
        </w:r>
        <w:r>
          <w:rPr>
            <w:noProof/>
            <w:webHidden/>
          </w:rPr>
          <w:fldChar w:fldCharType="end"/>
        </w:r>
      </w:hyperlink>
    </w:p>
    <w:p w14:paraId="3B75BF4E" w14:textId="11064BDE"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16" w:history="1">
        <w:r w:rsidRPr="00262A13">
          <w:rPr>
            <w:rStyle w:val="Hipervnculo"/>
            <w:noProof/>
            <w:lang w:val="es-AR"/>
          </w:rPr>
          <w:t>El problema siguiente fue de forma, no de capacidad</w:t>
        </w:r>
        <w:r>
          <w:rPr>
            <w:noProof/>
            <w:webHidden/>
          </w:rPr>
          <w:tab/>
        </w:r>
        <w:r>
          <w:rPr>
            <w:noProof/>
            <w:webHidden/>
          </w:rPr>
          <w:fldChar w:fldCharType="begin"/>
        </w:r>
        <w:r>
          <w:rPr>
            <w:noProof/>
            <w:webHidden/>
          </w:rPr>
          <w:instrText xml:space="preserve"> PAGEREF _Toc239320116 \h </w:instrText>
        </w:r>
        <w:r>
          <w:rPr>
            <w:noProof/>
            <w:webHidden/>
          </w:rPr>
        </w:r>
        <w:r>
          <w:rPr>
            <w:noProof/>
            <w:webHidden/>
          </w:rPr>
          <w:fldChar w:fldCharType="separate"/>
        </w:r>
        <w:r>
          <w:rPr>
            <w:noProof/>
            <w:webHidden/>
          </w:rPr>
          <w:t>4</w:t>
        </w:r>
        <w:r>
          <w:rPr>
            <w:noProof/>
            <w:webHidden/>
          </w:rPr>
          <w:fldChar w:fldCharType="end"/>
        </w:r>
      </w:hyperlink>
    </w:p>
    <w:p w14:paraId="2F38ED53" w14:textId="45C219D9"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17" w:history="1">
        <w:r w:rsidRPr="00262A13">
          <w:rPr>
            <w:rStyle w:val="Hipervnculo"/>
            <w:noProof/>
            <w:lang w:val="es-AR"/>
          </w:rPr>
          <w:t>Las cuatro decisiones que explican todo el capítulo</w:t>
        </w:r>
        <w:r>
          <w:rPr>
            <w:noProof/>
            <w:webHidden/>
          </w:rPr>
          <w:tab/>
        </w:r>
        <w:r>
          <w:rPr>
            <w:noProof/>
            <w:webHidden/>
          </w:rPr>
          <w:fldChar w:fldCharType="begin"/>
        </w:r>
        <w:r>
          <w:rPr>
            <w:noProof/>
            <w:webHidden/>
          </w:rPr>
          <w:instrText xml:space="preserve"> PAGEREF _Toc239320117 \h </w:instrText>
        </w:r>
        <w:r>
          <w:rPr>
            <w:noProof/>
            <w:webHidden/>
          </w:rPr>
        </w:r>
        <w:r>
          <w:rPr>
            <w:noProof/>
            <w:webHidden/>
          </w:rPr>
          <w:fldChar w:fldCharType="separate"/>
        </w:r>
        <w:r>
          <w:rPr>
            <w:noProof/>
            <w:webHidden/>
          </w:rPr>
          <w:t>5</w:t>
        </w:r>
        <w:r>
          <w:rPr>
            <w:noProof/>
            <w:webHidden/>
          </w:rPr>
          <w:fldChar w:fldCharType="end"/>
        </w:r>
      </w:hyperlink>
    </w:p>
    <w:p w14:paraId="35F568C3" w14:textId="71088CCA" w:rsidR="008E7C38" w:rsidRDefault="008E7C3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118" w:history="1">
        <w:r w:rsidRPr="00262A13">
          <w:rPr>
            <w:rStyle w:val="Hipervnculo"/>
            <w:noProof/>
            <w:lang w:val="es-AR"/>
          </w:rPr>
          <w:t>5.3 — Las promesas</w:t>
        </w:r>
        <w:r>
          <w:rPr>
            <w:noProof/>
            <w:webHidden/>
          </w:rPr>
          <w:tab/>
        </w:r>
        <w:r>
          <w:rPr>
            <w:noProof/>
            <w:webHidden/>
          </w:rPr>
          <w:fldChar w:fldCharType="begin"/>
        </w:r>
        <w:r>
          <w:rPr>
            <w:noProof/>
            <w:webHidden/>
          </w:rPr>
          <w:instrText xml:space="preserve"> PAGEREF _Toc239320118 \h </w:instrText>
        </w:r>
        <w:r>
          <w:rPr>
            <w:noProof/>
            <w:webHidden/>
          </w:rPr>
        </w:r>
        <w:r>
          <w:rPr>
            <w:noProof/>
            <w:webHidden/>
          </w:rPr>
          <w:fldChar w:fldCharType="separate"/>
        </w:r>
        <w:r>
          <w:rPr>
            <w:noProof/>
            <w:webHidden/>
          </w:rPr>
          <w:t>5</w:t>
        </w:r>
        <w:r>
          <w:rPr>
            <w:noProof/>
            <w:webHidden/>
          </w:rPr>
          <w:fldChar w:fldCharType="end"/>
        </w:r>
      </w:hyperlink>
    </w:p>
    <w:p w14:paraId="22C0D1FD" w14:textId="67A45AD3" w:rsidR="008E7C38" w:rsidRDefault="008E7C3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119" w:history="1">
        <w:r w:rsidRPr="00262A13">
          <w:rPr>
            <w:rStyle w:val="Hipervnculo"/>
            <w:noProof/>
            <w:lang w:val="es-AR"/>
          </w:rPr>
          <w:t>5.3.1 — Los tres estados, y por qué no se pueden deshacer</w:t>
        </w:r>
        <w:r>
          <w:rPr>
            <w:noProof/>
            <w:webHidden/>
          </w:rPr>
          <w:tab/>
        </w:r>
        <w:r>
          <w:rPr>
            <w:noProof/>
            <w:webHidden/>
          </w:rPr>
          <w:fldChar w:fldCharType="begin"/>
        </w:r>
        <w:r>
          <w:rPr>
            <w:noProof/>
            <w:webHidden/>
          </w:rPr>
          <w:instrText xml:space="preserve"> PAGEREF _Toc239320119 \h </w:instrText>
        </w:r>
        <w:r>
          <w:rPr>
            <w:noProof/>
            <w:webHidden/>
          </w:rPr>
        </w:r>
        <w:r>
          <w:rPr>
            <w:noProof/>
            <w:webHidden/>
          </w:rPr>
          <w:fldChar w:fldCharType="separate"/>
        </w:r>
        <w:r>
          <w:rPr>
            <w:noProof/>
            <w:webHidden/>
          </w:rPr>
          <w:t>5</w:t>
        </w:r>
        <w:r>
          <w:rPr>
            <w:noProof/>
            <w:webHidden/>
          </w:rPr>
          <w:fldChar w:fldCharType="end"/>
        </w:r>
      </w:hyperlink>
    </w:p>
    <w:p w14:paraId="5A44A5E2" w14:textId="7511C1B6"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20" w:history="1">
        <w:r w:rsidRPr="00262A13">
          <w:rPr>
            <w:rStyle w:val="Hipervnculo"/>
            <w:noProof/>
            <w:lang w:val="es-AR"/>
          </w:rPr>
          <w:t>Qué dice</w:t>
        </w:r>
        <w:r>
          <w:rPr>
            <w:noProof/>
            <w:webHidden/>
          </w:rPr>
          <w:tab/>
        </w:r>
        <w:r>
          <w:rPr>
            <w:noProof/>
            <w:webHidden/>
          </w:rPr>
          <w:fldChar w:fldCharType="begin"/>
        </w:r>
        <w:r>
          <w:rPr>
            <w:noProof/>
            <w:webHidden/>
          </w:rPr>
          <w:instrText xml:space="preserve"> PAGEREF _Toc239320120 \h </w:instrText>
        </w:r>
        <w:r>
          <w:rPr>
            <w:noProof/>
            <w:webHidden/>
          </w:rPr>
        </w:r>
        <w:r>
          <w:rPr>
            <w:noProof/>
            <w:webHidden/>
          </w:rPr>
          <w:fldChar w:fldCharType="separate"/>
        </w:r>
        <w:r>
          <w:rPr>
            <w:noProof/>
            <w:webHidden/>
          </w:rPr>
          <w:t>5</w:t>
        </w:r>
        <w:r>
          <w:rPr>
            <w:noProof/>
            <w:webHidden/>
          </w:rPr>
          <w:fldChar w:fldCharType="end"/>
        </w:r>
      </w:hyperlink>
    </w:p>
    <w:p w14:paraId="169CBA2D" w14:textId="78A8D13D"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21" w:history="1">
        <w:r w:rsidRPr="00262A13">
          <w:rPr>
            <w:rStyle w:val="Hipervnculo"/>
            <w:noProof/>
            <w:lang w:val="es-AR"/>
          </w:rPr>
          <w:t>En criollo</w:t>
        </w:r>
        <w:r>
          <w:rPr>
            <w:noProof/>
            <w:webHidden/>
          </w:rPr>
          <w:tab/>
        </w:r>
        <w:r>
          <w:rPr>
            <w:noProof/>
            <w:webHidden/>
          </w:rPr>
          <w:fldChar w:fldCharType="begin"/>
        </w:r>
        <w:r>
          <w:rPr>
            <w:noProof/>
            <w:webHidden/>
          </w:rPr>
          <w:instrText xml:space="preserve"> PAGEREF _Toc239320121 \h </w:instrText>
        </w:r>
        <w:r>
          <w:rPr>
            <w:noProof/>
            <w:webHidden/>
          </w:rPr>
        </w:r>
        <w:r>
          <w:rPr>
            <w:noProof/>
            <w:webHidden/>
          </w:rPr>
          <w:fldChar w:fldCharType="separate"/>
        </w:r>
        <w:r>
          <w:rPr>
            <w:noProof/>
            <w:webHidden/>
          </w:rPr>
          <w:t>6</w:t>
        </w:r>
        <w:r>
          <w:rPr>
            <w:noProof/>
            <w:webHidden/>
          </w:rPr>
          <w:fldChar w:fldCharType="end"/>
        </w:r>
      </w:hyperlink>
    </w:p>
    <w:p w14:paraId="159F197B" w14:textId="09E3C820" w:rsidR="008E7C38" w:rsidRDefault="008E7C3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122" w:history="1">
        <w:r w:rsidRPr="00262A13">
          <w:rPr>
            <w:rStyle w:val="Hipervnculo"/>
            <w:noProof/>
            <w:lang w:val="es-AR"/>
          </w:rPr>
          <w:t xml:space="preserve">5.3.2 — Encadenar: un solo </w:t>
        </w:r>
        <w:r w:rsidRPr="00262A13">
          <w:rPr>
            <w:rStyle w:val="Hipervnculo"/>
            <w:rFonts w:ascii="Consolas" w:hAnsi="Consolas"/>
            <w:noProof/>
            <w:shd w:val="clear" w:color="auto" w:fill="EEEEEE"/>
            <w:lang w:val="es-AR"/>
          </w:rPr>
          <w:t>catch</w:t>
        </w:r>
        <w:r w:rsidRPr="00262A13">
          <w:rPr>
            <w:rStyle w:val="Hipervnculo"/>
            <w:noProof/>
            <w:lang w:val="es-AR"/>
          </w:rPr>
          <w:t xml:space="preserve"> para toda la cadena</w:t>
        </w:r>
        <w:r>
          <w:rPr>
            <w:noProof/>
            <w:webHidden/>
          </w:rPr>
          <w:tab/>
        </w:r>
        <w:r>
          <w:rPr>
            <w:noProof/>
            <w:webHidden/>
          </w:rPr>
          <w:fldChar w:fldCharType="begin"/>
        </w:r>
        <w:r>
          <w:rPr>
            <w:noProof/>
            <w:webHidden/>
          </w:rPr>
          <w:instrText xml:space="preserve"> PAGEREF _Toc239320122 \h </w:instrText>
        </w:r>
        <w:r>
          <w:rPr>
            <w:noProof/>
            <w:webHidden/>
          </w:rPr>
        </w:r>
        <w:r>
          <w:rPr>
            <w:noProof/>
            <w:webHidden/>
          </w:rPr>
          <w:fldChar w:fldCharType="separate"/>
        </w:r>
        <w:r>
          <w:rPr>
            <w:noProof/>
            <w:webHidden/>
          </w:rPr>
          <w:t>6</w:t>
        </w:r>
        <w:r>
          <w:rPr>
            <w:noProof/>
            <w:webHidden/>
          </w:rPr>
          <w:fldChar w:fldCharType="end"/>
        </w:r>
      </w:hyperlink>
    </w:p>
    <w:p w14:paraId="13A141F4" w14:textId="2E337439"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23" w:history="1">
        <w:r w:rsidRPr="00262A13">
          <w:rPr>
            <w:rStyle w:val="Hipervnculo"/>
            <w:noProof/>
            <w:lang w:val="es-AR"/>
          </w:rPr>
          <w:t>Qué dice</w:t>
        </w:r>
        <w:r>
          <w:rPr>
            <w:noProof/>
            <w:webHidden/>
          </w:rPr>
          <w:tab/>
        </w:r>
        <w:r>
          <w:rPr>
            <w:noProof/>
            <w:webHidden/>
          </w:rPr>
          <w:fldChar w:fldCharType="begin"/>
        </w:r>
        <w:r>
          <w:rPr>
            <w:noProof/>
            <w:webHidden/>
          </w:rPr>
          <w:instrText xml:space="preserve"> PAGEREF _Toc239320123 \h </w:instrText>
        </w:r>
        <w:r>
          <w:rPr>
            <w:noProof/>
            <w:webHidden/>
          </w:rPr>
        </w:r>
        <w:r>
          <w:rPr>
            <w:noProof/>
            <w:webHidden/>
          </w:rPr>
          <w:fldChar w:fldCharType="separate"/>
        </w:r>
        <w:r>
          <w:rPr>
            <w:noProof/>
            <w:webHidden/>
          </w:rPr>
          <w:t>6</w:t>
        </w:r>
        <w:r>
          <w:rPr>
            <w:noProof/>
            <w:webHidden/>
          </w:rPr>
          <w:fldChar w:fldCharType="end"/>
        </w:r>
      </w:hyperlink>
    </w:p>
    <w:p w14:paraId="2C6BDEF2" w14:textId="6DF189B9"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24" w:history="1">
        <w:r w:rsidRPr="00262A13">
          <w:rPr>
            <w:rStyle w:val="Hipervnculo"/>
            <w:noProof/>
            <w:lang w:val="es-AR"/>
          </w:rPr>
          <w:t>En criollo</w:t>
        </w:r>
        <w:r>
          <w:rPr>
            <w:noProof/>
            <w:webHidden/>
          </w:rPr>
          <w:tab/>
        </w:r>
        <w:r>
          <w:rPr>
            <w:noProof/>
            <w:webHidden/>
          </w:rPr>
          <w:fldChar w:fldCharType="begin"/>
        </w:r>
        <w:r>
          <w:rPr>
            <w:noProof/>
            <w:webHidden/>
          </w:rPr>
          <w:instrText xml:space="preserve"> PAGEREF _Toc239320124 \h </w:instrText>
        </w:r>
        <w:r>
          <w:rPr>
            <w:noProof/>
            <w:webHidden/>
          </w:rPr>
        </w:r>
        <w:r>
          <w:rPr>
            <w:noProof/>
            <w:webHidden/>
          </w:rPr>
          <w:fldChar w:fldCharType="separate"/>
        </w:r>
        <w:r>
          <w:rPr>
            <w:noProof/>
            <w:webHidden/>
          </w:rPr>
          <w:t>7</w:t>
        </w:r>
        <w:r>
          <w:rPr>
            <w:noProof/>
            <w:webHidden/>
          </w:rPr>
          <w:fldChar w:fldCharType="end"/>
        </w:r>
      </w:hyperlink>
    </w:p>
    <w:p w14:paraId="4154B152" w14:textId="5BD4A5C1" w:rsidR="008E7C38" w:rsidRDefault="008E7C3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125" w:history="1">
        <w:r w:rsidRPr="00262A13">
          <w:rPr>
            <w:rStyle w:val="Hipervnculo"/>
            <w:noProof/>
            <w:lang w:val="es-AR"/>
          </w:rPr>
          <w:t>5.3.3 — Los cuatro combinadores, y cuándo va cada uno</w:t>
        </w:r>
        <w:r>
          <w:rPr>
            <w:noProof/>
            <w:webHidden/>
          </w:rPr>
          <w:tab/>
        </w:r>
        <w:r>
          <w:rPr>
            <w:noProof/>
            <w:webHidden/>
          </w:rPr>
          <w:fldChar w:fldCharType="begin"/>
        </w:r>
        <w:r>
          <w:rPr>
            <w:noProof/>
            <w:webHidden/>
          </w:rPr>
          <w:instrText xml:space="preserve"> PAGEREF _Toc239320125 \h </w:instrText>
        </w:r>
        <w:r>
          <w:rPr>
            <w:noProof/>
            <w:webHidden/>
          </w:rPr>
        </w:r>
        <w:r>
          <w:rPr>
            <w:noProof/>
            <w:webHidden/>
          </w:rPr>
          <w:fldChar w:fldCharType="separate"/>
        </w:r>
        <w:r>
          <w:rPr>
            <w:noProof/>
            <w:webHidden/>
          </w:rPr>
          <w:t>7</w:t>
        </w:r>
        <w:r>
          <w:rPr>
            <w:noProof/>
            <w:webHidden/>
          </w:rPr>
          <w:fldChar w:fldCharType="end"/>
        </w:r>
      </w:hyperlink>
    </w:p>
    <w:p w14:paraId="69237499" w14:textId="6375F15E"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26" w:history="1">
        <w:r w:rsidRPr="00262A13">
          <w:rPr>
            <w:rStyle w:val="Hipervnculo"/>
            <w:noProof/>
            <w:lang w:val="es-AR"/>
          </w:rPr>
          <w:t>Qué dice</w:t>
        </w:r>
        <w:r>
          <w:rPr>
            <w:noProof/>
            <w:webHidden/>
          </w:rPr>
          <w:tab/>
        </w:r>
        <w:r>
          <w:rPr>
            <w:noProof/>
            <w:webHidden/>
          </w:rPr>
          <w:fldChar w:fldCharType="begin"/>
        </w:r>
        <w:r>
          <w:rPr>
            <w:noProof/>
            <w:webHidden/>
          </w:rPr>
          <w:instrText xml:space="preserve"> PAGEREF _Toc239320126 \h </w:instrText>
        </w:r>
        <w:r>
          <w:rPr>
            <w:noProof/>
            <w:webHidden/>
          </w:rPr>
        </w:r>
        <w:r>
          <w:rPr>
            <w:noProof/>
            <w:webHidden/>
          </w:rPr>
          <w:fldChar w:fldCharType="separate"/>
        </w:r>
        <w:r>
          <w:rPr>
            <w:noProof/>
            <w:webHidden/>
          </w:rPr>
          <w:t>7</w:t>
        </w:r>
        <w:r>
          <w:rPr>
            <w:noProof/>
            <w:webHidden/>
          </w:rPr>
          <w:fldChar w:fldCharType="end"/>
        </w:r>
      </w:hyperlink>
    </w:p>
    <w:p w14:paraId="103CFB4F" w14:textId="6CF427F8"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27" w:history="1">
        <w:r w:rsidRPr="00262A13">
          <w:rPr>
            <w:rStyle w:val="Hipervnculo"/>
            <w:noProof/>
            <w:lang w:val="es-AR"/>
          </w:rPr>
          <w:t>En criollo: la distinción que de verdad se usa</w:t>
        </w:r>
        <w:r>
          <w:rPr>
            <w:noProof/>
            <w:webHidden/>
          </w:rPr>
          <w:tab/>
        </w:r>
        <w:r>
          <w:rPr>
            <w:noProof/>
            <w:webHidden/>
          </w:rPr>
          <w:fldChar w:fldCharType="begin"/>
        </w:r>
        <w:r>
          <w:rPr>
            <w:noProof/>
            <w:webHidden/>
          </w:rPr>
          <w:instrText xml:space="preserve"> PAGEREF _Toc239320127 \h </w:instrText>
        </w:r>
        <w:r>
          <w:rPr>
            <w:noProof/>
            <w:webHidden/>
          </w:rPr>
        </w:r>
        <w:r>
          <w:rPr>
            <w:noProof/>
            <w:webHidden/>
          </w:rPr>
          <w:fldChar w:fldCharType="separate"/>
        </w:r>
        <w:r>
          <w:rPr>
            <w:noProof/>
            <w:webHidden/>
          </w:rPr>
          <w:t>7</w:t>
        </w:r>
        <w:r>
          <w:rPr>
            <w:noProof/>
            <w:webHidden/>
          </w:rPr>
          <w:fldChar w:fldCharType="end"/>
        </w:r>
      </w:hyperlink>
    </w:p>
    <w:p w14:paraId="0E81C47E" w14:textId="50146415" w:rsidR="008E7C38" w:rsidRDefault="008E7C3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128" w:history="1">
        <w:r w:rsidRPr="00262A13">
          <w:rPr>
            <w:rStyle w:val="Hipervnculo"/>
            <w:noProof/>
            <w:lang w:val="es-AR"/>
          </w:rPr>
          <w:t xml:space="preserve">5.4 — </w:t>
        </w:r>
        <w:r w:rsidRPr="00262A13">
          <w:rPr>
            <w:rStyle w:val="Hipervnculo"/>
            <w:rFonts w:ascii="Consolas" w:hAnsi="Consolas"/>
            <w:noProof/>
            <w:shd w:val="clear" w:color="auto" w:fill="EEEEEE"/>
            <w:lang w:val="es-AR"/>
          </w:rPr>
          <w:t>async</w:t>
        </w:r>
        <w:r w:rsidRPr="00262A13">
          <w:rPr>
            <w:rStyle w:val="Hipervnculo"/>
            <w:noProof/>
            <w:lang w:val="es-AR"/>
          </w:rPr>
          <w:t xml:space="preserve"> y </w:t>
        </w:r>
        <w:r w:rsidRPr="00262A13">
          <w:rPr>
            <w:rStyle w:val="Hipervnculo"/>
            <w:rFonts w:ascii="Consolas" w:hAnsi="Consolas"/>
            <w:noProof/>
            <w:shd w:val="clear" w:color="auto" w:fill="EEEEEE"/>
            <w:lang w:val="es-AR"/>
          </w:rPr>
          <w:t>await</w:t>
        </w:r>
        <w:r>
          <w:rPr>
            <w:noProof/>
            <w:webHidden/>
          </w:rPr>
          <w:tab/>
        </w:r>
        <w:r>
          <w:rPr>
            <w:noProof/>
            <w:webHidden/>
          </w:rPr>
          <w:fldChar w:fldCharType="begin"/>
        </w:r>
        <w:r>
          <w:rPr>
            <w:noProof/>
            <w:webHidden/>
          </w:rPr>
          <w:instrText xml:space="preserve"> PAGEREF _Toc239320128 \h </w:instrText>
        </w:r>
        <w:r>
          <w:rPr>
            <w:noProof/>
            <w:webHidden/>
          </w:rPr>
        </w:r>
        <w:r>
          <w:rPr>
            <w:noProof/>
            <w:webHidden/>
          </w:rPr>
          <w:fldChar w:fldCharType="separate"/>
        </w:r>
        <w:r>
          <w:rPr>
            <w:noProof/>
            <w:webHidden/>
          </w:rPr>
          <w:t>8</w:t>
        </w:r>
        <w:r>
          <w:rPr>
            <w:noProof/>
            <w:webHidden/>
          </w:rPr>
          <w:fldChar w:fldCharType="end"/>
        </w:r>
      </w:hyperlink>
    </w:p>
    <w:p w14:paraId="235BD17E" w14:textId="5B316229" w:rsidR="008E7C38" w:rsidRDefault="008E7C3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129" w:history="1">
        <w:r w:rsidRPr="00262A13">
          <w:rPr>
            <w:rStyle w:val="Hipervnculo"/>
            <w:noProof/>
            <w:lang w:val="es-AR"/>
          </w:rPr>
          <w:t>5.4.1 — Qué son exactamente</w:t>
        </w:r>
        <w:r>
          <w:rPr>
            <w:noProof/>
            <w:webHidden/>
          </w:rPr>
          <w:tab/>
        </w:r>
        <w:r>
          <w:rPr>
            <w:noProof/>
            <w:webHidden/>
          </w:rPr>
          <w:fldChar w:fldCharType="begin"/>
        </w:r>
        <w:r>
          <w:rPr>
            <w:noProof/>
            <w:webHidden/>
          </w:rPr>
          <w:instrText xml:space="preserve"> PAGEREF _Toc239320129 \h </w:instrText>
        </w:r>
        <w:r>
          <w:rPr>
            <w:noProof/>
            <w:webHidden/>
          </w:rPr>
        </w:r>
        <w:r>
          <w:rPr>
            <w:noProof/>
            <w:webHidden/>
          </w:rPr>
          <w:fldChar w:fldCharType="separate"/>
        </w:r>
        <w:r>
          <w:rPr>
            <w:noProof/>
            <w:webHidden/>
          </w:rPr>
          <w:t>8</w:t>
        </w:r>
        <w:r>
          <w:rPr>
            <w:noProof/>
            <w:webHidden/>
          </w:rPr>
          <w:fldChar w:fldCharType="end"/>
        </w:r>
      </w:hyperlink>
    </w:p>
    <w:p w14:paraId="14809FB3" w14:textId="6F987954"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30" w:history="1">
        <w:r w:rsidRPr="00262A13">
          <w:rPr>
            <w:rStyle w:val="Hipervnculo"/>
            <w:noProof/>
            <w:lang w:val="es-AR"/>
          </w:rPr>
          <w:t>Qué dice</w:t>
        </w:r>
        <w:r>
          <w:rPr>
            <w:noProof/>
            <w:webHidden/>
          </w:rPr>
          <w:tab/>
        </w:r>
        <w:r>
          <w:rPr>
            <w:noProof/>
            <w:webHidden/>
          </w:rPr>
          <w:fldChar w:fldCharType="begin"/>
        </w:r>
        <w:r>
          <w:rPr>
            <w:noProof/>
            <w:webHidden/>
          </w:rPr>
          <w:instrText xml:space="preserve"> PAGEREF _Toc239320130 \h </w:instrText>
        </w:r>
        <w:r>
          <w:rPr>
            <w:noProof/>
            <w:webHidden/>
          </w:rPr>
        </w:r>
        <w:r>
          <w:rPr>
            <w:noProof/>
            <w:webHidden/>
          </w:rPr>
          <w:fldChar w:fldCharType="separate"/>
        </w:r>
        <w:r>
          <w:rPr>
            <w:noProof/>
            <w:webHidden/>
          </w:rPr>
          <w:t>8</w:t>
        </w:r>
        <w:r>
          <w:rPr>
            <w:noProof/>
            <w:webHidden/>
          </w:rPr>
          <w:fldChar w:fldCharType="end"/>
        </w:r>
      </w:hyperlink>
    </w:p>
    <w:p w14:paraId="257B5019" w14:textId="3581F213"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31" w:history="1">
        <w:r w:rsidRPr="00262A13">
          <w:rPr>
            <w:rStyle w:val="Hipervnculo"/>
            <w:noProof/>
            <w:lang w:val="es-AR"/>
          </w:rPr>
          <w:t>En criollo</w:t>
        </w:r>
        <w:r>
          <w:rPr>
            <w:noProof/>
            <w:webHidden/>
          </w:rPr>
          <w:tab/>
        </w:r>
        <w:r>
          <w:rPr>
            <w:noProof/>
            <w:webHidden/>
          </w:rPr>
          <w:fldChar w:fldCharType="begin"/>
        </w:r>
        <w:r>
          <w:rPr>
            <w:noProof/>
            <w:webHidden/>
          </w:rPr>
          <w:instrText xml:space="preserve"> PAGEREF _Toc239320131 \h </w:instrText>
        </w:r>
        <w:r>
          <w:rPr>
            <w:noProof/>
            <w:webHidden/>
          </w:rPr>
        </w:r>
        <w:r>
          <w:rPr>
            <w:noProof/>
            <w:webHidden/>
          </w:rPr>
          <w:fldChar w:fldCharType="separate"/>
        </w:r>
        <w:r>
          <w:rPr>
            <w:noProof/>
            <w:webHidden/>
          </w:rPr>
          <w:t>8</w:t>
        </w:r>
        <w:r>
          <w:rPr>
            <w:noProof/>
            <w:webHidden/>
          </w:rPr>
          <w:fldChar w:fldCharType="end"/>
        </w:r>
      </w:hyperlink>
    </w:p>
    <w:p w14:paraId="06BCA029" w14:textId="46220960" w:rsidR="008E7C38" w:rsidRDefault="008E7C3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132" w:history="1">
        <w:r w:rsidRPr="00262A13">
          <w:rPr>
            <w:rStyle w:val="Hipervnculo"/>
            <w:noProof/>
            <w:lang w:val="es-AR"/>
          </w:rPr>
          <w:t xml:space="preserve">5.4.2 — El </w:t>
        </w:r>
        <w:r w:rsidRPr="00262A13">
          <w:rPr>
            <w:rStyle w:val="Hipervnculo"/>
            <w:rFonts w:ascii="Consolas" w:hAnsi="Consolas"/>
            <w:noProof/>
            <w:shd w:val="clear" w:color="auto" w:fill="EEEEEE"/>
            <w:lang w:val="es-AR"/>
          </w:rPr>
          <w:t>await</w:t>
        </w:r>
        <w:r w:rsidRPr="00262A13">
          <w:rPr>
            <w:rStyle w:val="Hipervnculo"/>
            <w:noProof/>
            <w:lang w:val="es-AR"/>
          </w:rPr>
          <w:t xml:space="preserve"> adentro de un bucle</w:t>
        </w:r>
        <w:r>
          <w:rPr>
            <w:noProof/>
            <w:webHidden/>
          </w:rPr>
          <w:tab/>
        </w:r>
        <w:r>
          <w:rPr>
            <w:noProof/>
            <w:webHidden/>
          </w:rPr>
          <w:fldChar w:fldCharType="begin"/>
        </w:r>
        <w:r>
          <w:rPr>
            <w:noProof/>
            <w:webHidden/>
          </w:rPr>
          <w:instrText xml:space="preserve"> PAGEREF _Toc239320132 \h </w:instrText>
        </w:r>
        <w:r>
          <w:rPr>
            <w:noProof/>
            <w:webHidden/>
          </w:rPr>
        </w:r>
        <w:r>
          <w:rPr>
            <w:noProof/>
            <w:webHidden/>
          </w:rPr>
          <w:fldChar w:fldCharType="separate"/>
        </w:r>
        <w:r>
          <w:rPr>
            <w:noProof/>
            <w:webHidden/>
          </w:rPr>
          <w:t>8</w:t>
        </w:r>
        <w:r>
          <w:rPr>
            <w:noProof/>
            <w:webHidden/>
          </w:rPr>
          <w:fldChar w:fldCharType="end"/>
        </w:r>
      </w:hyperlink>
    </w:p>
    <w:p w14:paraId="0D58E68A" w14:textId="66E30032" w:rsidR="008E7C38" w:rsidRDefault="008E7C3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133" w:history="1">
        <w:r w:rsidRPr="00262A13">
          <w:rPr>
            <w:rStyle w:val="Hipervnculo"/>
            <w:noProof/>
            <w:lang w:val="es-AR"/>
          </w:rPr>
          <w:t xml:space="preserve">5.5 — </w:t>
        </w:r>
        <w:r w:rsidRPr="00262A13">
          <w:rPr>
            <w:rStyle w:val="Hipervnculo"/>
            <w:rFonts w:ascii="Consolas" w:hAnsi="Consolas"/>
            <w:noProof/>
            <w:shd w:val="clear" w:color="auto" w:fill="EEEEEE"/>
            <w:lang w:val="es-AR"/>
          </w:rPr>
          <w:t>fetch</w:t>
        </w:r>
        <w:r>
          <w:rPr>
            <w:noProof/>
            <w:webHidden/>
          </w:rPr>
          <w:tab/>
        </w:r>
        <w:r>
          <w:rPr>
            <w:noProof/>
            <w:webHidden/>
          </w:rPr>
          <w:fldChar w:fldCharType="begin"/>
        </w:r>
        <w:r>
          <w:rPr>
            <w:noProof/>
            <w:webHidden/>
          </w:rPr>
          <w:instrText xml:space="preserve"> PAGEREF _Toc239320133 \h </w:instrText>
        </w:r>
        <w:r>
          <w:rPr>
            <w:noProof/>
            <w:webHidden/>
          </w:rPr>
        </w:r>
        <w:r>
          <w:rPr>
            <w:noProof/>
            <w:webHidden/>
          </w:rPr>
          <w:fldChar w:fldCharType="separate"/>
        </w:r>
        <w:r>
          <w:rPr>
            <w:noProof/>
            <w:webHidden/>
          </w:rPr>
          <w:t>9</w:t>
        </w:r>
        <w:r>
          <w:rPr>
            <w:noProof/>
            <w:webHidden/>
          </w:rPr>
          <w:fldChar w:fldCharType="end"/>
        </w:r>
      </w:hyperlink>
    </w:p>
    <w:p w14:paraId="269104F7" w14:textId="56C18444" w:rsidR="008E7C38" w:rsidRDefault="008E7C3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134" w:history="1">
        <w:r w:rsidRPr="00262A13">
          <w:rPr>
            <w:rStyle w:val="Hipervnculo"/>
            <w:noProof/>
            <w:lang w:val="es-AR"/>
          </w:rPr>
          <w:t>5.5.1 — La petición, campo por campo</w:t>
        </w:r>
        <w:r>
          <w:rPr>
            <w:noProof/>
            <w:webHidden/>
          </w:rPr>
          <w:tab/>
        </w:r>
        <w:r>
          <w:rPr>
            <w:noProof/>
            <w:webHidden/>
          </w:rPr>
          <w:fldChar w:fldCharType="begin"/>
        </w:r>
        <w:r>
          <w:rPr>
            <w:noProof/>
            <w:webHidden/>
          </w:rPr>
          <w:instrText xml:space="preserve"> PAGEREF _Toc239320134 \h </w:instrText>
        </w:r>
        <w:r>
          <w:rPr>
            <w:noProof/>
            <w:webHidden/>
          </w:rPr>
        </w:r>
        <w:r>
          <w:rPr>
            <w:noProof/>
            <w:webHidden/>
          </w:rPr>
          <w:fldChar w:fldCharType="separate"/>
        </w:r>
        <w:r>
          <w:rPr>
            <w:noProof/>
            <w:webHidden/>
          </w:rPr>
          <w:t>9</w:t>
        </w:r>
        <w:r>
          <w:rPr>
            <w:noProof/>
            <w:webHidden/>
          </w:rPr>
          <w:fldChar w:fldCharType="end"/>
        </w:r>
      </w:hyperlink>
    </w:p>
    <w:p w14:paraId="2478407D" w14:textId="579A3E12" w:rsidR="008E7C38" w:rsidRDefault="008E7C3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135" w:history="1">
        <w:r w:rsidRPr="00262A13">
          <w:rPr>
            <w:rStyle w:val="Hipervnculo"/>
            <w:noProof/>
            <w:lang w:val="es-AR"/>
          </w:rPr>
          <w:t>5.5.2 — La respuesta</w:t>
        </w:r>
        <w:r>
          <w:rPr>
            <w:noProof/>
            <w:webHidden/>
          </w:rPr>
          <w:tab/>
        </w:r>
        <w:r>
          <w:rPr>
            <w:noProof/>
            <w:webHidden/>
          </w:rPr>
          <w:fldChar w:fldCharType="begin"/>
        </w:r>
        <w:r>
          <w:rPr>
            <w:noProof/>
            <w:webHidden/>
          </w:rPr>
          <w:instrText xml:space="preserve"> PAGEREF _Toc239320135 \h </w:instrText>
        </w:r>
        <w:r>
          <w:rPr>
            <w:noProof/>
            <w:webHidden/>
          </w:rPr>
        </w:r>
        <w:r>
          <w:rPr>
            <w:noProof/>
            <w:webHidden/>
          </w:rPr>
          <w:fldChar w:fldCharType="separate"/>
        </w:r>
        <w:r>
          <w:rPr>
            <w:noProof/>
            <w:webHidden/>
          </w:rPr>
          <w:t>9</w:t>
        </w:r>
        <w:r>
          <w:rPr>
            <w:noProof/>
            <w:webHidden/>
          </w:rPr>
          <w:fldChar w:fldCharType="end"/>
        </w:r>
      </w:hyperlink>
    </w:p>
    <w:p w14:paraId="344EBD33" w14:textId="2A04F26B" w:rsidR="008E7C38" w:rsidRDefault="008E7C3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136" w:history="1">
        <w:r w:rsidRPr="00262A13">
          <w:rPr>
            <w:rStyle w:val="Hipervnculo"/>
            <w:noProof/>
            <w:lang w:val="es-AR"/>
          </w:rPr>
          <w:t>5.5.3 — La decisión más discutida de toda la interfaz</w:t>
        </w:r>
        <w:r>
          <w:rPr>
            <w:noProof/>
            <w:webHidden/>
          </w:rPr>
          <w:tab/>
        </w:r>
        <w:r>
          <w:rPr>
            <w:noProof/>
            <w:webHidden/>
          </w:rPr>
          <w:fldChar w:fldCharType="begin"/>
        </w:r>
        <w:r>
          <w:rPr>
            <w:noProof/>
            <w:webHidden/>
          </w:rPr>
          <w:instrText xml:space="preserve"> PAGEREF _Toc239320136 \h </w:instrText>
        </w:r>
        <w:r>
          <w:rPr>
            <w:noProof/>
            <w:webHidden/>
          </w:rPr>
        </w:r>
        <w:r>
          <w:rPr>
            <w:noProof/>
            <w:webHidden/>
          </w:rPr>
          <w:fldChar w:fldCharType="separate"/>
        </w:r>
        <w:r>
          <w:rPr>
            <w:noProof/>
            <w:webHidden/>
          </w:rPr>
          <w:t>9</w:t>
        </w:r>
        <w:r>
          <w:rPr>
            <w:noProof/>
            <w:webHidden/>
          </w:rPr>
          <w:fldChar w:fldCharType="end"/>
        </w:r>
      </w:hyperlink>
    </w:p>
    <w:p w14:paraId="4BBD136F" w14:textId="6E992C7D" w:rsidR="008E7C38" w:rsidRDefault="008E7C3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137" w:history="1">
        <w:r w:rsidRPr="00262A13">
          <w:rPr>
            <w:rStyle w:val="Hipervnculo"/>
            <w:noProof/>
            <w:lang w:val="es-AR"/>
          </w:rPr>
          <w:t xml:space="preserve">5.5.4 — Cancelar, y el plazo de espera que </w:t>
        </w:r>
        <w:r w:rsidRPr="00262A13">
          <w:rPr>
            <w:rStyle w:val="Hipervnculo"/>
            <w:rFonts w:ascii="Consolas" w:hAnsi="Consolas"/>
            <w:noProof/>
            <w:shd w:val="clear" w:color="auto" w:fill="EEEEEE"/>
            <w:lang w:val="es-AR"/>
          </w:rPr>
          <w:t>fetch</w:t>
        </w:r>
        <w:r w:rsidRPr="00262A13">
          <w:rPr>
            <w:rStyle w:val="Hipervnculo"/>
            <w:noProof/>
            <w:lang w:val="es-AR"/>
          </w:rPr>
          <w:t xml:space="preserve"> no tiene</w:t>
        </w:r>
        <w:r>
          <w:rPr>
            <w:noProof/>
            <w:webHidden/>
          </w:rPr>
          <w:tab/>
        </w:r>
        <w:r>
          <w:rPr>
            <w:noProof/>
            <w:webHidden/>
          </w:rPr>
          <w:fldChar w:fldCharType="begin"/>
        </w:r>
        <w:r>
          <w:rPr>
            <w:noProof/>
            <w:webHidden/>
          </w:rPr>
          <w:instrText xml:space="preserve"> PAGEREF _Toc239320137 \h </w:instrText>
        </w:r>
        <w:r>
          <w:rPr>
            <w:noProof/>
            <w:webHidden/>
          </w:rPr>
        </w:r>
        <w:r>
          <w:rPr>
            <w:noProof/>
            <w:webHidden/>
          </w:rPr>
          <w:fldChar w:fldCharType="separate"/>
        </w:r>
        <w:r>
          <w:rPr>
            <w:noProof/>
            <w:webHidden/>
          </w:rPr>
          <w:t>11</w:t>
        </w:r>
        <w:r>
          <w:rPr>
            <w:noProof/>
            <w:webHidden/>
          </w:rPr>
          <w:fldChar w:fldCharType="end"/>
        </w:r>
      </w:hyperlink>
    </w:p>
    <w:p w14:paraId="2F9F7539" w14:textId="68559493" w:rsidR="008E7C38" w:rsidRDefault="008E7C3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138" w:history="1">
        <w:r w:rsidRPr="00262A13">
          <w:rPr>
            <w:rStyle w:val="Hipervnculo"/>
            <w:noProof/>
            <w:lang w:val="es-AR"/>
          </w:rPr>
          <w:t>5.6 — La política de mismo origen y CORS</w:t>
        </w:r>
        <w:r>
          <w:rPr>
            <w:noProof/>
            <w:webHidden/>
          </w:rPr>
          <w:tab/>
        </w:r>
        <w:r>
          <w:rPr>
            <w:noProof/>
            <w:webHidden/>
          </w:rPr>
          <w:fldChar w:fldCharType="begin"/>
        </w:r>
        <w:r>
          <w:rPr>
            <w:noProof/>
            <w:webHidden/>
          </w:rPr>
          <w:instrText xml:space="preserve"> PAGEREF _Toc239320138 \h </w:instrText>
        </w:r>
        <w:r>
          <w:rPr>
            <w:noProof/>
            <w:webHidden/>
          </w:rPr>
        </w:r>
        <w:r>
          <w:rPr>
            <w:noProof/>
            <w:webHidden/>
          </w:rPr>
          <w:fldChar w:fldCharType="separate"/>
        </w:r>
        <w:r>
          <w:rPr>
            <w:noProof/>
            <w:webHidden/>
          </w:rPr>
          <w:t>12</w:t>
        </w:r>
        <w:r>
          <w:rPr>
            <w:noProof/>
            <w:webHidden/>
          </w:rPr>
          <w:fldChar w:fldCharType="end"/>
        </w:r>
      </w:hyperlink>
    </w:p>
    <w:p w14:paraId="1360D4C4" w14:textId="2CA80A26" w:rsidR="008E7C38" w:rsidRDefault="008E7C3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139" w:history="1">
        <w:r w:rsidRPr="00262A13">
          <w:rPr>
            <w:rStyle w:val="Hipervnculo"/>
            <w:noProof/>
            <w:lang w:val="es-AR"/>
          </w:rPr>
          <w:t>5.6.1 — A quién protege, que no es a quien parece</w:t>
        </w:r>
        <w:r>
          <w:rPr>
            <w:noProof/>
            <w:webHidden/>
          </w:rPr>
          <w:tab/>
        </w:r>
        <w:r>
          <w:rPr>
            <w:noProof/>
            <w:webHidden/>
          </w:rPr>
          <w:fldChar w:fldCharType="begin"/>
        </w:r>
        <w:r>
          <w:rPr>
            <w:noProof/>
            <w:webHidden/>
          </w:rPr>
          <w:instrText xml:space="preserve"> PAGEREF _Toc239320139 \h </w:instrText>
        </w:r>
        <w:r>
          <w:rPr>
            <w:noProof/>
            <w:webHidden/>
          </w:rPr>
        </w:r>
        <w:r>
          <w:rPr>
            <w:noProof/>
            <w:webHidden/>
          </w:rPr>
          <w:fldChar w:fldCharType="separate"/>
        </w:r>
        <w:r>
          <w:rPr>
            <w:noProof/>
            <w:webHidden/>
          </w:rPr>
          <w:t>12</w:t>
        </w:r>
        <w:r>
          <w:rPr>
            <w:noProof/>
            <w:webHidden/>
          </w:rPr>
          <w:fldChar w:fldCharType="end"/>
        </w:r>
      </w:hyperlink>
    </w:p>
    <w:p w14:paraId="04CF1A81" w14:textId="4620CCC3"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40" w:history="1">
        <w:r w:rsidRPr="00262A13">
          <w:rPr>
            <w:rStyle w:val="Hipervnculo"/>
            <w:noProof/>
            <w:lang w:val="es-AR"/>
          </w:rPr>
          <w:t>Qué dice</w:t>
        </w:r>
        <w:r>
          <w:rPr>
            <w:noProof/>
            <w:webHidden/>
          </w:rPr>
          <w:tab/>
        </w:r>
        <w:r>
          <w:rPr>
            <w:noProof/>
            <w:webHidden/>
          </w:rPr>
          <w:fldChar w:fldCharType="begin"/>
        </w:r>
        <w:r>
          <w:rPr>
            <w:noProof/>
            <w:webHidden/>
          </w:rPr>
          <w:instrText xml:space="preserve"> PAGEREF _Toc239320140 \h </w:instrText>
        </w:r>
        <w:r>
          <w:rPr>
            <w:noProof/>
            <w:webHidden/>
          </w:rPr>
        </w:r>
        <w:r>
          <w:rPr>
            <w:noProof/>
            <w:webHidden/>
          </w:rPr>
          <w:fldChar w:fldCharType="separate"/>
        </w:r>
        <w:r>
          <w:rPr>
            <w:noProof/>
            <w:webHidden/>
          </w:rPr>
          <w:t>12</w:t>
        </w:r>
        <w:r>
          <w:rPr>
            <w:noProof/>
            <w:webHidden/>
          </w:rPr>
          <w:fldChar w:fldCharType="end"/>
        </w:r>
      </w:hyperlink>
    </w:p>
    <w:p w14:paraId="18387C4A" w14:textId="31104B0D"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41" w:history="1">
        <w:r w:rsidRPr="00262A13">
          <w:rPr>
            <w:rStyle w:val="Hipervnculo"/>
            <w:noProof/>
            <w:lang w:val="es-AR"/>
          </w:rPr>
          <w:t>En criollo</w:t>
        </w:r>
        <w:r>
          <w:rPr>
            <w:noProof/>
            <w:webHidden/>
          </w:rPr>
          <w:tab/>
        </w:r>
        <w:r>
          <w:rPr>
            <w:noProof/>
            <w:webHidden/>
          </w:rPr>
          <w:fldChar w:fldCharType="begin"/>
        </w:r>
        <w:r>
          <w:rPr>
            <w:noProof/>
            <w:webHidden/>
          </w:rPr>
          <w:instrText xml:space="preserve"> PAGEREF _Toc239320141 \h </w:instrText>
        </w:r>
        <w:r>
          <w:rPr>
            <w:noProof/>
            <w:webHidden/>
          </w:rPr>
        </w:r>
        <w:r>
          <w:rPr>
            <w:noProof/>
            <w:webHidden/>
          </w:rPr>
          <w:fldChar w:fldCharType="separate"/>
        </w:r>
        <w:r>
          <w:rPr>
            <w:noProof/>
            <w:webHidden/>
          </w:rPr>
          <w:t>12</w:t>
        </w:r>
        <w:r>
          <w:rPr>
            <w:noProof/>
            <w:webHidden/>
          </w:rPr>
          <w:fldChar w:fldCharType="end"/>
        </w:r>
      </w:hyperlink>
    </w:p>
    <w:p w14:paraId="4A04E9EA" w14:textId="209BCB87" w:rsidR="008E7C38" w:rsidRDefault="008E7C3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142" w:history="1">
        <w:r w:rsidRPr="00262A13">
          <w:rPr>
            <w:rStyle w:val="Hipervnculo"/>
            <w:noProof/>
            <w:lang w:val="es-AR"/>
          </w:rPr>
          <w:t>5.6.2 — La verificación previa</w:t>
        </w:r>
        <w:r>
          <w:rPr>
            <w:noProof/>
            <w:webHidden/>
          </w:rPr>
          <w:tab/>
        </w:r>
        <w:r>
          <w:rPr>
            <w:noProof/>
            <w:webHidden/>
          </w:rPr>
          <w:fldChar w:fldCharType="begin"/>
        </w:r>
        <w:r>
          <w:rPr>
            <w:noProof/>
            <w:webHidden/>
          </w:rPr>
          <w:instrText xml:space="preserve"> PAGEREF _Toc239320142 \h </w:instrText>
        </w:r>
        <w:r>
          <w:rPr>
            <w:noProof/>
            <w:webHidden/>
          </w:rPr>
        </w:r>
        <w:r>
          <w:rPr>
            <w:noProof/>
            <w:webHidden/>
          </w:rPr>
          <w:fldChar w:fldCharType="separate"/>
        </w:r>
        <w:r>
          <w:rPr>
            <w:noProof/>
            <w:webHidden/>
          </w:rPr>
          <w:t>12</w:t>
        </w:r>
        <w:r>
          <w:rPr>
            <w:noProof/>
            <w:webHidden/>
          </w:rPr>
          <w:fldChar w:fldCharType="end"/>
        </w:r>
      </w:hyperlink>
    </w:p>
    <w:p w14:paraId="398E9757" w14:textId="6D9C98FC" w:rsidR="008E7C38" w:rsidRDefault="008E7C3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143" w:history="1">
        <w:r w:rsidRPr="00262A13">
          <w:rPr>
            <w:rStyle w:val="Hipervnculo"/>
            <w:noProof/>
            <w:lang w:val="es-AR"/>
          </w:rPr>
          <w:t>5.7 — Los errores: tres categorías distintas</w:t>
        </w:r>
        <w:r>
          <w:rPr>
            <w:noProof/>
            <w:webHidden/>
          </w:rPr>
          <w:tab/>
        </w:r>
        <w:r>
          <w:rPr>
            <w:noProof/>
            <w:webHidden/>
          </w:rPr>
          <w:fldChar w:fldCharType="begin"/>
        </w:r>
        <w:r>
          <w:rPr>
            <w:noProof/>
            <w:webHidden/>
          </w:rPr>
          <w:instrText xml:space="preserve"> PAGEREF _Toc239320143 \h </w:instrText>
        </w:r>
        <w:r>
          <w:rPr>
            <w:noProof/>
            <w:webHidden/>
          </w:rPr>
        </w:r>
        <w:r>
          <w:rPr>
            <w:noProof/>
            <w:webHidden/>
          </w:rPr>
          <w:fldChar w:fldCharType="separate"/>
        </w:r>
        <w:r>
          <w:rPr>
            <w:noProof/>
            <w:webHidden/>
          </w:rPr>
          <w:t>13</w:t>
        </w:r>
        <w:r>
          <w:rPr>
            <w:noProof/>
            <w:webHidden/>
          </w:rPr>
          <w:fldChar w:fldCharType="end"/>
        </w:r>
      </w:hyperlink>
    </w:p>
    <w:p w14:paraId="2E50BC93" w14:textId="19A68746" w:rsidR="008E7C38" w:rsidRDefault="008E7C3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144" w:history="1">
        <w:r w:rsidRPr="00262A13">
          <w:rPr>
            <w:rStyle w:val="Hipervnculo"/>
            <w:noProof/>
            <w:lang w:val="es-AR"/>
          </w:rPr>
          <w:t>5.7.1 — La clasificación</w:t>
        </w:r>
        <w:r>
          <w:rPr>
            <w:noProof/>
            <w:webHidden/>
          </w:rPr>
          <w:tab/>
        </w:r>
        <w:r>
          <w:rPr>
            <w:noProof/>
            <w:webHidden/>
          </w:rPr>
          <w:fldChar w:fldCharType="begin"/>
        </w:r>
        <w:r>
          <w:rPr>
            <w:noProof/>
            <w:webHidden/>
          </w:rPr>
          <w:instrText xml:space="preserve"> PAGEREF _Toc239320144 \h </w:instrText>
        </w:r>
        <w:r>
          <w:rPr>
            <w:noProof/>
            <w:webHidden/>
          </w:rPr>
        </w:r>
        <w:r>
          <w:rPr>
            <w:noProof/>
            <w:webHidden/>
          </w:rPr>
          <w:fldChar w:fldCharType="separate"/>
        </w:r>
        <w:r>
          <w:rPr>
            <w:noProof/>
            <w:webHidden/>
          </w:rPr>
          <w:t>13</w:t>
        </w:r>
        <w:r>
          <w:rPr>
            <w:noProof/>
            <w:webHidden/>
          </w:rPr>
          <w:fldChar w:fldCharType="end"/>
        </w:r>
      </w:hyperlink>
    </w:p>
    <w:p w14:paraId="6A5F1051" w14:textId="36D5AF06"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45" w:history="1">
        <w:r w:rsidRPr="00262A13">
          <w:rPr>
            <w:rStyle w:val="Hipervnculo"/>
            <w:noProof/>
            <w:lang w:val="es-AR"/>
          </w:rPr>
          <w:t>Qué dice</w:t>
        </w:r>
        <w:r>
          <w:rPr>
            <w:noProof/>
            <w:webHidden/>
          </w:rPr>
          <w:tab/>
        </w:r>
        <w:r>
          <w:rPr>
            <w:noProof/>
            <w:webHidden/>
          </w:rPr>
          <w:fldChar w:fldCharType="begin"/>
        </w:r>
        <w:r>
          <w:rPr>
            <w:noProof/>
            <w:webHidden/>
          </w:rPr>
          <w:instrText xml:space="preserve"> PAGEREF _Toc239320145 \h </w:instrText>
        </w:r>
        <w:r>
          <w:rPr>
            <w:noProof/>
            <w:webHidden/>
          </w:rPr>
        </w:r>
        <w:r>
          <w:rPr>
            <w:noProof/>
            <w:webHidden/>
          </w:rPr>
          <w:fldChar w:fldCharType="separate"/>
        </w:r>
        <w:r>
          <w:rPr>
            <w:noProof/>
            <w:webHidden/>
          </w:rPr>
          <w:t>13</w:t>
        </w:r>
        <w:r>
          <w:rPr>
            <w:noProof/>
            <w:webHidden/>
          </w:rPr>
          <w:fldChar w:fldCharType="end"/>
        </w:r>
      </w:hyperlink>
    </w:p>
    <w:p w14:paraId="5C01E71D" w14:textId="5BA24BAF"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46" w:history="1">
        <w:r w:rsidRPr="00262A13">
          <w:rPr>
            <w:rStyle w:val="Hipervnculo"/>
            <w:noProof/>
            <w:lang w:val="es-AR"/>
          </w:rPr>
          <w:t>En criollo</w:t>
        </w:r>
        <w:r>
          <w:rPr>
            <w:noProof/>
            <w:webHidden/>
          </w:rPr>
          <w:tab/>
        </w:r>
        <w:r>
          <w:rPr>
            <w:noProof/>
            <w:webHidden/>
          </w:rPr>
          <w:fldChar w:fldCharType="begin"/>
        </w:r>
        <w:r>
          <w:rPr>
            <w:noProof/>
            <w:webHidden/>
          </w:rPr>
          <w:instrText xml:space="preserve"> PAGEREF _Toc239320146 \h </w:instrText>
        </w:r>
        <w:r>
          <w:rPr>
            <w:noProof/>
            <w:webHidden/>
          </w:rPr>
        </w:r>
        <w:r>
          <w:rPr>
            <w:noProof/>
            <w:webHidden/>
          </w:rPr>
          <w:fldChar w:fldCharType="separate"/>
        </w:r>
        <w:r>
          <w:rPr>
            <w:noProof/>
            <w:webHidden/>
          </w:rPr>
          <w:t>14</w:t>
        </w:r>
        <w:r>
          <w:rPr>
            <w:noProof/>
            <w:webHidden/>
          </w:rPr>
          <w:fldChar w:fldCharType="end"/>
        </w:r>
      </w:hyperlink>
    </w:p>
    <w:p w14:paraId="500C2EC2" w14:textId="7FF4C6C5" w:rsidR="008E7C38" w:rsidRDefault="008E7C3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147" w:history="1">
        <w:r w:rsidRPr="00262A13">
          <w:rPr>
            <w:rStyle w:val="Hipervnculo"/>
            <w:noProof/>
            <w:lang w:val="es-AR"/>
          </w:rPr>
          <w:t>5.7.2 — El catálogo del TPI, y dónde se traduce</w:t>
        </w:r>
        <w:r>
          <w:rPr>
            <w:noProof/>
            <w:webHidden/>
          </w:rPr>
          <w:tab/>
        </w:r>
        <w:r>
          <w:rPr>
            <w:noProof/>
            <w:webHidden/>
          </w:rPr>
          <w:fldChar w:fldCharType="begin"/>
        </w:r>
        <w:r>
          <w:rPr>
            <w:noProof/>
            <w:webHidden/>
          </w:rPr>
          <w:instrText xml:space="preserve"> PAGEREF _Toc239320147 \h </w:instrText>
        </w:r>
        <w:r>
          <w:rPr>
            <w:noProof/>
            <w:webHidden/>
          </w:rPr>
        </w:r>
        <w:r>
          <w:rPr>
            <w:noProof/>
            <w:webHidden/>
          </w:rPr>
          <w:fldChar w:fldCharType="separate"/>
        </w:r>
        <w:r>
          <w:rPr>
            <w:noProof/>
            <w:webHidden/>
          </w:rPr>
          <w:t>14</w:t>
        </w:r>
        <w:r>
          <w:rPr>
            <w:noProof/>
            <w:webHidden/>
          </w:rPr>
          <w:fldChar w:fldCharType="end"/>
        </w:r>
      </w:hyperlink>
    </w:p>
    <w:p w14:paraId="7E6A9F8A" w14:textId="2E1D3C51" w:rsidR="008E7C38" w:rsidRDefault="008E7C3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148" w:history="1">
        <w:r w:rsidRPr="00262A13">
          <w:rPr>
            <w:rStyle w:val="Hipervnculo"/>
            <w:noProof/>
            <w:lang w:val="es-AR"/>
          </w:rPr>
          <w:t xml:space="preserve">5.7.3 — El reintento y el </w:t>
        </w:r>
        <w:r w:rsidRPr="00262A13">
          <w:rPr>
            <w:rStyle w:val="Hipervnculo"/>
            <w:rFonts w:ascii="Consolas" w:hAnsi="Consolas"/>
            <w:noProof/>
            <w:shd w:val="clear" w:color="auto" w:fill="EEEEEE"/>
            <w:lang w:val="es-AR"/>
          </w:rPr>
          <w:t>429</w:t>
        </w:r>
        <w:r>
          <w:rPr>
            <w:noProof/>
            <w:webHidden/>
          </w:rPr>
          <w:tab/>
        </w:r>
        <w:r>
          <w:rPr>
            <w:noProof/>
            <w:webHidden/>
          </w:rPr>
          <w:fldChar w:fldCharType="begin"/>
        </w:r>
        <w:r>
          <w:rPr>
            <w:noProof/>
            <w:webHidden/>
          </w:rPr>
          <w:instrText xml:space="preserve"> PAGEREF _Toc239320148 \h </w:instrText>
        </w:r>
        <w:r>
          <w:rPr>
            <w:noProof/>
            <w:webHidden/>
          </w:rPr>
        </w:r>
        <w:r>
          <w:rPr>
            <w:noProof/>
            <w:webHidden/>
          </w:rPr>
          <w:fldChar w:fldCharType="separate"/>
        </w:r>
        <w:r>
          <w:rPr>
            <w:noProof/>
            <w:webHidden/>
          </w:rPr>
          <w:t>15</w:t>
        </w:r>
        <w:r>
          <w:rPr>
            <w:noProof/>
            <w:webHidden/>
          </w:rPr>
          <w:fldChar w:fldCharType="end"/>
        </w:r>
      </w:hyperlink>
    </w:p>
    <w:p w14:paraId="5B7773E2" w14:textId="3783012B" w:rsidR="008E7C38" w:rsidRDefault="008E7C3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149" w:history="1">
        <w:r w:rsidRPr="00262A13">
          <w:rPr>
            <w:rStyle w:val="Hipervnculo"/>
            <w:noProof/>
            <w:lang w:val="es-AR"/>
          </w:rPr>
          <w:t>5.8 — El token: dónde vive y qué implica</w:t>
        </w:r>
        <w:r>
          <w:rPr>
            <w:noProof/>
            <w:webHidden/>
          </w:rPr>
          <w:tab/>
        </w:r>
        <w:r>
          <w:rPr>
            <w:noProof/>
            <w:webHidden/>
          </w:rPr>
          <w:fldChar w:fldCharType="begin"/>
        </w:r>
        <w:r>
          <w:rPr>
            <w:noProof/>
            <w:webHidden/>
          </w:rPr>
          <w:instrText xml:space="preserve"> PAGEREF _Toc239320149 \h </w:instrText>
        </w:r>
        <w:r>
          <w:rPr>
            <w:noProof/>
            <w:webHidden/>
          </w:rPr>
        </w:r>
        <w:r>
          <w:rPr>
            <w:noProof/>
            <w:webHidden/>
          </w:rPr>
          <w:fldChar w:fldCharType="separate"/>
        </w:r>
        <w:r>
          <w:rPr>
            <w:noProof/>
            <w:webHidden/>
          </w:rPr>
          <w:t>15</w:t>
        </w:r>
        <w:r>
          <w:rPr>
            <w:noProof/>
            <w:webHidden/>
          </w:rPr>
          <w:fldChar w:fldCharType="end"/>
        </w:r>
      </w:hyperlink>
    </w:p>
    <w:p w14:paraId="10A57D98" w14:textId="59E453A9"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50" w:history="1">
        <w:r w:rsidRPr="00262A13">
          <w:rPr>
            <w:rStyle w:val="Hipervnculo"/>
            <w:noProof/>
            <w:lang w:val="es-AR"/>
          </w:rPr>
          <w:t>La concesión que el TPI hace, y por qué la hace</w:t>
        </w:r>
        <w:r>
          <w:rPr>
            <w:noProof/>
            <w:webHidden/>
          </w:rPr>
          <w:tab/>
        </w:r>
        <w:r>
          <w:rPr>
            <w:noProof/>
            <w:webHidden/>
          </w:rPr>
          <w:fldChar w:fldCharType="begin"/>
        </w:r>
        <w:r>
          <w:rPr>
            <w:noProof/>
            <w:webHidden/>
          </w:rPr>
          <w:instrText xml:space="preserve"> PAGEREF _Toc239320150 \h </w:instrText>
        </w:r>
        <w:r>
          <w:rPr>
            <w:noProof/>
            <w:webHidden/>
          </w:rPr>
        </w:r>
        <w:r>
          <w:rPr>
            <w:noProof/>
            <w:webHidden/>
          </w:rPr>
          <w:fldChar w:fldCharType="separate"/>
        </w:r>
        <w:r>
          <w:rPr>
            <w:noProof/>
            <w:webHidden/>
          </w:rPr>
          <w:t>16</w:t>
        </w:r>
        <w:r>
          <w:rPr>
            <w:noProof/>
            <w:webHidden/>
          </w:rPr>
          <w:fldChar w:fldCharType="end"/>
        </w:r>
      </w:hyperlink>
    </w:p>
    <w:p w14:paraId="37CFF78D" w14:textId="367BC478"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51" w:history="1">
        <w:r w:rsidRPr="00262A13">
          <w:rPr>
            <w:rStyle w:val="Hipervnculo"/>
            <w:noProof/>
            <w:lang w:val="es-AR"/>
          </w:rPr>
          <w:t>Y RN-F04, que acá se completa</w:t>
        </w:r>
        <w:r>
          <w:rPr>
            <w:noProof/>
            <w:webHidden/>
          </w:rPr>
          <w:tab/>
        </w:r>
        <w:r>
          <w:rPr>
            <w:noProof/>
            <w:webHidden/>
          </w:rPr>
          <w:fldChar w:fldCharType="begin"/>
        </w:r>
        <w:r>
          <w:rPr>
            <w:noProof/>
            <w:webHidden/>
          </w:rPr>
          <w:instrText xml:space="preserve"> PAGEREF _Toc239320151 \h </w:instrText>
        </w:r>
        <w:r>
          <w:rPr>
            <w:noProof/>
            <w:webHidden/>
          </w:rPr>
        </w:r>
        <w:r>
          <w:rPr>
            <w:noProof/>
            <w:webHidden/>
          </w:rPr>
          <w:fldChar w:fldCharType="separate"/>
        </w:r>
        <w:r>
          <w:rPr>
            <w:noProof/>
            <w:webHidden/>
          </w:rPr>
          <w:t>16</w:t>
        </w:r>
        <w:r>
          <w:rPr>
            <w:noProof/>
            <w:webHidden/>
          </w:rPr>
          <w:fldChar w:fldCharType="end"/>
        </w:r>
      </w:hyperlink>
    </w:p>
    <w:p w14:paraId="4058B311" w14:textId="6918184A" w:rsidR="008E7C38" w:rsidRDefault="008E7C3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152" w:history="1">
        <w:r w:rsidRPr="00262A13">
          <w:rPr>
            <w:rStyle w:val="Hipervnculo"/>
            <w:noProof/>
            <w:lang w:val="es-AR"/>
          </w:rPr>
          <w:t>5.9 — Los eventos que manda el servidor</w:t>
        </w:r>
        <w:r>
          <w:rPr>
            <w:noProof/>
            <w:webHidden/>
          </w:rPr>
          <w:tab/>
        </w:r>
        <w:r>
          <w:rPr>
            <w:noProof/>
            <w:webHidden/>
          </w:rPr>
          <w:fldChar w:fldCharType="begin"/>
        </w:r>
        <w:r>
          <w:rPr>
            <w:noProof/>
            <w:webHidden/>
          </w:rPr>
          <w:instrText xml:space="preserve"> PAGEREF _Toc239320152 \h </w:instrText>
        </w:r>
        <w:r>
          <w:rPr>
            <w:noProof/>
            <w:webHidden/>
          </w:rPr>
        </w:r>
        <w:r>
          <w:rPr>
            <w:noProof/>
            <w:webHidden/>
          </w:rPr>
          <w:fldChar w:fldCharType="separate"/>
        </w:r>
        <w:r>
          <w:rPr>
            <w:noProof/>
            <w:webHidden/>
          </w:rPr>
          <w:t>16</w:t>
        </w:r>
        <w:r>
          <w:rPr>
            <w:noProof/>
            <w:webHidden/>
          </w:rPr>
          <w:fldChar w:fldCharType="end"/>
        </w:r>
      </w:hyperlink>
    </w:p>
    <w:p w14:paraId="25DA5AA9" w14:textId="3BC651B3" w:rsidR="008E7C38" w:rsidRDefault="008E7C3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153" w:history="1">
        <w:r w:rsidRPr="00262A13">
          <w:rPr>
            <w:rStyle w:val="Hipervnculo"/>
            <w:noProof/>
            <w:lang w:val="es-AR"/>
          </w:rPr>
          <w:t>5.9.1 — Por qué SSE y no WebSockets</w:t>
        </w:r>
        <w:r>
          <w:rPr>
            <w:noProof/>
            <w:webHidden/>
          </w:rPr>
          <w:tab/>
        </w:r>
        <w:r>
          <w:rPr>
            <w:noProof/>
            <w:webHidden/>
          </w:rPr>
          <w:fldChar w:fldCharType="begin"/>
        </w:r>
        <w:r>
          <w:rPr>
            <w:noProof/>
            <w:webHidden/>
          </w:rPr>
          <w:instrText xml:space="preserve"> PAGEREF _Toc239320153 \h </w:instrText>
        </w:r>
        <w:r>
          <w:rPr>
            <w:noProof/>
            <w:webHidden/>
          </w:rPr>
        </w:r>
        <w:r>
          <w:rPr>
            <w:noProof/>
            <w:webHidden/>
          </w:rPr>
          <w:fldChar w:fldCharType="separate"/>
        </w:r>
        <w:r>
          <w:rPr>
            <w:noProof/>
            <w:webHidden/>
          </w:rPr>
          <w:t>16</w:t>
        </w:r>
        <w:r>
          <w:rPr>
            <w:noProof/>
            <w:webHidden/>
          </w:rPr>
          <w:fldChar w:fldCharType="end"/>
        </w:r>
      </w:hyperlink>
    </w:p>
    <w:p w14:paraId="44D4C3CF" w14:textId="22C1F569"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54" w:history="1">
        <w:r w:rsidRPr="00262A13">
          <w:rPr>
            <w:rStyle w:val="Hipervnculo"/>
            <w:noProof/>
            <w:lang w:val="es-AR"/>
          </w:rPr>
          <w:t>Qué dice</w:t>
        </w:r>
        <w:r>
          <w:rPr>
            <w:noProof/>
            <w:webHidden/>
          </w:rPr>
          <w:tab/>
        </w:r>
        <w:r>
          <w:rPr>
            <w:noProof/>
            <w:webHidden/>
          </w:rPr>
          <w:fldChar w:fldCharType="begin"/>
        </w:r>
        <w:r>
          <w:rPr>
            <w:noProof/>
            <w:webHidden/>
          </w:rPr>
          <w:instrText xml:space="preserve"> PAGEREF _Toc239320154 \h </w:instrText>
        </w:r>
        <w:r>
          <w:rPr>
            <w:noProof/>
            <w:webHidden/>
          </w:rPr>
        </w:r>
        <w:r>
          <w:rPr>
            <w:noProof/>
            <w:webHidden/>
          </w:rPr>
          <w:fldChar w:fldCharType="separate"/>
        </w:r>
        <w:r>
          <w:rPr>
            <w:noProof/>
            <w:webHidden/>
          </w:rPr>
          <w:t>16</w:t>
        </w:r>
        <w:r>
          <w:rPr>
            <w:noProof/>
            <w:webHidden/>
          </w:rPr>
          <w:fldChar w:fldCharType="end"/>
        </w:r>
      </w:hyperlink>
    </w:p>
    <w:p w14:paraId="3168C1CE" w14:textId="7639BD1E"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55" w:history="1">
        <w:r w:rsidRPr="00262A13">
          <w:rPr>
            <w:rStyle w:val="Hipervnculo"/>
            <w:noProof/>
            <w:lang w:val="es-AR"/>
          </w:rPr>
          <w:t>En criollo: primero, el abanico completo</w:t>
        </w:r>
        <w:r>
          <w:rPr>
            <w:noProof/>
            <w:webHidden/>
          </w:rPr>
          <w:tab/>
        </w:r>
        <w:r>
          <w:rPr>
            <w:noProof/>
            <w:webHidden/>
          </w:rPr>
          <w:fldChar w:fldCharType="begin"/>
        </w:r>
        <w:r>
          <w:rPr>
            <w:noProof/>
            <w:webHidden/>
          </w:rPr>
          <w:instrText xml:space="preserve"> PAGEREF _Toc239320155 \h </w:instrText>
        </w:r>
        <w:r>
          <w:rPr>
            <w:noProof/>
            <w:webHidden/>
          </w:rPr>
        </w:r>
        <w:r>
          <w:rPr>
            <w:noProof/>
            <w:webHidden/>
          </w:rPr>
          <w:fldChar w:fldCharType="separate"/>
        </w:r>
        <w:r>
          <w:rPr>
            <w:noProof/>
            <w:webHidden/>
          </w:rPr>
          <w:t>16</w:t>
        </w:r>
        <w:r>
          <w:rPr>
            <w:noProof/>
            <w:webHidden/>
          </w:rPr>
          <w:fldChar w:fldCharType="end"/>
        </w:r>
      </w:hyperlink>
    </w:p>
    <w:p w14:paraId="1ADFBB01" w14:textId="7EF38CE6" w:rsidR="008E7C38" w:rsidRDefault="008E7C3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156" w:history="1">
        <w:r w:rsidRPr="00262A13">
          <w:rPr>
            <w:rStyle w:val="Hipervnculo"/>
            <w:noProof/>
            <w:lang w:val="es-AR"/>
          </w:rPr>
          <w:t>5.9.2 — El protocolo y su uso</w:t>
        </w:r>
        <w:r>
          <w:rPr>
            <w:noProof/>
            <w:webHidden/>
          </w:rPr>
          <w:tab/>
        </w:r>
        <w:r>
          <w:rPr>
            <w:noProof/>
            <w:webHidden/>
          </w:rPr>
          <w:fldChar w:fldCharType="begin"/>
        </w:r>
        <w:r>
          <w:rPr>
            <w:noProof/>
            <w:webHidden/>
          </w:rPr>
          <w:instrText xml:space="preserve"> PAGEREF _Toc239320156 \h </w:instrText>
        </w:r>
        <w:r>
          <w:rPr>
            <w:noProof/>
            <w:webHidden/>
          </w:rPr>
        </w:r>
        <w:r>
          <w:rPr>
            <w:noProof/>
            <w:webHidden/>
          </w:rPr>
          <w:fldChar w:fldCharType="separate"/>
        </w:r>
        <w:r>
          <w:rPr>
            <w:noProof/>
            <w:webHidden/>
          </w:rPr>
          <w:t>17</w:t>
        </w:r>
        <w:r>
          <w:rPr>
            <w:noProof/>
            <w:webHidden/>
          </w:rPr>
          <w:fldChar w:fldCharType="end"/>
        </w:r>
      </w:hyperlink>
    </w:p>
    <w:p w14:paraId="1415CD90" w14:textId="741A8881" w:rsidR="008E7C38" w:rsidRDefault="008E7C3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157" w:history="1">
        <w:r w:rsidRPr="00262A13">
          <w:rPr>
            <w:rStyle w:val="Hipervnculo"/>
            <w:noProof/>
            <w:lang w:val="es-AR"/>
          </w:rPr>
          <w:t>5.9.3 — El hueco de la reconexión</w:t>
        </w:r>
        <w:r>
          <w:rPr>
            <w:noProof/>
            <w:webHidden/>
          </w:rPr>
          <w:tab/>
        </w:r>
        <w:r>
          <w:rPr>
            <w:noProof/>
            <w:webHidden/>
          </w:rPr>
          <w:fldChar w:fldCharType="begin"/>
        </w:r>
        <w:r>
          <w:rPr>
            <w:noProof/>
            <w:webHidden/>
          </w:rPr>
          <w:instrText xml:space="preserve"> PAGEREF _Toc239320157 \h </w:instrText>
        </w:r>
        <w:r>
          <w:rPr>
            <w:noProof/>
            <w:webHidden/>
          </w:rPr>
        </w:r>
        <w:r>
          <w:rPr>
            <w:noProof/>
            <w:webHidden/>
          </w:rPr>
          <w:fldChar w:fldCharType="separate"/>
        </w:r>
        <w:r>
          <w:rPr>
            <w:noProof/>
            <w:webHidden/>
          </w:rPr>
          <w:t>17</w:t>
        </w:r>
        <w:r>
          <w:rPr>
            <w:noProof/>
            <w:webHidden/>
          </w:rPr>
          <w:fldChar w:fldCharType="end"/>
        </w:r>
      </w:hyperlink>
    </w:p>
    <w:p w14:paraId="237BC9A2" w14:textId="760E5082" w:rsidR="008E7C38" w:rsidRDefault="008E7C3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20158" w:history="1">
        <w:r w:rsidRPr="00262A13">
          <w:rPr>
            <w:rStyle w:val="Hipervnculo"/>
            <w:noProof/>
            <w:lang w:val="es-AR"/>
          </w:rPr>
          <w:t>5.9.4 — Las tres reglas</w:t>
        </w:r>
        <w:r>
          <w:rPr>
            <w:noProof/>
            <w:webHidden/>
          </w:rPr>
          <w:tab/>
        </w:r>
        <w:r>
          <w:rPr>
            <w:noProof/>
            <w:webHidden/>
          </w:rPr>
          <w:fldChar w:fldCharType="begin"/>
        </w:r>
        <w:r>
          <w:rPr>
            <w:noProof/>
            <w:webHidden/>
          </w:rPr>
          <w:instrText xml:space="preserve"> PAGEREF _Toc239320158 \h </w:instrText>
        </w:r>
        <w:r>
          <w:rPr>
            <w:noProof/>
            <w:webHidden/>
          </w:rPr>
        </w:r>
        <w:r>
          <w:rPr>
            <w:noProof/>
            <w:webHidden/>
          </w:rPr>
          <w:fldChar w:fldCharType="separate"/>
        </w:r>
        <w:r>
          <w:rPr>
            <w:noProof/>
            <w:webHidden/>
          </w:rPr>
          <w:t>18</w:t>
        </w:r>
        <w:r>
          <w:rPr>
            <w:noProof/>
            <w:webHidden/>
          </w:rPr>
          <w:fldChar w:fldCharType="end"/>
        </w:r>
      </w:hyperlink>
    </w:p>
    <w:p w14:paraId="5EF307CB" w14:textId="398477C7" w:rsidR="008E7C38" w:rsidRDefault="008E7C3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159" w:history="1">
        <w:r w:rsidRPr="00262A13">
          <w:rPr>
            <w:rStyle w:val="Hipervnculo"/>
            <w:noProof/>
            <w:lang w:val="es-AR"/>
          </w:rPr>
          <w:t>5.10 — Herramientas de diagnóstico</w:t>
        </w:r>
        <w:r>
          <w:rPr>
            <w:noProof/>
            <w:webHidden/>
          </w:rPr>
          <w:tab/>
        </w:r>
        <w:r>
          <w:rPr>
            <w:noProof/>
            <w:webHidden/>
          </w:rPr>
          <w:fldChar w:fldCharType="begin"/>
        </w:r>
        <w:r>
          <w:rPr>
            <w:noProof/>
            <w:webHidden/>
          </w:rPr>
          <w:instrText xml:space="preserve"> PAGEREF _Toc239320159 \h </w:instrText>
        </w:r>
        <w:r>
          <w:rPr>
            <w:noProof/>
            <w:webHidden/>
          </w:rPr>
        </w:r>
        <w:r>
          <w:rPr>
            <w:noProof/>
            <w:webHidden/>
          </w:rPr>
          <w:fldChar w:fldCharType="separate"/>
        </w:r>
        <w:r>
          <w:rPr>
            <w:noProof/>
            <w:webHidden/>
          </w:rPr>
          <w:t>19</w:t>
        </w:r>
        <w:r>
          <w:rPr>
            <w:noProof/>
            <w:webHidden/>
          </w:rPr>
          <w:fldChar w:fldCharType="end"/>
        </w:r>
      </w:hyperlink>
    </w:p>
    <w:p w14:paraId="2C7EDC93" w14:textId="09FD174C" w:rsidR="008E7C38" w:rsidRDefault="008E7C3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160" w:history="1">
        <w:r w:rsidRPr="00262A13">
          <w:rPr>
            <w:rStyle w:val="Hipervnculo"/>
            <w:noProof/>
            <w:lang w:val="es-AR"/>
          </w:rPr>
          <w:t>5.11 — Seguridad y evolución</w:t>
        </w:r>
        <w:r>
          <w:rPr>
            <w:noProof/>
            <w:webHidden/>
          </w:rPr>
          <w:tab/>
        </w:r>
        <w:r>
          <w:rPr>
            <w:noProof/>
            <w:webHidden/>
          </w:rPr>
          <w:fldChar w:fldCharType="begin"/>
        </w:r>
        <w:r>
          <w:rPr>
            <w:noProof/>
            <w:webHidden/>
          </w:rPr>
          <w:instrText xml:space="preserve"> PAGEREF _Toc239320160 \h </w:instrText>
        </w:r>
        <w:r>
          <w:rPr>
            <w:noProof/>
            <w:webHidden/>
          </w:rPr>
        </w:r>
        <w:r>
          <w:rPr>
            <w:noProof/>
            <w:webHidden/>
          </w:rPr>
          <w:fldChar w:fldCharType="separate"/>
        </w:r>
        <w:r>
          <w:rPr>
            <w:noProof/>
            <w:webHidden/>
          </w:rPr>
          <w:t>21</w:t>
        </w:r>
        <w:r>
          <w:rPr>
            <w:noProof/>
            <w:webHidden/>
          </w:rPr>
          <w:fldChar w:fldCharType="end"/>
        </w:r>
      </w:hyperlink>
    </w:p>
    <w:p w14:paraId="19E0C779" w14:textId="638A4987" w:rsidR="008E7C38" w:rsidRDefault="008E7C3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161" w:history="1">
        <w:r w:rsidRPr="00262A13">
          <w:rPr>
            <w:rStyle w:val="Hipervnculo"/>
            <w:noProof/>
            <w:lang w:val="es-AR"/>
          </w:rPr>
          <w:t>5.12 — Verificación: el checklist honesto</w:t>
        </w:r>
        <w:r>
          <w:rPr>
            <w:noProof/>
            <w:webHidden/>
          </w:rPr>
          <w:tab/>
        </w:r>
        <w:r>
          <w:rPr>
            <w:noProof/>
            <w:webHidden/>
          </w:rPr>
          <w:fldChar w:fldCharType="begin"/>
        </w:r>
        <w:r>
          <w:rPr>
            <w:noProof/>
            <w:webHidden/>
          </w:rPr>
          <w:instrText xml:space="preserve"> PAGEREF _Toc239320161 \h </w:instrText>
        </w:r>
        <w:r>
          <w:rPr>
            <w:noProof/>
            <w:webHidden/>
          </w:rPr>
        </w:r>
        <w:r>
          <w:rPr>
            <w:noProof/>
            <w:webHidden/>
          </w:rPr>
          <w:fldChar w:fldCharType="separate"/>
        </w:r>
        <w:r>
          <w:rPr>
            <w:noProof/>
            <w:webHidden/>
          </w:rPr>
          <w:t>21</w:t>
        </w:r>
        <w:r>
          <w:rPr>
            <w:noProof/>
            <w:webHidden/>
          </w:rPr>
          <w:fldChar w:fldCharType="end"/>
        </w:r>
      </w:hyperlink>
    </w:p>
    <w:p w14:paraId="5F513F27" w14:textId="1B26A547" w:rsidR="008E7C38" w:rsidRDefault="008E7C3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162" w:history="1">
        <w:r w:rsidRPr="00262A13">
          <w:rPr>
            <w:rStyle w:val="Hipervnculo"/>
            <w:noProof/>
            <w:lang w:val="es-AR"/>
          </w:rPr>
          <w:t>5.13 — Los doce errores frecuentes</w:t>
        </w:r>
        <w:r>
          <w:rPr>
            <w:noProof/>
            <w:webHidden/>
          </w:rPr>
          <w:tab/>
        </w:r>
        <w:r>
          <w:rPr>
            <w:noProof/>
            <w:webHidden/>
          </w:rPr>
          <w:fldChar w:fldCharType="begin"/>
        </w:r>
        <w:r>
          <w:rPr>
            <w:noProof/>
            <w:webHidden/>
          </w:rPr>
          <w:instrText xml:space="preserve"> PAGEREF _Toc239320162 \h </w:instrText>
        </w:r>
        <w:r>
          <w:rPr>
            <w:noProof/>
            <w:webHidden/>
          </w:rPr>
        </w:r>
        <w:r>
          <w:rPr>
            <w:noProof/>
            <w:webHidden/>
          </w:rPr>
          <w:fldChar w:fldCharType="separate"/>
        </w:r>
        <w:r>
          <w:rPr>
            <w:noProof/>
            <w:webHidden/>
          </w:rPr>
          <w:t>22</w:t>
        </w:r>
        <w:r>
          <w:rPr>
            <w:noProof/>
            <w:webHidden/>
          </w:rPr>
          <w:fldChar w:fldCharType="end"/>
        </w:r>
      </w:hyperlink>
    </w:p>
    <w:p w14:paraId="4AF09EF9" w14:textId="5F0BA092" w:rsidR="008E7C38" w:rsidRDefault="008E7C3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163" w:history="1">
        <w:r w:rsidRPr="00262A13">
          <w:rPr>
            <w:rStyle w:val="Hipervnculo"/>
            <w:noProof/>
            <w:lang w:val="es-AR"/>
          </w:rPr>
          <w:t>5.14 — Las actividades, y qué busca cada una</w:t>
        </w:r>
        <w:r>
          <w:rPr>
            <w:noProof/>
            <w:webHidden/>
          </w:rPr>
          <w:tab/>
        </w:r>
        <w:r>
          <w:rPr>
            <w:noProof/>
            <w:webHidden/>
          </w:rPr>
          <w:fldChar w:fldCharType="begin"/>
        </w:r>
        <w:r>
          <w:rPr>
            <w:noProof/>
            <w:webHidden/>
          </w:rPr>
          <w:instrText xml:space="preserve"> PAGEREF _Toc239320163 \h </w:instrText>
        </w:r>
        <w:r>
          <w:rPr>
            <w:noProof/>
            <w:webHidden/>
          </w:rPr>
        </w:r>
        <w:r>
          <w:rPr>
            <w:noProof/>
            <w:webHidden/>
          </w:rPr>
          <w:fldChar w:fldCharType="separate"/>
        </w:r>
        <w:r>
          <w:rPr>
            <w:noProof/>
            <w:webHidden/>
          </w:rPr>
          <w:t>23</w:t>
        </w:r>
        <w:r>
          <w:rPr>
            <w:noProof/>
            <w:webHidden/>
          </w:rPr>
          <w:fldChar w:fldCharType="end"/>
        </w:r>
      </w:hyperlink>
    </w:p>
    <w:p w14:paraId="0C0F8E34" w14:textId="36E1B64B"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64" w:history="1">
        <w:r w:rsidRPr="00262A13">
          <w:rPr>
            <w:rStyle w:val="Hipervnculo"/>
            <w:noProof/>
            <w:lang w:val="es-AR"/>
          </w:rPr>
          <w:t>1. Predicción de orden</w:t>
        </w:r>
        <w:r>
          <w:rPr>
            <w:noProof/>
            <w:webHidden/>
          </w:rPr>
          <w:tab/>
        </w:r>
        <w:r>
          <w:rPr>
            <w:noProof/>
            <w:webHidden/>
          </w:rPr>
          <w:fldChar w:fldCharType="begin"/>
        </w:r>
        <w:r>
          <w:rPr>
            <w:noProof/>
            <w:webHidden/>
          </w:rPr>
          <w:instrText xml:space="preserve"> PAGEREF _Toc239320164 \h </w:instrText>
        </w:r>
        <w:r>
          <w:rPr>
            <w:noProof/>
            <w:webHidden/>
          </w:rPr>
        </w:r>
        <w:r>
          <w:rPr>
            <w:noProof/>
            <w:webHidden/>
          </w:rPr>
          <w:fldChar w:fldCharType="separate"/>
        </w:r>
        <w:r>
          <w:rPr>
            <w:noProof/>
            <w:webHidden/>
          </w:rPr>
          <w:t>23</w:t>
        </w:r>
        <w:r>
          <w:rPr>
            <w:noProof/>
            <w:webHidden/>
          </w:rPr>
          <w:fldChar w:fldCharType="end"/>
        </w:r>
      </w:hyperlink>
    </w:p>
    <w:p w14:paraId="4BCF08E7" w14:textId="0BB93431"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65" w:history="1">
        <w:r w:rsidRPr="00262A13">
          <w:rPr>
            <w:rStyle w:val="Hipervnculo"/>
            <w:noProof/>
            <w:lang w:val="es-AR"/>
          </w:rPr>
          <w:t xml:space="preserve">2. Capa </w:t>
        </w:r>
        <w:r w:rsidRPr="00262A13">
          <w:rPr>
            <w:rStyle w:val="Hipervnculo"/>
            <w:rFonts w:ascii="Consolas" w:hAnsi="Consolas"/>
            <w:noProof/>
            <w:shd w:val="clear" w:color="auto" w:fill="EEEEEE"/>
            <w:lang w:val="es-AR"/>
          </w:rPr>
          <w:t>api/</w:t>
        </w:r>
        <w:r w:rsidRPr="00262A13">
          <w:rPr>
            <w:rStyle w:val="Hipervnculo"/>
            <w:noProof/>
            <w:lang w:val="es-AR"/>
          </w:rPr>
          <w:t xml:space="preserve"> mínima</w:t>
        </w:r>
        <w:r>
          <w:rPr>
            <w:noProof/>
            <w:webHidden/>
          </w:rPr>
          <w:tab/>
        </w:r>
        <w:r>
          <w:rPr>
            <w:noProof/>
            <w:webHidden/>
          </w:rPr>
          <w:fldChar w:fldCharType="begin"/>
        </w:r>
        <w:r>
          <w:rPr>
            <w:noProof/>
            <w:webHidden/>
          </w:rPr>
          <w:instrText xml:space="preserve"> PAGEREF _Toc239320165 \h </w:instrText>
        </w:r>
        <w:r>
          <w:rPr>
            <w:noProof/>
            <w:webHidden/>
          </w:rPr>
        </w:r>
        <w:r>
          <w:rPr>
            <w:noProof/>
            <w:webHidden/>
          </w:rPr>
          <w:fldChar w:fldCharType="separate"/>
        </w:r>
        <w:r>
          <w:rPr>
            <w:noProof/>
            <w:webHidden/>
          </w:rPr>
          <w:t>23</w:t>
        </w:r>
        <w:r>
          <w:rPr>
            <w:noProof/>
            <w:webHidden/>
          </w:rPr>
          <w:fldChar w:fldCharType="end"/>
        </w:r>
      </w:hyperlink>
    </w:p>
    <w:p w14:paraId="60955F9B" w14:textId="2875D575"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66" w:history="1">
        <w:r w:rsidRPr="00262A13">
          <w:rPr>
            <w:rStyle w:val="Hipervnculo"/>
            <w:noProof/>
            <w:lang w:val="es-AR"/>
          </w:rPr>
          <w:t>3. Serie contra paralelo</w:t>
        </w:r>
        <w:r>
          <w:rPr>
            <w:noProof/>
            <w:webHidden/>
          </w:rPr>
          <w:tab/>
        </w:r>
        <w:r>
          <w:rPr>
            <w:noProof/>
            <w:webHidden/>
          </w:rPr>
          <w:fldChar w:fldCharType="begin"/>
        </w:r>
        <w:r>
          <w:rPr>
            <w:noProof/>
            <w:webHidden/>
          </w:rPr>
          <w:instrText xml:space="preserve"> PAGEREF _Toc239320166 \h </w:instrText>
        </w:r>
        <w:r>
          <w:rPr>
            <w:noProof/>
            <w:webHidden/>
          </w:rPr>
        </w:r>
        <w:r>
          <w:rPr>
            <w:noProof/>
            <w:webHidden/>
          </w:rPr>
          <w:fldChar w:fldCharType="separate"/>
        </w:r>
        <w:r>
          <w:rPr>
            <w:noProof/>
            <w:webHidden/>
          </w:rPr>
          <w:t>23</w:t>
        </w:r>
        <w:r>
          <w:rPr>
            <w:noProof/>
            <w:webHidden/>
          </w:rPr>
          <w:fldChar w:fldCharType="end"/>
        </w:r>
      </w:hyperlink>
    </w:p>
    <w:p w14:paraId="5D81A768" w14:textId="20D76DCC"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67" w:history="1">
        <w:r w:rsidRPr="00262A13">
          <w:rPr>
            <w:rStyle w:val="Hipervnculo"/>
            <w:noProof/>
            <w:lang w:val="es-AR"/>
          </w:rPr>
          <w:t>4. Las tres categorías</w:t>
        </w:r>
        <w:r>
          <w:rPr>
            <w:noProof/>
            <w:webHidden/>
          </w:rPr>
          <w:tab/>
        </w:r>
        <w:r>
          <w:rPr>
            <w:noProof/>
            <w:webHidden/>
          </w:rPr>
          <w:fldChar w:fldCharType="begin"/>
        </w:r>
        <w:r>
          <w:rPr>
            <w:noProof/>
            <w:webHidden/>
          </w:rPr>
          <w:instrText xml:space="preserve"> PAGEREF _Toc239320167 \h </w:instrText>
        </w:r>
        <w:r>
          <w:rPr>
            <w:noProof/>
            <w:webHidden/>
          </w:rPr>
        </w:r>
        <w:r>
          <w:rPr>
            <w:noProof/>
            <w:webHidden/>
          </w:rPr>
          <w:fldChar w:fldCharType="separate"/>
        </w:r>
        <w:r>
          <w:rPr>
            <w:noProof/>
            <w:webHidden/>
          </w:rPr>
          <w:t>23</w:t>
        </w:r>
        <w:r>
          <w:rPr>
            <w:noProof/>
            <w:webHidden/>
          </w:rPr>
          <w:fldChar w:fldCharType="end"/>
        </w:r>
      </w:hyperlink>
    </w:p>
    <w:p w14:paraId="52002269" w14:textId="0E8308FC"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68" w:history="1">
        <w:r w:rsidRPr="00262A13">
          <w:rPr>
            <w:rStyle w:val="Hipervnculo"/>
            <w:noProof/>
            <w:lang w:val="es-AR"/>
          </w:rPr>
          <w:t>5. Cancelación en una búsqueda</w:t>
        </w:r>
        <w:r>
          <w:rPr>
            <w:noProof/>
            <w:webHidden/>
          </w:rPr>
          <w:tab/>
        </w:r>
        <w:r>
          <w:rPr>
            <w:noProof/>
            <w:webHidden/>
          </w:rPr>
          <w:fldChar w:fldCharType="begin"/>
        </w:r>
        <w:r>
          <w:rPr>
            <w:noProof/>
            <w:webHidden/>
          </w:rPr>
          <w:instrText xml:space="preserve"> PAGEREF _Toc239320168 \h </w:instrText>
        </w:r>
        <w:r>
          <w:rPr>
            <w:noProof/>
            <w:webHidden/>
          </w:rPr>
        </w:r>
        <w:r>
          <w:rPr>
            <w:noProof/>
            <w:webHidden/>
          </w:rPr>
          <w:fldChar w:fldCharType="separate"/>
        </w:r>
        <w:r>
          <w:rPr>
            <w:noProof/>
            <w:webHidden/>
          </w:rPr>
          <w:t>23</w:t>
        </w:r>
        <w:r>
          <w:rPr>
            <w:noProof/>
            <w:webHidden/>
          </w:rPr>
          <w:fldChar w:fldCharType="end"/>
        </w:r>
      </w:hyperlink>
    </w:p>
    <w:p w14:paraId="6A3509FB" w14:textId="15EA02EE"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69" w:history="1">
        <w:r w:rsidRPr="00262A13">
          <w:rPr>
            <w:rStyle w:val="Hipervnculo"/>
            <w:noProof/>
            <w:lang w:val="es-AR"/>
          </w:rPr>
          <w:t>6. Exploración: el hueco de la reconexión</w:t>
        </w:r>
        <w:r>
          <w:rPr>
            <w:noProof/>
            <w:webHidden/>
          </w:rPr>
          <w:tab/>
        </w:r>
        <w:r>
          <w:rPr>
            <w:noProof/>
            <w:webHidden/>
          </w:rPr>
          <w:fldChar w:fldCharType="begin"/>
        </w:r>
        <w:r>
          <w:rPr>
            <w:noProof/>
            <w:webHidden/>
          </w:rPr>
          <w:instrText xml:space="preserve"> PAGEREF _Toc239320169 \h </w:instrText>
        </w:r>
        <w:r>
          <w:rPr>
            <w:noProof/>
            <w:webHidden/>
          </w:rPr>
        </w:r>
        <w:r>
          <w:rPr>
            <w:noProof/>
            <w:webHidden/>
          </w:rPr>
          <w:fldChar w:fldCharType="separate"/>
        </w:r>
        <w:r>
          <w:rPr>
            <w:noProof/>
            <w:webHidden/>
          </w:rPr>
          <w:t>23</w:t>
        </w:r>
        <w:r>
          <w:rPr>
            <w:noProof/>
            <w:webHidden/>
          </w:rPr>
          <w:fldChar w:fldCharType="end"/>
        </w:r>
      </w:hyperlink>
    </w:p>
    <w:p w14:paraId="0FCCDB59" w14:textId="206FBC3B"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70" w:history="1">
        <w:r w:rsidRPr="00262A13">
          <w:rPr>
            <w:rStyle w:val="Hipervnculo"/>
            <w:noProof/>
            <w:lang w:val="es-AR"/>
          </w:rPr>
          <w:t>7. Exploración: qué protege CORS</w:t>
        </w:r>
        <w:r>
          <w:rPr>
            <w:noProof/>
            <w:webHidden/>
          </w:rPr>
          <w:tab/>
        </w:r>
        <w:r>
          <w:rPr>
            <w:noProof/>
            <w:webHidden/>
          </w:rPr>
          <w:fldChar w:fldCharType="begin"/>
        </w:r>
        <w:r>
          <w:rPr>
            <w:noProof/>
            <w:webHidden/>
          </w:rPr>
          <w:instrText xml:space="preserve"> PAGEREF _Toc239320170 \h </w:instrText>
        </w:r>
        <w:r>
          <w:rPr>
            <w:noProof/>
            <w:webHidden/>
          </w:rPr>
        </w:r>
        <w:r>
          <w:rPr>
            <w:noProof/>
            <w:webHidden/>
          </w:rPr>
          <w:fldChar w:fldCharType="separate"/>
        </w:r>
        <w:r>
          <w:rPr>
            <w:noProof/>
            <w:webHidden/>
          </w:rPr>
          <w:t>23</w:t>
        </w:r>
        <w:r>
          <w:rPr>
            <w:noProof/>
            <w:webHidden/>
          </w:rPr>
          <w:fldChar w:fldCharType="end"/>
        </w:r>
      </w:hyperlink>
    </w:p>
    <w:p w14:paraId="41078DCB" w14:textId="61C2AF40" w:rsidR="008E7C38" w:rsidRDefault="008E7C3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171" w:history="1">
        <w:r w:rsidRPr="00262A13">
          <w:rPr>
            <w:rStyle w:val="Hipervnculo"/>
            <w:noProof/>
            <w:lang w:val="es-AR"/>
          </w:rPr>
          <w:t>5.15 — Síntesis: las once frases</w:t>
        </w:r>
        <w:r>
          <w:rPr>
            <w:noProof/>
            <w:webHidden/>
          </w:rPr>
          <w:tab/>
        </w:r>
        <w:r>
          <w:rPr>
            <w:noProof/>
            <w:webHidden/>
          </w:rPr>
          <w:fldChar w:fldCharType="begin"/>
        </w:r>
        <w:r>
          <w:rPr>
            <w:noProof/>
            <w:webHidden/>
          </w:rPr>
          <w:instrText xml:space="preserve"> PAGEREF _Toc239320171 \h </w:instrText>
        </w:r>
        <w:r>
          <w:rPr>
            <w:noProof/>
            <w:webHidden/>
          </w:rPr>
        </w:r>
        <w:r>
          <w:rPr>
            <w:noProof/>
            <w:webHidden/>
          </w:rPr>
          <w:fldChar w:fldCharType="separate"/>
        </w:r>
        <w:r>
          <w:rPr>
            <w:noProof/>
            <w:webHidden/>
          </w:rPr>
          <w:t>24</w:t>
        </w:r>
        <w:r>
          <w:rPr>
            <w:noProof/>
            <w:webHidden/>
          </w:rPr>
          <w:fldChar w:fldCharType="end"/>
        </w:r>
      </w:hyperlink>
    </w:p>
    <w:p w14:paraId="59D781E1" w14:textId="564DA98B" w:rsidR="008E7C38" w:rsidRDefault="008E7C3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172" w:history="1">
        <w:r w:rsidRPr="00262A13">
          <w:rPr>
            <w:rStyle w:val="Hipervnculo"/>
            <w:noProof/>
            <w:lang w:val="es-AR"/>
          </w:rPr>
          <w:t>5.16 — Qué leer, y en qué orden</w:t>
        </w:r>
        <w:r>
          <w:rPr>
            <w:noProof/>
            <w:webHidden/>
          </w:rPr>
          <w:tab/>
        </w:r>
        <w:r>
          <w:rPr>
            <w:noProof/>
            <w:webHidden/>
          </w:rPr>
          <w:fldChar w:fldCharType="begin"/>
        </w:r>
        <w:r>
          <w:rPr>
            <w:noProof/>
            <w:webHidden/>
          </w:rPr>
          <w:instrText xml:space="preserve"> PAGEREF _Toc239320172 \h </w:instrText>
        </w:r>
        <w:r>
          <w:rPr>
            <w:noProof/>
            <w:webHidden/>
          </w:rPr>
        </w:r>
        <w:r>
          <w:rPr>
            <w:noProof/>
            <w:webHidden/>
          </w:rPr>
          <w:fldChar w:fldCharType="separate"/>
        </w:r>
        <w:r>
          <w:rPr>
            <w:noProof/>
            <w:webHidden/>
          </w:rPr>
          <w:t>24</w:t>
        </w:r>
        <w:r>
          <w:rPr>
            <w:noProof/>
            <w:webHidden/>
          </w:rPr>
          <w:fldChar w:fldCharType="end"/>
        </w:r>
      </w:hyperlink>
    </w:p>
    <w:p w14:paraId="3B9E8C79" w14:textId="25A95EC3"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73" w:history="1">
        <w:r w:rsidRPr="00262A13">
          <w:rPr>
            <w:rStyle w:val="Hipervnculo"/>
            <w:noProof/>
            <w:lang w:val="es-AR"/>
          </w:rPr>
          <w:t>Si leés una sola cosa</w:t>
        </w:r>
        <w:r>
          <w:rPr>
            <w:noProof/>
            <w:webHidden/>
          </w:rPr>
          <w:tab/>
        </w:r>
        <w:r>
          <w:rPr>
            <w:noProof/>
            <w:webHidden/>
          </w:rPr>
          <w:fldChar w:fldCharType="begin"/>
        </w:r>
        <w:r>
          <w:rPr>
            <w:noProof/>
            <w:webHidden/>
          </w:rPr>
          <w:instrText xml:space="preserve"> PAGEREF _Toc239320173 \h </w:instrText>
        </w:r>
        <w:r>
          <w:rPr>
            <w:noProof/>
            <w:webHidden/>
          </w:rPr>
        </w:r>
        <w:r>
          <w:rPr>
            <w:noProof/>
            <w:webHidden/>
          </w:rPr>
          <w:fldChar w:fldCharType="separate"/>
        </w:r>
        <w:r>
          <w:rPr>
            <w:noProof/>
            <w:webHidden/>
          </w:rPr>
          <w:t>24</w:t>
        </w:r>
        <w:r>
          <w:rPr>
            <w:noProof/>
            <w:webHidden/>
          </w:rPr>
          <w:fldChar w:fldCharType="end"/>
        </w:r>
      </w:hyperlink>
    </w:p>
    <w:p w14:paraId="4C7FE1D6" w14:textId="72C1E7D1"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74" w:history="1">
        <w:r w:rsidRPr="00262A13">
          <w:rPr>
            <w:rStyle w:val="Hipervnculo"/>
            <w:noProof/>
            <w:lang w:val="es-AR"/>
          </w:rPr>
          <w:t>Si leés tres</w:t>
        </w:r>
        <w:r>
          <w:rPr>
            <w:noProof/>
            <w:webHidden/>
          </w:rPr>
          <w:tab/>
        </w:r>
        <w:r>
          <w:rPr>
            <w:noProof/>
            <w:webHidden/>
          </w:rPr>
          <w:fldChar w:fldCharType="begin"/>
        </w:r>
        <w:r>
          <w:rPr>
            <w:noProof/>
            <w:webHidden/>
          </w:rPr>
          <w:instrText xml:space="preserve"> PAGEREF _Toc239320174 \h </w:instrText>
        </w:r>
        <w:r>
          <w:rPr>
            <w:noProof/>
            <w:webHidden/>
          </w:rPr>
        </w:r>
        <w:r>
          <w:rPr>
            <w:noProof/>
            <w:webHidden/>
          </w:rPr>
          <w:fldChar w:fldCharType="separate"/>
        </w:r>
        <w:r>
          <w:rPr>
            <w:noProof/>
            <w:webHidden/>
          </w:rPr>
          <w:t>24</w:t>
        </w:r>
        <w:r>
          <w:rPr>
            <w:noProof/>
            <w:webHidden/>
          </w:rPr>
          <w:fldChar w:fldCharType="end"/>
        </w:r>
      </w:hyperlink>
    </w:p>
    <w:p w14:paraId="6107AD73" w14:textId="27270380"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75" w:history="1">
        <w:r w:rsidRPr="00262A13">
          <w:rPr>
            <w:rStyle w:val="Hipervnculo"/>
            <w:noProof/>
            <w:lang w:val="es-AR"/>
          </w:rPr>
          <w:t>Las fuentes normativas (para consultar, no para leer de corrido)</w:t>
        </w:r>
        <w:r>
          <w:rPr>
            <w:noProof/>
            <w:webHidden/>
          </w:rPr>
          <w:tab/>
        </w:r>
        <w:r>
          <w:rPr>
            <w:noProof/>
            <w:webHidden/>
          </w:rPr>
          <w:fldChar w:fldCharType="begin"/>
        </w:r>
        <w:r>
          <w:rPr>
            <w:noProof/>
            <w:webHidden/>
          </w:rPr>
          <w:instrText xml:space="preserve"> PAGEREF _Toc239320175 \h </w:instrText>
        </w:r>
        <w:r>
          <w:rPr>
            <w:noProof/>
            <w:webHidden/>
          </w:rPr>
        </w:r>
        <w:r>
          <w:rPr>
            <w:noProof/>
            <w:webHidden/>
          </w:rPr>
          <w:fldChar w:fldCharType="separate"/>
        </w:r>
        <w:r>
          <w:rPr>
            <w:noProof/>
            <w:webHidden/>
          </w:rPr>
          <w:t>24</w:t>
        </w:r>
        <w:r>
          <w:rPr>
            <w:noProof/>
            <w:webHidden/>
          </w:rPr>
          <w:fldChar w:fldCharType="end"/>
        </w:r>
      </w:hyperlink>
    </w:p>
    <w:p w14:paraId="7E960564" w14:textId="79757B72" w:rsidR="008E7C38" w:rsidRDefault="008E7C38">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20176" w:history="1">
        <w:r w:rsidRPr="00262A13">
          <w:rPr>
            <w:rStyle w:val="Hipervnculo"/>
            <w:noProof/>
            <w:lang w:val="es-AR"/>
          </w:rPr>
          <w:t>Y del TPI, cuatro secciones para tener abiertas</w:t>
        </w:r>
        <w:r>
          <w:rPr>
            <w:noProof/>
            <w:webHidden/>
          </w:rPr>
          <w:tab/>
        </w:r>
        <w:r>
          <w:rPr>
            <w:noProof/>
            <w:webHidden/>
          </w:rPr>
          <w:fldChar w:fldCharType="begin"/>
        </w:r>
        <w:r>
          <w:rPr>
            <w:noProof/>
            <w:webHidden/>
          </w:rPr>
          <w:instrText xml:space="preserve"> PAGEREF _Toc239320176 \h </w:instrText>
        </w:r>
        <w:r>
          <w:rPr>
            <w:noProof/>
            <w:webHidden/>
          </w:rPr>
        </w:r>
        <w:r>
          <w:rPr>
            <w:noProof/>
            <w:webHidden/>
          </w:rPr>
          <w:fldChar w:fldCharType="separate"/>
        </w:r>
        <w:r>
          <w:rPr>
            <w:noProof/>
            <w:webHidden/>
          </w:rPr>
          <w:t>25</w:t>
        </w:r>
        <w:r>
          <w:rPr>
            <w:noProof/>
            <w:webHidden/>
          </w:rPr>
          <w:fldChar w:fldCharType="end"/>
        </w:r>
      </w:hyperlink>
    </w:p>
    <w:p w14:paraId="5C59CDC1" w14:textId="4914A064" w:rsidR="008E7C38" w:rsidRDefault="008E7C3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20177" w:history="1">
        <w:r w:rsidRPr="00262A13">
          <w:rPr>
            <w:rStyle w:val="Hipervnculo"/>
            <w:noProof/>
            <w:lang w:val="es-AR"/>
          </w:rPr>
          <w:t>Cierre: las siete cosas que hay que recordar</w:t>
        </w:r>
        <w:r>
          <w:rPr>
            <w:noProof/>
            <w:webHidden/>
          </w:rPr>
          <w:tab/>
        </w:r>
        <w:r>
          <w:rPr>
            <w:noProof/>
            <w:webHidden/>
          </w:rPr>
          <w:fldChar w:fldCharType="begin"/>
        </w:r>
        <w:r>
          <w:rPr>
            <w:noProof/>
            <w:webHidden/>
          </w:rPr>
          <w:instrText xml:space="preserve"> PAGEREF _Toc239320177 \h </w:instrText>
        </w:r>
        <w:r>
          <w:rPr>
            <w:noProof/>
            <w:webHidden/>
          </w:rPr>
        </w:r>
        <w:r>
          <w:rPr>
            <w:noProof/>
            <w:webHidden/>
          </w:rPr>
          <w:fldChar w:fldCharType="separate"/>
        </w:r>
        <w:r>
          <w:rPr>
            <w:noProof/>
            <w:webHidden/>
          </w:rPr>
          <w:t>25</w:t>
        </w:r>
        <w:r>
          <w:rPr>
            <w:noProof/>
            <w:webHidden/>
          </w:rPr>
          <w:fldChar w:fldCharType="end"/>
        </w:r>
      </w:hyperlink>
    </w:p>
    <w:p w14:paraId="0BBBA175" w14:textId="7C374BD6" w:rsidR="002532E6" w:rsidRDefault="00951B7C">
      <w:r>
        <w:fldChar w:fldCharType="end"/>
      </w:r>
    </w:p>
    <w:p w14:paraId="382DCA10" w14:textId="77777777" w:rsidR="002532E6" w:rsidRDefault="002532E6">
      <w:pPr>
        <w:pStyle w:val="Cuerpo"/>
      </w:pPr>
    </w:p>
    <w:p w14:paraId="4FADA95E" w14:textId="77777777" w:rsidR="002532E6" w:rsidRDefault="00951B7C">
      <w:pPr>
        <w:pStyle w:val="Ttulo2"/>
      </w:pPr>
      <w:bookmarkStart w:id="1" w:name="_Toc239320107"/>
      <w:r>
        <w:rPr>
          <w:lang w:val="es-AR"/>
        </w:rPr>
        <w:lastRenderedPageBreak/>
        <w:t>Asincronía y red</w:t>
      </w:r>
      <w:bookmarkEnd w:id="1"/>
    </w:p>
    <w:p w14:paraId="54476805" w14:textId="77777777" w:rsidR="002532E6" w:rsidRDefault="00951B7C">
      <w:pPr>
        <w:pStyle w:val="Ttulo3"/>
      </w:pPr>
      <w:bookmarkStart w:id="2" w:name="_Toc239320108"/>
      <w:r>
        <w:rPr>
          <w:lang w:val="es-AR"/>
        </w:rPr>
        <w:t xml:space="preserve">Promesas, </w:t>
      </w:r>
      <w:r>
        <w:rPr>
          <w:rStyle w:val="Cdigoenlnea"/>
          <w:lang w:val="es-AR"/>
        </w:rPr>
        <w:t>fetch</w:t>
      </w:r>
      <w:r>
        <w:rPr>
          <w:lang w:val="es-AR"/>
        </w:rPr>
        <w:t>, errores y eventos del servidor, explicados en criollo</w:t>
      </w:r>
      <w:bookmarkEnd w:id="2"/>
    </w:p>
    <w:p w14:paraId="526E5EBC" w14:textId="77777777" w:rsidR="002532E6" w:rsidRDefault="00951B7C">
      <w:pPr>
        <w:pStyle w:val="Cuerpo"/>
      </w:pPr>
      <w:r>
        <w:rPr>
          <w:i/>
          <w:lang w:val="es-AR"/>
        </w:rPr>
        <w:t>Traducción didáctica del texto académico, sección por sección. Mismos conceptos, otro idioma.</w:t>
      </w:r>
    </w:p>
    <w:p w14:paraId="6F3520BF" w14:textId="77777777" w:rsidR="002532E6" w:rsidRDefault="00951B7C">
      <w:pPr>
        <w:pStyle w:val="Ttulo2"/>
      </w:pPr>
      <w:bookmarkStart w:id="3" w:name="_Toc239320109"/>
      <w:r>
        <w:rPr>
          <w:lang w:val="es-AR"/>
        </w:rPr>
        <w:t>Antes de empezar: cómo usar esta guía</w:t>
      </w:r>
      <w:bookmarkEnd w:id="3"/>
    </w:p>
    <w:p w14:paraId="6436200B" w14:textId="77777777" w:rsidR="002532E6" w:rsidRDefault="00951B7C">
      <w:pPr>
        <w:pStyle w:val="Cuerpo"/>
      </w:pPr>
      <w:r>
        <w:rPr>
          <w:lang w:val="es-AR"/>
        </w:rPr>
        <w:t>Este documento no reemplaza al capítulo original: lo traduce. El texto académico está escrito en el idioma de los papers —denso, comprimido—. Esta guía lo desarma y lo cuenta como se lo contarías a alguien en un café.</w:t>
      </w:r>
    </w:p>
    <w:p w14:paraId="0B782C20" w14:textId="77777777" w:rsidR="002532E6" w:rsidRDefault="00951B7C">
      <w:pPr>
        <w:pStyle w:val="Cuerpo"/>
      </w:pPr>
      <w:r>
        <w:rPr>
          <w:lang w:val="es-AR"/>
        </w:rPr>
        <w:t xml:space="preserve">La regla es una sola: </w:t>
      </w:r>
      <w:r>
        <w:rPr>
          <w:b/>
          <w:lang w:val="es-AR"/>
        </w:rPr>
        <w:t>no se pierde ni un concepto.</w:t>
      </w:r>
      <w:r>
        <w:rPr>
          <w:lang w:val="es-AR"/>
        </w:rPr>
        <w:t xml:space="preserve"> Si el original nombra la RN-F09, acá se nombra la RN-F09. Cada sección conceptual tiene tres partes:</w:t>
      </w:r>
    </w:p>
    <w:p w14:paraId="1C419135" w14:textId="77777777" w:rsidR="002532E6" w:rsidRDefault="00951B7C">
      <w:pPr>
        <w:pStyle w:val="Listaconvietas"/>
      </w:pPr>
      <w:r>
        <w:rPr>
          <w:b/>
          <w:lang w:val="es-AR"/>
        </w:rPr>
        <w:t>Qué dice</w:t>
      </w:r>
      <w:r>
        <w:rPr>
          <w:lang w:val="es-AR"/>
        </w:rPr>
        <w:t xml:space="preserve"> — la idea del original, en dos o tres oraciones.</w:t>
      </w:r>
    </w:p>
    <w:p w14:paraId="1A6C5FF8" w14:textId="77777777" w:rsidR="002532E6" w:rsidRDefault="00951B7C">
      <w:pPr>
        <w:pStyle w:val="Listaconvietas"/>
      </w:pPr>
      <w:r>
        <w:rPr>
          <w:b/>
          <w:lang w:val="es-AR"/>
        </w:rPr>
        <w:t>En criollo</w:t>
      </w:r>
      <w:r>
        <w:rPr>
          <w:lang w:val="es-AR"/>
        </w:rPr>
        <w:t xml:space="preserve"> — la explicación larga, con la analogía que la hace pegar.</w:t>
      </w:r>
    </w:p>
    <w:p w14:paraId="4AAA6C08" w14:textId="77777777" w:rsidR="002532E6" w:rsidRDefault="00951B7C">
      <w:pPr>
        <w:pStyle w:val="Listaconvietas"/>
      </w:pPr>
      <w:r>
        <w:rPr>
          <w:b/>
          <w:lang w:val="es-AR"/>
        </w:rPr>
        <w:t>Para el pizarrón</w:t>
      </w:r>
      <w:r>
        <w:rPr>
          <w:lang w:val="es-AR"/>
        </w:rPr>
        <w:t xml:space="preserve"> — la frase que te tenés que llevar.</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2532E6" w14:paraId="165C90DB" w14:textId="77777777">
        <w:tc>
          <w:tcPr>
            <w:tcW w:w="9016" w:type="dxa"/>
            <w:shd w:val="clear" w:color="DEEBF7" w:fill="DEEBF7"/>
          </w:tcPr>
          <w:p w14:paraId="06FF5EEE" w14:textId="77777777" w:rsidR="002532E6" w:rsidRDefault="00951B7C">
            <w:pPr>
              <w:pStyle w:val="Cuerpo"/>
              <w:spacing w:after="100"/>
            </w:pPr>
            <w:r>
              <w:rPr>
                <w:b/>
                <w:color w:val="2E74B5"/>
                <w:sz w:val="20"/>
                <w:lang w:val="es-AR"/>
              </w:rPr>
              <w:t>LA IDEA MADRE DE TODO EL CAPÍTULO</w:t>
            </w:r>
          </w:p>
          <w:p w14:paraId="0DE972C8" w14:textId="77777777" w:rsidR="002532E6" w:rsidRDefault="00951B7C">
            <w:pPr>
              <w:pStyle w:val="Cuerpo"/>
              <w:spacing w:after="100"/>
            </w:pPr>
            <w:r>
              <w:rPr>
                <w:b/>
                <w:lang w:val="es-AR"/>
              </w:rPr>
              <w:t>Hay un solo hilo, y ese hilo además dibuja la pantalla. Toda la maquinaria de este capítulo existe para que ese hilo nunca se quede esperando.</w:t>
            </w:r>
          </w:p>
          <w:p w14:paraId="4FE51D79" w14:textId="77777777" w:rsidR="002532E6" w:rsidRDefault="00951B7C">
            <w:pPr>
              <w:pStyle w:val="Cuerpo"/>
              <w:spacing w:after="100"/>
            </w:pPr>
            <w:r>
              <w:rPr>
                <w:lang w:val="es-AR"/>
              </w:rPr>
              <w:t xml:space="preserve">Una petición tarda entre decenas y miles de milisegundos, y si el hilo se quedara parado esperándola la página estaría muerta. Las promesas, </w:t>
            </w:r>
            <w:r>
              <w:rPr>
                <w:rStyle w:val="Cdigoenlnea"/>
                <w:lang w:val="es-AR"/>
              </w:rPr>
              <w:t>async</w:t>
            </w:r>
            <w:r>
              <w:rPr>
                <w:lang w:val="es-AR"/>
              </w:rPr>
              <w:t>/</w:t>
            </w:r>
            <w:r>
              <w:rPr>
                <w:rStyle w:val="Cdigoenlnea"/>
                <w:lang w:val="es-AR"/>
              </w:rPr>
              <w:t>await</w:t>
            </w:r>
            <w:r>
              <w:rPr>
                <w:lang w:val="es-AR"/>
              </w:rPr>
              <w:t xml:space="preserve"> y el bucle de eventos del Capítulo 3 no son tres temas: son tres capas de ese problema.</w:t>
            </w:r>
          </w:p>
          <w:p w14:paraId="23A89B5A" w14:textId="77777777" w:rsidR="002532E6" w:rsidRDefault="00951B7C">
            <w:pPr>
              <w:pStyle w:val="Cuerpo"/>
              <w:spacing w:after="100"/>
            </w:pPr>
            <w:r>
              <w:rPr>
                <w:lang w:val="es-AR"/>
              </w:rPr>
              <w:t xml:space="preserve">Y de ahí la advertencia que atraviesa el capítulo: </w:t>
            </w:r>
            <w:r>
              <w:rPr>
                <w:b/>
                <w:lang w:val="es-AR"/>
              </w:rPr>
              <w:t>asincronía no es concurrencia.</w:t>
            </w:r>
            <w:r>
              <w:rPr>
                <w:lang w:val="es-AR"/>
              </w:rPr>
              <w:t xml:space="preserve"> No hay dos cosas a la vez; hay una que cede el control y vuelve.</w:t>
            </w:r>
          </w:p>
        </w:tc>
      </w:tr>
    </w:tbl>
    <w:p w14:paraId="782DEE22" w14:textId="77777777" w:rsidR="002532E6" w:rsidRDefault="00951B7C">
      <w:pPr>
        <w:pStyle w:val="Ttulodelcaptulo"/>
      </w:pPr>
      <w:bookmarkStart w:id="4" w:name="_Toc239320110"/>
      <w:r>
        <w:rPr>
          <w:lang w:val="es-AR"/>
        </w:rPr>
        <w:t>5.1 — De qué se trata esta clase</w:t>
      </w:r>
      <w:bookmarkEnd w:id="4"/>
    </w:p>
    <w:p w14:paraId="1515809F" w14:textId="77777777" w:rsidR="002532E6" w:rsidRDefault="00951B7C">
      <w:pPr>
        <w:pStyle w:val="Ttulo3"/>
      </w:pPr>
      <w:bookmarkStart w:id="5" w:name="_Toc239320111"/>
      <w:r>
        <w:rPr>
          <w:lang w:val="es-AR"/>
        </w:rPr>
        <w:t>Qué dice</w:t>
      </w:r>
      <w:bookmarkEnd w:id="5"/>
    </w:p>
    <w:p w14:paraId="74F40762" w14:textId="77777777" w:rsidR="002532E6" w:rsidRDefault="00951B7C">
      <w:pPr>
        <w:pStyle w:val="Cuerpo"/>
      </w:pPr>
      <w:r>
        <w:rPr>
          <w:lang w:val="es-AR"/>
        </w:rPr>
        <w:t xml:space="preserve">El Capítulo 1 describió el protocolo que trae los documentos; este estudia cómo se emiten peticiones </w:t>
      </w:r>
      <w:r>
        <w:rPr>
          <w:b/>
          <w:lang w:val="es-AR"/>
        </w:rPr>
        <w:t>desde el código</w:t>
      </w:r>
      <w:r>
        <w:rPr>
          <w:lang w:val="es-AR"/>
        </w:rPr>
        <w:t>, sin recargar la página, y cómo se reacciona a lo que el servidor manda por iniciativa propia. El punto de partida es la restricción del Capítulo 3: un solo hilo, que además dibuja la pantalla.</w:t>
      </w:r>
    </w:p>
    <w:p w14:paraId="50CC4093" w14:textId="77777777" w:rsidR="002532E6" w:rsidRDefault="00951B7C">
      <w:pPr>
        <w:pStyle w:val="Ttulo3"/>
      </w:pPr>
      <w:bookmarkStart w:id="6" w:name="_Toc239320112"/>
      <w:r>
        <w:rPr>
          <w:lang w:val="es-AR"/>
        </w:rPr>
        <w:t>En criollo</w:t>
      </w:r>
      <w:bookmarkEnd w:id="6"/>
    </w:p>
    <w:p w14:paraId="46D6188D" w14:textId="77777777" w:rsidR="002532E6" w:rsidRDefault="00951B7C">
      <w:pPr>
        <w:pStyle w:val="Cuerpo"/>
      </w:pPr>
      <w:r>
        <w:rPr>
          <w:lang w:val="es-AR"/>
        </w:rPr>
        <w:t xml:space="preserve">En el Capítulo 1 el que emitía la petición era </w:t>
      </w:r>
      <w:r>
        <w:rPr>
          <w:b/>
          <w:lang w:val="es-AR"/>
        </w:rPr>
        <w:t>el navegador</w:t>
      </w:r>
      <w:r>
        <w:rPr>
          <w:lang w:val="es-AR"/>
        </w:rPr>
        <w:t xml:space="preserve">; acá sos vos. Y en la segunda mitad aparece lo que aquel capítulo dejó sin resolver: </w:t>
      </w:r>
      <w:r>
        <w:rPr>
          <w:b/>
          <w:lang w:val="es-AR"/>
        </w:rPr>
        <w:t>qué se hace cuando el que tiene algo para decir es el servidor.</w:t>
      </w:r>
    </w:p>
    <w:tbl>
      <w:tblPr>
        <w:tblStyle w:val="Tablaconcuadrcula"/>
        <w:tblW w:w="0" w:type="auto"/>
        <w:tblLook w:val="04A0" w:firstRow="1" w:lastRow="0" w:firstColumn="1" w:lastColumn="0" w:noHBand="0" w:noVBand="1"/>
      </w:tblPr>
      <w:tblGrid>
        <w:gridCol w:w="4508"/>
        <w:gridCol w:w="4508"/>
      </w:tblGrid>
      <w:tr w:rsidR="002532E6" w14:paraId="51D9FA4A"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1E78A833" w14:textId="77777777" w:rsidR="002532E6" w:rsidRDefault="00951B7C">
            <w:pPr>
              <w:pStyle w:val="Cuerpo"/>
              <w:spacing w:after="0"/>
            </w:pPr>
            <w:r>
              <w:rPr>
                <w:b/>
                <w:lang w:val="es-AR"/>
              </w:rPr>
              <w:t>Si no sabés esto…</w:t>
            </w:r>
          </w:p>
        </w:tc>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15D9713D" w14:textId="77777777" w:rsidR="002532E6" w:rsidRDefault="00951B7C">
            <w:pPr>
              <w:pStyle w:val="Cuerpo"/>
              <w:spacing w:after="0"/>
            </w:pPr>
            <w:r>
              <w:rPr>
                <w:b/>
                <w:lang w:val="es-AR"/>
              </w:rPr>
              <w:t>…no vas a entender esto otro</w:t>
            </w:r>
          </w:p>
        </w:tc>
      </w:tr>
      <w:tr w:rsidR="002532E6" w14:paraId="798D9561"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3263CD83" w14:textId="77777777" w:rsidR="002532E6" w:rsidRDefault="00951B7C">
            <w:pPr>
              <w:pStyle w:val="Cuerpo"/>
              <w:spacing w:after="0"/>
            </w:pPr>
            <w:r>
              <w:rPr>
                <w:lang w:val="es-AR"/>
              </w:rPr>
              <w:t xml:space="preserve">Que </w:t>
            </w:r>
            <w:r>
              <w:rPr>
                <w:rStyle w:val="Cdigoenlnea"/>
                <w:lang w:val="es-AR"/>
              </w:rPr>
              <w:t>await</w:t>
            </w:r>
            <w:r>
              <w:rPr>
                <w:lang w:val="es-AR"/>
              </w:rPr>
              <w:t xml:space="preserve"> </w:t>
            </w:r>
            <w:r>
              <w:rPr>
                <w:b/>
                <w:lang w:val="es-AR"/>
              </w:rPr>
              <w:t>no espera</w:t>
            </w:r>
            <w:r>
              <w:rPr>
                <w:lang w:val="es-AR"/>
              </w:rPr>
              <w:t>: cede el control y vuelve</w:t>
            </w:r>
          </w:p>
        </w:tc>
        <w:tc>
          <w:tcPr>
            <w:tcW w:w="4513" w:type="dxa"/>
            <w:tcBorders>
              <w:top w:val="single" w:sz="4" w:space="0" w:color="999999"/>
              <w:left w:val="single" w:sz="4" w:space="0" w:color="999999"/>
              <w:bottom w:val="single" w:sz="4" w:space="0" w:color="999999"/>
              <w:right w:val="single" w:sz="4" w:space="0" w:color="999999"/>
            </w:tcBorders>
          </w:tcPr>
          <w:p w14:paraId="39CFF242" w14:textId="77777777" w:rsidR="002532E6" w:rsidRDefault="00951B7C">
            <w:pPr>
              <w:pStyle w:val="Cuerpo"/>
              <w:spacing w:after="0"/>
            </w:pPr>
            <w:r>
              <w:rPr>
                <w:lang w:val="es-AR"/>
              </w:rPr>
              <w:t xml:space="preserve">Por qué una </w:t>
            </w:r>
            <w:r>
              <w:rPr>
                <w:rStyle w:val="Cdigoenlnea"/>
                <w:lang w:val="es-AR"/>
              </w:rPr>
              <w:t>async</w:t>
            </w:r>
            <w:r>
              <w:rPr>
                <w:lang w:val="es-AR"/>
              </w:rPr>
              <w:t xml:space="preserve"> con un cálculo pesado adentro </w:t>
            </w:r>
            <w:r>
              <w:rPr>
                <w:b/>
                <w:lang w:val="es-AR"/>
              </w:rPr>
              <w:t>bloquea igual</w:t>
            </w:r>
            <w:r>
              <w:rPr>
                <w:lang w:val="es-AR"/>
              </w:rPr>
              <w:t>, y por qué el orden de ejecución no es el de escritura</w:t>
            </w:r>
          </w:p>
        </w:tc>
      </w:tr>
      <w:tr w:rsidR="002532E6" w14:paraId="52FAB8CD"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47A8AE69" w14:textId="77777777" w:rsidR="002532E6" w:rsidRDefault="00951B7C">
            <w:pPr>
              <w:pStyle w:val="Cuerpo"/>
              <w:spacing w:after="0"/>
            </w:pPr>
            <w:r>
              <w:rPr>
                <w:lang w:val="es-AR"/>
              </w:rPr>
              <w:t xml:space="preserve">Que </w:t>
            </w:r>
            <w:r>
              <w:rPr>
                <w:rStyle w:val="Cdigoenlnea"/>
                <w:lang w:val="es-AR"/>
              </w:rPr>
              <w:t>fetch</w:t>
            </w:r>
            <w:r>
              <w:rPr>
                <w:lang w:val="es-AR"/>
              </w:rPr>
              <w:t xml:space="preserve"> </w:t>
            </w:r>
            <w:r>
              <w:rPr>
                <w:b/>
                <w:lang w:val="es-AR"/>
              </w:rPr>
              <w:t>no considera un error</w:t>
            </w:r>
            <w:r>
              <w:rPr>
                <w:lang w:val="es-AR"/>
              </w:rPr>
              <w:t xml:space="preserve"> un 500</w:t>
            </w:r>
          </w:p>
        </w:tc>
        <w:tc>
          <w:tcPr>
            <w:tcW w:w="4513" w:type="dxa"/>
            <w:tcBorders>
              <w:top w:val="single" w:sz="4" w:space="0" w:color="999999"/>
              <w:left w:val="single" w:sz="4" w:space="0" w:color="999999"/>
              <w:bottom w:val="single" w:sz="4" w:space="0" w:color="999999"/>
              <w:right w:val="single" w:sz="4" w:space="0" w:color="999999"/>
            </w:tcBorders>
          </w:tcPr>
          <w:p w14:paraId="2D37DBDF" w14:textId="77777777" w:rsidR="002532E6" w:rsidRDefault="00951B7C">
            <w:pPr>
              <w:pStyle w:val="Cuerpo"/>
              <w:spacing w:after="0"/>
            </w:pPr>
            <w:r>
              <w:rPr>
                <w:lang w:val="es-AR"/>
              </w:rPr>
              <w:t xml:space="preserve">Por qué tu </w:t>
            </w:r>
            <w:r>
              <w:rPr>
                <w:rStyle w:val="Cdigoenlnea"/>
                <w:lang w:val="es-AR"/>
              </w:rPr>
              <w:t>try</w:t>
            </w:r>
            <w:r>
              <w:rPr>
                <w:lang w:val="es-AR"/>
              </w:rPr>
              <w:t>/</w:t>
            </w:r>
            <w:r>
              <w:rPr>
                <w:rStyle w:val="Cdigoenlnea"/>
                <w:lang w:val="es-AR"/>
              </w:rPr>
              <w:t>catch</w:t>
            </w:r>
            <w:r>
              <w:rPr>
                <w:lang w:val="es-AR"/>
              </w:rPr>
              <w:t xml:space="preserve"> no atrapa nada y el objeto de error termina procesado como si fuera la lista de productos</w:t>
            </w:r>
          </w:p>
        </w:tc>
      </w:tr>
      <w:tr w:rsidR="002532E6" w14:paraId="18A695A9"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7790728D" w14:textId="77777777" w:rsidR="002532E6" w:rsidRDefault="00951B7C">
            <w:pPr>
              <w:pStyle w:val="Cuerpo"/>
              <w:spacing w:after="0"/>
            </w:pPr>
            <w:r>
              <w:rPr>
                <w:lang w:val="es-AR"/>
              </w:rPr>
              <w:t xml:space="preserve">Que el mecanismo de eventos del backend </w:t>
            </w:r>
            <w:r>
              <w:rPr>
                <w:b/>
                <w:lang w:val="es-AR"/>
              </w:rPr>
              <w:t>no guarda lo que publicó</w:t>
            </w:r>
          </w:p>
        </w:tc>
        <w:tc>
          <w:tcPr>
            <w:tcW w:w="4513" w:type="dxa"/>
            <w:tcBorders>
              <w:top w:val="single" w:sz="4" w:space="0" w:color="999999"/>
              <w:left w:val="single" w:sz="4" w:space="0" w:color="999999"/>
              <w:bottom w:val="single" w:sz="4" w:space="0" w:color="999999"/>
              <w:right w:val="single" w:sz="4" w:space="0" w:color="999999"/>
            </w:tcBorders>
          </w:tcPr>
          <w:p w14:paraId="7B878281" w14:textId="77777777" w:rsidR="002532E6" w:rsidRDefault="00951B7C">
            <w:pPr>
              <w:pStyle w:val="Cuerpo"/>
              <w:spacing w:after="0"/>
            </w:pPr>
            <w:r>
              <w:rPr>
                <w:lang w:val="es-AR"/>
              </w:rPr>
              <w:t xml:space="preserve">Por qué existen RN-F09, RN-F10 y RN-F11, y por qué el panel de cocina puede mostrar pedidos viejos </w:t>
            </w:r>
            <w:r>
              <w:rPr>
                <w:b/>
                <w:lang w:val="es-AR"/>
              </w:rPr>
              <w:t>sin un mensaje de error</w:t>
            </w:r>
          </w:p>
        </w:tc>
      </w:tr>
    </w:tbl>
    <w:p w14:paraId="49C8458B" w14:textId="77777777" w:rsidR="002532E6" w:rsidRDefault="00951B7C">
      <w:pPr>
        <w:pStyle w:val="Cuerpo"/>
      </w:pPr>
      <w:r>
        <w:rPr>
          <w:lang w:val="es-AR"/>
        </w:rPr>
        <w:lastRenderedPageBreak/>
        <w:t xml:space="preserve">Tres de las once reglas obligatorias del TPI nacen acá. </w:t>
      </w:r>
      <w:r>
        <w:rPr>
          <w:b/>
          <w:lang w:val="es-AR"/>
        </w:rPr>
        <w:t>RN-F09</w:t>
      </w:r>
      <w:r>
        <w:rPr>
          <w:lang w:val="es-AR"/>
        </w:rPr>
        <w:t xml:space="preserve">: un evento nunca escribe datos en la caché de consultas, invalida la clave y deja que se recargue. </w:t>
      </w:r>
      <w:r>
        <w:rPr>
          <w:b/>
          <w:lang w:val="es-AR"/>
        </w:rPr>
        <w:t>RN-F10</w:t>
      </w:r>
      <w:r>
        <w:rPr>
          <w:lang w:val="es-AR"/>
        </w:rPr>
        <w:t xml:space="preserve">: una sola conexión de eventos por sesión. </w:t>
      </w:r>
      <w:r>
        <w:rPr>
          <w:b/>
          <w:lang w:val="es-AR"/>
        </w:rPr>
        <w:t>RN-F11</w:t>
      </w:r>
      <w:r>
        <w:rPr>
          <w:lang w:val="es-AR"/>
        </w:rPr>
        <w:t>: la interfaz nunca depende de haber recibido un evento, y declara un intervalo de recarga de respaldo.</w:t>
      </w:r>
    </w:p>
    <w:p w14:paraId="2320B479" w14:textId="77777777" w:rsidR="002532E6" w:rsidRDefault="00951B7C">
      <w:pPr>
        <w:pStyle w:val="Cuerpo"/>
      </w:pPr>
      <w:r>
        <w:rPr>
          <w:lang w:val="es-AR"/>
        </w:rPr>
        <w:t xml:space="preserve">Parecen arbitrarias hasta que entendés una limitación que </w:t>
      </w:r>
      <w:r>
        <w:rPr>
          <w:b/>
          <w:lang w:val="es-AR"/>
        </w:rPr>
        <w:t>el propio TPI declara</w:t>
      </w:r>
      <w:r>
        <w:rPr>
          <w:lang w:val="es-AR"/>
        </w:rPr>
        <w:t xml:space="preserve"> en su sección 11.3: el mecanismo de publicación del backend </w:t>
      </w:r>
      <w:r>
        <w:rPr>
          <w:b/>
          <w:lang w:val="es-AR"/>
        </w:rPr>
        <w:t>no persiste los mensajes</w:t>
      </w:r>
      <w:r>
        <w:rPr>
          <w:lang w:val="es-AR"/>
        </w:rPr>
        <w:t>. Lo que se publica mientras un cliente no está conectado, ese cliente no lo recibe. La sección 5.9.4 hace el razonamiento completo.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2532E6" w14:paraId="5FB22167" w14:textId="77777777">
        <w:tc>
          <w:tcPr>
            <w:tcW w:w="9016" w:type="dxa"/>
            <w:shd w:val="clear" w:color="DEEBF7" w:fill="DEEBF7"/>
          </w:tcPr>
          <w:p w14:paraId="38B84AAB" w14:textId="77777777" w:rsidR="002532E6" w:rsidRDefault="00951B7C">
            <w:pPr>
              <w:pStyle w:val="Cuerpo"/>
              <w:spacing w:after="100"/>
            </w:pPr>
            <w:r>
              <w:rPr>
                <w:b/>
                <w:color w:val="2E74B5"/>
                <w:sz w:val="20"/>
                <w:lang w:val="es-AR"/>
              </w:rPr>
              <w:t>PARA EL PIZARRÓN</w:t>
            </w:r>
          </w:p>
          <w:p w14:paraId="11154B41" w14:textId="77777777" w:rsidR="002532E6" w:rsidRDefault="00951B7C">
            <w:pPr>
              <w:pStyle w:val="Cuerpo"/>
              <w:spacing w:after="100"/>
            </w:pPr>
            <w:r>
              <w:rPr>
                <w:lang w:val="es-AR"/>
              </w:rPr>
              <w:t xml:space="preserve">El objetivo se mide con una función: al terminar tenés que poder escribir una que consulte la API y haga </w:t>
            </w:r>
            <w:r>
              <w:rPr>
                <w:b/>
                <w:lang w:val="es-AR"/>
              </w:rPr>
              <w:t>cuatro cosas a la vez</w:t>
            </w:r>
            <w:r>
              <w:rPr>
                <w:lang w:val="es-AR"/>
              </w:rPr>
              <w:t xml:space="preserve">. Que </w:t>
            </w:r>
            <w:r>
              <w:rPr>
                <w:b/>
                <w:lang w:val="es-AR"/>
              </w:rPr>
              <w:t>distinga un fallo de red de un error de aplicación</w:t>
            </w:r>
            <w:r>
              <w:rPr>
                <w:lang w:val="es-AR"/>
              </w:rPr>
              <w:t xml:space="preserve">, que </w:t>
            </w:r>
            <w:r>
              <w:rPr>
                <w:b/>
                <w:lang w:val="es-AR"/>
              </w:rPr>
              <w:t>se cancele sola</w:t>
            </w:r>
            <w:r>
              <w:rPr>
                <w:lang w:val="es-AR"/>
              </w:rPr>
              <w:t xml:space="preserve"> si la vista que la pidió se desmontó, que </w:t>
            </w:r>
            <w:r>
              <w:rPr>
                <w:b/>
                <w:lang w:val="es-AR"/>
              </w:rPr>
              <w:t>traduzca los códigos del catálogo de errores del TPI</w:t>
            </w:r>
            <w:r>
              <w:rPr>
                <w:lang w:val="es-AR"/>
              </w:rPr>
              <w:t xml:space="preserve"> —su sección 14.1— a mensajes útiles, y que </w:t>
            </w:r>
            <w:r>
              <w:rPr>
                <w:b/>
                <w:lang w:val="es-AR"/>
              </w:rPr>
              <w:t>lleve plazo de espera</w:t>
            </w:r>
            <w:r>
              <w:rPr>
                <w:lang w:val="es-AR"/>
              </w:rPr>
              <w:t>.</w:t>
            </w:r>
          </w:p>
          <w:p w14:paraId="78F4BAE0" w14:textId="77777777" w:rsidR="002532E6" w:rsidRDefault="00951B7C">
            <w:pPr>
              <w:pStyle w:val="Cuerpo"/>
              <w:spacing w:after="100"/>
            </w:pPr>
            <w:r>
              <w:rPr>
                <w:lang w:val="es-AR"/>
              </w:rPr>
              <w:t>Si hace las cuatro, entendiste el capítulo. Si hace tres, te falta la que más caro sale.</w:t>
            </w:r>
          </w:p>
        </w:tc>
      </w:tr>
    </w:tbl>
    <w:p w14:paraId="4FB85A56" w14:textId="77777777" w:rsidR="002532E6" w:rsidRDefault="00951B7C">
      <w:pPr>
        <w:pStyle w:val="Ttulodelcaptulo"/>
      </w:pPr>
      <w:bookmarkStart w:id="7" w:name="_Toc239320113"/>
      <w:r>
        <w:rPr>
          <w:lang w:val="es-AR"/>
        </w:rPr>
        <w:t>5.2 — Por qué existe la petición en segundo plano</w:t>
      </w:r>
      <w:bookmarkEnd w:id="7"/>
    </w:p>
    <w:p w14:paraId="6E6E80FD" w14:textId="77777777" w:rsidR="002532E6" w:rsidRDefault="00951B7C">
      <w:pPr>
        <w:pStyle w:val="Ttulo3"/>
      </w:pPr>
      <w:bookmarkStart w:id="8" w:name="_Toc239320114"/>
      <w:r>
        <w:rPr>
          <w:lang w:val="es-AR"/>
        </w:rPr>
        <w:t>Qué dice</w:t>
      </w:r>
      <w:bookmarkEnd w:id="8"/>
    </w:p>
    <w:p w14:paraId="20574B65" w14:textId="77777777" w:rsidR="002532E6" w:rsidRDefault="00951B7C">
      <w:pPr>
        <w:pStyle w:val="Cuerpo"/>
      </w:pPr>
      <w:r>
        <w:rPr>
          <w:lang w:val="es-AR"/>
        </w:rPr>
        <w:t xml:space="preserve">Hasta fines de los noventa, toda interacción con un servidor implicaba </w:t>
      </w:r>
      <w:r>
        <w:rPr>
          <w:b/>
          <w:lang w:val="es-AR"/>
        </w:rPr>
        <w:t>reemplazar la página entera</w:t>
      </w:r>
      <w:r>
        <w:rPr>
          <w:lang w:val="es-AR"/>
        </w:rPr>
        <w:t>. La técnica que lo cambió nació en Microsoft en 1999, existió seis años sin nombre y se volvió ubicua cuando un ensayo de 2005 la bautizó. De ahí salen cuatro decisiones de diseño que gobiernan el capítulo.</w:t>
      </w:r>
    </w:p>
    <w:p w14:paraId="4FF4214E" w14:textId="77777777" w:rsidR="002532E6" w:rsidRDefault="00951B7C">
      <w:pPr>
        <w:pStyle w:val="Ttulo3"/>
      </w:pPr>
      <w:bookmarkStart w:id="9" w:name="_Toc239320115"/>
      <w:r>
        <w:rPr>
          <w:lang w:val="es-AR"/>
        </w:rPr>
        <w:t>En criollo: la génesis, en tres movimientos</w:t>
      </w:r>
      <w:bookmarkEnd w:id="9"/>
    </w:p>
    <w:p w14:paraId="63AE8F57" w14:textId="77777777" w:rsidR="002532E6" w:rsidRDefault="00951B7C">
      <w:pPr>
        <w:pStyle w:val="Cuerpo"/>
      </w:pPr>
      <w:r>
        <w:rPr>
          <w:b/>
          <w:lang w:val="es-AR"/>
        </w:rPr>
        <w:t>Antes.</w:t>
      </w:r>
      <w:r>
        <w:rPr>
          <w:lang w:val="es-AR"/>
        </w:rPr>
        <w:t xml:space="preserve"> Marcar una casilla o agregar un producto al carrito hacía que </w:t>
      </w:r>
      <w:r>
        <w:rPr>
          <w:b/>
          <w:lang w:val="es-AR"/>
        </w:rPr>
        <w:t>la página entera se fuera y viniera otra</w:t>
      </w:r>
      <w:r>
        <w:rPr>
          <w:lang w:val="es-AR"/>
        </w:rPr>
        <w:t xml:space="preserve">: parpadeo en blanco, posición de desplazamiento perdida y lo escrito en otros campos descartado. Y cada interacción </w:t>
      </w:r>
      <w:r>
        <w:rPr>
          <w:b/>
          <w:lang w:val="es-AR"/>
        </w:rPr>
        <w:t>transmitía el documento completo</w:t>
      </w:r>
      <w:r>
        <w:rPr>
          <w:lang w:val="es-AR"/>
        </w:rPr>
        <w:t xml:space="preserve"> —cabecera, menú, pie— aunque hubiera cambiado una línea.</w:t>
      </w:r>
    </w:p>
    <w:p w14:paraId="3ABDECEC" w14:textId="77777777" w:rsidR="002532E6" w:rsidRDefault="00951B7C">
      <w:pPr>
        <w:pStyle w:val="Cuerpo"/>
      </w:pPr>
      <w:r>
        <w:rPr>
          <w:b/>
          <w:lang w:val="es-AR"/>
        </w:rPr>
        <w:t>El invento.</w:t>
      </w:r>
      <w:r>
        <w:rPr>
          <w:lang w:val="es-AR"/>
        </w:rPr>
        <w:t xml:space="preserve"> Microsoft necesitaba que </w:t>
      </w:r>
      <w:r>
        <w:rPr>
          <w:b/>
          <w:lang w:val="es-AR"/>
        </w:rPr>
        <w:t>Outlook Web Access</w:t>
      </w:r>
      <w:r>
        <w:rPr>
          <w:lang w:val="es-AR"/>
        </w:rPr>
        <w:t xml:space="preserve"> se pareciera al cliente de escritorio, y en 1999 le agregó a Internet Explorer 5 un objeto que emitía una petición HTTP desde el código: </w:t>
      </w:r>
      <w:r>
        <w:rPr>
          <w:rStyle w:val="Cdigoenlnea"/>
          <w:b/>
          <w:lang w:val="es-AR"/>
        </w:rPr>
        <w:t>XMLHTTP</w:t>
      </w:r>
      <w:r>
        <w:rPr>
          <w:lang w:val="es-AR"/>
        </w:rPr>
        <w:t xml:space="preserve">, como componente ActiveX. Mozilla lo implementó de forma nativa con el nombre </w:t>
      </w:r>
      <w:r>
        <w:rPr>
          <w:rStyle w:val="Cdigoenlnea"/>
          <w:lang w:val="es-AR"/>
        </w:rPr>
        <w:t>XMLHttpRequest</w:t>
      </w:r>
      <w:r>
        <w:rPr>
          <w:lang w:val="es-AR"/>
        </w:rPr>
        <w:t xml:space="preserve"> y los demás lo copiaron. Fijate en el orden, que es el de casi toda la plataforma: </w:t>
      </w:r>
      <w:r>
        <w:rPr>
          <w:b/>
          <w:lang w:val="es-AR"/>
        </w:rPr>
        <w:t>se estandarizó años después de ser universal</w:t>
      </w:r>
      <w:r>
        <w:rPr>
          <w:lang w:val="es-AR"/>
        </w:rPr>
        <w:t>, y el nombre quedó pegado a XML aunque casi nunca se usó para eso.</w:t>
      </w:r>
    </w:p>
    <w:p w14:paraId="2336FE4A" w14:textId="77777777" w:rsidR="002532E6" w:rsidRDefault="00951B7C">
      <w:pPr>
        <w:pStyle w:val="Cuerpo"/>
      </w:pPr>
      <w:r>
        <w:rPr>
          <w:b/>
          <w:lang w:val="es-AR"/>
        </w:rPr>
        <w:t>El nombre.</w:t>
      </w:r>
      <w:r>
        <w:rPr>
          <w:lang w:val="es-AR"/>
        </w:rPr>
        <w:t xml:space="preserve"> En febrero de 2005 Jesse James Garrett publicó </w:t>
      </w:r>
      <w:r>
        <w:rPr>
          <w:i/>
          <w:lang w:val="es-AR"/>
        </w:rPr>
        <w:t>Ajax: A New Approach to Web Applications</w:t>
      </w:r>
      <w:r>
        <w:rPr>
          <w:lang w:val="es-AR"/>
        </w:rPr>
        <w:t xml:space="preserve">, que la bautizó y mostró que Google Maps y Gmail ya la usaban a gran escala. </w:t>
      </w:r>
      <w:r>
        <w:rPr>
          <w:b/>
          <w:lang w:val="es-AR"/>
        </w:rPr>
        <w:t>La técnica tenía seis años; el nombre le dio visibilidad.</w:t>
      </w:r>
    </w:p>
    <w:p w14:paraId="0FC62D95" w14:textId="77777777" w:rsidR="002532E6" w:rsidRDefault="00951B7C">
      <w:pPr>
        <w:pStyle w:val="Ttulo3"/>
      </w:pPr>
      <w:bookmarkStart w:id="10" w:name="_Toc239320116"/>
      <w:r>
        <w:rPr>
          <w:lang w:val="es-AR"/>
        </w:rPr>
        <w:t>El problema siguiente fue de forma, no de capacidad</w:t>
      </w:r>
      <w:bookmarkEnd w:id="10"/>
    </w:p>
    <w:p w14:paraId="40CF78A8" w14:textId="77777777" w:rsidR="002532E6" w:rsidRDefault="00951B7C">
      <w:pPr>
        <w:pStyle w:val="Cuerpo"/>
      </w:pPr>
      <w:r>
        <w:rPr>
          <w:rStyle w:val="Cdigoenlnea"/>
          <w:lang w:val="es-AR"/>
        </w:rPr>
        <w:t>XMLHttpRequest</w:t>
      </w:r>
      <w:r>
        <w:rPr>
          <w:lang w:val="es-AR"/>
        </w:rPr>
        <w:t xml:space="preserve"> se programaba con funciones de retorno, y como cada petición dependía del resultado de la anterior, el código se anidaba:</w:t>
      </w:r>
    </w:p>
    <w:p w14:paraId="7254A277" w14:textId="77777777" w:rsidR="002532E6" w:rsidRDefault="00951B7C">
      <w:pPr>
        <w:pStyle w:val="Bloquedecdigo"/>
      </w:pPr>
      <w:r>
        <w:rPr>
          <w:lang w:val="es-AR"/>
        </w:rPr>
        <w:t>obtenerUsuario(id, function (usuario) {</w:t>
      </w:r>
    </w:p>
    <w:p w14:paraId="33E99C7A" w14:textId="77777777" w:rsidR="002532E6" w:rsidRDefault="00951B7C">
      <w:pPr>
        <w:pStyle w:val="Bloquedecdigo"/>
      </w:pPr>
      <w:r>
        <w:rPr>
          <w:lang w:val="es-AR"/>
        </w:rPr>
        <w:t xml:space="preserve">  obtenerDirecciones(usuario.id, function (direcciones) {</w:t>
      </w:r>
    </w:p>
    <w:p w14:paraId="2424C7DE" w14:textId="77777777" w:rsidR="002532E6" w:rsidRDefault="00951B7C">
      <w:pPr>
        <w:pStyle w:val="Bloquedecdigo"/>
      </w:pPr>
      <w:r>
        <w:rPr>
          <w:lang w:val="es-AR"/>
        </w:rPr>
        <w:t xml:space="preserve">    obtenerPedidos(usuario.id, function (pedidos) {</w:t>
      </w:r>
    </w:p>
    <w:p w14:paraId="3214576E" w14:textId="77777777" w:rsidR="002532E6" w:rsidRDefault="00951B7C">
      <w:pPr>
        <w:pStyle w:val="Bloquedecdigo"/>
      </w:pPr>
      <w:r>
        <w:rPr>
          <w:lang w:val="es-AR"/>
        </w:rPr>
        <w:t xml:space="preserve">      // tres niveles, y falta manejar los errores de cada uno</w:t>
      </w:r>
    </w:p>
    <w:p w14:paraId="516AF140" w14:textId="77777777" w:rsidR="002532E6" w:rsidRDefault="00951B7C">
      <w:pPr>
        <w:pStyle w:val="Bloquedecdigo"/>
      </w:pPr>
      <w:r>
        <w:rPr>
          <w:lang w:val="es-AR"/>
        </w:rPr>
        <w:t xml:space="preserve">    }, alFallar);</w:t>
      </w:r>
    </w:p>
    <w:p w14:paraId="0EB5F95F" w14:textId="77777777" w:rsidR="002532E6" w:rsidRDefault="00951B7C">
      <w:pPr>
        <w:pStyle w:val="Bloquedecdigo"/>
      </w:pPr>
      <w:r>
        <w:rPr>
          <w:lang w:val="es-AR"/>
        </w:rPr>
        <w:t xml:space="preserve">  }, alFallar);</w:t>
      </w:r>
    </w:p>
    <w:p w14:paraId="762C722C" w14:textId="77777777" w:rsidR="002532E6" w:rsidRDefault="00951B7C">
      <w:pPr>
        <w:pStyle w:val="Bloquedecdigo"/>
      </w:pPr>
      <w:r>
        <w:rPr>
          <w:lang w:val="es-AR"/>
        </w:rPr>
        <w:lastRenderedPageBreak/>
        <w:t>}, alFallar);</w:t>
      </w:r>
    </w:p>
    <w:p w14:paraId="2224F8D3" w14:textId="77777777" w:rsidR="002532E6" w:rsidRDefault="00951B7C">
      <w:pPr>
        <w:pStyle w:val="Cuerpo"/>
      </w:pPr>
      <w:r>
        <w:rPr>
          <w:lang w:val="es-AR"/>
        </w:rPr>
        <w:t xml:space="preserve">Se lo llamó </w:t>
      </w:r>
      <w:r>
        <w:rPr>
          <w:b/>
          <w:lang w:val="es-AR"/>
        </w:rPr>
        <w:t>infierno de funciones de retorno</w:t>
      </w:r>
      <w:r>
        <w:rPr>
          <w:lang w:val="es-AR"/>
        </w:rPr>
        <w:t xml:space="preserve">, y su problema real </w:t>
      </w:r>
      <w:r>
        <w:rPr>
          <w:b/>
          <w:lang w:val="es-AR"/>
        </w:rPr>
        <w:t>no era la indentación</w:t>
      </w:r>
      <w:r>
        <w:rPr>
          <w:lang w:val="es-AR"/>
        </w:rPr>
        <w:t xml:space="preserve">: era el manejo de errores. </w:t>
      </w:r>
      <w:r>
        <w:rPr>
          <w:b/>
          <w:lang w:val="es-AR"/>
        </w:rPr>
        <w:t>Cada nivel necesitaba su propio tratamiento</w:t>
      </w:r>
      <w:r>
        <w:rPr>
          <w:lang w:val="es-AR"/>
        </w:rPr>
        <w:t xml:space="preserve"> —contá los </w:t>
      </w:r>
      <w:r>
        <w:rPr>
          <w:rStyle w:val="Cdigoenlnea"/>
          <w:lang w:val="es-AR"/>
        </w:rPr>
        <w:t>alFallar</w:t>
      </w:r>
      <w:r>
        <w:rPr>
          <w:lang w:val="es-AR"/>
        </w:rPr>
        <w:t xml:space="preserve">—, </w:t>
      </w:r>
      <w:r>
        <w:rPr>
          <w:b/>
          <w:lang w:val="es-AR"/>
        </w:rPr>
        <w:t>no había forma de capturar un fallo de todo el conjunto</w:t>
      </w:r>
      <w:r>
        <w:rPr>
          <w:lang w:val="es-AR"/>
        </w:rPr>
        <w:t xml:space="preserve">, y </w:t>
      </w:r>
      <w:r>
        <w:rPr>
          <w:b/>
          <w:lang w:val="es-AR"/>
        </w:rPr>
        <w:t>una excepción lanzada adentro de una función de retorno no se podía atrapar desde afuera</w:t>
      </w:r>
      <w:r>
        <w:rPr>
          <w:lang w:val="es-AR"/>
        </w:rPr>
        <w:t>.</w:t>
      </w:r>
    </w:p>
    <w:p w14:paraId="7F6A6D6C" w14:textId="77777777" w:rsidR="002532E6" w:rsidRDefault="00951B7C">
      <w:pPr>
        <w:pStyle w:val="Cuerpo"/>
      </w:pPr>
      <w:r>
        <w:rPr>
          <w:lang w:val="es-AR"/>
        </w:rPr>
        <w:t xml:space="preserve">Las </w:t>
      </w:r>
      <w:r>
        <w:rPr>
          <w:b/>
          <w:lang w:val="es-AR"/>
        </w:rPr>
        <w:t>promesas</w:t>
      </w:r>
      <w:r>
        <w:rPr>
          <w:lang w:val="es-AR"/>
        </w:rPr>
        <w:t xml:space="preserve"> lo resolvieron con una idea de una línea: </w:t>
      </w:r>
      <w:r>
        <w:rPr>
          <w:b/>
          <w:lang w:val="es-AR"/>
        </w:rPr>
        <w:t>representar el resultado futuro como un valor</w:t>
      </w:r>
      <w:r>
        <w:rPr>
          <w:lang w:val="es-AR"/>
        </w:rPr>
        <w:t xml:space="preserve">. Un valor se guarda, se pasa, se devuelve y se combina; una función de retorno no, porque es una instrucción que le dejás a otro. Es el </w:t>
      </w:r>
      <w:r>
        <w:rPr>
          <w:b/>
          <w:lang w:val="es-AR"/>
        </w:rPr>
        <w:t>ticket de la tintorería</w:t>
      </w:r>
      <w:r>
        <w:rPr>
          <w:lang w:val="es-AR"/>
        </w:rPr>
        <w:t>: no te llevás el saco, te llevás un papel, y con el papel podés hacer cosas que con el saco todavía no.</w:t>
      </w:r>
    </w:p>
    <w:p w14:paraId="30F4BFF9" w14:textId="77777777" w:rsidR="002532E6" w:rsidRDefault="00951B7C">
      <w:pPr>
        <w:pStyle w:val="Cuerpo"/>
      </w:pPr>
      <w:r>
        <w:rPr>
          <w:lang w:val="es-AR"/>
        </w:rPr>
        <w:t xml:space="preserve">Se especificaron como acuerdo comunitario —Promises/A+, 2012— y entraron al lenguaje en ES2015. </w:t>
      </w:r>
      <w:r>
        <w:rPr>
          <w:rStyle w:val="Cdigoenlnea"/>
          <w:b/>
          <w:lang w:val="es-AR"/>
        </w:rPr>
        <w:t>async</w:t>
      </w:r>
      <w:r>
        <w:rPr>
          <w:b/>
          <w:lang w:val="es-AR"/>
        </w:rPr>
        <w:t>/</w:t>
      </w:r>
      <w:r>
        <w:rPr>
          <w:rStyle w:val="Cdigoenlnea"/>
          <w:b/>
          <w:lang w:val="es-AR"/>
        </w:rPr>
        <w:t>await</w:t>
      </w:r>
      <w:r>
        <w:rPr>
          <w:lang w:val="es-AR"/>
        </w:rPr>
        <w:t xml:space="preserve"> llegó en ES2017 para escribirlas con la forma del código secuencial, y </w:t>
      </w:r>
      <w:r>
        <w:rPr>
          <w:rStyle w:val="Cdigoenlnea"/>
          <w:b/>
          <w:lang w:val="es-AR"/>
        </w:rPr>
        <w:t>fetch</w:t>
      </w:r>
      <w:r>
        <w:rPr>
          <w:lang w:val="es-AR"/>
        </w:rPr>
        <w:t xml:space="preserve"> reemplazó a </w:t>
      </w:r>
      <w:r>
        <w:rPr>
          <w:rStyle w:val="Cdigoenlnea"/>
          <w:lang w:val="es-AR"/>
        </w:rPr>
        <w:t>XMLHttpRequest</w:t>
      </w:r>
      <w:r>
        <w:rPr>
          <w:lang w:val="es-AR"/>
        </w:rPr>
        <w:t xml:space="preserve"> con una interfaz basada en promesas.</w:t>
      </w:r>
    </w:p>
    <w:p w14:paraId="38757120" w14:textId="77777777" w:rsidR="002532E6" w:rsidRDefault="00951B7C">
      <w:pPr>
        <w:pStyle w:val="Ttulo3"/>
      </w:pPr>
      <w:bookmarkStart w:id="11" w:name="_Toc239320117"/>
      <w:r>
        <w:rPr>
          <w:lang w:val="es-AR"/>
        </w:rPr>
        <w:t>Las cuatro decisiones que explican todo el capítulo</w:t>
      </w:r>
      <w:bookmarkEnd w:id="11"/>
    </w:p>
    <w:tbl>
      <w:tblPr>
        <w:tblStyle w:val="Tablaconcuadrcula"/>
        <w:tblW w:w="0" w:type="auto"/>
        <w:tblLook w:val="04A0" w:firstRow="1" w:lastRow="0" w:firstColumn="1" w:lastColumn="0" w:noHBand="0" w:noVBand="1"/>
      </w:tblPr>
      <w:tblGrid>
        <w:gridCol w:w="3006"/>
        <w:gridCol w:w="3005"/>
        <w:gridCol w:w="3005"/>
      </w:tblGrid>
      <w:tr w:rsidR="002532E6" w14:paraId="3769EB01"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0C819EE9" w14:textId="77777777" w:rsidR="002532E6" w:rsidRDefault="00951B7C">
            <w:pPr>
              <w:pStyle w:val="Cuerpo"/>
              <w:spacing w:after="0"/>
            </w:pPr>
            <w:r>
              <w:rPr>
                <w:b/>
                <w:lang w:val="es-AR"/>
              </w:rPr>
              <w:t>Decisión</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3BA12A8" w14:textId="77777777" w:rsidR="002532E6" w:rsidRDefault="00951B7C">
            <w:pPr>
              <w:pStyle w:val="Cuerpo"/>
              <w:spacing w:after="0"/>
            </w:pPr>
            <w:r>
              <w:rPr>
                <w:b/>
                <w:lang w:val="es-AR"/>
              </w:rPr>
              <w:t>Qué gana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746A91D7" w14:textId="77777777" w:rsidR="002532E6" w:rsidRDefault="00951B7C">
            <w:pPr>
              <w:pStyle w:val="Cuerpo"/>
              <w:spacing w:after="0"/>
            </w:pPr>
            <w:r>
              <w:rPr>
                <w:b/>
                <w:lang w:val="es-AR"/>
              </w:rPr>
              <w:t>Qué cuesta</w:t>
            </w:r>
          </w:p>
        </w:tc>
      </w:tr>
      <w:tr w:rsidR="002532E6" w14:paraId="2D7D4D2F"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5694F9D" w14:textId="77777777" w:rsidR="002532E6" w:rsidRDefault="00951B7C">
            <w:pPr>
              <w:pStyle w:val="Cuerpo"/>
              <w:spacing w:after="0"/>
            </w:pPr>
            <w:r>
              <w:rPr>
                <w:b/>
                <w:lang w:val="es-AR"/>
              </w:rPr>
              <w:t>1. La asincronía no es concurrencia:</w:t>
            </w:r>
            <w:r>
              <w:rPr>
                <w:lang w:val="es-AR"/>
              </w:rPr>
              <w:t xml:space="preserve"> la operación </w:t>
            </w:r>
            <w:r>
              <w:rPr>
                <w:b/>
                <w:lang w:val="es-AR"/>
              </w:rPr>
              <w:t>cede el control y se reanuda después</w:t>
            </w:r>
            <w:r>
              <w:rPr>
                <w:lang w:val="es-AR"/>
              </w:rPr>
              <w:t>, por el bucle de eventos de la 3.10</w:t>
            </w:r>
          </w:p>
        </w:tc>
        <w:tc>
          <w:tcPr>
            <w:tcW w:w="3009" w:type="dxa"/>
            <w:tcBorders>
              <w:top w:val="single" w:sz="4" w:space="0" w:color="999999"/>
              <w:left w:val="single" w:sz="4" w:space="0" w:color="999999"/>
              <w:bottom w:val="single" w:sz="4" w:space="0" w:color="999999"/>
              <w:right w:val="single" w:sz="4" w:space="0" w:color="999999"/>
            </w:tcBorders>
          </w:tcPr>
          <w:p w14:paraId="64203A76" w14:textId="77777777" w:rsidR="002532E6" w:rsidRDefault="00951B7C">
            <w:pPr>
              <w:pStyle w:val="Cuerpo"/>
              <w:spacing w:after="0"/>
            </w:pPr>
            <w:r>
              <w:rPr>
                <w:lang w:val="es-AR"/>
              </w:rPr>
              <w:t>Un modelo simple, sin carreras entre hilos</w:t>
            </w:r>
          </w:p>
        </w:tc>
        <w:tc>
          <w:tcPr>
            <w:tcW w:w="3009" w:type="dxa"/>
            <w:tcBorders>
              <w:top w:val="single" w:sz="4" w:space="0" w:color="999999"/>
              <w:left w:val="single" w:sz="4" w:space="0" w:color="999999"/>
              <w:bottom w:val="single" w:sz="4" w:space="0" w:color="999999"/>
              <w:right w:val="single" w:sz="4" w:space="0" w:color="999999"/>
            </w:tcBorders>
          </w:tcPr>
          <w:p w14:paraId="436FA798" w14:textId="77777777" w:rsidR="002532E6" w:rsidRDefault="00951B7C">
            <w:pPr>
              <w:pStyle w:val="Cuerpo"/>
              <w:spacing w:after="0"/>
            </w:pPr>
            <w:r>
              <w:rPr>
                <w:lang w:val="es-AR"/>
              </w:rPr>
              <w:t xml:space="preserve">Que el orden de ejecución </w:t>
            </w:r>
            <w:r>
              <w:rPr>
                <w:b/>
                <w:lang w:val="es-AR"/>
              </w:rPr>
              <w:t>no es el de escritura</w:t>
            </w:r>
          </w:p>
        </w:tc>
      </w:tr>
      <w:tr w:rsidR="002532E6" w14:paraId="02060E7C"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B06CB2F" w14:textId="77777777" w:rsidR="002532E6" w:rsidRDefault="00951B7C">
            <w:pPr>
              <w:pStyle w:val="Cuerpo"/>
              <w:spacing w:after="0"/>
            </w:pPr>
            <w:r>
              <w:rPr>
                <w:b/>
                <w:lang w:val="es-AR"/>
              </w:rPr>
              <w:t>2. El resultado futuro es un valor</w:t>
            </w:r>
          </w:p>
        </w:tc>
        <w:tc>
          <w:tcPr>
            <w:tcW w:w="3009" w:type="dxa"/>
            <w:tcBorders>
              <w:top w:val="single" w:sz="4" w:space="0" w:color="999999"/>
              <w:left w:val="single" w:sz="4" w:space="0" w:color="999999"/>
              <w:bottom w:val="single" w:sz="4" w:space="0" w:color="999999"/>
              <w:right w:val="single" w:sz="4" w:space="0" w:color="999999"/>
            </w:tcBorders>
          </w:tcPr>
          <w:p w14:paraId="0EAD8C04" w14:textId="77777777" w:rsidR="002532E6" w:rsidRDefault="00951B7C">
            <w:pPr>
              <w:pStyle w:val="Cuerpo"/>
              <w:spacing w:after="0"/>
            </w:pPr>
            <w:r>
              <w:rPr>
                <w:lang w:val="es-AR"/>
              </w:rPr>
              <w:t xml:space="preserve">Se pueden </w:t>
            </w:r>
            <w:r>
              <w:rPr>
                <w:b/>
                <w:lang w:val="es-AR"/>
              </w:rPr>
              <w:t>componer</w:t>
            </w:r>
            <w:r>
              <w:rPr>
                <w:lang w:val="es-AR"/>
              </w:rPr>
              <w:t xml:space="preserve"> operaciones: los combinadores de la 5.3.3</w:t>
            </w:r>
          </w:p>
        </w:tc>
        <w:tc>
          <w:tcPr>
            <w:tcW w:w="3009" w:type="dxa"/>
            <w:tcBorders>
              <w:top w:val="single" w:sz="4" w:space="0" w:color="999999"/>
              <w:left w:val="single" w:sz="4" w:space="0" w:color="999999"/>
              <w:bottom w:val="single" w:sz="4" w:space="0" w:color="999999"/>
              <w:right w:val="single" w:sz="4" w:space="0" w:color="999999"/>
            </w:tcBorders>
          </w:tcPr>
          <w:p w14:paraId="32E122F0" w14:textId="77777777" w:rsidR="002532E6" w:rsidRDefault="00951B7C">
            <w:pPr>
              <w:pStyle w:val="Cuerpo"/>
              <w:spacing w:after="0"/>
            </w:pPr>
            <w:r>
              <w:rPr>
                <w:lang w:val="es-AR"/>
              </w:rPr>
              <w:t xml:space="preserve">Que una promesa </w:t>
            </w:r>
            <w:r>
              <w:rPr>
                <w:b/>
                <w:lang w:val="es-AR"/>
              </w:rPr>
              <w:t>no se puede reiniciar ni cancelar</w:t>
            </w:r>
            <w:r>
              <w:rPr>
                <w:lang w:val="es-AR"/>
              </w:rPr>
              <w:t xml:space="preserve"> (5.3.1)</w:t>
            </w:r>
          </w:p>
        </w:tc>
      </w:tr>
      <w:tr w:rsidR="002532E6" w14:paraId="751F311F"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D664E7D" w14:textId="77777777" w:rsidR="002532E6" w:rsidRDefault="00951B7C">
            <w:pPr>
              <w:pStyle w:val="Cuerpo"/>
              <w:spacing w:after="0"/>
            </w:pPr>
            <w:r>
              <w:rPr>
                <w:b/>
                <w:lang w:val="es-AR"/>
              </w:rPr>
              <w:t xml:space="preserve">3. </w:t>
            </w:r>
            <w:r>
              <w:rPr>
                <w:rStyle w:val="Cdigoenlnea"/>
                <w:b/>
                <w:lang w:val="es-AR"/>
              </w:rPr>
              <w:t>fetch</w:t>
            </w:r>
            <w:r>
              <w:rPr>
                <w:b/>
                <w:lang w:val="es-AR"/>
              </w:rPr>
              <w:t xml:space="preserve"> no considera un error el del servidor:</w:t>
            </w:r>
            <w:r>
              <w:rPr>
                <w:lang w:val="es-AR"/>
              </w:rPr>
              <w:t xml:space="preserve"> un 404 o un 500 </w:t>
            </w:r>
            <w:r>
              <w:rPr>
                <w:b/>
                <w:lang w:val="es-AR"/>
              </w:rPr>
              <w:t>cumplen</w:t>
            </w:r>
            <w:r>
              <w:rPr>
                <w:lang w:val="es-AR"/>
              </w:rPr>
              <w:t xml:space="preserve"> la promesa</w:t>
            </w:r>
          </w:p>
        </w:tc>
        <w:tc>
          <w:tcPr>
            <w:tcW w:w="3009" w:type="dxa"/>
            <w:tcBorders>
              <w:top w:val="single" w:sz="4" w:space="0" w:color="999999"/>
              <w:left w:val="single" w:sz="4" w:space="0" w:color="999999"/>
              <w:bottom w:val="single" w:sz="4" w:space="0" w:color="999999"/>
              <w:right w:val="single" w:sz="4" w:space="0" w:color="999999"/>
            </w:tcBorders>
          </w:tcPr>
          <w:p w14:paraId="18DDE808" w14:textId="77777777" w:rsidR="002532E6" w:rsidRDefault="00951B7C">
            <w:pPr>
              <w:pStyle w:val="Cuerpo"/>
              <w:spacing w:after="0"/>
            </w:pPr>
            <w:r>
              <w:rPr>
                <w:lang w:val="es-AR"/>
              </w:rPr>
              <w:t>Coherencia: modela el transporte, y ahí todo salió bien</w:t>
            </w:r>
          </w:p>
        </w:tc>
        <w:tc>
          <w:tcPr>
            <w:tcW w:w="3009" w:type="dxa"/>
            <w:tcBorders>
              <w:top w:val="single" w:sz="4" w:space="0" w:color="999999"/>
              <w:left w:val="single" w:sz="4" w:space="0" w:color="999999"/>
              <w:bottom w:val="single" w:sz="4" w:space="0" w:color="999999"/>
              <w:right w:val="single" w:sz="4" w:space="0" w:color="999999"/>
            </w:tcBorders>
          </w:tcPr>
          <w:p w14:paraId="141B447D" w14:textId="77777777" w:rsidR="002532E6" w:rsidRDefault="00951B7C">
            <w:pPr>
              <w:pStyle w:val="Cuerpo"/>
              <w:spacing w:after="0"/>
            </w:pPr>
            <w:r>
              <w:rPr>
                <w:b/>
                <w:lang w:val="es-AR"/>
              </w:rPr>
              <w:t>La fuente de errores más frecuente</w:t>
            </w:r>
            <w:r>
              <w:rPr>
                <w:lang w:val="es-AR"/>
              </w:rPr>
              <w:t xml:space="preserve"> del capítulo (5.5.3)</w:t>
            </w:r>
          </w:p>
        </w:tc>
      </w:tr>
      <w:tr w:rsidR="002532E6" w14:paraId="4708F722"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8AC5791" w14:textId="77777777" w:rsidR="002532E6" w:rsidRDefault="00951B7C">
            <w:pPr>
              <w:pStyle w:val="Cuerpo"/>
              <w:spacing w:after="0"/>
            </w:pPr>
            <w:r>
              <w:rPr>
                <w:b/>
                <w:lang w:val="es-AR"/>
              </w:rPr>
              <w:t>4. El navegador restringe por origen</w:t>
            </w:r>
            <w:r>
              <w:rPr>
                <w:lang w:val="es-AR"/>
              </w:rPr>
              <w:t xml:space="preserve"> de forma predeterminada</w:t>
            </w:r>
          </w:p>
        </w:tc>
        <w:tc>
          <w:tcPr>
            <w:tcW w:w="3009" w:type="dxa"/>
            <w:tcBorders>
              <w:top w:val="single" w:sz="4" w:space="0" w:color="999999"/>
              <w:left w:val="single" w:sz="4" w:space="0" w:color="999999"/>
              <w:bottom w:val="single" w:sz="4" w:space="0" w:color="999999"/>
              <w:right w:val="single" w:sz="4" w:space="0" w:color="999999"/>
            </w:tcBorders>
          </w:tcPr>
          <w:p w14:paraId="16A81F55" w14:textId="77777777" w:rsidR="002532E6" w:rsidRDefault="00951B7C">
            <w:pPr>
              <w:pStyle w:val="Cuerpo"/>
              <w:spacing w:after="0"/>
            </w:pPr>
            <w:r>
              <w:rPr>
                <w:lang w:val="es-AR"/>
              </w:rPr>
              <w:t>Que un sitio cualquiera no lea tu correo con tu sesión</w:t>
            </w:r>
          </w:p>
        </w:tc>
        <w:tc>
          <w:tcPr>
            <w:tcW w:w="3009" w:type="dxa"/>
            <w:tcBorders>
              <w:top w:val="single" w:sz="4" w:space="0" w:color="999999"/>
              <w:left w:val="single" w:sz="4" w:space="0" w:color="999999"/>
              <w:bottom w:val="single" w:sz="4" w:space="0" w:color="999999"/>
              <w:right w:val="single" w:sz="4" w:space="0" w:color="999999"/>
            </w:tcBorders>
          </w:tcPr>
          <w:p w14:paraId="4AC6C88F" w14:textId="77777777" w:rsidR="002532E6" w:rsidRDefault="00951B7C">
            <w:pPr>
              <w:pStyle w:val="Cuerpo"/>
              <w:spacing w:after="0"/>
            </w:pPr>
            <w:r>
              <w:rPr>
                <w:lang w:val="es-AR"/>
              </w:rPr>
              <w:t xml:space="preserve">Verificaciones previas y errores que </w:t>
            </w:r>
            <w:r>
              <w:rPr>
                <w:b/>
                <w:lang w:val="es-AR"/>
              </w:rPr>
              <w:t>no se arreglan desde el frontend</w:t>
            </w:r>
            <w:r>
              <w:rPr>
                <w:lang w:val="es-AR"/>
              </w:rPr>
              <w:t xml:space="preserve"> (5.6)</w:t>
            </w:r>
          </w:p>
        </w:tc>
      </w:tr>
    </w:tbl>
    <w:p w14:paraId="3DFD9D62" w14:textId="77777777" w:rsidR="002532E6" w:rsidRDefault="002532E6">
      <w:pPr>
        <w:spacing w:line="20" w:lineRule="exact"/>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2532E6" w14:paraId="086A221D" w14:textId="77777777">
        <w:tc>
          <w:tcPr>
            <w:tcW w:w="9016" w:type="dxa"/>
            <w:shd w:val="clear" w:color="DEEBF7" w:fill="DEEBF7"/>
          </w:tcPr>
          <w:p w14:paraId="458B7DC3" w14:textId="77777777" w:rsidR="002532E6" w:rsidRDefault="00951B7C">
            <w:pPr>
              <w:pStyle w:val="Cuerpo"/>
              <w:spacing w:after="100"/>
            </w:pPr>
            <w:r>
              <w:rPr>
                <w:b/>
                <w:color w:val="2E74B5"/>
                <w:sz w:val="20"/>
                <w:lang w:val="es-AR"/>
              </w:rPr>
              <w:t>PARA ENTENDER: `await` no significa «esperá acá»</w:t>
            </w:r>
          </w:p>
          <w:p w14:paraId="13646E6B" w14:textId="77777777" w:rsidR="002532E6" w:rsidRDefault="00951B7C">
            <w:pPr>
              <w:pStyle w:val="Cuerpo"/>
              <w:spacing w:after="100"/>
            </w:pPr>
            <w:r>
              <w:rPr>
                <w:lang w:val="es-AR"/>
              </w:rPr>
              <w:t xml:space="preserve">Significa: </w:t>
            </w:r>
            <w:r>
              <w:rPr>
                <w:i/>
                <w:lang w:val="es-AR"/>
              </w:rPr>
              <w:t>«guardá dónde estoy, soltá el hilo para que haga otra cosa, y volvé a este punto cuando llegue el resultado»</w:t>
            </w:r>
            <w:r>
              <w:rPr>
                <w:lang w:val="es-AR"/>
              </w:rPr>
              <w:t>.</w:t>
            </w:r>
          </w:p>
          <w:p w14:paraId="0EECCAC7" w14:textId="77777777" w:rsidR="002532E6" w:rsidRDefault="00951B7C">
            <w:pPr>
              <w:pStyle w:val="Cuerpo"/>
              <w:spacing w:after="100"/>
            </w:pPr>
            <w:r>
              <w:rPr>
                <w:lang w:val="es-AR"/>
              </w:rPr>
              <w:t xml:space="preserve">Pensalo como un restaurante con </w:t>
            </w:r>
            <w:r>
              <w:rPr>
                <w:b/>
                <w:lang w:val="es-AR"/>
              </w:rPr>
              <w:t>un solo mozo</w:t>
            </w:r>
            <w:r>
              <w:rPr>
                <w:lang w:val="es-AR"/>
              </w:rPr>
              <w:t xml:space="preserve">: lleva tu pedido a la cocina y </w:t>
            </w:r>
            <w:r>
              <w:rPr>
                <w:b/>
                <w:lang w:val="es-AR"/>
              </w:rPr>
              <w:t>no se queda parado en la ventanilla</w:t>
            </w:r>
            <w:r>
              <w:rPr>
                <w:lang w:val="es-AR"/>
              </w:rPr>
              <w:t>, atiende otras mesas y vuelve cuando el plato está listo. No hay dos mozos: hay uno que se va y vuelve.</w:t>
            </w:r>
          </w:p>
          <w:p w14:paraId="2D2BE7D8" w14:textId="77777777" w:rsidR="002532E6" w:rsidRDefault="00951B7C">
            <w:pPr>
              <w:pStyle w:val="Cuerpo"/>
              <w:spacing w:after="100"/>
            </w:pPr>
            <w:r>
              <w:rPr>
                <w:lang w:val="es-AR"/>
              </w:rPr>
              <w:t xml:space="preserve">Y de ahí algo práctico: si adentro de una </w:t>
            </w:r>
            <w:r>
              <w:rPr>
                <w:rStyle w:val="Cdigoenlnea"/>
                <w:lang w:val="es-AR"/>
              </w:rPr>
              <w:t>async</w:t>
            </w:r>
            <w:r>
              <w:rPr>
                <w:lang w:val="es-AR"/>
              </w:rPr>
              <w:t xml:space="preserve"> hacés un cálculo pesado y sincrónico, </w:t>
            </w:r>
            <w:r>
              <w:rPr>
                <w:b/>
                <w:lang w:val="es-AR"/>
              </w:rPr>
              <w:t xml:space="preserve">la función es </w:t>
            </w:r>
            <w:r>
              <w:rPr>
                <w:rStyle w:val="Cdigoenlnea"/>
                <w:b/>
                <w:lang w:val="es-AR"/>
              </w:rPr>
              <w:t>async</w:t>
            </w:r>
            <w:r>
              <w:rPr>
                <w:b/>
                <w:lang w:val="es-AR"/>
              </w:rPr>
              <w:t xml:space="preserve"> y bloquea igual</w:t>
            </w:r>
            <w:r>
              <w:rPr>
                <w:lang w:val="es-AR"/>
              </w:rPr>
              <w:t xml:space="preserve">. Sólo el </w:t>
            </w:r>
            <w:r>
              <w:rPr>
                <w:rStyle w:val="Cdigoenlnea"/>
                <w:lang w:val="es-AR"/>
              </w:rPr>
              <w:t>await</w:t>
            </w:r>
            <w:r>
              <w:rPr>
                <w:lang w:val="es-AR"/>
              </w:rPr>
              <w:t xml:space="preserve"> cede el control, y sólo donde está escrito.</w:t>
            </w:r>
          </w:p>
        </w:tc>
      </w:tr>
    </w:tbl>
    <w:p w14:paraId="6AAB6170" w14:textId="77777777" w:rsidR="002532E6" w:rsidRDefault="00951B7C">
      <w:pPr>
        <w:pStyle w:val="Ttulodelcaptulo"/>
      </w:pPr>
      <w:bookmarkStart w:id="12" w:name="_Toc239320118"/>
      <w:r>
        <w:rPr>
          <w:lang w:val="es-AR"/>
        </w:rPr>
        <w:t>5.3 — Las promesas</w:t>
      </w:r>
      <w:bookmarkEnd w:id="12"/>
    </w:p>
    <w:p w14:paraId="4BC5FAA6" w14:textId="77777777" w:rsidR="002532E6" w:rsidRDefault="00951B7C">
      <w:pPr>
        <w:pStyle w:val="Ttulo2"/>
      </w:pPr>
      <w:bookmarkStart w:id="13" w:name="_Toc239320119"/>
      <w:r>
        <w:rPr>
          <w:lang w:val="es-AR"/>
        </w:rPr>
        <w:t>5.3.1 — Los tres estados, y por qué no se pueden deshacer</w:t>
      </w:r>
      <w:bookmarkEnd w:id="13"/>
    </w:p>
    <w:p w14:paraId="052DA0E7" w14:textId="77777777" w:rsidR="002532E6" w:rsidRDefault="00951B7C">
      <w:pPr>
        <w:pStyle w:val="Ttulo3"/>
      </w:pPr>
      <w:bookmarkStart w:id="14" w:name="_Toc239320120"/>
      <w:r>
        <w:rPr>
          <w:lang w:val="es-AR"/>
        </w:rPr>
        <w:t>Qué dice</w:t>
      </w:r>
      <w:bookmarkEnd w:id="14"/>
    </w:p>
    <w:p w14:paraId="4282754A" w14:textId="77777777" w:rsidR="002532E6" w:rsidRDefault="00951B7C">
      <w:pPr>
        <w:pStyle w:val="Cuerpo"/>
      </w:pPr>
      <w:r>
        <w:rPr>
          <w:lang w:val="es-AR"/>
        </w:rPr>
        <w:t>Una promesa está siempre en uno de tres estados; la transición es de una sola vía y las continuaciones se ejecutan como microtareas.</w:t>
      </w:r>
    </w:p>
    <w:tbl>
      <w:tblPr>
        <w:tblStyle w:val="Tablaconcuadrcula"/>
        <w:tblW w:w="0" w:type="auto"/>
        <w:tblLook w:val="04A0" w:firstRow="1" w:lastRow="0" w:firstColumn="1" w:lastColumn="0" w:noHBand="0" w:noVBand="1"/>
      </w:tblPr>
      <w:tblGrid>
        <w:gridCol w:w="4508"/>
        <w:gridCol w:w="4508"/>
      </w:tblGrid>
      <w:tr w:rsidR="002532E6" w14:paraId="690FA51D"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21DA7AA4" w14:textId="77777777" w:rsidR="002532E6" w:rsidRDefault="00951B7C">
            <w:pPr>
              <w:pStyle w:val="Cuerpo"/>
              <w:spacing w:after="0"/>
            </w:pPr>
            <w:r>
              <w:rPr>
                <w:b/>
                <w:lang w:val="es-AR"/>
              </w:rPr>
              <w:t>Estado</w:t>
            </w:r>
          </w:p>
        </w:tc>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559FA87D" w14:textId="77777777" w:rsidR="002532E6" w:rsidRDefault="00951B7C">
            <w:pPr>
              <w:pStyle w:val="Cuerpo"/>
              <w:spacing w:after="0"/>
            </w:pPr>
            <w:r>
              <w:rPr>
                <w:b/>
                <w:lang w:val="es-AR"/>
              </w:rPr>
              <w:t>Significado</w:t>
            </w:r>
          </w:p>
        </w:tc>
      </w:tr>
      <w:tr w:rsidR="002532E6" w14:paraId="0C623325"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183E4458" w14:textId="77777777" w:rsidR="002532E6" w:rsidRDefault="00951B7C">
            <w:pPr>
              <w:pStyle w:val="Cuerpo"/>
              <w:spacing w:after="0"/>
            </w:pPr>
            <w:r>
              <w:rPr>
                <w:lang w:val="es-AR"/>
              </w:rPr>
              <w:t>Pendiente</w:t>
            </w:r>
          </w:p>
        </w:tc>
        <w:tc>
          <w:tcPr>
            <w:tcW w:w="4513" w:type="dxa"/>
            <w:tcBorders>
              <w:top w:val="single" w:sz="4" w:space="0" w:color="999999"/>
              <w:left w:val="single" w:sz="4" w:space="0" w:color="999999"/>
              <w:bottom w:val="single" w:sz="4" w:space="0" w:color="999999"/>
              <w:right w:val="single" w:sz="4" w:space="0" w:color="999999"/>
            </w:tcBorders>
          </w:tcPr>
          <w:p w14:paraId="27D0B2A5" w14:textId="77777777" w:rsidR="002532E6" w:rsidRDefault="00951B7C">
            <w:pPr>
              <w:pStyle w:val="Cuerpo"/>
              <w:spacing w:after="0"/>
            </w:pPr>
            <w:r>
              <w:rPr>
                <w:lang w:val="es-AR"/>
              </w:rPr>
              <w:t>La operación no terminó</w:t>
            </w:r>
          </w:p>
        </w:tc>
      </w:tr>
      <w:tr w:rsidR="002532E6" w14:paraId="4BE033B7"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2E50C5B2" w14:textId="77777777" w:rsidR="002532E6" w:rsidRDefault="00951B7C">
            <w:pPr>
              <w:pStyle w:val="Cuerpo"/>
              <w:spacing w:after="0"/>
            </w:pPr>
            <w:r>
              <w:rPr>
                <w:lang w:val="es-AR"/>
              </w:rPr>
              <w:lastRenderedPageBreak/>
              <w:t>Cumplida</w:t>
            </w:r>
          </w:p>
        </w:tc>
        <w:tc>
          <w:tcPr>
            <w:tcW w:w="4513" w:type="dxa"/>
            <w:tcBorders>
              <w:top w:val="single" w:sz="4" w:space="0" w:color="999999"/>
              <w:left w:val="single" w:sz="4" w:space="0" w:color="999999"/>
              <w:bottom w:val="single" w:sz="4" w:space="0" w:color="999999"/>
              <w:right w:val="single" w:sz="4" w:space="0" w:color="999999"/>
            </w:tcBorders>
          </w:tcPr>
          <w:p w14:paraId="6BBCFA6E" w14:textId="77777777" w:rsidR="002532E6" w:rsidRDefault="00951B7C">
            <w:pPr>
              <w:pStyle w:val="Cuerpo"/>
              <w:spacing w:after="0"/>
            </w:pPr>
            <w:r>
              <w:rPr>
                <w:lang w:val="es-AR"/>
              </w:rPr>
              <w:t>Terminó bien y tiene un valor</w:t>
            </w:r>
          </w:p>
        </w:tc>
      </w:tr>
      <w:tr w:rsidR="002532E6" w14:paraId="438FCEC6"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732CC0BB" w14:textId="77777777" w:rsidR="002532E6" w:rsidRDefault="00951B7C">
            <w:pPr>
              <w:pStyle w:val="Cuerpo"/>
              <w:spacing w:after="0"/>
            </w:pPr>
            <w:r>
              <w:rPr>
                <w:lang w:val="es-AR"/>
              </w:rPr>
              <w:t>Rechazada</w:t>
            </w:r>
          </w:p>
        </w:tc>
        <w:tc>
          <w:tcPr>
            <w:tcW w:w="4513" w:type="dxa"/>
            <w:tcBorders>
              <w:top w:val="single" w:sz="4" w:space="0" w:color="999999"/>
              <w:left w:val="single" w:sz="4" w:space="0" w:color="999999"/>
              <w:bottom w:val="single" w:sz="4" w:space="0" w:color="999999"/>
              <w:right w:val="single" w:sz="4" w:space="0" w:color="999999"/>
            </w:tcBorders>
          </w:tcPr>
          <w:p w14:paraId="16EAAA31" w14:textId="77777777" w:rsidR="002532E6" w:rsidRDefault="00951B7C">
            <w:pPr>
              <w:pStyle w:val="Cuerpo"/>
              <w:spacing w:after="0"/>
            </w:pPr>
            <w:r>
              <w:rPr>
                <w:lang w:val="es-AR"/>
              </w:rPr>
              <w:t>Terminó mal y tiene un motivo</w:t>
            </w:r>
          </w:p>
        </w:tc>
      </w:tr>
    </w:tbl>
    <w:p w14:paraId="7EFC6BE0" w14:textId="77777777" w:rsidR="002532E6" w:rsidRDefault="00951B7C">
      <w:pPr>
        <w:pStyle w:val="Ttulo3"/>
      </w:pPr>
      <w:bookmarkStart w:id="15" w:name="_Toc239320121"/>
      <w:r>
        <w:rPr>
          <w:lang w:val="es-AR"/>
        </w:rPr>
        <w:t>En criollo</w:t>
      </w:r>
      <w:bookmarkEnd w:id="15"/>
    </w:p>
    <w:p w14:paraId="34C36A6F" w14:textId="77777777" w:rsidR="002532E6" w:rsidRDefault="00951B7C">
      <w:pPr>
        <w:pStyle w:val="Cuerpo"/>
      </w:pPr>
      <w:r>
        <w:rPr>
          <w:b/>
          <w:lang w:val="es-AR"/>
        </w:rPr>
        <w:t>De una sola vía:</w:t>
      </w:r>
      <w:r>
        <w:rPr>
          <w:lang w:val="es-AR"/>
        </w:rPr>
        <w:t xml:space="preserve"> una vez resuelta, su estado y su valor </w:t>
      </w:r>
      <w:r>
        <w:rPr>
          <w:b/>
          <w:lang w:val="es-AR"/>
        </w:rPr>
        <w:t>no cambian nunca más</w:t>
      </w:r>
      <w:r>
        <w:rPr>
          <w:lang w:val="es-AR"/>
        </w:rPr>
        <w:t>. Es un partido ya jugado: se puede discutir, no cambiar.</w:t>
      </w:r>
    </w:p>
    <w:p w14:paraId="47D6FA1E" w14:textId="77777777" w:rsidR="002532E6" w:rsidRDefault="00951B7C">
      <w:pPr>
        <w:pStyle w:val="Cuerpo"/>
      </w:pPr>
      <w:r>
        <w:rPr>
          <w:b/>
          <w:lang w:val="es-AR"/>
        </w:rPr>
        <w:t>Como microtareas:</w:t>
      </w:r>
      <w:r>
        <w:rPr>
          <w:lang w:val="es-AR"/>
        </w:rPr>
        <w:t xml:space="preserve"> por el algoritmo de la 3.10.2, </w:t>
      </w:r>
      <w:r>
        <w:rPr>
          <w:b/>
          <w:lang w:val="es-AR"/>
        </w:rPr>
        <w:t xml:space="preserve">una promesa ya resuelta siempre se procesa antes que un </w:t>
      </w:r>
      <w:r>
        <w:rPr>
          <w:rStyle w:val="Cdigoenlnea"/>
          <w:b/>
          <w:lang w:val="es-AR"/>
        </w:rPr>
        <w:t>setTimeout(0)</w:t>
      </w:r>
      <w:r>
        <w:rPr>
          <w:lang w:val="es-AR"/>
        </w:rPr>
        <w:t>, porque las microtareas se vacían enteras antes de la próxima tarea. Por eso el orden de tu consola te sorprende.</w:t>
      </w:r>
    </w:p>
    <w:tbl>
      <w:tblPr>
        <w:tblStyle w:val="Tablaconcuadrcula"/>
        <w:tblW w:w="9020" w:type="dxa"/>
        <w:tblLook w:val="04A0" w:firstRow="1" w:lastRow="0" w:firstColumn="1" w:lastColumn="0" w:noHBand="0" w:noVBand="1"/>
      </w:tblPr>
      <w:tblGrid>
        <w:gridCol w:w="9020"/>
      </w:tblGrid>
      <w:tr w:rsidR="002532E6" w14:paraId="27C2C7C2" w14:textId="77777777">
        <w:tc>
          <w:tcPr>
            <w:tcW w:w="9016" w:type="dxa"/>
            <w:tcMar>
              <w:top w:w="85" w:type="dxa"/>
              <w:bottom w:w="85" w:type="dxa"/>
            </w:tcMar>
            <w:vAlign w:val="center"/>
          </w:tcPr>
          <w:p w14:paraId="1D4629EA" w14:textId="77777777" w:rsidR="002532E6" w:rsidRDefault="00951B7C">
            <w:pPr>
              <w:pStyle w:val="Cuerpo"/>
              <w:spacing w:after="0"/>
              <w:jc w:val="center"/>
            </w:pPr>
            <w:r>
              <w:rPr>
                <w:noProof/>
              </w:rPr>
              <w:drawing>
                <wp:inline distT="0" distB="0" distL="0" distR="0" wp14:anchorId="4DE82967" wp14:editId="5E89379F">
                  <wp:extent cx="5580000" cy="21347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5-1.png"/>
                          <pic:cNvPicPr/>
                        </pic:nvPicPr>
                        <pic:blipFill>
                          <a:blip r:embed="rId7"/>
                          <a:stretch>
                            <a:fillRect/>
                          </a:stretch>
                        </pic:blipFill>
                        <pic:spPr>
                          <a:xfrm>
                            <a:off x="0" y="0"/>
                            <a:ext cx="5580000" cy="2134772"/>
                          </a:xfrm>
                          <a:prstGeom prst="rect">
                            <a:avLst/>
                          </a:prstGeom>
                        </pic:spPr>
                      </pic:pic>
                    </a:graphicData>
                  </a:graphic>
                </wp:inline>
              </w:drawing>
            </w:r>
          </w:p>
        </w:tc>
      </w:tr>
    </w:tbl>
    <w:p w14:paraId="76761778" w14:textId="77777777" w:rsidR="002532E6" w:rsidRDefault="00951B7C">
      <w:pPr>
        <w:pStyle w:val="Epgrafe"/>
      </w:pPr>
      <w:r>
        <w:rPr>
          <w:lang w:val="es-AR"/>
        </w:rPr>
        <w:t>Figura 5.1. Estados de una promesa</w:t>
      </w:r>
    </w:p>
    <w:p w14:paraId="2B6F4710" w14:textId="77777777" w:rsidR="002532E6" w:rsidRDefault="00951B7C">
      <w:pPr>
        <w:pStyle w:val="Cuerpo"/>
      </w:pPr>
      <w:r>
        <w:rPr>
          <w:lang w:val="es-AR"/>
        </w:rPr>
        <w:t xml:space="preserve">La inmutabilidad tiene un precio: </w:t>
      </w:r>
      <w:r>
        <w:rPr>
          <w:b/>
          <w:lang w:val="es-AR"/>
        </w:rPr>
        <w:t>una promesa no se puede reiniciar ni cancelar.</w:t>
      </w:r>
      <w:r>
        <w:rPr>
          <w:lang w:val="es-AR"/>
        </w:rPr>
        <w:t xml:space="preserve"> No cancelás un ticket de tintorería; llamás a la tintorería. Lo que se cancela es </w:t>
      </w:r>
      <w:r>
        <w:rPr>
          <w:b/>
          <w:lang w:val="es-AR"/>
        </w:rPr>
        <w:t>la operación subyacente</w:t>
      </w:r>
      <w:r>
        <w:rPr>
          <w:lang w:val="es-AR"/>
        </w:rPr>
        <w:t>, con el mecanismo de la 5.5.4.</w:t>
      </w:r>
    </w:p>
    <w:p w14:paraId="6705FD03" w14:textId="77777777" w:rsidR="002532E6" w:rsidRDefault="00951B7C">
      <w:pPr>
        <w:pStyle w:val="Cuerpo"/>
      </w:pPr>
      <w:r>
        <w:rPr>
          <w:lang w:val="es-AR"/>
        </w:rPr>
        <w:t xml:space="preserve">Y </w:t>
      </w:r>
      <w:r>
        <w:rPr>
          <w:b/>
          <w:lang w:val="es-AR"/>
        </w:rPr>
        <w:t>llamar a la función que crea la promesa dispara la operación de inmediato</w:t>
      </w:r>
      <w:r>
        <w:rPr>
          <w:lang w:val="es-AR"/>
        </w:rPr>
        <w:t xml:space="preserve">, aunque nadie haga </w:t>
      </w:r>
      <w:r>
        <w:rPr>
          <w:rStyle w:val="Cdigoenlnea"/>
          <w:lang w:val="es-AR"/>
        </w:rPr>
        <w:t>await</w:t>
      </w:r>
      <w:r>
        <w:rPr>
          <w:lang w:val="es-AR"/>
        </w:rPr>
        <w:t>.</w:t>
      </w:r>
    </w:p>
    <w:p w14:paraId="6BC851E0" w14:textId="77777777" w:rsidR="002532E6" w:rsidRDefault="00951B7C">
      <w:pPr>
        <w:pStyle w:val="Bloquedecdigo"/>
      </w:pPr>
      <w:r>
        <w:rPr>
          <w:lang w:val="es-AR"/>
        </w:rPr>
        <w:t>const promesa = obtenerPedido(id);   // la petición YA se emitió acá</w:t>
      </w:r>
    </w:p>
    <w:p w14:paraId="7EF9ECE4" w14:textId="77777777" w:rsidR="002532E6" w:rsidRDefault="00951B7C">
      <w:pPr>
        <w:pStyle w:val="Bloquedecdigo"/>
      </w:pPr>
      <w:r>
        <w:rPr>
          <w:lang w:val="es-AR"/>
        </w:rPr>
        <w:t>// ... otro código ...</w:t>
      </w:r>
    </w:p>
    <w:p w14:paraId="5501E408" w14:textId="77777777" w:rsidR="002532E6" w:rsidRDefault="00951B7C">
      <w:pPr>
        <w:pStyle w:val="Bloquedecdigo"/>
      </w:pPr>
      <w:r>
        <w:rPr>
          <w:lang w:val="es-AR"/>
        </w:rPr>
        <w:t>const pedido = await promesa;        // acá sólo se espera el resultado</w:t>
      </w:r>
    </w:p>
    <w:p w14:paraId="4495F4D3" w14:textId="77777777" w:rsidR="002532E6" w:rsidRDefault="00951B7C">
      <w:pPr>
        <w:pStyle w:val="Cuerpo"/>
      </w:pPr>
      <w:r>
        <w:rPr>
          <w:lang w:val="es-AR"/>
        </w:rPr>
        <w:t xml:space="preserve">Guardar una promesa </w:t>
      </w:r>
      <w:r>
        <w:rPr>
          <w:b/>
          <w:lang w:val="es-AR"/>
        </w:rPr>
        <w:t>no es guardar una intención de pedir algo</w:t>
      </w:r>
      <w:r>
        <w:rPr>
          <w:lang w:val="es-AR"/>
        </w:rPr>
        <w:t xml:space="preserve">: el pedido ya salió. Y eso es la herramienta que permite </w:t>
      </w:r>
      <w:r>
        <w:rPr>
          <w:b/>
          <w:lang w:val="es-AR"/>
        </w:rPr>
        <w:t>lanzar varias operaciones y esperarlas después</w:t>
      </w:r>
      <w:r>
        <w:rPr>
          <w:lang w:val="es-AR"/>
        </w:rPr>
        <w:t xml:space="preserve"> — la base de los combinadores de la 5.3.3.</w:t>
      </w:r>
    </w:p>
    <w:p w14:paraId="47DE2E66" w14:textId="77777777" w:rsidR="002532E6" w:rsidRDefault="00951B7C">
      <w:pPr>
        <w:pStyle w:val="Ttulo2"/>
      </w:pPr>
      <w:bookmarkStart w:id="16" w:name="_Toc239320122"/>
      <w:r>
        <w:rPr>
          <w:lang w:val="es-AR"/>
        </w:rPr>
        <w:t xml:space="preserve">5.3.2 — Encadenar: un solo </w:t>
      </w:r>
      <w:r>
        <w:rPr>
          <w:rStyle w:val="Cdigoenlnea"/>
          <w:lang w:val="es-AR"/>
        </w:rPr>
        <w:t>catch</w:t>
      </w:r>
      <w:r>
        <w:rPr>
          <w:lang w:val="es-AR"/>
        </w:rPr>
        <w:t xml:space="preserve"> para toda la cadena</w:t>
      </w:r>
      <w:bookmarkEnd w:id="16"/>
    </w:p>
    <w:p w14:paraId="31A6E08A" w14:textId="77777777" w:rsidR="002532E6" w:rsidRDefault="00951B7C">
      <w:pPr>
        <w:pStyle w:val="Ttulo3"/>
      </w:pPr>
      <w:bookmarkStart w:id="17" w:name="_Toc239320123"/>
      <w:r>
        <w:rPr>
          <w:lang w:val="es-AR"/>
        </w:rPr>
        <w:t>Qué dice</w:t>
      </w:r>
      <w:bookmarkEnd w:id="17"/>
    </w:p>
    <w:p w14:paraId="6A00CDAB" w14:textId="77777777" w:rsidR="002532E6" w:rsidRDefault="00951B7C">
      <w:pPr>
        <w:pStyle w:val="Cuerpo"/>
      </w:pPr>
      <w:r>
        <w:rPr>
          <w:rStyle w:val="Cdigoenlnea"/>
          <w:lang w:val="es-AR"/>
        </w:rPr>
        <w:t>then</w:t>
      </w:r>
      <w:r>
        <w:rPr>
          <w:lang w:val="es-AR"/>
        </w:rPr>
        <w:t xml:space="preserve"> devuelve </w:t>
      </w:r>
      <w:r>
        <w:rPr>
          <w:b/>
          <w:lang w:val="es-AR"/>
        </w:rPr>
        <w:t>una promesa nueva</w:t>
      </w:r>
      <w:r>
        <w:rPr>
          <w:lang w:val="es-AR"/>
        </w:rPr>
        <w:t>, y de ahí sale el encadenamiento. Un solo manejador de error cubre la cadena completa.</w:t>
      </w:r>
    </w:p>
    <w:p w14:paraId="3BDF1A86" w14:textId="77777777" w:rsidR="002532E6" w:rsidRDefault="00951B7C">
      <w:pPr>
        <w:pStyle w:val="Bloquedecdigo"/>
      </w:pPr>
      <w:r>
        <w:rPr>
          <w:lang w:val="es-AR"/>
        </w:rPr>
        <w:t>obtenerUsuario(id)</w:t>
      </w:r>
    </w:p>
    <w:p w14:paraId="790954C0" w14:textId="77777777" w:rsidR="002532E6" w:rsidRDefault="00951B7C">
      <w:pPr>
        <w:pStyle w:val="Bloquedecdigo"/>
      </w:pPr>
      <w:r>
        <w:rPr>
          <w:lang w:val="es-AR"/>
        </w:rPr>
        <w:t xml:space="preserve">  .then(usuario =&gt; obtenerPedidos(usuario.id))   // devuelve otra promesa</w:t>
      </w:r>
    </w:p>
    <w:p w14:paraId="7605544A" w14:textId="77777777" w:rsidR="002532E6" w:rsidRDefault="00951B7C">
      <w:pPr>
        <w:pStyle w:val="Bloquedecdigo"/>
      </w:pPr>
      <w:r>
        <w:rPr>
          <w:lang w:val="es-AR"/>
        </w:rPr>
        <w:t xml:space="preserve">  .then(pedidos =&gt; mostrar(pedidos))</w:t>
      </w:r>
    </w:p>
    <w:p w14:paraId="457F958A" w14:textId="77777777" w:rsidR="002532E6" w:rsidRDefault="00951B7C">
      <w:pPr>
        <w:pStyle w:val="Bloquedecdigo"/>
      </w:pPr>
      <w:r>
        <w:rPr>
          <w:lang w:val="es-AR"/>
        </w:rPr>
        <w:t xml:space="preserve">  .catch(error =&gt; manejar(error))                // captura cualquiera de los tres</w:t>
      </w:r>
    </w:p>
    <w:p w14:paraId="4A98B64F" w14:textId="77777777" w:rsidR="002532E6" w:rsidRDefault="00951B7C">
      <w:pPr>
        <w:pStyle w:val="Bloquedecdigo"/>
      </w:pPr>
      <w:r>
        <w:rPr>
          <w:lang w:val="es-AR"/>
        </w:rPr>
        <w:t xml:space="preserve">  .finally(() =&gt; ocultarCargando());             // se ejecuta siempre</w:t>
      </w:r>
    </w:p>
    <w:p w14:paraId="5F96D31B" w14:textId="77777777" w:rsidR="002532E6" w:rsidRDefault="00951B7C">
      <w:pPr>
        <w:pStyle w:val="Ttulo3"/>
      </w:pPr>
      <w:bookmarkStart w:id="18" w:name="_Toc239320124"/>
      <w:r>
        <w:rPr>
          <w:lang w:val="es-AR"/>
        </w:rPr>
        <w:lastRenderedPageBreak/>
        <w:t>En criollo</w:t>
      </w:r>
      <w:bookmarkEnd w:id="18"/>
    </w:p>
    <w:p w14:paraId="382DADEB" w14:textId="77777777" w:rsidR="002532E6" w:rsidRDefault="00951B7C">
      <w:pPr>
        <w:pStyle w:val="Cuerpo"/>
      </w:pPr>
      <w:r>
        <w:rPr>
          <w:lang w:val="es-AR"/>
        </w:rPr>
        <w:t xml:space="preserve">Mirá la línea del </w:t>
      </w:r>
      <w:r>
        <w:rPr>
          <w:rStyle w:val="Cdigoenlnea"/>
          <w:lang w:val="es-AR"/>
        </w:rPr>
        <w:t>catch</w:t>
      </w:r>
      <w:r>
        <w:rPr>
          <w:lang w:val="es-AR"/>
        </w:rPr>
        <w:t xml:space="preserve"> y compará con los tres </w:t>
      </w:r>
      <w:r>
        <w:rPr>
          <w:rStyle w:val="Cdigoenlnea"/>
          <w:lang w:val="es-AR"/>
        </w:rPr>
        <w:t>alFallar</w:t>
      </w:r>
      <w:r>
        <w:rPr>
          <w:lang w:val="es-AR"/>
        </w:rPr>
        <w:t xml:space="preserve"> de la 5.2: </w:t>
      </w:r>
      <w:r>
        <w:rPr>
          <w:b/>
          <w:lang w:val="es-AR"/>
        </w:rPr>
        <w:t>ésa es toda la diferencia</w:t>
      </w:r>
      <w:r>
        <w:rPr>
          <w:lang w:val="es-AR"/>
        </w:rPr>
        <w:t>. Si cualquiera de los pasos falla, el control salta ahí, igual que una excepción sube por la pila en código sincrónico.</w:t>
      </w:r>
    </w:p>
    <w:p w14:paraId="4B75D48E" w14:textId="77777777" w:rsidR="002532E6" w:rsidRDefault="00951B7C">
      <w:pPr>
        <w:pStyle w:val="Cuerpo"/>
      </w:pPr>
      <w:r>
        <w:rPr>
          <w:rStyle w:val="Cdigoenlnea"/>
          <w:lang w:val="es-AR"/>
        </w:rPr>
        <w:t>finally</w:t>
      </w:r>
      <w:r>
        <w:rPr>
          <w:lang w:val="es-AR"/>
        </w:rPr>
        <w:t xml:space="preserve"> se ejecuta </w:t>
      </w:r>
      <w:r>
        <w:rPr>
          <w:b/>
          <w:lang w:val="es-AR"/>
        </w:rPr>
        <w:t>termine bien o mal</w:t>
      </w:r>
      <w:r>
        <w:rPr>
          <w:lang w:val="es-AR"/>
        </w:rPr>
        <w:t>: es el lugar correcto para ocultar un indicador de carga, porque si lo ocultás sólo en el camino feliz, el día que falle el usuario se queda mirando un spinner eterno.</w:t>
      </w:r>
    </w:p>
    <w:p w14:paraId="026830AB" w14:textId="77777777" w:rsidR="002532E6" w:rsidRDefault="00951B7C">
      <w:pPr>
        <w:pStyle w:val="Ttulo2"/>
      </w:pPr>
      <w:bookmarkStart w:id="19" w:name="_Toc239320125"/>
      <w:r>
        <w:rPr>
          <w:lang w:val="es-AR"/>
        </w:rPr>
        <w:t>5.3.3 — Los cuatro combinadores, y cuándo va cada uno</w:t>
      </w:r>
      <w:bookmarkEnd w:id="19"/>
    </w:p>
    <w:p w14:paraId="721FC4DE" w14:textId="77777777" w:rsidR="002532E6" w:rsidRDefault="00951B7C">
      <w:pPr>
        <w:pStyle w:val="Ttulo3"/>
      </w:pPr>
      <w:bookmarkStart w:id="20" w:name="_Toc239320126"/>
      <w:r>
        <w:rPr>
          <w:lang w:val="es-AR"/>
        </w:rPr>
        <w:t>Qué dice</w:t>
      </w:r>
      <w:bookmarkEnd w:id="20"/>
    </w:p>
    <w:p w14:paraId="47D0740F" w14:textId="77777777" w:rsidR="002532E6" w:rsidRDefault="00951B7C">
      <w:pPr>
        <w:pStyle w:val="Cuerpo"/>
      </w:pPr>
      <w:r>
        <w:rPr>
          <w:lang w:val="es-AR"/>
        </w:rPr>
        <w:t>Cuatro funciones combinan varias promesas, y elegir la equivocada produce comportamientos difíciles de diagnosticar.</w:t>
      </w:r>
    </w:p>
    <w:tbl>
      <w:tblPr>
        <w:tblStyle w:val="Tablaconcuadrcula"/>
        <w:tblW w:w="0" w:type="auto"/>
        <w:tblLook w:val="04A0" w:firstRow="1" w:lastRow="0" w:firstColumn="1" w:lastColumn="0" w:noHBand="0" w:noVBand="1"/>
      </w:tblPr>
      <w:tblGrid>
        <w:gridCol w:w="2196"/>
        <w:gridCol w:w="1719"/>
        <w:gridCol w:w="1693"/>
        <w:gridCol w:w="1711"/>
        <w:gridCol w:w="1697"/>
      </w:tblGrid>
      <w:tr w:rsidR="002532E6" w14:paraId="223C0F19" w14:textId="77777777">
        <w:trPr>
          <w:cantSplit/>
          <w:tblHeader/>
        </w:trPr>
        <w:tc>
          <w:tcPr>
            <w:tcW w:w="1805" w:type="dxa"/>
            <w:tcBorders>
              <w:top w:val="single" w:sz="4" w:space="0" w:color="999999"/>
              <w:left w:val="single" w:sz="4" w:space="0" w:color="999999"/>
              <w:bottom w:val="single" w:sz="4" w:space="0" w:color="999999"/>
              <w:right w:val="single" w:sz="4" w:space="0" w:color="999999"/>
            </w:tcBorders>
            <w:shd w:val="clear" w:color="D9E2F3" w:fill="D9E2F3"/>
          </w:tcPr>
          <w:p w14:paraId="23013426" w14:textId="77777777" w:rsidR="002532E6" w:rsidRDefault="00951B7C">
            <w:pPr>
              <w:pStyle w:val="Cuerpo"/>
              <w:spacing w:after="0"/>
            </w:pPr>
            <w:r>
              <w:rPr>
                <w:b/>
                <w:lang w:val="es-AR"/>
              </w:rPr>
              <w:t>Combinador</w:t>
            </w:r>
          </w:p>
        </w:tc>
        <w:tc>
          <w:tcPr>
            <w:tcW w:w="1805" w:type="dxa"/>
            <w:tcBorders>
              <w:top w:val="single" w:sz="4" w:space="0" w:color="999999"/>
              <w:left w:val="single" w:sz="4" w:space="0" w:color="999999"/>
              <w:bottom w:val="single" w:sz="4" w:space="0" w:color="999999"/>
              <w:right w:val="single" w:sz="4" w:space="0" w:color="999999"/>
            </w:tcBorders>
            <w:shd w:val="clear" w:color="D9E2F3" w:fill="D9E2F3"/>
          </w:tcPr>
          <w:p w14:paraId="003A6156" w14:textId="77777777" w:rsidR="002532E6" w:rsidRDefault="00951B7C">
            <w:pPr>
              <w:pStyle w:val="Cuerpo"/>
              <w:spacing w:after="0"/>
            </w:pPr>
            <w:r>
              <w:rPr>
                <w:b/>
                <w:lang w:val="es-AR"/>
              </w:rPr>
              <w:t>Espera a</w:t>
            </w:r>
          </w:p>
        </w:tc>
        <w:tc>
          <w:tcPr>
            <w:tcW w:w="1805" w:type="dxa"/>
            <w:tcBorders>
              <w:top w:val="single" w:sz="4" w:space="0" w:color="999999"/>
              <w:left w:val="single" w:sz="4" w:space="0" w:color="999999"/>
              <w:bottom w:val="single" w:sz="4" w:space="0" w:color="999999"/>
              <w:right w:val="single" w:sz="4" w:space="0" w:color="999999"/>
            </w:tcBorders>
            <w:shd w:val="clear" w:color="D9E2F3" w:fill="D9E2F3"/>
          </w:tcPr>
          <w:p w14:paraId="5AB4D750" w14:textId="77777777" w:rsidR="002532E6" w:rsidRDefault="00951B7C">
            <w:pPr>
              <w:pStyle w:val="Cuerpo"/>
              <w:spacing w:after="0"/>
            </w:pPr>
            <w:r>
              <w:rPr>
                <w:b/>
                <w:lang w:val="es-AR"/>
              </w:rPr>
              <w:t>Falla si</w:t>
            </w:r>
          </w:p>
        </w:tc>
        <w:tc>
          <w:tcPr>
            <w:tcW w:w="1805" w:type="dxa"/>
            <w:tcBorders>
              <w:top w:val="single" w:sz="4" w:space="0" w:color="999999"/>
              <w:left w:val="single" w:sz="4" w:space="0" w:color="999999"/>
              <w:bottom w:val="single" w:sz="4" w:space="0" w:color="999999"/>
              <w:right w:val="single" w:sz="4" w:space="0" w:color="999999"/>
            </w:tcBorders>
            <w:shd w:val="clear" w:color="D9E2F3" w:fill="D9E2F3"/>
          </w:tcPr>
          <w:p w14:paraId="66B5054F" w14:textId="77777777" w:rsidR="002532E6" w:rsidRDefault="00951B7C">
            <w:pPr>
              <w:pStyle w:val="Cuerpo"/>
              <w:spacing w:after="0"/>
            </w:pPr>
            <w:r>
              <w:rPr>
                <w:b/>
                <w:lang w:val="es-AR"/>
              </w:rPr>
              <w:t>Devuelve</w:t>
            </w:r>
          </w:p>
        </w:tc>
        <w:tc>
          <w:tcPr>
            <w:tcW w:w="1805" w:type="dxa"/>
            <w:tcBorders>
              <w:top w:val="single" w:sz="4" w:space="0" w:color="999999"/>
              <w:left w:val="single" w:sz="4" w:space="0" w:color="999999"/>
              <w:bottom w:val="single" w:sz="4" w:space="0" w:color="999999"/>
              <w:right w:val="single" w:sz="4" w:space="0" w:color="999999"/>
            </w:tcBorders>
            <w:shd w:val="clear" w:color="D9E2F3" w:fill="D9E2F3"/>
          </w:tcPr>
          <w:p w14:paraId="4999897B" w14:textId="77777777" w:rsidR="002532E6" w:rsidRDefault="002532E6">
            <w:pPr>
              <w:pStyle w:val="Cuerpo"/>
              <w:spacing w:after="0"/>
            </w:pPr>
          </w:p>
        </w:tc>
      </w:tr>
      <w:tr w:rsidR="002532E6" w14:paraId="3C979DFB" w14:textId="77777777">
        <w:trPr>
          <w:cantSplit/>
        </w:trPr>
        <w:tc>
          <w:tcPr>
            <w:tcW w:w="1805" w:type="dxa"/>
            <w:tcBorders>
              <w:top w:val="single" w:sz="4" w:space="0" w:color="999999"/>
              <w:left w:val="single" w:sz="4" w:space="0" w:color="999999"/>
              <w:bottom w:val="single" w:sz="4" w:space="0" w:color="999999"/>
              <w:right w:val="single" w:sz="4" w:space="0" w:color="999999"/>
            </w:tcBorders>
          </w:tcPr>
          <w:p w14:paraId="751BFCA2" w14:textId="77777777" w:rsidR="002532E6" w:rsidRDefault="00951B7C">
            <w:pPr>
              <w:pStyle w:val="Cuerpo"/>
              <w:spacing w:after="0"/>
            </w:pPr>
            <w:r>
              <w:rPr>
                <w:rStyle w:val="Cdigoenlnea"/>
                <w:lang w:val="es-AR"/>
              </w:rPr>
              <w:t>Promise.all</w:t>
            </w:r>
          </w:p>
        </w:tc>
        <w:tc>
          <w:tcPr>
            <w:tcW w:w="1805" w:type="dxa"/>
            <w:tcBorders>
              <w:top w:val="single" w:sz="4" w:space="0" w:color="999999"/>
              <w:left w:val="single" w:sz="4" w:space="0" w:color="999999"/>
              <w:bottom w:val="single" w:sz="4" w:space="0" w:color="999999"/>
              <w:right w:val="single" w:sz="4" w:space="0" w:color="999999"/>
            </w:tcBorders>
          </w:tcPr>
          <w:p w14:paraId="4DB7C8CA" w14:textId="77777777" w:rsidR="002532E6" w:rsidRDefault="00951B7C">
            <w:pPr>
              <w:pStyle w:val="Cuerpo"/>
              <w:spacing w:after="0"/>
            </w:pPr>
            <w:r>
              <w:rPr>
                <w:lang w:val="es-AR"/>
              </w:rPr>
              <w:t>Todas</w:t>
            </w:r>
          </w:p>
        </w:tc>
        <w:tc>
          <w:tcPr>
            <w:tcW w:w="1805" w:type="dxa"/>
            <w:tcBorders>
              <w:top w:val="single" w:sz="4" w:space="0" w:color="999999"/>
              <w:left w:val="single" w:sz="4" w:space="0" w:color="999999"/>
              <w:bottom w:val="single" w:sz="4" w:space="0" w:color="999999"/>
              <w:right w:val="single" w:sz="4" w:space="0" w:color="999999"/>
            </w:tcBorders>
          </w:tcPr>
          <w:p w14:paraId="1E9EC3A1" w14:textId="77777777" w:rsidR="002532E6" w:rsidRDefault="00951B7C">
            <w:pPr>
              <w:pStyle w:val="Cuerpo"/>
              <w:spacing w:after="0"/>
            </w:pPr>
            <w:r>
              <w:rPr>
                <w:b/>
                <w:lang w:val="es-AR"/>
              </w:rPr>
              <w:t>Falla una</w:t>
            </w:r>
          </w:p>
        </w:tc>
        <w:tc>
          <w:tcPr>
            <w:tcW w:w="1805" w:type="dxa"/>
            <w:tcBorders>
              <w:top w:val="single" w:sz="4" w:space="0" w:color="999999"/>
              <w:left w:val="single" w:sz="4" w:space="0" w:color="999999"/>
              <w:bottom w:val="single" w:sz="4" w:space="0" w:color="999999"/>
              <w:right w:val="single" w:sz="4" w:space="0" w:color="999999"/>
            </w:tcBorders>
          </w:tcPr>
          <w:p w14:paraId="4BC3AD96" w14:textId="77777777" w:rsidR="002532E6" w:rsidRDefault="00951B7C">
            <w:pPr>
              <w:pStyle w:val="Cuerpo"/>
              <w:spacing w:after="0"/>
            </w:pPr>
            <w:r>
              <w:rPr>
                <w:lang w:val="es-AR"/>
              </w:rPr>
              <w:t>Arreglo de valores</w:t>
            </w:r>
          </w:p>
        </w:tc>
        <w:tc>
          <w:tcPr>
            <w:tcW w:w="1805" w:type="dxa"/>
            <w:tcBorders>
              <w:top w:val="single" w:sz="4" w:space="0" w:color="999999"/>
              <w:left w:val="single" w:sz="4" w:space="0" w:color="999999"/>
              <w:bottom w:val="single" w:sz="4" w:space="0" w:color="999999"/>
              <w:right w:val="single" w:sz="4" w:space="0" w:color="999999"/>
            </w:tcBorders>
          </w:tcPr>
          <w:p w14:paraId="2CE732E1" w14:textId="77777777" w:rsidR="002532E6" w:rsidRDefault="002532E6">
            <w:pPr>
              <w:pStyle w:val="Cuerpo"/>
              <w:spacing w:after="0"/>
            </w:pPr>
          </w:p>
        </w:tc>
      </w:tr>
      <w:tr w:rsidR="002532E6" w14:paraId="59EC1CB0" w14:textId="77777777">
        <w:trPr>
          <w:cantSplit/>
        </w:trPr>
        <w:tc>
          <w:tcPr>
            <w:tcW w:w="1805" w:type="dxa"/>
            <w:tcBorders>
              <w:top w:val="single" w:sz="4" w:space="0" w:color="999999"/>
              <w:left w:val="single" w:sz="4" w:space="0" w:color="999999"/>
              <w:bottom w:val="single" w:sz="4" w:space="0" w:color="999999"/>
              <w:right w:val="single" w:sz="4" w:space="0" w:color="999999"/>
            </w:tcBorders>
          </w:tcPr>
          <w:p w14:paraId="1F948186" w14:textId="77777777" w:rsidR="002532E6" w:rsidRDefault="00951B7C">
            <w:pPr>
              <w:pStyle w:val="Cuerpo"/>
              <w:spacing w:after="0"/>
            </w:pPr>
            <w:r>
              <w:rPr>
                <w:rStyle w:val="Cdigoenlnea"/>
                <w:lang w:val="es-AR"/>
              </w:rPr>
              <w:t>Promise.allSettled</w:t>
            </w:r>
          </w:p>
        </w:tc>
        <w:tc>
          <w:tcPr>
            <w:tcW w:w="1805" w:type="dxa"/>
            <w:tcBorders>
              <w:top w:val="single" w:sz="4" w:space="0" w:color="999999"/>
              <w:left w:val="single" w:sz="4" w:space="0" w:color="999999"/>
              <w:bottom w:val="single" w:sz="4" w:space="0" w:color="999999"/>
              <w:right w:val="single" w:sz="4" w:space="0" w:color="999999"/>
            </w:tcBorders>
          </w:tcPr>
          <w:p w14:paraId="1F39B544" w14:textId="77777777" w:rsidR="002532E6" w:rsidRDefault="00951B7C">
            <w:pPr>
              <w:pStyle w:val="Cuerpo"/>
              <w:spacing w:after="0"/>
            </w:pPr>
            <w:r>
              <w:rPr>
                <w:lang w:val="es-AR"/>
              </w:rPr>
              <w:t>Todas</w:t>
            </w:r>
          </w:p>
        </w:tc>
        <w:tc>
          <w:tcPr>
            <w:tcW w:w="1805" w:type="dxa"/>
            <w:tcBorders>
              <w:top w:val="single" w:sz="4" w:space="0" w:color="999999"/>
              <w:left w:val="single" w:sz="4" w:space="0" w:color="999999"/>
              <w:bottom w:val="single" w:sz="4" w:space="0" w:color="999999"/>
              <w:right w:val="single" w:sz="4" w:space="0" w:color="999999"/>
            </w:tcBorders>
          </w:tcPr>
          <w:p w14:paraId="03EBC567" w14:textId="77777777" w:rsidR="002532E6" w:rsidRDefault="00951B7C">
            <w:pPr>
              <w:pStyle w:val="Cuerpo"/>
              <w:spacing w:after="0"/>
            </w:pPr>
            <w:r>
              <w:rPr>
                <w:lang w:val="es-AR"/>
              </w:rPr>
              <w:t>Nunca</w:t>
            </w:r>
          </w:p>
        </w:tc>
        <w:tc>
          <w:tcPr>
            <w:tcW w:w="1805" w:type="dxa"/>
            <w:tcBorders>
              <w:top w:val="single" w:sz="4" w:space="0" w:color="999999"/>
              <w:left w:val="single" w:sz="4" w:space="0" w:color="999999"/>
              <w:bottom w:val="single" w:sz="4" w:space="0" w:color="999999"/>
              <w:right w:val="single" w:sz="4" w:space="0" w:color="999999"/>
            </w:tcBorders>
          </w:tcPr>
          <w:p w14:paraId="0700AFC7" w14:textId="77777777" w:rsidR="002532E6" w:rsidRDefault="00951B7C">
            <w:pPr>
              <w:pStyle w:val="Cuerpo"/>
              <w:spacing w:after="0"/>
            </w:pPr>
            <w:r>
              <w:rPr>
                <w:lang w:val="es-AR"/>
              </w:rPr>
              <w:t>Arreglo de `{status, value \</w:t>
            </w:r>
          </w:p>
        </w:tc>
        <w:tc>
          <w:tcPr>
            <w:tcW w:w="1805" w:type="dxa"/>
            <w:tcBorders>
              <w:top w:val="single" w:sz="4" w:space="0" w:color="999999"/>
              <w:left w:val="single" w:sz="4" w:space="0" w:color="999999"/>
              <w:bottom w:val="single" w:sz="4" w:space="0" w:color="999999"/>
              <w:right w:val="single" w:sz="4" w:space="0" w:color="999999"/>
            </w:tcBorders>
          </w:tcPr>
          <w:p w14:paraId="406410FA" w14:textId="77777777" w:rsidR="002532E6" w:rsidRDefault="00951B7C">
            <w:pPr>
              <w:pStyle w:val="Cuerpo"/>
              <w:spacing w:after="0"/>
            </w:pPr>
            <w:r>
              <w:rPr>
                <w:lang w:val="es-AR"/>
              </w:rPr>
              <w:t>reason}`</w:t>
            </w:r>
          </w:p>
        </w:tc>
      </w:tr>
      <w:tr w:rsidR="002532E6" w14:paraId="76ECC0A3" w14:textId="77777777">
        <w:trPr>
          <w:cantSplit/>
        </w:trPr>
        <w:tc>
          <w:tcPr>
            <w:tcW w:w="1805" w:type="dxa"/>
            <w:tcBorders>
              <w:top w:val="single" w:sz="4" w:space="0" w:color="999999"/>
              <w:left w:val="single" w:sz="4" w:space="0" w:color="999999"/>
              <w:bottom w:val="single" w:sz="4" w:space="0" w:color="999999"/>
              <w:right w:val="single" w:sz="4" w:space="0" w:color="999999"/>
            </w:tcBorders>
          </w:tcPr>
          <w:p w14:paraId="52156BEB" w14:textId="77777777" w:rsidR="002532E6" w:rsidRDefault="00951B7C">
            <w:pPr>
              <w:pStyle w:val="Cuerpo"/>
              <w:spacing w:after="0"/>
            </w:pPr>
            <w:r>
              <w:rPr>
                <w:rStyle w:val="Cdigoenlnea"/>
                <w:lang w:val="es-AR"/>
              </w:rPr>
              <w:t>Promise.race</w:t>
            </w:r>
          </w:p>
        </w:tc>
        <w:tc>
          <w:tcPr>
            <w:tcW w:w="1805" w:type="dxa"/>
            <w:tcBorders>
              <w:top w:val="single" w:sz="4" w:space="0" w:color="999999"/>
              <w:left w:val="single" w:sz="4" w:space="0" w:color="999999"/>
              <w:bottom w:val="single" w:sz="4" w:space="0" w:color="999999"/>
              <w:right w:val="single" w:sz="4" w:space="0" w:color="999999"/>
            </w:tcBorders>
          </w:tcPr>
          <w:p w14:paraId="1ADA0A5D" w14:textId="77777777" w:rsidR="002532E6" w:rsidRDefault="00951B7C">
            <w:pPr>
              <w:pStyle w:val="Cuerpo"/>
              <w:spacing w:after="0"/>
            </w:pPr>
            <w:r>
              <w:rPr>
                <w:lang w:val="es-AR"/>
              </w:rPr>
              <w:t>La primera en resolverse</w:t>
            </w:r>
          </w:p>
        </w:tc>
        <w:tc>
          <w:tcPr>
            <w:tcW w:w="1805" w:type="dxa"/>
            <w:tcBorders>
              <w:top w:val="single" w:sz="4" w:space="0" w:color="999999"/>
              <w:left w:val="single" w:sz="4" w:space="0" w:color="999999"/>
              <w:bottom w:val="single" w:sz="4" w:space="0" w:color="999999"/>
              <w:right w:val="single" w:sz="4" w:space="0" w:color="999999"/>
            </w:tcBorders>
          </w:tcPr>
          <w:p w14:paraId="39CC4C28" w14:textId="77777777" w:rsidR="002532E6" w:rsidRDefault="00951B7C">
            <w:pPr>
              <w:pStyle w:val="Cuerpo"/>
              <w:spacing w:after="0"/>
            </w:pPr>
            <w:r>
              <w:rPr>
                <w:lang w:val="es-AR"/>
              </w:rPr>
              <w:t>Si esa primera falla</w:t>
            </w:r>
          </w:p>
        </w:tc>
        <w:tc>
          <w:tcPr>
            <w:tcW w:w="1805" w:type="dxa"/>
            <w:tcBorders>
              <w:top w:val="single" w:sz="4" w:space="0" w:color="999999"/>
              <w:left w:val="single" w:sz="4" w:space="0" w:color="999999"/>
              <w:bottom w:val="single" w:sz="4" w:space="0" w:color="999999"/>
              <w:right w:val="single" w:sz="4" w:space="0" w:color="999999"/>
            </w:tcBorders>
          </w:tcPr>
          <w:p w14:paraId="6D92611C" w14:textId="77777777" w:rsidR="002532E6" w:rsidRDefault="00951B7C">
            <w:pPr>
              <w:pStyle w:val="Cuerpo"/>
              <w:spacing w:after="0"/>
            </w:pPr>
            <w:r>
              <w:rPr>
                <w:lang w:val="es-AR"/>
              </w:rPr>
              <w:t>El valor de esa</w:t>
            </w:r>
          </w:p>
        </w:tc>
        <w:tc>
          <w:tcPr>
            <w:tcW w:w="1805" w:type="dxa"/>
            <w:tcBorders>
              <w:top w:val="single" w:sz="4" w:space="0" w:color="999999"/>
              <w:left w:val="single" w:sz="4" w:space="0" w:color="999999"/>
              <w:bottom w:val="single" w:sz="4" w:space="0" w:color="999999"/>
              <w:right w:val="single" w:sz="4" w:space="0" w:color="999999"/>
            </w:tcBorders>
          </w:tcPr>
          <w:p w14:paraId="23A4736C" w14:textId="77777777" w:rsidR="002532E6" w:rsidRDefault="002532E6">
            <w:pPr>
              <w:pStyle w:val="Cuerpo"/>
              <w:spacing w:after="0"/>
            </w:pPr>
          </w:p>
        </w:tc>
      </w:tr>
      <w:tr w:rsidR="002532E6" w14:paraId="56C1E486" w14:textId="77777777">
        <w:trPr>
          <w:cantSplit/>
        </w:trPr>
        <w:tc>
          <w:tcPr>
            <w:tcW w:w="1805" w:type="dxa"/>
            <w:tcBorders>
              <w:top w:val="single" w:sz="4" w:space="0" w:color="999999"/>
              <w:left w:val="single" w:sz="4" w:space="0" w:color="999999"/>
              <w:bottom w:val="single" w:sz="4" w:space="0" w:color="999999"/>
              <w:right w:val="single" w:sz="4" w:space="0" w:color="999999"/>
            </w:tcBorders>
          </w:tcPr>
          <w:p w14:paraId="73A71536" w14:textId="77777777" w:rsidR="002532E6" w:rsidRDefault="00951B7C">
            <w:pPr>
              <w:pStyle w:val="Cuerpo"/>
              <w:spacing w:after="0"/>
            </w:pPr>
            <w:r>
              <w:rPr>
                <w:rStyle w:val="Cdigoenlnea"/>
                <w:lang w:val="es-AR"/>
              </w:rPr>
              <w:t>Promise.any</w:t>
            </w:r>
          </w:p>
        </w:tc>
        <w:tc>
          <w:tcPr>
            <w:tcW w:w="1805" w:type="dxa"/>
            <w:tcBorders>
              <w:top w:val="single" w:sz="4" w:space="0" w:color="999999"/>
              <w:left w:val="single" w:sz="4" w:space="0" w:color="999999"/>
              <w:bottom w:val="single" w:sz="4" w:space="0" w:color="999999"/>
              <w:right w:val="single" w:sz="4" w:space="0" w:color="999999"/>
            </w:tcBorders>
          </w:tcPr>
          <w:p w14:paraId="6BE5BD50" w14:textId="77777777" w:rsidR="002532E6" w:rsidRDefault="00951B7C">
            <w:pPr>
              <w:pStyle w:val="Cuerpo"/>
              <w:spacing w:after="0"/>
            </w:pPr>
            <w:r>
              <w:rPr>
                <w:lang w:val="es-AR"/>
              </w:rPr>
              <w:t xml:space="preserve">La primera </w:t>
            </w:r>
            <w:r>
              <w:rPr>
                <w:b/>
                <w:lang w:val="es-AR"/>
              </w:rPr>
              <w:t>cumplida</w:t>
            </w:r>
          </w:p>
        </w:tc>
        <w:tc>
          <w:tcPr>
            <w:tcW w:w="1805" w:type="dxa"/>
            <w:tcBorders>
              <w:top w:val="single" w:sz="4" w:space="0" w:color="999999"/>
              <w:left w:val="single" w:sz="4" w:space="0" w:color="999999"/>
              <w:bottom w:val="single" w:sz="4" w:space="0" w:color="999999"/>
              <w:right w:val="single" w:sz="4" w:space="0" w:color="999999"/>
            </w:tcBorders>
          </w:tcPr>
          <w:p w14:paraId="679C9A46" w14:textId="77777777" w:rsidR="002532E6" w:rsidRDefault="00951B7C">
            <w:pPr>
              <w:pStyle w:val="Cuerpo"/>
              <w:spacing w:after="0"/>
            </w:pPr>
            <w:r>
              <w:rPr>
                <w:lang w:val="es-AR"/>
              </w:rPr>
              <w:t>Fallan todas</w:t>
            </w:r>
          </w:p>
        </w:tc>
        <w:tc>
          <w:tcPr>
            <w:tcW w:w="1805" w:type="dxa"/>
            <w:tcBorders>
              <w:top w:val="single" w:sz="4" w:space="0" w:color="999999"/>
              <w:left w:val="single" w:sz="4" w:space="0" w:color="999999"/>
              <w:bottom w:val="single" w:sz="4" w:space="0" w:color="999999"/>
              <w:right w:val="single" w:sz="4" w:space="0" w:color="999999"/>
            </w:tcBorders>
          </w:tcPr>
          <w:p w14:paraId="7DD76523" w14:textId="77777777" w:rsidR="002532E6" w:rsidRDefault="00951B7C">
            <w:pPr>
              <w:pStyle w:val="Cuerpo"/>
              <w:spacing w:after="0"/>
            </w:pPr>
            <w:r>
              <w:rPr>
                <w:lang w:val="es-AR"/>
              </w:rPr>
              <w:t>El valor de esa</w:t>
            </w:r>
          </w:p>
        </w:tc>
        <w:tc>
          <w:tcPr>
            <w:tcW w:w="1805" w:type="dxa"/>
            <w:tcBorders>
              <w:top w:val="single" w:sz="4" w:space="0" w:color="999999"/>
              <w:left w:val="single" w:sz="4" w:space="0" w:color="999999"/>
              <w:bottom w:val="single" w:sz="4" w:space="0" w:color="999999"/>
              <w:right w:val="single" w:sz="4" w:space="0" w:color="999999"/>
            </w:tcBorders>
          </w:tcPr>
          <w:p w14:paraId="4B4FFDA1" w14:textId="77777777" w:rsidR="002532E6" w:rsidRDefault="002532E6">
            <w:pPr>
              <w:pStyle w:val="Cuerpo"/>
              <w:spacing w:after="0"/>
            </w:pPr>
          </w:p>
        </w:tc>
      </w:tr>
    </w:tbl>
    <w:p w14:paraId="6768DD1E" w14:textId="77777777" w:rsidR="002532E6" w:rsidRDefault="00951B7C">
      <w:pPr>
        <w:pStyle w:val="Ttulo3"/>
      </w:pPr>
      <w:bookmarkStart w:id="21" w:name="_Toc239320127"/>
      <w:r>
        <w:rPr>
          <w:lang w:val="es-AR"/>
        </w:rPr>
        <w:t>En criollo: la distinción que de verdad se usa</w:t>
      </w:r>
      <w:bookmarkEnd w:id="21"/>
    </w:p>
    <w:p w14:paraId="3CF7AC14" w14:textId="77777777" w:rsidR="002532E6" w:rsidRDefault="00951B7C">
      <w:pPr>
        <w:pStyle w:val="Cuerpo"/>
      </w:pPr>
      <w:r>
        <w:rPr>
          <w:rStyle w:val="Cdigoenlnea"/>
          <w:b/>
          <w:lang w:val="es-AR"/>
        </w:rPr>
        <w:t>Promise.all</w:t>
      </w:r>
      <w:r>
        <w:rPr>
          <w:b/>
          <w:lang w:val="es-AR"/>
        </w:rPr>
        <w:t xml:space="preserve"> falla apenas una falla</w:t>
      </w:r>
      <w:r>
        <w:rPr>
          <w:lang w:val="es-AR"/>
        </w:rPr>
        <w:t xml:space="preserve"> y </w:t>
      </w:r>
      <w:r>
        <w:rPr>
          <w:b/>
          <w:lang w:val="es-AR"/>
        </w:rPr>
        <w:t>descarta los resultados de las que sí funcionaron</w:t>
      </w:r>
      <w:r>
        <w:rPr>
          <w:lang w:val="es-AR"/>
        </w:rPr>
        <w:t xml:space="preserve">: es una receta, si falta la harina no hay torta. Sirve cuando el conjunto </w:t>
      </w:r>
      <w:r>
        <w:rPr>
          <w:b/>
          <w:lang w:val="es-AR"/>
        </w:rPr>
        <w:t>no tiene sentido incompleto</w:t>
      </w:r>
      <w:r>
        <w:rPr>
          <w:lang w:val="es-AR"/>
        </w:rPr>
        <w:t>: no hay pantalla de pedido sin el pedido.</w:t>
      </w:r>
    </w:p>
    <w:p w14:paraId="04914F7D" w14:textId="77777777" w:rsidR="002532E6" w:rsidRDefault="00951B7C">
      <w:pPr>
        <w:pStyle w:val="Cuerpo"/>
      </w:pPr>
      <w:r>
        <w:rPr>
          <w:rStyle w:val="Cdigoenlnea"/>
          <w:b/>
          <w:lang w:val="es-AR"/>
        </w:rPr>
        <w:t>Promise.allSettled</w:t>
      </w:r>
      <w:r>
        <w:rPr>
          <w:b/>
          <w:lang w:val="es-AR"/>
        </w:rPr>
        <w:t xml:space="preserve"> espera a todas y devuelve el resultado de cada una</w:t>
      </w:r>
      <w:r>
        <w:rPr>
          <w:lang w:val="es-AR"/>
        </w:rPr>
        <w:t>, exitoso o no: es el tablero de llegadas del aeropuerto, donde un vuelo cancelado no borra la información de los otros siete.</w:t>
      </w:r>
    </w:p>
    <w:p w14:paraId="55A3282E" w14:textId="77777777" w:rsidR="002532E6" w:rsidRDefault="00951B7C">
      <w:pPr>
        <w:pStyle w:val="Bloquedecdigo"/>
      </w:pPr>
      <w:r>
        <w:rPr>
          <w:lang w:val="es-AR"/>
        </w:rPr>
        <w:t>const [productos, categorias] = await Promise.all([</w:t>
      </w:r>
    </w:p>
    <w:p w14:paraId="6F494845" w14:textId="77777777" w:rsidR="002532E6" w:rsidRDefault="00951B7C">
      <w:pPr>
        <w:pStyle w:val="Bloquedecdigo"/>
      </w:pPr>
      <w:r>
        <w:rPr>
          <w:lang w:val="es-AR"/>
        </w:rPr>
        <w:t xml:space="preserve">  listarProductos(), listarCategorias()</w:t>
      </w:r>
    </w:p>
    <w:p w14:paraId="69667DEB" w14:textId="77777777" w:rsidR="002532E6" w:rsidRDefault="00951B7C">
      <w:pPr>
        <w:pStyle w:val="Bloquedecdigo"/>
      </w:pPr>
      <w:r>
        <w:rPr>
          <w:lang w:val="es-AR"/>
        </w:rPr>
        <w:t>]);   // sin categorías no hay catálogo que mostrar</w:t>
      </w:r>
    </w:p>
    <w:p w14:paraId="1BF98E25" w14:textId="77777777" w:rsidR="002532E6" w:rsidRDefault="002532E6">
      <w:pPr>
        <w:pStyle w:val="Bloquedecdigo"/>
      </w:pPr>
    </w:p>
    <w:p w14:paraId="4FCED8E3" w14:textId="77777777" w:rsidR="002532E6" w:rsidRDefault="00951B7C">
      <w:pPr>
        <w:pStyle w:val="Bloquedecdigo"/>
      </w:pPr>
      <w:r>
        <w:rPr>
          <w:lang w:val="es-AR"/>
        </w:rPr>
        <w:t>const resultados = await Promise.allSettled([</w:t>
      </w:r>
    </w:p>
    <w:p w14:paraId="4D636630" w14:textId="77777777" w:rsidR="002532E6" w:rsidRDefault="00951B7C">
      <w:pPr>
        <w:pStyle w:val="Bloquedecdigo"/>
      </w:pPr>
      <w:r>
        <w:rPr>
          <w:lang w:val="es-AR"/>
        </w:rPr>
        <w:t xml:space="preserve">  ventasDelDia(), pedidosPendientes(), stockCritico(), ticketPromedio()</w:t>
      </w:r>
    </w:p>
    <w:p w14:paraId="79542496" w14:textId="77777777" w:rsidR="002532E6" w:rsidRDefault="00951B7C">
      <w:pPr>
        <w:pStyle w:val="Bloquedecdigo"/>
      </w:pPr>
      <w:r>
        <w:rPr>
          <w:lang w:val="es-AR"/>
        </w:rPr>
        <w:t>]);   // cada tarjeta se muestra o falla por su cuenta</w:t>
      </w:r>
    </w:p>
    <w:p w14:paraId="2C0C96F0" w14:textId="77777777" w:rsidR="002532E6" w:rsidRDefault="00951B7C">
      <w:pPr>
        <w:pStyle w:val="Cuerpo"/>
      </w:pPr>
      <w:r>
        <w:rPr>
          <w:rStyle w:val="Cdigoenlnea"/>
          <w:lang w:val="es-AR"/>
        </w:rPr>
        <w:t>Promise.race</w:t>
      </w:r>
      <w:r>
        <w:rPr>
          <w:lang w:val="es-AR"/>
        </w:rPr>
        <w:t xml:space="preserve"> devuelve </w:t>
      </w:r>
      <w:r>
        <w:rPr>
          <w:b/>
          <w:lang w:val="es-AR"/>
        </w:rPr>
        <w:t>la primera que se resuelva</w:t>
      </w:r>
      <w:r>
        <w:rPr>
          <w:lang w:val="es-AR"/>
        </w:rPr>
        <w:t xml:space="preserve">, gane o pierda —se usaba para armar plazos de espera a mano, y hoy hay algo mejor en la 5.5.4—; </w:t>
      </w:r>
      <w:r>
        <w:rPr>
          <w:rStyle w:val="Cdigoenlnea"/>
          <w:lang w:val="es-AR"/>
        </w:rPr>
        <w:t>Promise.any</w:t>
      </w:r>
      <w:r>
        <w:rPr>
          <w:lang w:val="es-AR"/>
        </w:rPr>
        <w:t xml:space="preserve"> devuelve </w:t>
      </w:r>
      <w:r>
        <w:rPr>
          <w:b/>
          <w:lang w:val="es-AR"/>
        </w:rPr>
        <w:t>la primera que se cumpla</w:t>
      </w:r>
      <w:r>
        <w:rPr>
          <w:lang w:val="es-AR"/>
        </w:rPr>
        <w:t>, ignorando las que fallen.</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2532E6" w14:paraId="6DD1DDB3" w14:textId="77777777">
        <w:tc>
          <w:tcPr>
            <w:tcW w:w="9016" w:type="dxa"/>
            <w:shd w:val="clear" w:color="FDECEA" w:fill="FDECEA"/>
          </w:tcPr>
          <w:p w14:paraId="7A07462F" w14:textId="77777777" w:rsidR="002532E6" w:rsidRDefault="00951B7C">
            <w:pPr>
              <w:pStyle w:val="Cuerpo"/>
              <w:spacing w:after="100"/>
            </w:pPr>
            <w:r>
              <w:rPr>
                <w:b/>
                <w:color w:val="C00000"/>
                <w:sz w:val="20"/>
                <w:lang w:val="es-AR"/>
              </w:rPr>
              <w:t>OJO ACÁ: el error caro no es elegir mal el combinador</w:t>
            </w:r>
          </w:p>
          <w:p w14:paraId="041C607B" w14:textId="77777777" w:rsidR="002532E6" w:rsidRDefault="00951B7C">
            <w:pPr>
              <w:pStyle w:val="Cuerpo"/>
              <w:spacing w:after="100"/>
            </w:pPr>
            <w:r>
              <w:rPr>
                <w:lang w:val="es-AR"/>
              </w:rPr>
              <w:t xml:space="preserve">Es </w:t>
            </w:r>
            <w:r>
              <w:rPr>
                <w:b/>
                <w:lang w:val="es-AR"/>
              </w:rPr>
              <w:t>no usar ninguno.</w:t>
            </w:r>
          </w:p>
          <w:p w14:paraId="4FADF545" w14:textId="77777777" w:rsidR="002532E6" w:rsidRDefault="00951B7C">
            <w:pPr>
              <w:pStyle w:val="Bloquedecdigo"/>
            </w:pPr>
            <w:r>
              <w:rPr>
                <w:lang w:val="es-AR"/>
              </w:rPr>
              <w:t>const productos  = await listarProductos();</w:t>
            </w:r>
          </w:p>
          <w:p w14:paraId="5FA746CF" w14:textId="77777777" w:rsidR="002532E6" w:rsidRDefault="00951B7C">
            <w:pPr>
              <w:pStyle w:val="Bloquedecdigo"/>
            </w:pPr>
            <w:r>
              <w:rPr>
                <w:lang w:val="es-AR"/>
              </w:rPr>
              <w:t>const categorias = await listarCategorias();</w:t>
            </w:r>
          </w:p>
          <w:p w14:paraId="2F545EDF" w14:textId="77777777" w:rsidR="002532E6" w:rsidRDefault="00951B7C">
            <w:pPr>
              <w:pStyle w:val="Cuerpo"/>
              <w:spacing w:after="100"/>
            </w:pPr>
            <w:r>
              <w:rPr>
                <w:lang w:val="es-AR"/>
              </w:rPr>
              <w:t xml:space="preserve">Se ve prolijo y es </w:t>
            </w:r>
            <w:r>
              <w:rPr>
                <w:b/>
                <w:lang w:val="es-AR"/>
              </w:rPr>
              <w:t>el doble de lento de lo necesario</w:t>
            </w:r>
            <w:r>
              <w:rPr>
                <w:lang w:val="es-AR"/>
              </w:rPr>
              <w:t>: la segunda no arranca hasta que termina la primera, aunque no dependa de ella. Con 300 ms cada una tenés 600 ms de espera para algo que podía tardar 300.</w:t>
            </w:r>
          </w:p>
          <w:p w14:paraId="52C86B86" w14:textId="77777777" w:rsidR="002532E6" w:rsidRDefault="00951B7C">
            <w:pPr>
              <w:pStyle w:val="Cuerpo"/>
              <w:spacing w:after="100"/>
            </w:pPr>
            <w:r>
              <w:rPr>
                <w:b/>
                <w:lang w:val="es-AR"/>
              </w:rPr>
              <w:lastRenderedPageBreak/>
              <w:t>Regla: si dos peticiones no dependen entre sí, van juntas en un combinador.</w:t>
            </w:r>
            <w:r>
              <w:rPr>
                <w:lang w:val="es-AR"/>
              </w:rPr>
              <w:t xml:space="preserve"> Y ojo, que </w:t>
            </w:r>
            <w:r>
              <w:rPr>
                <w:b/>
                <w:lang w:val="es-AR"/>
              </w:rPr>
              <w:t>este error un agente de IA te lo va a escribir siempre</w:t>
            </w:r>
            <w:r>
              <w:rPr>
                <w:lang w:val="es-AR"/>
              </w:rPr>
              <w:t>: es lo que sale de traducir «traé A y traé B».</w:t>
            </w:r>
          </w:p>
        </w:tc>
      </w:tr>
    </w:tbl>
    <w:p w14:paraId="27331D0E" w14:textId="77777777" w:rsidR="002532E6" w:rsidRDefault="00951B7C">
      <w:pPr>
        <w:pStyle w:val="Ttulodelcaptulo"/>
      </w:pPr>
      <w:bookmarkStart w:id="22" w:name="_Toc239320128"/>
      <w:r>
        <w:rPr>
          <w:lang w:val="es-AR"/>
        </w:rPr>
        <w:lastRenderedPageBreak/>
        <w:t xml:space="preserve">5.4 — </w:t>
      </w:r>
      <w:r>
        <w:rPr>
          <w:rStyle w:val="Cdigoenlnea"/>
          <w:lang w:val="es-AR"/>
        </w:rPr>
        <w:t>async</w:t>
      </w:r>
      <w:r>
        <w:rPr>
          <w:lang w:val="es-AR"/>
        </w:rPr>
        <w:t xml:space="preserve"> y </w:t>
      </w:r>
      <w:r>
        <w:rPr>
          <w:rStyle w:val="Cdigoenlnea"/>
          <w:lang w:val="es-AR"/>
        </w:rPr>
        <w:t>await</w:t>
      </w:r>
      <w:bookmarkEnd w:id="22"/>
    </w:p>
    <w:p w14:paraId="6EEE73D5" w14:textId="77777777" w:rsidR="002532E6" w:rsidRDefault="00951B7C">
      <w:pPr>
        <w:pStyle w:val="Ttulo2"/>
      </w:pPr>
      <w:bookmarkStart w:id="23" w:name="_Toc239320129"/>
      <w:r>
        <w:rPr>
          <w:lang w:val="es-AR"/>
        </w:rPr>
        <w:t>5.4.1 — Qué son exactamente</w:t>
      </w:r>
      <w:bookmarkEnd w:id="23"/>
    </w:p>
    <w:p w14:paraId="4CDE92BC" w14:textId="77777777" w:rsidR="002532E6" w:rsidRDefault="00951B7C">
      <w:pPr>
        <w:pStyle w:val="Ttulo3"/>
      </w:pPr>
      <w:bookmarkStart w:id="24" w:name="_Toc239320130"/>
      <w:r>
        <w:rPr>
          <w:lang w:val="es-AR"/>
        </w:rPr>
        <w:t>Qué dice</w:t>
      </w:r>
      <w:bookmarkEnd w:id="24"/>
    </w:p>
    <w:p w14:paraId="11B026EB" w14:textId="77777777" w:rsidR="002532E6" w:rsidRDefault="00951B7C">
      <w:pPr>
        <w:pStyle w:val="Cuerpo"/>
      </w:pPr>
      <w:r>
        <w:rPr>
          <w:lang w:val="es-AR"/>
        </w:rPr>
        <w:t xml:space="preserve">Una función </w:t>
      </w:r>
      <w:r>
        <w:rPr>
          <w:rStyle w:val="Cdigoenlnea"/>
          <w:lang w:val="es-AR"/>
        </w:rPr>
        <w:t>async</w:t>
      </w:r>
      <w:r>
        <w:rPr>
          <w:lang w:val="es-AR"/>
        </w:rPr>
        <w:t xml:space="preserve"> </w:t>
      </w:r>
      <w:r>
        <w:rPr>
          <w:b/>
          <w:lang w:val="es-AR"/>
        </w:rPr>
        <w:t>siempre devuelve una promesa</w:t>
      </w:r>
      <w:r>
        <w:rPr>
          <w:lang w:val="es-AR"/>
        </w:rPr>
        <w:t xml:space="preserve">, aunque su cuerpo devuelva un valor común. </w:t>
      </w:r>
      <w:r>
        <w:rPr>
          <w:rStyle w:val="Cdigoenlnea"/>
          <w:lang w:val="es-AR"/>
        </w:rPr>
        <w:t>await</w:t>
      </w:r>
      <w:r>
        <w:rPr>
          <w:lang w:val="es-AR"/>
        </w:rPr>
        <w:t xml:space="preserve"> suspende la función hasta que la promesa se resuelva y devuelve su valor; si se rechaza, </w:t>
      </w:r>
      <w:r>
        <w:rPr>
          <w:b/>
          <w:lang w:val="es-AR"/>
        </w:rPr>
        <w:t>lanza</w:t>
      </w:r>
      <w:r>
        <w:rPr>
          <w:lang w:val="es-AR"/>
        </w:rPr>
        <w:t xml:space="preserve"> el motivo como excepción, lo que permite usar </w:t>
      </w:r>
      <w:r>
        <w:rPr>
          <w:rStyle w:val="Cdigoenlnea"/>
          <w:lang w:val="es-AR"/>
        </w:rPr>
        <w:t>try</w:t>
      </w:r>
      <w:r>
        <w:rPr>
          <w:lang w:val="es-AR"/>
        </w:rPr>
        <w:t>/</w:t>
      </w:r>
      <w:r>
        <w:rPr>
          <w:rStyle w:val="Cdigoenlnea"/>
          <w:lang w:val="es-AR"/>
        </w:rPr>
        <w:t>catch</w:t>
      </w:r>
      <w:r>
        <w:rPr>
          <w:lang w:val="es-AR"/>
        </w:rPr>
        <w:t>.</w:t>
      </w:r>
    </w:p>
    <w:p w14:paraId="2DD1B913" w14:textId="77777777" w:rsidR="002532E6" w:rsidRDefault="00951B7C">
      <w:pPr>
        <w:pStyle w:val="Bloquedecdigo"/>
      </w:pPr>
      <w:r>
        <w:rPr>
          <w:lang w:val="es-AR"/>
        </w:rPr>
        <w:t>async function cargarCatalogo() {</w:t>
      </w:r>
    </w:p>
    <w:p w14:paraId="61B5CE1D" w14:textId="77777777" w:rsidR="002532E6" w:rsidRDefault="00951B7C">
      <w:pPr>
        <w:pStyle w:val="Bloquedecdigo"/>
      </w:pPr>
      <w:r>
        <w:rPr>
          <w:lang w:val="es-AR"/>
        </w:rPr>
        <w:t xml:space="preserve">  try {</w:t>
      </w:r>
    </w:p>
    <w:p w14:paraId="16B121ED" w14:textId="77777777" w:rsidR="002532E6" w:rsidRDefault="00951B7C">
      <w:pPr>
        <w:pStyle w:val="Bloquedecdigo"/>
      </w:pPr>
      <w:r>
        <w:rPr>
          <w:lang w:val="es-AR"/>
        </w:rPr>
        <w:t xml:space="preserve">    const productos = await listarProductos();</w:t>
      </w:r>
    </w:p>
    <w:p w14:paraId="246F5073" w14:textId="77777777" w:rsidR="002532E6" w:rsidRDefault="00951B7C">
      <w:pPr>
        <w:pStyle w:val="Bloquedecdigo"/>
      </w:pPr>
      <w:r>
        <w:rPr>
          <w:lang w:val="es-AR"/>
        </w:rPr>
        <w:t xml:space="preserve">    mostrar(productos);</w:t>
      </w:r>
    </w:p>
    <w:p w14:paraId="5D6E0CF7" w14:textId="77777777" w:rsidR="002532E6" w:rsidRDefault="00951B7C">
      <w:pPr>
        <w:pStyle w:val="Bloquedecdigo"/>
      </w:pPr>
      <w:r>
        <w:rPr>
          <w:lang w:val="es-AR"/>
        </w:rPr>
        <w:t xml:space="preserve">  } catch (error) {</w:t>
      </w:r>
    </w:p>
    <w:p w14:paraId="61F43A9E" w14:textId="77777777" w:rsidR="002532E6" w:rsidRDefault="00951B7C">
      <w:pPr>
        <w:pStyle w:val="Bloquedecdigo"/>
      </w:pPr>
      <w:r>
        <w:rPr>
          <w:lang w:val="es-AR"/>
        </w:rPr>
        <w:t xml:space="preserve">    mostrarError(error);</w:t>
      </w:r>
    </w:p>
    <w:p w14:paraId="7179A5E6" w14:textId="77777777" w:rsidR="002532E6" w:rsidRDefault="00951B7C">
      <w:pPr>
        <w:pStyle w:val="Bloquedecdigo"/>
      </w:pPr>
      <w:r>
        <w:rPr>
          <w:lang w:val="es-AR"/>
        </w:rPr>
        <w:t xml:space="preserve">  } finally {</w:t>
      </w:r>
    </w:p>
    <w:p w14:paraId="62DE54F9" w14:textId="77777777" w:rsidR="002532E6" w:rsidRDefault="00951B7C">
      <w:pPr>
        <w:pStyle w:val="Bloquedecdigo"/>
      </w:pPr>
      <w:r>
        <w:rPr>
          <w:lang w:val="es-AR"/>
        </w:rPr>
        <w:t xml:space="preserve">    ocultarCargando();</w:t>
      </w:r>
    </w:p>
    <w:p w14:paraId="066ECE5F" w14:textId="77777777" w:rsidR="002532E6" w:rsidRDefault="00951B7C">
      <w:pPr>
        <w:pStyle w:val="Bloquedecdigo"/>
      </w:pPr>
      <w:r>
        <w:rPr>
          <w:lang w:val="es-AR"/>
        </w:rPr>
        <w:t xml:space="preserve">  }</w:t>
      </w:r>
    </w:p>
    <w:p w14:paraId="63EFB3EE" w14:textId="77777777" w:rsidR="002532E6" w:rsidRDefault="00951B7C">
      <w:pPr>
        <w:pStyle w:val="Bloquedecdigo"/>
      </w:pPr>
      <w:r>
        <w:rPr>
          <w:lang w:val="es-AR"/>
        </w:rPr>
        <w:t>}</w:t>
      </w:r>
    </w:p>
    <w:p w14:paraId="7DD68BBF" w14:textId="77777777" w:rsidR="002532E6" w:rsidRDefault="00951B7C">
      <w:pPr>
        <w:pStyle w:val="Ttulo3"/>
      </w:pPr>
      <w:bookmarkStart w:id="25" w:name="_Toc239320131"/>
      <w:r>
        <w:rPr>
          <w:lang w:val="es-AR"/>
        </w:rPr>
        <w:t>En criollo</w:t>
      </w:r>
      <w:bookmarkEnd w:id="25"/>
    </w:p>
    <w:p w14:paraId="2ABC19DF" w14:textId="77777777" w:rsidR="002532E6" w:rsidRDefault="00951B7C">
      <w:pPr>
        <w:pStyle w:val="Cuerpo"/>
      </w:pPr>
      <w:r>
        <w:rPr>
          <w:lang w:val="es-AR"/>
        </w:rPr>
        <w:t xml:space="preserve">Lo valioso de la sintaxis es que </w:t>
      </w:r>
      <w:r>
        <w:rPr>
          <w:rStyle w:val="Cdigoenlnea"/>
          <w:lang w:val="es-AR"/>
        </w:rPr>
        <w:t>await</w:t>
      </w:r>
      <w:r>
        <w:rPr>
          <w:lang w:val="es-AR"/>
        </w:rPr>
        <w:t xml:space="preserve"> convierta el rechazo en excepción. Antes, un error asincrónico </w:t>
      </w:r>
      <w:r>
        <w:rPr>
          <w:b/>
          <w:lang w:val="es-AR"/>
        </w:rPr>
        <w:t xml:space="preserve">no se podía capturar con </w:t>
      </w:r>
      <w:r>
        <w:rPr>
          <w:rStyle w:val="Cdigoenlnea"/>
          <w:b/>
          <w:lang w:val="es-AR"/>
        </w:rPr>
        <w:t>try</w:t>
      </w:r>
      <w:r>
        <w:rPr>
          <w:b/>
          <w:lang w:val="es-AR"/>
        </w:rPr>
        <w:t>/</w:t>
      </w:r>
      <w:r>
        <w:rPr>
          <w:rStyle w:val="Cdigoenlnea"/>
          <w:b/>
          <w:lang w:val="es-AR"/>
        </w:rPr>
        <w:t>catch</w:t>
      </w:r>
      <w:r>
        <w:rPr>
          <w:lang w:val="es-AR"/>
        </w:rPr>
        <w:t xml:space="preserve">: para cuando ocurría, el bloque </w:t>
      </w:r>
      <w:r>
        <w:rPr>
          <w:rStyle w:val="Cdigoenlnea"/>
          <w:lang w:val="es-AR"/>
        </w:rPr>
        <w:t>try</w:t>
      </w:r>
      <w:r>
        <w:rPr>
          <w:lang w:val="es-AR"/>
        </w:rPr>
        <w:t xml:space="preserve"> ya había terminado. Con </w:t>
      </w:r>
      <w:r>
        <w:rPr>
          <w:rStyle w:val="Cdigoenlnea"/>
          <w:lang w:val="es-AR"/>
        </w:rPr>
        <w:t>await</w:t>
      </w:r>
      <w:r>
        <w:rPr>
          <w:lang w:val="es-AR"/>
        </w:rPr>
        <w:t xml:space="preserve">, la función </w:t>
      </w:r>
      <w:r>
        <w:rPr>
          <w:b/>
          <w:lang w:val="es-AR"/>
        </w:rPr>
        <w:t>se reanuda lanzando</w:t>
      </w:r>
      <w:r>
        <w:rPr>
          <w:lang w:val="es-AR"/>
        </w:rPr>
        <w:t xml:space="preserve"> en el punto donde te fuiste. </w:t>
      </w:r>
      <w:r>
        <w:rPr>
          <w:rStyle w:val="Cdigoenlnea"/>
          <w:lang w:val="es-AR"/>
        </w:rPr>
        <w:t>async</w:t>
      </w:r>
      <w:r>
        <w:rPr>
          <w:lang w:val="es-AR"/>
        </w:rPr>
        <w:t>/</w:t>
      </w:r>
      <w:r>
        <w:rPr>
          <w:rStyle w:val="Cdigoenlnea"/>
          <w:lang w:val="es-AR"/>
        </w:rPr>
        <w:t>await</w:t>
      </w:r>
      <w:r>
        <w:rPr>
          <w:lang w:val="es-AR"/>
        </w:rPr>
        <w:t xml:space="preserve"> </w:t>
      </w:r>
      <w:r>
        <w:rPr>
          <w:b/>
          <w:lang w:val="es-AR"/>
        </w:rPr>
        <w:t>no agrega capacidad, agrega legibilidad</w:t>
      </w:r>
      <w:r>
        <w:rPr>
          <w:lang w:val="es-AR"/>
        </w:rPr>
        <w:t>: debajo son las mismas promesas de la 5.3.</w:t>
      </w:r>
    </w:p>
    <w:p w14:paraId="0D3940AE" w14:textId="77777777" w:rsidR="002532E6" w:rsidRDefault="00951B7C">
      <w:pPr>
        <w:pStyle w:val="Ttulo2"/>
      </w:pPr>
      <w:bookmarkStart w:id="26" w:name="_Toc239320132"/>
      <w:r>
        <w:rPr>
          <w:lang w:val="es-AR"/>
        </w:rPr>
        <w:t xml:space="preserve">5.4.2 — El </w:t>
      </w:r>
      <w:r>
        <w:rPr>
          <w:rStyle w:val="Cdigoenlnea"/>
          <w:lang w:val="es-AR"/>
        </w:rPr>
        <w:t>await</w:t>
      </w:r>
      <w:r>
        <w:rPr>
          <w:lang w:val="es-AR"/>
        </w:rPr>
        <w:t xml:space="preserve"> adentro de un bucle</w:t>
      </w:r>
      <w:bookmarkEnd w:id="26"/>
    </w:p>
    <w:p w14:paraId="6872FD52" w14:textId="77777777" w:rsidR="002532E6" w:rsidRDefault="00951B7C">
      <w:pPr>
        <w:pStyle w:val="Cuerpo"/>
      </w:pPr>
      <w:r>
        <w:rPr>
          <w:lang w:val="es-AR"/>
        </w:rPr>
        <w:t xml:space="preserve">Es </w:t>
      </w:r>
      <w:r>
        <w:rPr>
          <w:b/>
          <w:lang w:val="es-AR"/>
        </w:rPr>
        <w:t>el error de rendimiento más común del código asincrónico</w:t>
      </w:r>
      <w:r>
        <w:rPr>
          <w:lang w:val="es-AR"/>
        </w:rPr>
        <w:t>, y no hay nada que un linter pueda marcarte.</w:t>
      </w:r>
    </w:p>
    <w:p w14:paraId="1E6D0FC7" w14:textId="77777777" w:rsidR="002532E6" w:rsidRDefault="00951B7C">
      <w:pPr>
        <w:pStyle w:val="Bloquedecdigo"/>
      </w:pPr>
      <w:r>
        <w:rPr>
          <w:lang w:val="es-AR"/>
        </w:rPr>
        <w:t>// Serializa: cada petición espera a la anterior</w:t>
      </w:r>
    </w:p>
    <w:p w14:paraId="590308BA" w14:textId="77777777" w:rsidR="002532E6" w:rsidRDefault="00951B7C">
      <w:pPr>
        <w:pStyle w:val="Bloquedecdigo"/>
      </w:pPr>
      <w:r>
        <w:rPr>
          <w:lang w:val="es-AR"/>
        </w:rPr>
        <w:t>for (const id of idsDePedidos) {</w:t>
      </w:r>
    </w:p>
    <w:p w14:paraId="6472B3B1" w14:textId="77777777" w:rsidR="002532E6" w:rsidRDefault="00951B7C">
      <w:pPr>
        <w:pStyle w:val="Bloquedecdigo"/>
      </w:pPr>
      <w:r>
        <w:rPr>
          <w:lang w:val="es-AR"/>
        </w:rPr>
        <w:t xml:space="preserve">  const pedido = await obtenerPedido(id);</w:t>
      </w:r>
    </w:p>
    <w:p w14:paraId="1F646B43" w14:textId="77777777" w:rsidR="002532E6" w:rsidRDefault="00951B7C">
      <w:pPr>
        <w:pStyle w:val="Bloquedecdigo"/>
      </w:pPr>
      <w:r>
        <w:rPr>
          <w:lang w:val="es-AR"/>
        </w:rPr>
        <w:t xml:space="preserve">  procesar(pedido);</w:t>
      </w:r>
    </w:p>
    <w:p w14:paraId="6A73BAA3" w14:textId="77777777" w:rsidR="002532E6" w:rsidRDefault="00951B7C">
      <w:pPr>
        <w:pStyle w:val="Bloquedecdigo"/>
      </w:pPr>
      <w:r>
        <w:rPr>
          <w:lang w:val="es-AR"/>
        </w:rPr>
        <w:t>}</w:t>
      </w:r>
    </w:p>
    <w:p w14:paraId="74CBDC1F" w14:textId="77777777" w:rsidR="002532E6" w:rsidRDefault="002532E6">
      <w:pPr>
        <w:pStyle w:val="Bloquedecdigo"/>
      </w:pPr>
    </w:p>
    <w:p w14:paraId="4BC89A74" w14:textId="77777777" w:rsidR="002532E6" w:rsidRDefault="00951B7C">
      <w:pPr>
        <w:pStyle w:val="Bloquedecdigo"/>
      </w:pPr>
      <w:r>
        <w:rPr>
          <w:lang w:val="es-AR"/>
        </w:rPr>
        <w:t>// Paraleliza: todas salen juntas</w:t>
      </w:r>
    </w:p>
    <w:p w14:paraId="69DA4475" w14:textId="77777777" w:rsidR="002532E6" w:rsidRDefault="00951B7C">
      <w:pPr>
        <w:pStyle w:val="Bloquedecdigo"/>
      </w:pPr>
      <w:r>
        <w:rPr>
          <w:lang w:val="es-AR"/>
        </w:rPr>
        <w:t>const pedidos = await Promise.all(idsDePedidos.map(id =&gt; obtenerPedido(id)));</w:t>
      </w:r>
    </w:p>
    <w:p w14:paraId="7581210E" w14:textId="77777777" w:rsidR="002532E6" w:rsidRDefault="00951B7C">
      <w:pPr>
        <w:pStyle w:val="Bloquedecdigo"/>
      </w:pPr>
      <w:r>
        <w:rPr>
          <w:lang w:val="es-AR"/>
        </w:rPr>
        <w:t>pedidos.forEach(procesar);</w:t>
      </w:r>
    </w:p>
    <w:p w14:paraId="75DE0D25" w14:textId="77777777" w:rsidR="002532E6" w:rsidRDefault="00951B7C">
      <w:pPr>
        <w:pStyle w:val="Cuerpo"/>
      </w:pPr>
      <w:r>
        <w:rPr>
          <w:lang w:val="es-AR"/>
        </w:rPr>
        <w:t xml:space="preserve">Con </w:t>
      </w:r>
      <w:r>
        <w:rPr>
          <w:b/>
          <w:lang w:val="es-AR"/>
        </w:rPr>
        <w:t>veinte pedidos y 200 milisegundos cada uno</w:t>
      </w:r>
      <w:r>
        <w:rPr>
          <w:lang w:val="es-AR"/>
        </w:rPr>
        <w:t xml:space="preserve">, la primera versión tarda </w:t>
      </w:r>
      <w:r>
        <w:rPr>
          <w:b/>
          <w:lang w:val="es-AR"/>
        </w:rPr>
        <w:t>cuatro segundos</w:t>
      </w:r>
      <w:r>
        <w:rPr>
          <w:lang w:val="es-AR"/>
        </w:rPr>
        <w:t xml:space="preserve"> y la segunda </w:t>
      </w:r>
      <w:r>
        <w:rPr>
          <w:b/>
          <w:lang w:val="es-AR"/>
        </w:rPr>
        <w:t>doscientos milisegundos</w:t>
      </w:r>
      <w:r>
        <w:rPr>
          <w:lang w:val="es-AR"/>
        </w:rPr>
        <w:t xml:space="preserve">. Sintácticamente está bien: está mal porque </w:t>
      </w:r>
      <w:r>
        <w:rPr>
          <w:b/>
          <w:lang w:val="es-AR"/>
        </w:rPr>
        <w:t>serializa algo que no necesitaba ser serializado</w:t>
      </w:r>
      <w:r>
        <w:rPr>
          <w:lang w:val="es-AR"/>
        </w:rPr>
        <w:t>. Es la cola del banco con veinte cajas abiertas y todo el mundo formado en una sola.</w:t>
      </w:r>
    </w:p>
    <w:p w14:paraId="62AB3668" w14:textId="77777777" w:rsidR="002532E6" w:rsidRDefault="00951B7C">
      <w:pPr>
        <w:pStyle w:val="Cuerpo"/>
      </w:pPr>
      <w:r>
        <w:rPr>
          <w:lang w:val="es-AR"/>
        </w:rPr>
        <w:t xml:space="preserve">La versión secuencial corresponde en dos casos: </w:t>
      </w:r>
      <w:r>
        <w:rPr>
          <w:b/>
          <w:lang w:val="es-AR"/>
        </w:rPr>
        <w:t>cuando cada petición depende de la anterior</w:t>
      </w:r>
      <w:r>
        <w:rPr>
          <w:lang w:val="es-AR"/>
        </w:rPr>
        <w:t xml:space="preserve">, y </w:t>
      </w:r>
      <w:r>
        <w:rPr>
          <w:b/>
          <w:lang w:val="es-AR"/>
        </w:rPr>
        <w:t>cuando veinte peticiones simultáneas superarían un límite del servidor</w:t>
      </w:r>
      <w:r>
        <w:rPr>
          <w:lang w:val="es-AR"/>
        </w:rPr>
        <w:t xml:space="preserve">, como el de la 5.7.3 — ahí no dan veinte respuestas: dan un </w:t>
      </w:r>
      <w:r>
        <w:rPr>
          <w:rStyle w:val="Cdigoenlnea"/>
          <w:lang w:val="es-AR"/>
        </w:rPr>
        <w:t>429</w:t>
      </w:r>
      <w:r>
        <w:rPr>
          <w:lang w:val="es-AR"/>
        </w:rPr>
        <w:t>.</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2532E6" w14:paraId="27C2CED3" w14:textId="77777777">
        <w:tc>
          <w:tcPr>
            <w:tcW w:w="9016" w:type="dxa"/>
            <w:shd w:val="clear" w:color="EFEFEF" w:fill="EFEFEF"/>
          </w:tcPr>
          <w:p w14:paraId="5D531842" w14:textId="77777777" w:rsidR="002532E6" w:rsidRDefault="00951B7C">
            <w:pPr>
              <w:pStyle w:val="Cuerpo"/>
              <w:spacing w:after="100"/>
            </w:pPr>
            <w:r>
              <w:rPr>
                <w:b/>
                <w:color w:val="595959"/>
                <w:sz w:val="20"/>
                <w:lang w:val="es-AR"/>
              </w:rPr>
              <w:t>NOTA: `forEach` no espera nada</w:t>
            </w:r>
          </w:p>
          <w:p w14:paraId="57D68C11" w14:textId="77777777" w:rsidR="002532E6" w:rsidRDefault="00951B7C">
            <w:pPr>
              <w:pStyle w:val="Bloquedecdigo"/>
            </w:pPr>
            <w:r>
              <w:rPr>
                <w:lang w:val="es-AR"/>
              </w:rPr>
              <w:t>pedidos.forEach(async (p) =&gt; {</w:t>
            </w:r>
          </w:p>
          <w:p w14:paraId="5CC85E30" w14:textId="77777777" w:rsidR="002532E6" w:rsidRDefault="00951B7C">
            <w:pPr>
              <w:pStyle w:val="Bloquedecdigo"/>
            </w:pPr>
            <w:r>
              <w:rPr>
                <w:lang w:val="es-AR"/>
              </w:rPr>
              <w:lastRenderedPageBreak/>
              <w:t xml:space="preserve">  await guardar(p);</w:t>
            </w:r>
          </w:p>
          <w:p w14:paraId="0DD23480" w14:textId="77777777" w:rsidR="002532E6" w:rsidRDefault="00951B7C">
            <w:pPr>
              <w:pStyle w:val="Bloquedecdigo"/>
            </w:pPr>
            <w:r>
              <w:rPr>
                <w:lang w:val="es-AR"/>
              </w:rPr>
              <w:t>});</w:t>
            </w:r>
          </w:p>
          <w:p w14:paraId="5434DCE7" w14:textId="77777777" w:rsidR="002532E6" w:rsidRDefault="00951B7C">
            <w:pPr>
              <w:pStyle w:val="Bloquedecdigo"/>
            </w:pPr>
            <w:r>
              <w:rPr>
                <w:lang w:val="es-AR"/>
              </w:rPr>
              <w:t>console.log("listo");     // se imprime ANTES de que se guarde ninguno</w:t>
            </w:r>
          </w:p>
          <w:p w14:paraId="0B0B71EC" w14:textId="77777777" w:rsidR="002532E6" w:rsidRDefault="00951B7C">
            <w:pPr>
              <w:pStyle w:val="Cuerpo"/>
              <w:spacing w:after="100"/>
            </w:pPr>
            <w:r>
              <w:rPr>
                <w:rStyle w:val="Cdigoenlnea"/>
                <w:lang w:val="es-AR"/>
              </w:rPr>
              <w:t>forEach</w:t>
            </w:r>
            <w:r>
              <w:rPr>
                <w:lang w:val="es-AR"/>
              </w:rPr>
              <w:t xml:space="preserve"> no sabe qué hacer con la promesa que le devuelve la función: la ignora y sigue, con las veinte operaciones en el aire. Lo grave no es el </w:t>
            </w:r>
            <w:r>
              <w:rPr>
                <w:rStyle w:val="Cdigoenlnea"/>
                <w:lang w:val="es-AR"/>
              </w:rPr>
              <w:t>console.log</w:t>
            </w:r>
            <w:r>
              <w:rPr>
                <w:lang w:val="es-AR"/>
              </w:rPr>
              <w:t>: es cuando lo que sigue es «mostrá el mensaje de éxito».</w:t>
            </w:r>
          </w:p>
          <w:p w14:paraId="511E22B5" w14:textId="77777777" w:rsidR="002532E6" w:rsidRDefault="00951B7C">
            <w:pPr>
              <w:pStyle w:val="Bloquedecdigo"/>
            </w:pPr>
            <w:r>
              <w:rPr>
                <w:lang w:val="es-AR"/>
              </w:rPr>
              <w:t>for (const p of pedidos) await guardar(p);              // de a uno, en orden</w:t>
            </w:r>
          </w:p>
          <w:p w14:paraId="0C264788" w14:textId="77777777" w:rsidR="002532E6" w:rsidRDefault="00951B7C">
            <w:pPr>
              <w:pStyle w:val="Bloquedecdigo"/>
            </w:pPr>
            <w:r>
              <w:rPr>
                <w:lang w:val="es-AR"/>
              </w:rPr>
              <w:t>await Promise.all(pedidos.map(p =&gt; guardar(p)));        // todas juntas</w:t>
            </w:r>
          </w:p>
          <w:p w14:paraId="3392F4B7" w14:textId="77777777" w:rsidR="002532E6" w:rsidRDefault="00951B7C">
            <w:pPr>
              <w:pStyle w:val="Cuerpo"/>
              <w:spacing w:after="100"/>
            </w:pPr>
            <w:r>
              <w:rPr>
                <w:rStyle w:val="Cdigoenlnea"/>
                <w:lang w:val="es-AR"/>
              </w:rPr>
              <w:t>for...of</w:t>
            </w:r>
            <w:r>
              <w:rPr>
                <w:lang w:val="es-AR"/>
              </w:rPr>
              <w:t xml:space="preserve"> </w:t>
            </w:r>
            <w:r>
              <w:rPr>
                <w:b/>
                <w:lang w:val="es-AR"/>
              </w:rPr>
              <w:t>sí</w:t>
            </w:r>
            <w:r>
              <w:rPr>
                <w:lang w:val="es-AR"/>
              </w:rPr>
              <w:t xml:space="preserve"> respeta el </w:t>
            </w:r>
            <w:r>
              <w:rPr>
                <w:rStyle w:val="Cdigoenlnea"/>
                <w:lang w:val="es-AR"/>
              </w:rPr>
              <w:t>await</w:t>
            </w:r>
            <w:r>
              <w:rPr>
                <w:lang w:val="es-AR"/>
              </w:rPr>
              <w:t xml:space="preserve">; </w:t>
            </w:r>
            <w:r>
              <w:rPr>
                <w:rStyle w:val="Cdigoenlnea"/>
                <w:lang w:val="es-AR"/>
              </w:rPr>
              <w:t>forEach</w:t>
            </w:r>
            <w:r>
              <w:rPr>
                <w:lang w:val="es-AR"/>
              </w:rPr>
              <w:t xml:space="preserve">, </w:t>
            </w:r>
            <w:r>
              <w:rPr>
                <w:rStyle w:val="Cdigoenlnea"/>
                <w:lang w:val="es-AR"/>
              </w:rPr>
              <w:t>map</w:t>
            </w:r>
            <w:r>
              <w:rPr>
                <w:lang w:val="es-AR"/>
              </w:rPr>
              <w:t xml:space="preserve"> y compañía, no: el primero es sintaxis del lenguaje y el motor sabe suspenderla, el segundo es </w:t>
            </w:r>
            <w:r>
              <w:rPr>
                <w:b/>
                <w:lang w:val="es-AR"/>
              </w:rPr>
              <w:t>una función común</w:t>
            </w:r>
            <w:r>
              <w:rPr>
                <w:lang w:val="es-AR"/>
              </w:rPr>
              <w:t xml:space="preserve"> que tira a la basura lo que le devuelven.</w:t>
            </w:r>
          </w:p>
        </w:tc>
      </w:tr>
    </w:tbl>
    <w:p w14:paraId="77852CEC" w14:textId="77777777" w:rsidR="002532E6" w:rsidRDefault="00951B7C">
      <w:pPr>
        <w:pStyle w:val="Ttulodelcaptulo"/>
      </w:pPr>
      <w:bookmarkStart w:id="27" w:name="_Toc239320133"/>
      <w:r>
        <w:rPr>
          <w:lang w:val="es-AR"/>
        </w:rPr>
        <w:lastRenderedPageBreak/>
        <w:t xml:space="preserve">5.5 — </w:t>
      </w:r>
      <w:r>
        <w:rPr>
          <w:rStyle w:val="Cdigoenlnea"/>
          <w:lang w:val="es-AR"/>
        </w:rPr>
        <w:t>fetch</w:t>
      </w:r>
      <w:bookmarkEnd w:id="27"/>
    </w:p>
    <w:p w14:paraId="4B194362" w14:textId="77777777" w:rsidR="002532E6" w:rsidRDefault="00951B7C">
      <w:pPr>
        <w:pStyle w:val="Ttulo2"/>
      </w:pPr>
      <w:bookmarkStart w:id="28" w:name="_Toc239320134"/>
      <w:r>
        <w:rPr>
          <w:lang w:val="es-AR"/>
        </w:rPr>
        <w:t>5.5.1 — La petición, campo por campo</w:t>
      </w:r>
      <w:bookmarkEnd w:id="28"/>
    </w:p>
    <w:p w14:paraId="233AE4F0" w14:textId="77777777" w:rsidR="002532E6" w:rsidRDefault="00951B7C">
      <w:pPr>
        <w:pStyle w:val="Bloquedecdigo"/>
      </w:pPr>
      <w:r>
        <w:rPr>
          <w:lang w:val="es-AR"/>
        </w:rPr>
        <w:t>const respuesta = await fetch("/api/v1/pedidos", {</w:t>
      </w:r>
    </w:p>
    <w:p w14:paraId="256D98F7" w14:textId="77777777" w:rsidR="002532E6" w:rsidRDefault="00951B7C">
      <w:pPr>
        <w:pStyle w:val="Bloquedecdigo"/>
      </w:pPr>
      <w:r>
        <w:rPr>
          <w:lang w:val="es-AR"/>
        </w:rPr>
        <w:t xml:space="preserve">  method: "POST",</w:t>
      </w:r>
    </w:p>
    <w:p w14:paraId="78920408" w14:textId="77777777" w:rsidR="002532E6" w:rsidRDefault="00951B7C">
      <w:pPr>
        <w:pStyle w:val="Bloquedecdigo"/>
      </w:pPr>
      <w:r>
        <w:rPr>
          <w:lang w:val="es-AR"/>
        </w:rPr>
        <w:t xml:space="preserve">  headers: {</w:t>
      </w:r>
    </w:p>
    <w:p w14:paraId="14B1B1FA" w14:textId="77777777" w:rsidR="002532E6" w:rsidRDefault="00951B7C">
      <w:pPr>
        <w:pStyle w:val="Bloquedecdigo"/>
      </w:pPr>
      <w:r>
        <w:rPr>
          <w:lang w:val="es-AR"/>
        </w:rPr>
        <w:t xml:space="preserve">    "Content-Type": "application/json",</w:t>
      </w:r>
    </w:p>
    <w:p w14:paraId="00057C18" w14:textId="77777777" w:rsidR="002532E6" w:rsidRDefault="00951B7C">
      <w:pPr>
        <w:pStyle w:val="Bloquedecdigo"/>
      </w:pPr>
      <w:r>
        <w:rPr>
          <w:lang w:val="es-AR"/>
        </w:rPr>
        <w:t xml:space="preserve">    "Authorization": `Bearer ${token}`,</w:t>
      </w:r>
    </w:p>
    <w:p w14:paraId="6D766800" w14:textId="77777777" w:rsidR="002532E6" w:rsidRDefault="00951B7C">
      <w:pPr>
        <w:pStyle w:val="Bloquedecdigo"/>
      </w:pPr>
      <w:r>
        <w:rPr>
          <w:lang w:val="es-AR"/>
        </w:rPr>
        <w:t xml:space="preserve">    "Idempotency-Key": crypto.randomUUID(),</w:t>
      </w:r>
    </w:p>
    <w:p w14:paraId="7280CC8C" w14:textId="77777777" w:rsidR="002532E6" w:rsidRDefault="00951B7C">
      <w:pPr>
        <w:pStyle w:val="Bloquedecdigo"/>
      </w:pPr>
      <w:r>
        <w:rPr>
          <w:lang w:val="es-AR"/>
        </w:rPr>
        <w:t xml:space="preserve">  },</w:t>
      </w:r>
    </w:p>
    <w:p w14:paraId="52340AEC" w14:textId="77777777" w:rsidR="002532E6" w:rsidRDefault="00951B7C">
      <w:pPr>
        <w:pStyle w:val="Bloquedecdigo"/>
      </w:pPr>
      <w:r>
        <w:rPr>
          <w:lang w:val="es-AR"/>
        </w:rPr>
        <w:t xml:space="preserve">  body: JSON.stringify({ direccion_id: 42, items }),</w:t>
      </w:r>
    </w:p>
    <w:p w14:paraId="3193E783" w14:textId="77777777" w:rsidR="002532E6" w:rsidRDefault="00951B7C">
      <w:pPr>
        <w:pStyle w:val="Bloquedecdigo"/>
      </w:pPr>
      <w:r>
        <w:rPr>
          <w:lang w:val="es-AR"/>
        </w:rPr>
        <w:t>});</w:t>
      </w:r>
    </w:p>
    <w:p w14:paraId="12255606" w14:textId="77777777" w:rsidR="002532E6" w:rsidRDefault="00951B7C">
      <w:pPr>
        <w:pStyle w:val="Cuerpo"/>
      </w:pPr>
      <w:r>
        <w:rPr>
          <w:lang w:val="es-AR"/>
        </w:rPr>
        <w:t xml:space="preserve">Esto es </w:t>
      </w:r>
      <w:r>
        <w:rPr>
          <w:b/>
          <w:lang w:val="es-AR"/>
        </w:rPr>
        <w:t>la anatomía de la sección 1.5 escrita en JavaScript</w:t>
      </w:r>
      <w:r>
        <w:rPr>
          <w:lang w:val="es-AR"/>
        </w:rPr>
        <w:t xml:space="preserve">. </w:t>
      </w:r>
      <w:r>
        <w:rPr>
          <w:rStyle w:val="Cdigoenlnea"/>
          <w:lang w:val="es-AR"/>
        </w:rPr>
        <w:t>Authorization</w:t>
      </w:r>
      <w:r>
        <w:rPr>
          <w:lang w:val="es-AR"/>
        </w:rPr>
        <w:t xml:space="preserve"> con esquema </w:t>
      </w:r>
      <w:r>
        <w:rPr>
          <w:rStyle w:val="Cdigoenlnea"/>
          <w:lang w:val="es-AR"/>
        </w:rPr>
        <w:t>Bearer</w:t>
      </w:r>
      <w:r>
        <w:rPr>
          <w:lang w:val="es-AR"/>
        </w:rPr>
        <w:t xml:space="preserve"> es la pulsera de la 1.4.1: el token que viaja </w:t>
      </w:r>
      <w:r>
        <w:rPr>
          <w:b/>
          <w:lang w:val="es-AR"/>
        </w:rPr>
        <w:t>en cada petición</w:t>
      </w:r>
      <w:r>
        <w:rPr>
          <w:lang w:val="es-AR"/>
        </w:rPr>
        <w:t xml:space="preserve">, porque el protocolo no se acuerda de nada. El </w:t>
      </w:r>
      <w:r>
        <w:rPr>
          <w:rStyle w:val="Cdigoenlnea"/>
          <w:lang w:val="es-AR"/>
        </w:rPr>
        <w:t>Idempotency-Key</w:t>
      </w:r>
      <w:r>
        <w:rPr>
          <w:lang w:val="es-AR"/>
        </w:rPr>
        <w:t xml:space="preserve"> es el de la 1.4.2, el que </w:t>
      </w:r>
      <w:r>
        <w:rPr>
          <w:b/>
          <w:lang w:val="es-AR"/>
        </w:rPr>
        <w:t>RN-F07</w:t>
      </w:r>
      <w:r>
        <w:rPr>
          <w:lang w:val="es-AR"/>
        </w:rPr>
        <w:t xml:space="preserve"> exige en el checkout — y </w:t>
      </w:r>
      <w:r>
        <w:rPr>
          <w:rStyle w:val="Cdigoenlnea"/>
          <w:lang w:val="es-AR"/>
        </w:rPr>
        <w:t>crypto.randomUUID()</w:t>
      </w:r>
      <w:r>
        <w:rPr>
          <w:lang w:val="es-AR"/>
        </w:rPr>
        <w:t xml:space="preserve"> es una función </w:t>
      </w:r>
      <w:r>
        <w:rPr>
          <w:b/>
          <w:lang w:val="es-AR"/>
        </w:rPr>
        <w:t>del navegador</w:t>
      </w:r>
      <w:r>
        <w:rPr>
          <w:lang w:val="es-AR"/>
        </w:rPr>
        <w:t>, no de una biblioteca.</w:t>
      </w:r>
    </w:p>
    <w:p w14:paraId="3D61D7F5" w14:textId="77777777" w:rsidR="002532E6" w:rsidRDefault="00951B7C">
      <w:pPr>
        <w:pStyle w:val="Cuerpo"/>
      </w:pPr>
      <w:r>
        <w:rPr>
          <w:lang w:val="es-AR"/>
        </w:rPr>
        <w:t xml:space="preserve">En el </w:t>
      </w:r>
      <w:r>
        <w:rPr>
          <w:rStyle w:val="Cdigoenlnea"/>
          <w:lang w:val="es-AR"/>
        </w:rPr>
        <w:t>body</w:t>
      </w:r>
      <w:r>
        <w:rPr>
          <w:lang w:val="es-AR"/>
        </w:rPr>
        <w:t xml:space="preserve"> está el detalle que más errores produce: </w:t>
      </w:r>
      <w:r>
        <w:rPr>
          <w:b/>
          <w:lang w:val="es-AR"/>
        </w:rPr>
        <w:t>el cuerpo tiene que ser una cadena.</w:t>
      </w:r>
      <w:r>
        <w:rPr>
          <w:lang w:val="es-AR"/>
        </w:rPr>
        <w:t xml:space="preserve"> Si le pasás un objeto, </w:t>
      </w:r>
      <w:r>
        <w:rPr>
          <w:rStyle w:val="Cdigoenlnea"/>
          <w:lang w:val="es-AR"/>
        </w:rPr>
        <w:t>fetch</w:t>
      </w:r>
      <w:r>
        <w:rPr>
          <w:lang w:val="es-AR"/>
        </w:rPr>
        <w:t xml:space="preserve"> no falla con un mensaje claro: manda el resultado de convertirlo a texto, que es </w:t>
      </w:r>
      <w:r>
        <w:rPr>
          <w:rStyle w:val="Cdigoenlnea"/>
          <w:lang w:val="es-AR"/>
        </w:rPr>
        <w:t>[object Object]</w:t>
      </w:r>
      <w:r>
        <w:rPr>
          <w:lang w:val="es-AR"/>
        </w:rPr>
        <w:t>. El servidor contesta un 400 que vas a buscar media hora en el cliente, donde no está.</w:t>
      </w:r>
    </w:p>
    <w:p w14:paraId="6DA6992F" w14:textId="77777777" w:rsidR="002532E6" w:rsidRDefault="00951B7C">
      <w:pPr>
        <w:pStyle w:val="Ttulo2"/>
      </w:pPr>
      <w:bookmarkStart w:id="29" w:name="_Toc239320135"/>
      <w:r>
        <w:rPr>
          <w:lang w:val="es-AR"/>
        </w:rPr>
        <w:t>5.5.2 — La respuesta</w:t>
      </w:r>
      <w:bookmarkEnd w:id="29"/>
    </w:p>
    <w:p w14:paraId="2B4F8F58" w14:textId="77777777" w:rsidR="002532E6" w:rsidRDefault="00951B7C">
      <w:pPr>
        <w:pStyle w:val="Bloquedecdigo"/>
      </w:pPr>
      <w:r>
        <w:rPr>
          <w:lang w:val="es-AR"/>
        </w:rPr>
        <w:t>respuesta.ok         // true si el código está entre 200 y 299</w:t>
      </w:r>
    </w:p>
    <w:p w14:paraId="263AF2C5" w14:textId="77777777" w:rsidR="002532E6" w:rsidRDefault="00951B7C">
      <w:pPr>
        <w:pStyle w:val="Bloquedecdigo"/>
      </w:pPr>
      <w:r>
        <w:rPr>
          <w:lang w:val="es-AR"/>
        </w:rPr>
        <w:t>respuesta.status     // el número: 200, 404, 500</w:t>
      </w:r>
    </w:p>
    <w:p w14:paraId="3E803433" w14:textId="77777777" w:rsidR="002532E6" w:rsidRDefault="00951B7C">
      <w:pPr>
        <w:pStyle w:val="Bloquedecdigo"/>
      </w:pPr>
      <w:r>
        <w:rPr>
          <w:lang w:val="es-AR"/>
        </w:rPr>
        <w:t>respuesta.headers    // los encabezados</w:t>
      </w:r>
    </w:p>
    <w:p w14:paraId="575F710D" w14:textId="77777777" w:rsidR="002532E6" w:rsidRDefault="00951B7C">
      <w:pPr>
        <w:pStyle w:val="Bloquedecdigo"/>
      </w:pPr>
      <w:r>
        <w:rPr>
          <w:lang w:val="es-AR"/>
        </w:rPr>
        <w:t>await respuesta.json();   // parsea el cuerpo como JSON</w:t>
      </w:r>
    </w:p>
    <w:p w14:paraId="0380E87A" w14:textId="77777777" w:rsidR="002532E6" w:rsidRDefault="00951B7C">
      <w:pPr>
        <w:pStyle w:val="Cuerpo"/>
      </w:pPr>
      <w:r>
        <w:rPr>
          <w:rStyle w:val="Cdigoenlnea"/>
          <w:lang w:val="es-AR"/>
        </w:rPr>
        <w:t>respuesta.ok</w:t>
      </w:r>
      <w:r>
        <w:rPr>
          <w:lang w:val="es-AR"/>
        </w:rPr>
        <w:t xml:space="preserve"> es «el código está en la familia 2xx» de la 1.4.3. Y algo que sorprende: el cuerpo llega </w:t>
      </w:r>
      <w:r>
        <w:rPr>
          <w:b/>
          <w:lang w:val="es-AR"/>
        </w:rPr>
        <w:t>como flujo</w:t>
      </w:r>
      <w:r>
        <w:rPr>
          <w:lang w:val="es-AR"/>
        </w:rPr>
        <w:t xml:space="preserve"> y </w:t>
      </w:r>
      <w:r>
        <w:rPr>
          <w:b/>
          <w:lang w:val="es-AR"/>
        </w:rPr>
        <w:t>se puede consumir una sola vez</w:t>
      </w:r>
      <w:r>
        <w:rPr>
          <w:lang w:val="es-AR"/>
        </w:rPr>
        <w:t xml:space="preserve">; un segundo intento lanza un error. Un flujo es agua que pasa, no un archivo que queda. Si necesitás leerlo dos veces —intentar </w:t>
      </w:r>
      <w:r>
        <w:rPr>
          <w:rStyle w:val="Cdigoenlnea"/>
          <w:lang w:val="es-AR"/>
        </w:rPr>
        <w:t>json()</w:t>
      </w:r>
      <w:r>
        <w:rPr>
          <w:lang w:val="es-AR"/>
        </w:rPr>
        <w:t xml:space="preserve"> y caer a </w:t>
      </w:r>
      <w:r>
        <w:rPr>
          <w:rStyle w:val="Cdigoenlnea"/>
          <w:lang w:val="es-AR"/>
        </w:rPr>
        <w:t>text()</w:t>
      </w:r>
      <w:r>
        <w:rPr>
          <w:lang w:val="es-AR"/>
        </w:rPr>
        <w:t xml:space="preserve">—, hay que </w:t>
      </w:r>
      <w:r>
        <w:rPr>
          <w:b/>
          <w:lang w:val="es-AR"/>
        </w:rPr>
        <w:t>clonar la respuesta antes</w:t>
      </w:r>
      <w:r>
        <w:rPr>
          <w:lang w:val="es-AR"/>
        </w:rPr>
        <w:t xml:space="preserve"> con </w:t>
      </w:r>
      <w:r>
        <w:rPr>
          <w:rStyle w:val="Cdigoenlnea"/>
          <w:lang w:val="es-AR"/>
        </w:rPr>
        <w:t>respuesta.clone()</w:t>
      </w:r>
      <w:r>
        <w:rPr>
          <w:lang w:val="es-AR"/>
        </w:rPr>
        <w:t>.</w:t>
      </w:r>
    </w:p>
    <w:p w14:paraId="03634141" w14:textId="77777777" w:rsidR="002532E6" w:rsidRDefault="00951B7C">
      <w:pPr>
        <w:pStyle w:val="Ttulo2"/>
      </w:pPr>
      <w:bookmarkStart w:id="30" w:name="_Toc239320136"/>
      <w:r>
        <w:rPr>
          <w:lang w:val="es-AR"/>
        </w:rPr>
        <w:t>5.5.3 — La decisión más discutida de toda la interfaz</w:t>
      </w:r>
      <w:bookmarkEnd w:id="30"/>
    </w:p>
    <w:p w14:paraId="11CAFF2E" w14:textId="77777777" w:rsidR="002532E6" w:rsidRDefault="00951B7C">
      <w:pPr>
        <w:pStyle w:val="Cuerpo"/>
      </w:pPr>
      <w:r>
        <w:rPr>
          <w:lang w:val="es-AR"/>
        </w:rPr>
        <w:t>Acá está la fuente de errores más frecuente de todo el capítulo:</w:t>
      </w:r>
    </w:p>
    <w:p w14:paraId="33AC53C4" w14:textId="77777777" w:rsidR="002532E6" w:rsidRDefault="00951B7C">
      <w:pPr>
        <w:pStyle w:val="Cuerpo"/>
        <w:pBdr>
          <w:left w:val="single" w:sz="18" w:space="8" w:color="2E74B5"/>
        </w:pBdr>
        <w:ind w:left="357"/>
      </w:pPr>
      <w:r>
        <w:rPr>
          <w:rStyle w:val="Cdigoenlnea"/>
          <w:b/>
          <w:lang w:val="es-AR"/>
        </w:rPr>
        <w:t>fetch</w:t>
      </w:r>
      <w:r>
        <w:rPr>
          <w:b/>
          <w:lang w:val="es-AR"/>
        </w:rPr>
        <w:t xml:space="preserve"> no rechaza la promesa ante un error HTTP.</w:t>
      </w:r>
      <w:r>
        <w:rPr>
          <w:lang w:val="es-AR"/>
        </w:rPr>
        <w:t xml:space="preserve"> Un 404, un 422 o un 500 </w:t>
      </w:r>
      <w:r>
        <w:rPr>
          <w:b/>
          <w:lang w:val="es-AR"/>
        </w:rPr>
        <w:t>cumplen</w:t>
      </w:r>
      <w:r>
        <w:rPr>
          <w:lang w:val="es-AR"/>
        </w:rPr>
        <w:t xml:space="preserve"> la promesa.</w:t>
      </w:r>
    </w:p>
    <w:p w14:paraId="751647B0" w14:textId="77777777" w:rsidR="002532E6" w:rsidRDefault="00951B7C">
      <w:pPr>
        <w:pStyle w:val="Bloquedecdigo"/>
      </w:pPr>
      <w:r>
        <w:rPr>
          <w:lang w:val="es-AR"/>
        </w:rPr>
        <w:t>// MAL: el catch nunca se ejecuta ante un 500</w:t>
      </w:r>
    </w:p>
    <w:p w14:paraId="72C921B2" w14:textId="77777777" w:rsidR="002532E6" w:rsidRDefault="00951B7C">
      <w:pPr>
        <w:pStyle w:val="Bloquedecdigo"/>
      </w:pPr>
      <w:r>
        <w:rPr>
          <w:lang w:val="es-AR"/>
        </w:rPr>
        <w:t>try {</w:t>
      </w:r>
    </w:p>
    <w:p w14:paraId="291EA61F" w14:textId="77777777" w:rsidR="002532E6" w:rsidRDefault="00951B7C">
      <w:pPr>
        <w:pStyle w:val="Bloquedecdigo"/>
      </w:pPr>
      <w:r>
        <w:rPr>
          <w:lang w:val="es-AR"/>
        </w:rPr>
        <w:lastRenderedPageBreak/>
        <w:t xml:space="preserve">  const r = await fetch("/api/v1/pedidos/9999");</w:t>
      </w:r>
    </w:p>
    <w:p w14:paraId="17D7C1DD" w14:textId="77777777" w:rsidR="002532E6" w:rsidRDefault="00951B7C">
      <w:pPr>
        <w:pStyle w:val="Bloquedecdigo"/>
      </w:pPr>
      <w:r>
        <w:rPr>
          <w:lang w:val="es-AR"/>
        </w:rPr>
        <w:t xml:space="preserve">  const pedido = await r.json();     // el cuerpo es el error, no un pedido</w:t>
      </w:r>
    </w:p>
    <w:p w14:paraId="4B350384" w14:textId="77777777" w:rsidR="002532E6" w:rsidRDefault="00951B7C">
      <w:pPr>
        <w:pStyle w:val="Bloquedecdigo"/>
      </w:pPr>
      <w:r>
        <w:rPr>
          <w:lang w:val="es-AR"/>
        </w:rPr>
        <w:t>} catch (e) {</w:t>
      </w:r>
    </w:p>
    <w:p w14:paraId="4BD4BCB0" w14:textId="77777777" w:rsidR="002532E6" w:rsidRDefault="00951B7C">
      <w:pPr>
        <w:pStyle w:val="Bloquedecdigo"/>
      </w:pPr>
      <w:r>
        <w:rPr>
          <w:lang w:val="es-AR"/>
        </w:rPr>
        <w:t xml:space="preserve">  // sólo llega acá si falló la RED</w:t>
      </w:r>
    </w:p>
    <w:p w14:paraId="3B578EB2" w14:textId="77777777" w:rsidR="002532E6" w:rsidRDefault="00951B7C">
      <w:pPr>
        <w:pStyle w:val="Bloquedecdigo"/>
      </w:pPr>
      <w:r>
        <w:rPr>
          <w:lang w:val="es-AR"/>
        </w:rPr>
        <w:t>}</w:t>
      </w:r>
    </w:p>
    <w:p w14:paraId="290A0594" w14:textId="77777777" w:rsidR="002532E6" w:rsidRDefault="00951B7C">
      <w:pPr>
        <w:pStyle w:val="Cuerpo"/>
      </w:pPr>
      <w:r>
        <w:rPr>
          <w:rStyle w:val="Cdigoenlnea"/>
          <w:lang w:val="es-AR"/>
        </w:rPr>
        <w:t>fetch</w:t>
      </w:r>
      <w:r>
        <w:rPr>
          <w:lang w:val="es-AR"/>
        </w:rPr>
        <w:t xml:space="preserve"> rechaza </w:t>
      </w:r>
      <w:r>
        <w:rPr>
          <w:b/>
          <w:lang w:val="es-AR"/>
        </w:rPr>
        <w:t>únicamente en tres situaciones</w:t>
      </w:r>
      <w:r>
        <w:rPr>
          <w:lang w:val="es-AR"/>
        </w:rPr>
        <w:t xml:space="preserve">, las tres únicas veces que tu </w:t>
      </w:r>
      <w:r>
        <w:rPr>
          <w:rStyle w:val="Cdigoenlnea"/>
          <w:lang w:val="es-AR"/>
        </w:rPr>
        <w:t>catch</w:t>
      </w:r>
      <w:r>
        <w:rPr>
          <w:lang w:val="es-AR"/>
        </w:rPr>
        <w:t xml:space="preserve"> se va a ejecutar: </w:t>
      </w:r>
      <w:r>
        <w:rPr>
          <w:b/>
          <w:lang w:val="es-AR"/>
        </w:rPr>
        <w:t>fallo de red</w:t>
      </w:r>
      <w:r>
        <w:rPr>
          <w:lang w:val="es-AR"/>
        </w:rPr>
        <w:t xml:space="preserve"> —no hubo respuesta—, </w:t>
      </w:r>
      <w:r>
        <w:rPr>
          <w:b/>
          <w:lang w:val="es-AR"/>
        </w:rPr>
        <w:t>bloqueo por origen</w:t>
      </w:r>
      <w:r>
        <w:rPr>
          <w:lang w:val="es-AR"/>
        </w:rPr>
        <w:t xml:space="preserve"> (sección 5.6) y </w:t>
      </w:r>
      <w:r>
        <w:rPr>
          <w:b/>
          <w:lang w:val="es-AR"/>
        </w:rPr>
        <w:t>cancelación</w:t>
      </w:r>
      <w:r>
        <w:rPr>
          <w:lang w:val="es-AR"/>
        </w:rPr>
        <w:t xml:space="preserve"> (sección 5.5.4).</w:t>
      </w:r>
    </w:p>
    <w:tbl>
      <w:tblPr>
        <w:tblStyle w:val="Tablaconcuadrcula"/>
        <w:tblW w:w="9020" w:type="dxa"/>
        <w:tblLook w:val="04A0" w:firstRow="1" w:lastRow="0" w:firstColumn="1" w:lastColumn="0" w:noHBand="0" w:noVBand="1"/>
      </w:tblPr>
      <w:tblGrid>
        <w:gridCol w:w="9020"/>
      </w:tblGrid>
      <w:tr w:rsidR="002532E6" w14:paraId="7EE4989D" w14:textId="77777777">
        <w:tc>
          <w:tcPr>
            <w:tcW w:w="9016" w:type="dxa"/>
            <w:tcMar>
              <w:top w:w="85" w:type="dxa"/>
              <w:bottom w:w="85" w:type="dxa"/>
            </w:tcMar>
            <w:vAlign w:val="center"/>
          </w:tcPr>
          <w:p w14:paraId="0084BA1D" w14:textId="77777777" w:rsidR="002532E6" w:rsidRDefault="00951B7C">
            <w:pPr>
              <w:pStyle w:val="Cuerpo"/>
              <w:spacing w:after="0"/>
              <w:jc w:val="center"/>
            </w:pPr>
            <w:r>
              <w:rPr>
                <w:noProof/>
              </w:rPr>
              <w:drawing>
                <wp:inline distT="0" distB="0" distL="0" distR="0" wp14:anchorId="5127BB7B" wp14:editId="7C504D06">
                  <wp:extent cx="5580000" cy="18715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5-2.png"/>
                          <pic:cNvPicPr/>
                        </pic:nvPicPr>
                        <pic:blipFill>
                          <a:blip r:embed="rId8"/>
                          <a:stretch>
                            <a:fillRect/>
                          </a:stretch>
                        </pic:blipFill>
                        <pic:spPr>
                          <a:xfrm>
                            <a:off x="0" y="0"/>
                            <a:ext cx="5580000" cy="1871528"/>
                          </a:xfrm>
                          <a:prstGeom prst="rect">
                            <a:avLst/>
                          </a:prstGeom>
                        </pic:spPr>
                      </pic:pic>
                    </a:graphicData>
                  </a:graphic>
                </wp:inline>
              </w:drawing>
            </w:r>
          </w:p>
        </w:tc>
      </w:tr>
    </w:tbl>
    <w:p w14:paraId="22BFB414" w14:textId="77777777" w:rsidR="002532E6" w:rsidRDefault="00951B7C">
      <w:pPr>
        <w:pStyle w:val="Epgrafe"/>
      </w:pPr>
      <w:r>
        <w:rPr>
          <w:lang w:val="es-AR"/>
        </w:rPr>
        <w:t xml:space="preserve">Figura 5.2. Cuándo </w:t>
      </w:r>
      <w:r>
        <w:rPr>
          <w:rStyle w:val="Cdigoenlnea"/>
          <w:lang w:val="es-AR"/>
        </w:rPr>
        <w:t>fetch</w:t>
      </w:r>
      <w:r>
        <w:rPr>
          <w:lang w:val="es-AR"/>
        </w:rPr>
        <w:t xml:space="preserve"> rechaza y cuándo cumple</w:t>
      </w:r>
    </w:p>
    <w:p w14:paraId="2F6C17A4" w14:textId="77777777" w:rsidR="002532E6" w:rsidRDefault="00951B7C">
      <w:pPr>
        <w:pStyle w:val="Cuerpo"/>
      </w:pPr>
      <w:r>
        <w:rPr>
          <w:lang w:val="es-AR"/>
        </w:rPr>
        <w:t xml:space="preserve">La lógica existe aunque moleste: </w:t>
      </w:r>
      <w:r>
        <w:rPr>
          <w:b/>
          <w:lang w:val="es-AR"/>
        </w:rPr>
        <w:t>un 404 es una respuesta exitosa del protocolo.</w:t>
      </w:r>
      <w:r>
        <w:rPr>
          <w:lang w:val="es-AR"/>
        </w:rPr>
        <w:t xml:space="preserve"> Es el correo: </w:t>
      </w:r>
      <w:r>
        <w:rPr>
          <w:b/>
          <w:lang w:val="es-AR"/>
        </w:rPr>
        <w:t>el cartero entregó la carta e hizo su trabajo perfecto</w:t>
      </w:r>
      <w:r>
        <w:rPr>
          <w:lang w:val="es-AR"/>
        </w:rPr>
        <w:t>, y que la carta diga «su solicitud fue rechazada» no es problema del correo. Que la respuesta comunique un problema de la aplicación es información, no un fallo de la operación de red.</w:t>
      </w:r>
    </w:p>
    <w:p w14:paraId="60D3C724" w14:textId="77777777" w:rsidR="002532E6" w:rsidRDefault="00951B7C">
      <w:pPr>
        <w:pStyle w:val="Cuerpo"/>
      </w:pPr>
      <w:r>
        <w:rPr>
          <w:lang w:val="es-AR"/>
        </w:rPr>
        <w:t>Coherente o no, obliga a comprobar siempre:</w:t>
      </w:r>
    </w:p>
    <w:p w14:paraId="378BA4BE" w14:textId="77777777" w:rsidR="002532E6" w:rsidRDefault="00951B7C">
      <w:pPr>
        <w:pStyle w:val="Bloquedecdigo"/>
      </w:pPr>
      <w:r>
        <w:rPr>
          <w:lang w:val="es-AR"/>
        </w:rPr>
        <w:t>const respuesta = await fetch(url, opciones);</w:t>
      </w:r>
    </w:p>
    <w:p w14:paraId="033BDFC0" w14:textId="77777777" w:rsidR="002532E6" w:rsidRDefault="00951B7C">
      <w:pPr>
        <w:pStyle w:val="Bloquedecdigo"/>
      </w:pPr>
      <w:r>
        <w:rPr>
          <w:lang w:val="es-AR"/>
        </w:rPr>
        <w:t>if (!respuesta.ok) {</w:t>
      </w:r>
    </w:p>
    <w:p w14:paraId="2B036A3F" w14:textId="77777777" w:rsidR="002532E6" w:rsidRDefault="00951B7C">
      <w:pPr>
        <w:pStyle w:val="Bloquedecdigo"/>
      </w:pPr>
      <w:r>
        <w:rPr>
          <w:lang w:val="es-AR"/>
        </w:rPr>
        <w:t xml:space="preserve">  const cuerpo = await respuesta.json().catch(() =&gt; null);</w:t>
      </w:r>
    </w:p>
    <w:p w14:paraId="3D0FADC9" w14:textId="77777777" w:rsidR="002532E6" w:rsidRDefault="00951B7C">
      <w:pPr>
        <w:pStyle w:val="Bloquedecdigo"/>
      </w:pPr>
      <w:r>
        <w:rPr>
          <w:lang w:val="es-AR"/>
        </w:rPr>
        <w:t xml:space="preserve">  throw new ErrorDeApi(respuesta.status, cuerpo?.code, cuerpo?.message);</w:t>
      </w:r>
    </w:p>
    <w:p w14:paraId="1D8AB9A9" w14:textId="77777777" w:rsidR="002532E6" w:rsidRDefault="00951B7C">
      <w:pPr>
        <w:pStyle w:val="Bloquedecdigo"/>
      </w:pPr>
      <w:r>
        <w:rPr>
          <w:lang w:val="es-AR"/>
        </w:rPr>
        <w:t>}</w:t>
      </w:r>
    </w:p>
    <w:p w14:paraId="6E01405D" w14:textId="77777777" w:rsidR="002532E6" w:rsidRDefault="00951B7C">
      <w:pPr>
        <w:pStyle w:val="Bloquedecdigo"/>
      </w:pPr>
      <w:r>
        <w:rPr>
          <w:lang w:val="es-AR"/>
        </w:rPr>
        <w:t>return respuesta.json();</w:t>
      </w:r>
    </w:p>
    <w:p w14:paraId="410F23ED" w14:textId="77777777" w:rsidR="002532E6" w:rsidRDefault="00951B7C">
      <w:pPr>
        <w:pStyle w:val="Cuerpo"/>
      </w:pPr>
      <w:r>
        <w:rPr>
          <w:lang w:val="es-AR"/>
        </w:rPr>
        <w:t xml:space="preserve">Lo importante no es el código sino </w:t>
      </w:r>
      <w:r>
        <w:rPr>
          <w:b/>
          <w:lang w:val="es-AR"/>
        </w:rPr>
        <w:t>dónde va</w:t>
      </w:r>
      <w:r>
        <w:rPr>
          <w:lang w:val="es-AR"/>
        </w:rPr>
        <w:t xml:space="preserve">: </w:t>
      </w:r>
      <w:r>
        <w:rPr>
          <w:b/>
          <w:lang w:val="es-AR"/>
        </w:rPr>
        <w:t>se escribe una sola vez</w:t>
      </w:r>
      <w:r>
        <w:rPr>
          <w:lang w:val="es-AR"/>
        </w:rPr>
        <w:t xml:space="preserve">, en la capa </w:t>
      </w:r>
      <w:r>
        <w:rPr>
          <w:rStyle w:val="Cdigoenlnea"/>
          <w:lang w:val="es-AR"/>
        </w:rPr>
        <w:t>api/</w:t>
      </w:r>
      <w:r>
        <w:rPr>
          <w:lang w:val="es-AR"/>
        </w:rPr>
        <w:t xml:space="preserve"> que el Capítulo 8 estudia. Repetirla en cada vista garantiza que en algún lado va a faltar — justo en la que nadie probó.</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2532E6" w14:paraId="6BA034FC" w14:textId="77777777">
        <w:tc>
          <w:tcPr>
            <w:tcW w:w="9016" w:type="dxa"/>
            <w:shd w:val="clear" w:color="EFEFEF" w:fill="EFEFEF"/>
          </w:tcPr>
          <w:p w14:paraId="7CE2038D" w14:textId="77777777" w:rsidR="002532E6" w:rsidRDefault="00951B7C">
            <w:pPr>
              <w:pStyle w:val="Cuerpo"/>
              <w:spacing w:after="100"/>
            </w:pPr>
            <w:r>
              <w:rPr>
                <w:b/>
                <w:color w:val="595959"/>
                <w:sz w:val="20"/>
                <w:lang w:val="es-AR"/>
              </w:rPr>
              <w:t>NOTA: el TPI declara Axios, no `fetch`</w:t>
            </w:r>
          </w:p>
          <w:p w14:paraId="05AF2ADE" w14:textId="77777777" w:rsidR="002532E6" w:rsidRDefault="00951B7C">
            <w:pPr>
              <w:pStyle w:val="Cuerpo"/>
              <w:spacing w:after="100"/>
            </w:pPr>
            <w:r>
              <w:rPr>
                <w:lang w:val="es-AR"/>
              </w:rPr>
              <w:t xml:space="preserve">¿Y entonces por qué estudiamos </w:t>
            </w:r>
            <w:r>
              <w:rPr>
                <w:rStyle w:val="Cdigoenlnea"/>
                <w:lang w:val="es-AR"/>
              </w:rPr>
              <w:t>fetch</w:t>
            </w:r>
            <w:r>
              <w:rPr>
                <w:lang w:val="es-AR"/>
              </w:rPr>
              <w:t xml:space="preserve">? Porque es </w:t>
            </w:r>
            <w:r>
              <w:rPr>
                <w:b/>
                <w:lang w:val="es-AR"/>
              </w:rPr>
              <w:t>la interfaz de la plataforma</w:t>
            </w:r>
            <w:r>
              <w:rPr>
                <w:lang w:val="es-AR"/>
              </w:rPr>
              <w:t xml:space="preserve"> —Axios está construido sobre ella— y porque el comportamiento que acabás de ver es el que Axios decidió cambiar: </w:t>
            </w:r>
            <w:r>
              <w:rPr>
                <w:b/>
                <w:lang w:val="es-AR"/>
              </w:rPr>
              <w:t xml:space="preserve">Axios sí rechaza ante un </w:t>
            </w:r>
            <w:r>
              <w:rPr>
                <w:rStyle w:val="Cdigoenlnea"/>
                <w:b/>
                <w:lang w:val="es-AR"/>
              </w:rPr>
              <w:t>4xx</w:t>
            </w:r>
            <w:r>
              <w:rPr>
                <w:b/>
                <w:lang w:val="es-AR"/>
              </w:rPr>
              <w:t xml:space="preserve"> o un </w:t>
            </w:r>
            <w:r>
              <w:rPr>
                <w:rStyle w:val="Cdigoenlnea"/>
                <w:b/>
                <w:lang w:val="es-AR"/>
              </w:rPr>
              <w:t>5xx</w:t>
            </w:r>
            <w:r>
              <w:rPr>
                <w:lang w:val="es-AR"/>
              </w:rPr>
              <w:t xml:space="preserve">, y el error trae </w:t>
            </w:r>
            <w:r>
              <w:rPr>
                <w:rStyle w:val="Cdigoenlnea"/>
                <w:lang w:val="es-AR"/>
              </w:rPr>
              <w:t>error.response.status</w:t>
            </w:r>
            <w:r>
              <w:rPr>
                <w:lang w:val="es-AR"/>
              </w:rPr>
              <w:t xml:space="preserve"> y </w:t>
            </w:r>
            <w:r>
              <w:rPr>
                <w:rStyle w:val="Cdigoenlnea"/>
                <w:lang w:val="es-AR"/>
              </w:rPr>
              <w:t>error.response.data</w:t>
            </w:r>
            <w:r>
              <w:rPr>
                <w:lang w:val="es-AR"/>
              </w:rPr>
              <w:t>.</w:t>
            </w:r>
          </w:p>
          <w:p w14:paraId="2C0C36D4" w14:textId="77777777" w:rsidR="002532E6" w:rsidRDefault="00951B7C">
            <w:pPr>
              <w:pStyle w:val="Cuerpo"/>
              <w:spacing w:after="100"/>
            </w:pPr>
            <w:r>
              <w:rPr>
                <w:b/>
                <w:lang w:val="es-AR"/>
              </w:rPr>
              <w:t>No son dos interfaces distintas: son dos decisiones distintas sobre el mismo problema.</w:t>
            </w:r>
            <w:r>
              <w:rPr>
                <w:lang w:val="es-AR"/>
              </w:rPr>
              <w:t xml:space="preserve"> Lo que </w:t>
            </w:r>
            <w:r>
              <w:rPr>
                <w:b/>
                <w:lang w:val="es-AR"/>
              </w:rPr>
              <w:t>no</w:t>
            </w:r>
            <w:r>
              <w:rPr>
                <w:lang w:val="es-AR"/>
              </w:rPr>
              <w:t xml:space="preserve"> cambia es el principio de la 5.7: distinguir red, protocolo y aplicación sigue siendo tu trabajo. Y el TPI usa sus </w:t>
            </w:r>
            <w:r>
              <w:rPr>
                <w:b/>
                <w:lang w:val="es-AR"/>
              </w:rPr>
              <w:t>interceptores</w:t>
            </w:r>
            <w:r>
              <w:rPr>
                <w:lang w:val="es-AR"/>
              </w:rPr>
              <w:t>, donde el token y la traducción de errores se aplican una sola vez para toda la aplicación.</w:t>
            </w:r>
          </w:p>
        </w:tc>
      </w:tr>
    </w:tbl>
    <w:p w14:paraId="7C1D9CCE" w14:textId="77777777" w:rsidR="002532E6" w:rsidRDefault="002532E6">
      <w:pPr>
        <w:spacing w:line="20" w:lineRule="exact"/>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2532E6" w14:paraId="525D8C5E" w14:textId="77777777">
        <w:tc>
          <w:tcPr>
            <w:tcW w:w="9016" w:type="dxa"/>
            <w:shd w:val="clear" w:color="FDECEA" w:fill="FDECEA"/>
          </w:tcPr>
          <w:p w14:paraId="17159562" w14:textId="77777777" w:rsidR="002532E6" w:rsidRDefault="00951B7C">
            <w:pPr>
              <w:pStyle w:val="Cuerpo"/>
              <w:spacing w:after="100"/>
            </w:pPr>
            <w:r>
              <w:rPr>
                <w:b/>
                <w:color w:val="C00000"/>
                <w:sz w:val="20"/>
                <w:lang w:val="es-AR"/>
              </w:rPr>
              <w:t>OJO ACÁ: el error más común del código que escriben los agentes</w:t>
            </w:r>
          </w:p>
          <w:p w14:paraId="32107E89" w14:textId="77777777" w:rsidR="002532E6" w:rsidRDefault="00951B7C">
            <w:pPr>
              <w:pStyle w:val="Cuerpo"/>
              <w:spacing w:after="100"/>
            </w:pPr>
            <w:r>
              <w:rPr>
                <w:lang w:val="es-AR"/>
              </w:rPr>
              <w:t>Cuando le pidas «escribime una función que traiga los productos», va a salir esto:</w:t>
            </w:r>
          </w:p>
          <w:p w14:paraId="3DD30E82" w14:textId="77777777" w:rsidR="002532E6" w:rsidRDefault="00951B7C">
            <w:pPr>
              <w:pStyle w:val="Bloquedecdigo"/>
            </w:pPr>
            <w:r>
              <w:rPr>
                <w:lang w:val="es-AR"/>
              </w:rPr>
              <w:t>try {</w:t>
            </w:r>
          </w:p>
          <w:p w14:paraId="64E068AA" w14:textId="77777777" w:rsidR="002532E6" w:rsidRDefault="00951B7C">
            <w:pPr>
              <w:pStyle w:val="Bloquedecdigo"/>
            </w:pPr>
            <w:r>
              <w:rPr>
                <w:lang w:val="es-AR"/>
              </w:rPr>
              <w:t xml:space="preserve">  const r = await fetch("/api/v1/productos");</w:t>
            </w:r>
          </w:p>
          <w:p w14:paraId="101C40FD" w14:textId="77777777" w:rsidR="002532E6" w:rsidRDefault="00951B7C">
            <w:pPr>
              <w:pStyle w:val="Bloquedecdigo"/>
            </w:pPr>
            <w:r>
              <w:rPr>
                <w:lang w:val="es-AR"/>
              </w:rPr>
              <w:t xml:space="preserve">  return await r.json();</w:t>
            </w:r>
          </w:p>
          <w:p w14:paraId="26F5EDB9" w14:textId="77777777" w:rsidR="002532E6" w:rsidRDefault="00951B7C">
            <w:pPr>
              <w:pStyle w:val="Bloquedecdigo"/>
            </w:pPr>
            <w:r>
              <w:rPr>
                <w:lang w:val="es-AR"/>
              </w:rPr>
              <w:lastRenderedPageBreak/>
              <w:t>} catch (e) {</w:t>
            </w:r>
          </w:p>
          <w:p w14:paraId="43AD9472" w14:textId="77777777" w:rsidR="002532E6" w:rsidRDefault="00951B7C">
            <w:pPr>
              <w:pStyle w:val="Bloquedecdigo"/>
            </w:pPr>
            <w:r>
              <w:rPr>
                <w:lang w:val="es-AR"/>
              </w:rPr>
              <w:t xml:space="preserve">  mostrarError("No se pudieron cargar los productos");</w:t>
            </w:r>
          </w:p>
          <w:p w14:paraId="7524A2C4" w14:textId="77777777" w:rsidR="002532E6" w:rsidRDefault="00951B7C">
            <w:pPr>
              <w:pStyle w:val="Bloquedecdigo"/>
            </w:pPr>
            <w:r>
              <w:rPr>
                <w:lang w:val="es-AR"/>
              </w:rPr>
              <w:t>}</w:t>
            </w:r>
          </w:p>
          <w:p w14:paraId="198532BD" w14:textId="77777777" w:rsidR="002532E6" w:rsidRDefault="00951B7C">
            <w:pPr>
              <w:pStyle w:val="Cuerpo"/>
              <w:spacing w:after="100"/>
            </w:pPr>
            <w:r>
              <w:rPr>
                <w:lang w:val="es-AR"/>
              </w:rPr>
              <w:t xml:space="preserve">Se ve perfecto. Tiene su </w:t>
            </w:r>
            <w:r>
              <w:rPr>
                <w:rStyle w:val="Cdigoenlnea"/>
                <w:lang w:val="es-AR"/>
              </w:rPr>
              <w:t>try</w:t>
            </w:r>
            <w:r>
              <w:rPr>
                <w:lang w:val="es-AR"/>
              </w:rPr>
              <w:t>/</w:t>
            </w:r>
            <w:r>
              <w:rPr>
                <w:rStyle w:val="Cdigoenlnea"/>
                <w:lang w:val="es-AR"/>
              </w:rPr>
              <w:t>catch</w:t>
            </w:r>
            <w:r>
              <w:rPr>
                <w:lang w:val="es-AR"/>
              </w:rPr>
              <w:t xml:space="preserve">. </w:t>
            </w:r>
            <w:r>
              <w:rPr>
                <w:b/>
                <w:lang w:val="es-AR"/>
              </w:rPr>
              <w:t>Y no maneja ningún error del servidor.</w:t>
            </w:r>
          </w:p>
          <w:p w14:paraId="25F8481D" w14:textId="77777777" w:rsidR="002532E6" w:rsidRDefault="00951B7C">
            <w:pPr>
              <w:pStyle w:val="Cuerpo"/>
              <w:spacing w:after="100"/>
            </w:pPr>
            <w:r>
              <w:rPr>
                <w:lang w:val="es-AR"/>
              </w:rPr>
              <w:t xml:space="preserve">Si el backend responde 401 porque venció el token, ese </w:t>
            </w:r>
            <w:r>
              <w:rPr>
                <w:rStyle w:val="Cdigoenlnea"/>
                <w:lang w:val="es-AR"/>
              </w:rPr>
              <w:t>catch</w:t>
            </w:r>
            <w:r>
              <w:rPr>
                <w:lang w:val="es-AR"/>
              </w:rPr>
              <w:t xml:space="preserve"> no se ejecuta: la función devuelve el objeto de error parseado como si fuera la lista de productos, y el bug aparece tres capas más arriba. Vas a depurar el componente de la lista, que es el único lugar donde el problema </w:t>
            </w:r>
            <w:r>
              <w:rPr>
                <w:b/>
                <w:lang w:val="es-AR"/>
              </w:rPr>
              <w:t>no</w:t>
            </w:r>
            <w:r>
              <w:rPr>
                <w:lang w:val="es-AR"/>
              </w:rPr>
              <w:t xml:space="preserve"> está.</w:t>
            </w:r>
          </w:p>
          <w:p w14:paraId="40F35701" w14:textId="77777777" w:rsidR="002532E6" w:rsidRDefault="00951B7C">
            <w:pPr>
              <w:pStyle w:val="Cuerpo"/>
              <w:spacing w:after="100"/>
            </w:pPr>
            <w:r>
              <w:rPr>
                <w:b/>
                <w:lang w:val="es-AR"/>
              </w:rPr>
              <w:t xml:space="preserve">Si no ves un </w:t>
            </w:r>
            <w:r>
              <w:rPr>
                <w:rStyle w:val="Cdigoenlnea"/>
                <w:b/>
                <w:lang w:val="es-AR"/>
              </w:rPr>
              <w:t>if (!respuesta.ok)</w:t>
            </w:r>
            <w:r>
              <w:rPr>
                <w:b/>
                <w:lang w:val="es-AR"/>
              </w:rPr>
              <w:t>, el código está mal.</w:t>
            </w:r>
          </w:p>
        </w:tc>
      </w:tr>
    </w:tbl>
    <w:p w14:paraId="69DEC52B" w14:textId="77777777" w:rsidR="002532E6" w:rsidRDefault="00951B7C">
      <w:pPr>
        <w:pStyle w:val="Ttulo2"/>
      </w:pPr>
      <w:bookmarkStart w:id="31" w:name="_Toc239320137"/>
      <w:r>
        <w:rPr>
          <w:lang w:val="es-AR"/>
        </w:rPr>
        <w:lastRenderedPageBreak/>
        <w:t xml:space="preserve">5.5.4 — Cancelar, y el plazo de espera que </w:t>
      </w:r>
      <w:r>
        <w:rPr>
          <w:rStyle w:val="Cdigoenlnea"/>
          <w:lang w:val="es-AR"/>
        </w:rPr>
        <w:t>fetch</w:t>
      </w:r>
      <w:r>
        <w:rPr>
          <w:lang w:val="es-AR"/>
        </w:rPr>
        <w:t xml:space="preserve"> no tiene</w:t>
      </w:r>
      <w:bookmarkEnd w:id="31"/>
    </w:p>
    <w:p w14:paraId="223EE65A" w14:textId="77777777" w:rsidR="002532E6" w:rsidRDefault="00951B7C">
      <w:pPr>
        <w:pStyle w:val="Cuerpo"/>
      </w:pPr>
      <w:r>
        <w:rPr>
          <w:lang w:val="es-AR"/>
        </w:rPr>
        <w:t xml:space="preserve">El </w:t>
      </w:r>
      <w:r>
        <w:rPr>
          <w:rStyle w:val="Cdigoenlnea"/>
          <w:lang w:val="es-AR"/>
        </w:rPr>
        <w:t>AbortController</w:t>
      </w:r>
      <w:r>
        <w:rPr>
          <w:lang w:val="es-AR"/>
        </w:rPr>
        <w:t xml:space="preserve"> de la sección 4.9.4 —el mismo objeto con el que dabas de baja escuchas de eventos— </w:t>
      </w:r>
      <w:r>
        <w:rPr>
          <w:b/>
          <w:lang w:val="es-AR"/>
        </w:rPr>
        <w:t>también cancela peticiones</w:t>
      </w:r>
      <w:r>
        <w:rPr>
          <w:lang w:val="es-AR"/>
        </w:rPr>
        <w:t>:</w:t>
      </w:r>
    </w:p>
    <w:p w14:paraId="6217DB77" w14:textId="77777777" w:rsidR="002532E6" w:rsidRDefault="00951B7C">
      <w:pPr>
        <w:pStyle w:val="Bloquedecdigo"/>
      </w:pPr>
      <w:r>
        <w:rPr>
          <w:lang w:val="es-AR"/>
        </w:rPr>
        <w:t>const controlador = new AbortController();</w:t>
      </w:r>
    </w:p>
    <w:p w14:paraId="484B5D17" w14:textId="77777777" w:rsidR="002532E6" w:rsidRDefault="00951B7C">
      <w:pPr>
        <w:pStyle w:val="Bloquedecdigo"/>
      </w:pPr>
      <w:r>
        <w:rPr>
          <w:lang w:val="es-AR"/>
        </w:rPr>
        <w:t>fetch(url, { signal: controlador.signal });</w:t>
      </w:r>
    </w:p>
    <w:p w14:paraId="0E3F14AC" w14:textId="77777777" w:rsidR="002532E6" w:rsidRDefault="002532E6">
      <w:pPr>
        <w:pStyle w:val="Bloquedecdigo"/>
      </w:pPr>
    </w:p>
    <w:p w14:paraId="2508D1BE" w14:textId="77777777" w:rsidR="002532E6" w:rsidRDefault="00951B7C">
      <w:pPr>
        <w:pStyle w:val="Bloquedecdigo"/>
      </w:pPr>
      <w:r>
        <w:rPr>
          <w:lang w:val="es-AR"/>
        </w:rPr>
        <w:t>controlador.abort();   // la promesa se rechaza con un AbortError</w:t>
      </w:r>
    </w:p>
    <w:p w14:paraId="5E6335E5" w14:textId="77777777" w:rsidR="002532E6" w:rsidRDefault="00951B7C">
      <w:pPr>
        <w:pStyle w:val="Cuerpo"/>
      </w:pPr>
      <w:r>
        <w:rPr>
          <w:lang w:val="es-AR"/>
        </w:rPr>
        <w:t xml:space="preserve">El caso que lo hace necesario: </w:t>
      </w:r>
      <w:r>
        <w:rPr>
          <w:b/>
          <w:lang w:val="es-AR"/>
        </w:rPr>
        <w:t>una vista que se desmonta mientras espera una respuesta.</w:t>
      </w:r>
      <w:r>
        <w:rPr>
          <w:lang w:val="es-AR"/>
        </w:rPr>
        <w:t xml:space="preserve"> La respuesta llega igual e intenta actualizar un elemento que </w:t>
      </w:r>
      <w:r>
        <w:rPr>
          <w:b/>
          <w:lang w:val="es-AR"/>
        </w:rPr>
        <w:t>ya no está en el documento</w:t>
      </w:r>
      <w:r>
        <w:rPr>
          <w:lang w:val="es-AR"/>
        </w:rPr>
        <w:t xml:space="preserve">. En el mejor caso falla en silencio; en el peor, la continuación retiene los nodos de la vista vieja y </w:t>
      </w:r>
      <w:r>
        <w:rPr>
          <w:b/>
          <w:lang w:val="es-AR"/>
        </w:rPr>
        <w:t>todo el subárbol sigue vivo en memoria</w:t>
      </w:r>
      <w:r>
        <w:rPr>
          <w:lang w:val="es-AR"/>
        </w:rPr>
        <w:t xml:space="preserve">. Eso es la fuga de la sección 4.9: </w:t>
      </w:r>
      <w:r>
        <w:rPr>
          <w:b/>
          <w:lang w:val="es-AR"/>
        </w:rPr>
        <w:t>un pedido de delivery a una casa de la que ya te mudaste.</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2532E6" w14:paraId="63296F61" w14:textId="77777777">
        <w:tc>
          <w:tcPr>
            <w:tcW w:w="9016" w:type="dxa"/>
            <w:shd w:val="clear" w:color="DEEBF7" w:fill="DEEBF7"/>
          </w:tcPr>
          <w:p w14:paraId="1F178429" w14:textId="77777777" w:rsidR="002532E6" w:rsidRDefault="00951B7C">
            <w:pPr>
              <w:pStyle w:val="Cuerpo"/>
              <w:spacing w:after="100"/>
            </w:pPr>
            <w:r>
              <w:rPr>
                <w:b/>
                <w:color w:val="2E74B5"/>
                <w:sz w:val="20"/>
                <w:lang w:val="es-AR"/>
              </w:rPr>
              <w:t>PARA ENTENDER: cancelar no es ahorrar — es RN-F01 otra vez</w:t>
            </w:r>
          </w:p>
          <w:p w14:paraId="6435D6EF" w14:textId="77777777" w:rsidR="002532E6" w:rsidRDefault="00951B7C">
            <w:pPr>
              <w:pStyle w:val="Cuerpo"/>
              <w:spacing w:after="100"/>
            </w:pPr>
            <w:r>
              <w:rPr>
                <w:b/>
                <w:lang w:val="es-AR"/>
              </w:rPr>
              <w:t>RN-F01</w:t>
            </w:r>
            <w:r>
              <w:rPr>
                <w:lang w:val="es-AR"/>
              </w:rPr>
              <w:t xml:space="preserve"> exige que toda suscripción guarde su función de baja y la ejecute al destruir el componente. La escribiste pensando en </w:t>
            </w:r>
            <w:r>
              <w:rPr>
                <w:rStyle w:val="Cdigoenlnea"/>
                <w:lang w:val="es-AR"/>
              </w:rPr>
              <w:t>addEventListener</w:t>
            </w:r>
            <w:r>
              <w:rPr>
                <w:lang w:val="es-AR"/>
              </w:rPr>
              <w:t xml:space="preserve">, pero </w:t>
            </w:r>
            <w:r>
              <w:rPr>
                <w:b/>
                <w:lang w:val="es-AR"/>
              </w:rPr>
              <w:t>una petición en vuelo es exactamente lo mismo</w:t>
            </w:r>
            <w:r>
              <w:rPr>
                <w:lang w:val="es-AR"/>
              </w:rPr>
              <w:t>. Y el mecanismo es uno solo:</w:t>
            </w:r>
          </w:p>
          <w:p w14:paraId="008377F4" w14:textId="77777777" w:rsidR="002532E6" w:rsidRDefault="00951B7C">
            <w:pPr>
              <w:pStyle w:val="Bloquedecdigo"/>
            </w:pPr>
            <w:r>
              <w:rPr>
                <w:lang w:val="es-AR"/>
              </w:rPr>
              <w:t>const controlador = new AbortController();</w:t>
            </w:r>
          </w:p>
          <w:p w14:paraId="4E9D790C" w14:textId="77777777" w:rsidR="002532E6" w:rsidRDefault="00951B7C">
            <w:pPr>
              <w:pStyle w:val="Bloquedecdigo"/>
            </w:pPr>
            <w:r>
              <w:rPr>
                <w:lang w:val="es-AR"/>
              </w:rPr>
              <w:t>elemento.addEventListener("click", alHacerClic, { signal: controlador.signal });</w:t>
            </w:r>
          </w:p>
          <w:p w14:paraId="0A399E0D" w14:textId="77777777" w:rsidR="002532E6" w:rsidRDefault="00951B7C">
            <w:pPr>
              <w:pStyle w:val="Bloquedecdigo"/>
            </w:pPr>
            <w:r>
              <w:rPr>
                <w:lang w:val="es-AR"/>
              </w:rPr>
              <w:t>fetch(url, { signal: controlador.signal });</w:t>
            </w:r>
          </w:p>
          <w:p w14:paraId="5F710BBF" w14:textId="77777777" w:rsidR="002532E6" w:rsidRDefault="002532E6">
            <w:pPr>
              <w:pStyle w:val="Bloquedecdigo"/>
            </w:pPr>
          </w:p>
          <w:p w14:paraId="0EDC92FA" w14:textId="77777777" w:rsidR="002532E6" w:rsidRDefault="00951B7C">
            <w:pPr>
              <w:pStyle w:val="Bloquedecdigo"/>
            </w:pPr>
            <w:r>
              <w:rPr>
                <w:lang w:val="es-AR"/>
              </w:rPr>
              <w:t>controlador.abort();   // se van las dos cosas de una</w:t>
            </w:r>
          </w:p>
          <w:p w14:paraId="3EFF4C93" w14:textId="77777777" w:rsidR="002532E6" w:rsidRDefault="00951B7C">
            <w:pPr>
              <w:pStyle w:val="Cuerpo"/>
              <w:spacing w:after="100"/>
            </w:pPr>
            <w:r>
              <w:rPr>
                <w:lang w:val="es-AR"/>
              </w:rPr>
              <w:t xml:space="preserve">Un controlador por vista y </w:t>
            </w:r>
            <w:r>
              <w:rPr>
                <w:rStyle w:val="Cdigoenlnea"/>
                <w:lang w:val="es-AR"/>
              </w:rPr>
              <w:t>abort()</w:t>
            </w:r>
            <w:r>
              <w:rPr>
                <w:lang w:val="es-AR"/>
              </w:rPr>
              <w:t xml:space="preserve"> al desmontar cubre las escuchas </w:t>
            </w:r>
            <w:r>
              <w:rPr>
                <w:b/>
                <w:lang w:val="es-AR"/>
              </w:rPr>
              <w:t>y</w:t>
            </w:r>
            <w:r>
              <w:rPr>
                <w:lang w:val="es-AR"/>
              </w:rPr>
              <w:t xml:space="preserve"> las peticiones; por eso el Capítulo 7 mete las dos en la misma clase base. </w:t>
            </w:r>
            <w:r>
              <w:rPr>
                <w:b/>
                <w:lang w:val="es-AR"/>
              </w:rPr>
              <w:t>La cancelación no es una optimización: es corrección.</w:t>
            </w:r>
          </w:p>
        </w:tc>
      </w:tr>
    </w:tbl>
    <w:p w14:paraId="47A2BD1F" w14:textId="77777777" w:rsidR="002532E6" w:rsidRDefault="00951B7C">
      <w:pPr>
        <w:pStyle w:val="Cuerpo"/>
      </w:pPr>
      <w:r>
        <w:rPr>
          <w:lang w:val="es-AR"/>
        </w:rPr>
        <w:t xml:space="preserve">El otro caso es la </w:t>
      </w:r>
      <w:r>
        <w:rPr>
          <w:b/>
          <w:lang w:val="es-AR"/>
        </w:rPr>
        <w:t>búsqueda mientras se escribe</w:t>
      </w:r>
      <w:r>
        <w:rPr>
          <w:lang w:val="es-AR"/>
        </w:rPr>
        <w:t xml:space="preserve">: cada tecla dispara una petición y las respuestas pueden llegar </w:t>
      </w:r>
      <w:r>
        <w:rPr>
          <w:b/>
          <w:lang w:val="es-AR"/>
        </w:rPr>
        <w:t>desordenadas</w:t>
      </w:r>
      <w:r>
        <w:rPr>
          <w:lang w:val="es-AR"/>
        </w:rPr>
        <w:t>, de modo que un resultado viejo pise a uno nuevo.</w:t>
      </w:r>
    </w:p>
    <w:p w14:paraId="493E22C8" w14:textId="77777777" w:rsidR="002532E6" w:rsidRDefault="00951B7C">
      <w:pPr>
        <w:pStyle w:val="Cuerpo"/>
      </w:pPr>
      <w:r>
        <w:rPr>
          <w:lang w:val="es-AR"/>
        </w:rPr>
        <w:t>Para el plazo de espera hay una función nativa que evita armarlo a mano:</w:t>
      </w:r>
    </w:p>
    <w:p w14:paraId="6FC9284C" w14:textId="77777777" w:rsidR="002532E6" w:rsidRDefault="00951B7C">
      <w:pPr>
        <w:pStyle w:val="Bloquedecdigo"/>
      </w:pPr>
      <w:r>
        <w:rPr>
          <w:lang w:val="es-AR"/>
        </w:rPr>
        <w:t>fetch(url, { signal: AbortSignal.timeout(5000) });</w:t>
      </w:r>
    </w:p>
    <w:p w14:paraId="131BDD0E" w14:textId="77777777" w:rsidR="002532E6" w:rsidRDefault="00951B7C">
      <w:pPr>
        <w:pStyle w:val="Cuerpo"/>
      </w:pPr>
      <w:r>
        <w:rPr>
          <w:lang w:val="es-AR"/>
        </w:rPr>
        <w:t xml:space="preserve">Hace falta porque </w:t>
      </w:r>
      <w:r>
        <w:rPr>
          <w:rStyle w:val="Cdigoenlnea"/>
          <w:b/>
          <w:lang w:val="es-AR"/>
        </w:rPr>
        <w:t>fetch</w:t>
      </w:r>
      <w:r>
        <w:rPr>
          <w:b/>
          <w:lang w:val="es-AR"/>
        </w:rPr>
        <w:t xml:space="preserve"> no tiene plazo de espera propio.</w:t>
      </w:r>
      <w:r>
        <w:rPr>
          <w:lang w:val="es-AR"/>
        </w:rPr>
        <w:t xml:space="preserve"> Sin uno, una petición queda pendiente hasta que el sistema operativo la corte, que pueden ser minutos.</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2532E6" w14:paraId="7D5236BC" w14:textId="77777777">
        <w:tc>
          <w:tcPr>
            <w:tcW w:w="9016" w:type="dxa"/>
            <w:shd w:val="clear" w:color="FDECEA" w:fill="FDECEA"/>
          </w:tcPr>
          <w:p w14:paraId="2EFC15DD" w14:textId="77777777" w:rsidR="002532E6" w:rsidRDefault="00951B7C">
            <w:pPr>
              <w:pStyle w:val="Cuerpo"/>
              <w:spacing w:after="100"/>
            </w:pPr>
            <w:r>
              <w:rPr>
                <w:b/>
                <w:color w:val="C00000"/>
                <w:sz w:val="20"/>
                <w:lang w:val="es-AR"/>
              </w:rPr>
              <w:t>OJO ACÁ: la peor falla es la que no falla</w:t>
            </w:r>
          </w:p>
          <w:p w14:paraId="17DF8678" w14:textId="77777777" w:rsidR="002532E6" w:rsidRDefault="00951B7C">
            <w:pPr>
              <w:pStyle w:val="Cuerpo"/>
              <w:spacing w:after="100"/>
            </w:pPr>
            <w:r>
              <w:rPr>
                <w:lang w:val="es-AR"/>
              </w:rPr>
              <w:t xml:space="preserve">El usuario aprieta «Confirmar pedido» con mala señal. La petición sale y </w:t>
            </w:r>
            <w:r>
              <w:rPr>
                <w:b/>
                <w:lang w:val="es-AR"/>
              </w:rPr>
              <w:t>queda colgada</w:t>
            </w:r>
            <w:r>
              <w:rPr>
                <w:lang w:val="es-AR"/>
              </w:rPr>
              <w:t xml:space="preserve">: el botón sigue en «Enviando…», no hay error que mostrar porque no hubo error, y el </w:t>
            </w:r>
            <w:r>
              <w:rPr>
                <w:rStyle w:val="Cdigoenlnea"/>
                <w:lang w:val="es-AR"/>
              </w:rPr>
              <w:t>catch</w:t>
            </w:r>
            <w:r>
              <w:rPr>
                <w:lang w:val="es-AR"/>
              </w:rPr>
              <w:t xml:space="preserve"> no se ejecuta porque nada se rechazó. El usuario espera treinta segundos, se cansa, y </w:t>
            </w:r>
            <w:r>
              <w:rPr>
                <w:b/>
                <w:lang w:val="es-AR"/>
              </w:rPr>
              <w:t>aprieta de nuevo</w:t>
            </w:r>
            <w:r>
              <w:rPr>
                <w:lang w:val="es-AR"/>
              </w:rPr>
              <w:t>.</w:t>
            </w:r>
          </w:p>
          <w:p w14:paraId="7536727F" w14:textId="77777777" w:rsidR="002532E6" w:rsidRDefault="00951B7C">
            <w:pPr>
              <w:pStyle w:val="Cuerpo"/>
              <w:spacing w:after="100"/>
            </w:pPr>
            <w:r>
              <w:rPr>
                <w:lang w:val="es-AR"/>
              </w:rPr>
              <w:lastRenderedPageBreak/>
              <w:t xml:space="preserve">Y ahí tenés dos pedidos. Por eso RN-F07 —la clave de idempotencia del Capítulo 1— existe: porque este escenario </w:t>
            </w:r>
            <w:r>
              <w:rPr>
                <w:b/>
                <w:lang w:val="es-AR"/>
              </w:rPr>
              <w:t>va a pasar</w:t>
            </w:r>
            <w:r>
              <w:rPr>
                <w:lang w:val="es-AR"/>
              </w:rPr>
              <w:t>. El plazo de espera evita que el usuario quede colgado; la clave lo protege el día que igual apriete dos veces.</w:t>
            </w:r>
          </w:p>
          <w:p w14:paraId="44D36839" w14:textId="77777777" w:rsidR="002532E6" w:rsidRDefault="00951B7C">
            <w:pPr>
              <w:pStyle w:val="Cuerpo"/>
              <w:spacing w:after="100"/>
            </w:pPr>
            <w:r>
              <w:rPr>
                <w:lang w:val="es-AR"/>
              </w:rPr>
              <w:t xml:space="preserve">Regla: </w:t>
            </w:r>
            <w:r>
              <w:rPr>
                <w:b/>
                <w:lang w:val="es-AR"/>
              </w:rPr>
              <w:t>toda petición lleva plazo de espera.</w:t>
            </w:r>
            <w:r>
              <w:rPr>
                <w:lang w:val="es-AR"/>
              </w:rPr>
              <w:t xml:space="preserve"> Un error explícito a los cinco segundos es infinitamente mejor que un botón que gira para siempre.</w:t>
            </w:r>
          </w:p>
        </w:tc>
      </w:tr>
    </w:tbl>
    <w:p w14:paraId="560AB6F1" w14:textId="77777777" w:rsidR="002532E6" w:rsidRDefault="00951B7C">
      <w:pPr>
        <w:pStyle w:val="Ttulodelcaptulo"/>
      </w:pPr>
      <w:bookmarkStart w:id="32" w:name="_Toc239320138"/>
      <w:r>
        <w:rPr>
          <w:lang w:val="es-AR"/>
        </w:rPr>
        <w:lastRenderedPageBreak/>
        <w:t>5.6 — La política de mismo origen y CORS</w:t>
      </w:r>
      <w:bookmarkEnd w:id="32"/>
    </w:p>
    <w:p w14:paraId="74192413" w14:textId="77777777" w:rsidR="002532E6" w:rsidRDefault="00951B7C">
      <w:pPr>
        <w:pStyle w:val="Ttulo2"/>
      </w:pPr>
      <w:bookmarkStart w:id="33" w:name="_Toc239320139"/>
      <w:r>
        <w:rPr>
          <w:lang w:val="es-AR"/>
        </w:rPr>
        <w:t>5.6.1 — A quién protege, que no es a quien parece</w:t>
      </w:r>
      <w:bookmarkEnd w:id="33"/>
    </w:p>
    <w:p w14:paraId="0389D5A8" w14:textId="77777777" w:rsidR="002532E6" w:rsidRDefault="00951B7C">
      <w:pPr>
        <w:pStyle w:val="Ttulo3"/>
      </w:pPr>
      <w:bookmarkStart w:id="34" w:name="_Toc239320140"/>
      <w:r>
        <w:rPr>
          <w:lang w:val="es-AR"/>
        </w:rPr>
        <w:t>Qué dice</w:t>
      </w:r>
      <w:bookmarkEnd w:id="34"/>
    </w:p>
    <w:p w14:paraId="59D63F1C" w14:textId="77777777" w:rsidR="002532E6" w:rsidRDefault="00951B7C">
      <w:pPr>
        <w:pStyle w:val="Cuerpo"/>
      </w:pPr>
      <w:r>
        <w:rPr>
          <w:lang w:val="es-AR"/>
        </w:rPr>
        <w:t xml:space="preserve">Dos direcciones tienen el </w:t>
      </w:r>
      <w:r>
        <w:rPr>
          <w:b/>
          <w:lang w:val="es-AR"/>
        </w:rPr>
        <w:t>mismo origen</w:t>
      </w:r>
      <w:r>
        <w:rPr>
          <w:lang w:val="es-AR"/>
        </w:rPr>
        <w:t xml:space="preserve"> si coinciden en </w:t>
      </w:r>
      <w:r>
        <w:rPr>
          <w:b/>
          <w:lang w:val="es-AR"/>
        </w:rPr>
        <w:t>esquema, host y puerto</w:t>
      </w:r>
      <w:r>
        <w:rPr>
          <w:lang w:val="es-AR"/>
        </w:rPr>
        <w:t>. Por defecto, un documento no puede leer respuestas de otro origen. La política no protege al servidor: protege al usuario.</w:t>
      </w:r>
    </w:p>
    <w:p w14:paraId="0B3FEE0A" w14:textId="77777777" w:rsidR="002532E6" w:rsidRDefault="00951B7C">
      <w:pPr>
        <w:pStyle w:val="Ttulo3"/>
      </w:pPr>
      <w:bookmarkStart w:id="35" w:name="_Toc239320141"/>
      <w:r>
        <w:rPr>
          <w:lang w:val="es-AR"/>
        </w:rPr>
        <w:t>En criollo</w:t>
      </w:r>
      <w:bookmarkEnd w:id="35"/>
    </w:p>
    <w:p w14:paraId="2E9BB972" w14:textId="77777777" w:rsidR="002532E6" w:rsidRDefault="00951B7C">
      <w:pPr>
        <w:pStyle w:val="Cuerpo"/>
      </w:pPr>
      <w:r>
        <w:rPr>
          <w:lang w:val="es-AR"/>
        </w:rPr>
        <w:t xml:space="preserve">Los tres tienen que coincidir: </w:t>
      </w:r>
      <w:r>
        <w:rPr>
          <w:rStyle w:val="Cdigoenlnea"/>
          <w:lang w:val="es-AR"/>
        </w:rPr>
        <w:t>https://foodstore.example</w:t>
      </w:r>
      <w:r>
        <w:rPr>
          <w:lang w:val="es-AR"/>
        </w:rPr>
        <w:t xml:space="preserve"> y </w:t>
      </w:r>
      <w:r>
        <w:rPr>
          <w:rStyle w:val="Cdigoenlnea"/>
          <w:lang w:val="es-AR"/>
        </w:rPr>
        <w:t>http://foodstore.example</w:t>
      </w:r>
      <w:r>
        <w:rPr>
          <w:lang w:val="es-AR"/>
        </w:rPr>
        <w:t xml:space="preserve"> son orígenes distintos, y también lo son el puerto 5173 y el 8000 — por eso en desarrollo te comés un error de CORS el primer día.</w:t>
      </w:r>
    </w:p>
    <w:p w14:paraId="27260CA7" w14:textId="77777777" w:rsidR="002532E6" w:rsidRDefault="00951B7C">
      <w:pPr>
        <w:pStyle w:val="Cuerpo"/>
      </w:pPr>
      <w:r>
        <w:rPr>
          <w:lang w:val="es-AR"/>
        </w:rPr>
        <w:t xml:space="preserve">La razón se ve con un escenario. Alguien tiene la sesión abierta en su banco y en otra pestaña visita un sitio cualquiera, que desde el navegador de la víctima emite una petición al banco: </w:t>
      </w:r>
      <w:r>
        <w:rPr>
          <w:b/>
          <w:lang w:val="es-AR"/>
        </w:rPr>
        <w:t>viaja con las cookies de la víctima</w:t>
      </w:r>
      <w:r>
        <w:rPr>
          <w:lang w:val="es-AR"/>
        </w:rPr>
        <w:t xml:space="preserve"> y el banco contesta el saldo. </w:t>
      </w:r>
      <w:r>
        <w:rPr>
          <w:b/>
          <w:lang w:val="es-AR"/>
        </w:rPr>
        <w:t>Sin la política de mismo origen, eso funcionaría.</w:t>
      </w:r>
    </w:p>
    <w:p w14:paraId="79C02C05" w14:textId="77777777" w:rsidR="002532E6" w:rsidRDefault="00951B7C">
      <w:pPr>
        <w:pStyle w:val="Cuerpo"/>
      </w:pPr>
      <w:r>
        <w:rPr>
          <w:lang w:val="es-AR"/>
        </w:rPr>
        <w:t xml:space="preserve">De ahí la precisión que casi nadie tiene clara: </w:t>
      </w:r>
      <w:r>
        <w:rPr>
          <w:b/>
          <w:lang w:val="es-AR"/>
        </w:rPr>
        <w:t>CORS no protege al servidor. Protege al usuario de que un sitio lea respuestas de otro sitio usando sus credenciales.</w:t>
      </w:r>
      <w:r>
        <w:rPr>
          <w:lang w:val="es-AR"/>
        </w:rPr>
        <w:t xml:space="preserve"> El servidor debe autorizar cada petición por su cuenta —con el token del Capítulo 1—, porque un programa fuera del navegador ignora CORS: </w:t>
      </w:r>
      <w:r>
        <w:rPr>
          <w:b/>
          <w:lang w:val="es-AR"/>
        </w:rPr>
        <w:t xml:space="preserve">un </w:t>
      </w:r>
      <w:r>
        <w:rPr>
          <w:rStyle w:val="Cdigoenlnea"/>
          <w:b/>
          <w:lang w:val="es-AR"/>
        </w:rPr>
        <w:t>curl</w:t>
      </w:r>
      <w:r>
        <w:rPr>
          <w:b/>
          <w:lang w:val="es-AR"/>
        </w:rPr>
        <w:t xml:space="preserve"> no tiene política de mismo origen.</w:t>
      </w:r>
    </w:p>
    <w:p w14:paraId="5C65B559" w14:textId="77777777" w:rsidR="002532E6" w:rsidRDefault="00951B7C">
      <w:pPr>
        <w:pStyle w:val="Ttulo2"/>
      </w:pPr>
      <w:bookmarkStart w:id="36" w:name="_Toc239320142"/>
      <w:r>
        <w:rPr>
          <w:lang w:val="es-AR"/>
        </w:rPr>
        <w:t>5.6.2 — La verificación previa</w:t>
      </w:r>
      <w:bookmarkEnd w:id="36"/>
    </w:p>
    <w:p w14:paraId="44EB0926" w14:textId="77777777" w:rsidR="002532E6" w:rsidRDefault="00951B7C">
      <w:pPr>
        <w:pStyle w:val="Cuerpo"/>
      </w:pPr>
      <w:r>
        <w:rPr>
          <w:lang w:val="es-AR"/>
        </w:rPr>
        <w:t xml:space="preserve">Algunas peticiones se emiten directamente y otras van precedidas de una consulta. La distinción es </w:t>
      </w:r>
      <w:r>
        <w:rPr>
          <w:b/>
          <w:lang w:val="es-AR"/>
        </w:rPr>
        <w:t>histórica</w:t>
      </w:r>
      <w:r>
        <w:rPr>
          <w:lang w:val="es-AR"/>
        </w:rPr>
        <w:t xml:space="preserve">: las que un formulario HTML podía hacer </w:t>
      </w:r>
      <w:r>
        <w:rPr>
          <w:b/>
          <w:lang w:val="es-AR"/>
        </w:rPr>
        <w:t>antes de que CORS existiera</w:t>
      </w:r>
      <w:r>
        <w:rPr>
          <w:lang w:val="es-AR"/>
        </w:rPr>
        <w:t xml:space="preserve"> se admiten sin consulta, porque prohibirlas habría roto la web.</w:t>
      </w:r>
    </w:p>
    <w:tbl>
      <w:tblPr>
        <w:tblStyle w:val="Tablaconcuadrcula"/>
        <w:tblW w:w="0" w:type="auto"/>
        <w:tblLook w:val="04A0" w:firstRow="1" w:lastRow="0" w:firstColumn="1" w:lastColumn="0" w:noHBand="0" w:noVBand="1"/>
      </w:tblPr>
      <w:tblGrid>
        <w:gridCol w:w="4507"/>
        <w:gridCol w:w="4509"/>
      </w:tblGrid>
      <w:tr w:rsidR="002532E6" w14:paraId="31D69259"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07CACD47" w14:textId="77777777" w:rsidR="002532E6" w:rsidRDefault="00951B7C">
            <w:pPr>
              <w:pStyle w:val="Cuerpo"/>
              <w:spacing w:after="0"/>
            </w:pPr>
            <w:r>
              <w:rPr>
                <w:b/>
                <w:lang w:val="es-AR"/>
              </w:rPr>
              <w:t>Se emite directo</w:t>
            </w:r>
          </w:p>
        </w:tc>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0A31C170" w14:textId="77777777" w:rsidR="002532E6" w:rsidRDefault="00951B7C">
            <w:pPr>
              <w:pStyle w:val="Cuerpo"/>
              <w:spacing w:after="0"/>
            </w:pPr>
            <w:r>
              <w:rPr>
                <w:b/>
                <w:lang w:val="es-AR"/>
              </w:rPr>
              <w:t>Requiere verificación previa</w:t>
            </w:r>
          </w:p>
        </w:tc>
      </w:tr>
      <w:tr w:rsidR="002532E6" w14:paraId="008486F9"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0FB91DB4" w14:textId="77777777" w:rsidR="002532E6" w:rsidRDefault="00951B7C">
            <w:pPr>
              <w:pStyle w:val="Cuerpo"/>
              <w:spacing w:after="0"/>
            </w:pPr>
            <w:r>
              <w:rPr>
                <w:rStyle w:val="Cdigoenlnea"/>
                <w:lang w:val="es-AR"/>
              </w:rPr>
              <w:t>GET</w:t>
            </w:r>
            <w:r>
              <w:rPr>
                <w:lang w:val="es-AR"/>
              </w:rPr>
              <w:t xml:space="preserve">, </w:t>
            </w:r>
            <w:r>
              <w:rPr>
                <w:rStyle w:val="Cdigoenlnea"/>
                <w:lang w:val="es-AR"/>
              </w:rPr>
              <w:t>HEAD</w:t>
            </w:r>
            <w:r>
              <w:rPr>
                <w:lang w:val="es-AR"/>
              </w:rPr>
              <w:t xml:space="preserve">, </w:t>
            </w:r>
            <w:r>
              <w:rPr>
                <w:rStyle w:val="Cdigoenlnea"/>
                <w:lang w:val="es-AR"/>
              </w:rPr>
              <w:t>POST</w:t>
            </w:r>
          </w:p>
        </w:tc>
        <w:tc>
          <w:tcPr>
            <w:tcW w:w="4513" w:type="dxa"/>
            <w:tcBorders>
              <w:top w:val="single" w:sz="4" w:space="0" w:color="999999"/>
              <w:left w:val="single" w:sz="4" w:space="0" w:color="999999"/>
              <w:bottom w:val="single" w:sz="4" w:space="0" w:color="999999"/>
              <w:right w:val="single" w:sz="4" w:space="0" w:color="999999"/>
            </w:tcBorders>
          </w:tcPr>
          <w:p w14:paraId="4BB52CCD" w14:textId="77777777" w:rsidR="002532E6" w:rsidRDefault="00951B7C">
            <w:pPr>
              <w:pStyle w:val="Cuerpo"/>
              <w:spacing w:after="0"/>
            </w:pPr>
            <w:r>
              <w:rPr>
                <w:lang w:val="es-AR"/>
              </w:rPr>
              <w:t xml:space="preserve">Cualquier otro método: </w:t>
            </w:r>
            <w:r>
              <w:rPr>
                <w:rStyle w:val="Cdigoenlnea"/>
                <w:lang w:val="es-AR"/>
              </w:rPr>
              <w:t>PUT</w:t>
            </w:r>
            <w:r>
              <w:rPr>
                <w:lang w:val="es-AR"/>
              </w:rPr>
              <w:t xml:space="preserve">, </w:t>
            </w:r>
            <w:r>
              <w:rPr>
                <w:rStyle w:val="Cdigoenlnea"/>
                <w:lang w:val="es-AR"/>
              </w:rPr>
              <w:t>PATCH</w:t>
            </w:r>
            <w:r>
              <w:rPr>
                <w:lang w:val="es-AR"/>
              </w:rPr>
              <w:t xml:space="preserve">, </w:t>
            </w:r>
            <w:r>
              <w:rPr>
                <w:rStyle w:val="Cdigoenlnea"/>
                <w:lang w:val="es-AR"/>
              </w:rPr>
              <w:t>DELETE</w:t>
            </w:r>
          </w:p>
        </w:tc>
      </w:tr>
      <w:tr w:rsidR="002532E6" w14:paraId="30ABDAE8"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773AB168" w14:textId="77777777" w:rsidR="002532E6" w:rsidRDefault="00951B7C">
            <w:pPr>
              <w:pStyle w:val="Cuerpo"/>
              <w:spacing w:after="0"/>
            </w:pPr>
            <w:r>
              <w:rPr>
                <w:lang w:val="es-AR"/>
              </w:rPr>
              <w:t>Sin encabezados propios</w:t>
            </w:r>
          </w:p>
        </w:tc>
        <w:tc>
          <w:tcPr>
            <w:tcW w:w="4513" w:type="dxa"/>
            <w:tcBorders>
              <w:top w:val="single" w:sz="4" w:space="0" w:color="999999"/>
              <w:left w:val="single" w:sz="4" w:space="0" w:color="999999"/>
              <w:bottom w:val="single" w:sz="4" w:space="0" w:color="999999"/>
              <w:right w:val="single" w:sz="4" w:space="0" w:color="999999"/>
            </w:tcBorders>
          </w:tcPr>
          <w:p w14:paraId="21B4D068" w14:textId="77777777" w:rsidR="002532E6" w:rsidRDefault="00951B7C">
            <w:pPr>
              <w:pStyle w:val="Cuerpo"/>
              <w:spacing w:after="0"/>
            </w:pPr>
            <w:r>
              <w:rPr>
                <w:lang w:val="es-AR"/>
              </w:rPr>
              <w:t xml:space="preserve">Con encabezados propios: </w:t>
            </w:r>
            <w:r>
              <w:rPr>
                <w:rStyle w:val="Cdigoenlnea"/>
                <w:lang w:val="es-AR"/>
              </w:rPr>
              <w:t>Authorization</w:t>
            </w:r>
            <w:r>
              <w:rPr>
                <w:lang w:val="es-AR"/>
              </w:rPr>
              <w:t xml:space="preserve">, </w:t>
            </w:r>
            <w:r>
              <w:rPr>
                <w:rStyle w:val="Cdigoenlnea"/>
                <w:lang w:val="es-AR"/>
              </w:rPr>
              <w:t>Idempotency-Key</w:t>
            </w:r>
          </w:p>
        </w:tc>
      </w:tr>
      <w:tr w:rsidR="002532E6" w14:paraId="7D38EE59"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4BF9C7CE" w14:textId="77777777" w:rsidR="002532E6" w:rsidRDefault="00951B7C">
            <w:pPr>
              <w:pStyle w:val="Cuerpo"/>
              <w:spacing w:after="0"/>
            </w:pPr>
            <w:r>
              <w:rPr>
                <w:rStyle w:val="Cdigoenlnea"/>
                <w:lang w:val="es-AR"/>
              </w:rPr>
              <w:t>Content-Type</w:t>
            </w:r>
            <w:r>
              <w:rPr>
                <w:lang w:val="es-AR"/>
              </w:rPr>
              <w:t xml:space="preserve"> de formulario o texto plano</w:t>
            </w:r>
          </w:p>
        </w:tc>
        <w:tc>
          <w:tcPr>
            <w:tcW w:w="4513" w:type="dxa"/>
            <w:tcBorders>
              <w:top w:val="single" w:sz="4" w:space="0" w:color="999999"/>
              <w:left w:val="single" w:sz="4" w:space="0" w:color="999999"/>
              <w:bottom w:val="single" w:sz="4" w:space="0" w:color="999999"/>
              <w:right w:val="single" w:sz="4" w:space="0" w:color="999999"/>
            </w:tcBorders>
          </w:tcPr>
          <w:p w14:paraId="4872F54A" w14:textId="77777777" w:rsidR="002532E6" w:rsidRDefault="00951B7C">
            <w:pPr>
              <w:pStyle w:val="Cuerpo"/>
              <w:spacing w:after="0"/>
            </w:pPr>
            <w:r>
              <w:rPr>
                <w:rStyle w:val="Cdigoenlnea"/>
                <w:lang w:val="es-AR"/>
              </w:rPr>
              <w:t>Content-Type: application/json</w:t>
            </w:r>
          </w:p>
        </w:tc>
      </w:tr>
    </w:tbl>
    <w:p w14:paraId="0C1CBDB4" w14:textId="77777777" w:rsidR="002532E6" w:rsidRDefault="00951B7C">
      <w:pPr>
        <w:pStyle w:val="Cuerpo"/>
      </w:pPr>
      <w:r>
        <w:rPr>
          <w:lang w:val="es-AR"/>
        </w:rPr>
        <w:t xml:space="preserve">Mirá la columna derecha y después el código de la 5.5.1: </w:t>
      </w:r>
      <w:r>
        <w:rPr>
          <w:b/>
          <w:lang w:val="es-AR"/>
        </w:rPr>
        <w:t>casi toda petición a la API del TPI dispara una verificación previa</w:t>
      </w:r>
      <w:r>
        <w:rPr>
          <w:lang w:val="es-AR"/>
        </w:rPr>
        <w:t xml:space="preserve">, porque manda JSON y lleva </w:t>
      </w:r>
      <w:r>
        <w:rPr>
          <w:rStyle w:val="Cdigoenlnea"/>
          <w:lang w:val="es-AR"/>
        </w:rPr>
        <w:t>Authorization</w:t>
      </w:r>
      <w:r>
        <w:rPr>
          <w:lang w:val="es-AR"/>
        </w:rPr>
        <w:t>.</w:t>
      </w:r>
    </w:p>
    <w:p w14:paraId="45A64F1F" w14:textId="77777777" w:rsidR="002532E6" w:rsidRDefault="00951B7C">
      <w:pPr>
        <w:pStyle w:val="Cuerpo"/>
      </w:pPr>
      <w:r>
        <w:rPr>
          <w:lang w:val="es-AR"/>
        </w:rPr>
        <w:t xml:space="preserve">Esa verificación es una petición </w:t>
      </w:r>
      <w:r>
        <w:rPr>
          <w:rStyle w:val="Cdigoenlnea"/>
          <w:lang w:val="es-AR"/>
        </w:rPr>
        <w:t>OPTIONS</w:t>
      </w:r>
      <w:r>
        <w:rPr>
          <w:lang w:val="es-AR"/>
        </w:rPr>
        <w:t xml:space="preserve"> que </w:t>
      </w:r>
      <w:r>
        <w:rPr>
          <w:b/>
          <w:lang w:val="es-AR"/>
        </w:rPr>
        <w:t>el navegador emite solo</w:t>
      </w:r>
      <w:r>
        <w:rPr>
          <w:lang w:val="es-AR"/>
        </w:rPr>
        <w:t xml:space="preserve">, declarando qué método y qué encabezados pretende usar; el servidor responde qué admite y </w:t>
      </w:r>
      <w:r>
        <w:rPr>
          <w:b/>
          <w:lang w:val="es-AR"/>
        </w:rPr>
        <w:t>sólo entonces</w:t>
      </w:r>
      <w:r>
        <w:rPr>
          <w:lang w:val="es-AR"/>
        </w:rPr>
        <w:t xml:space="preserve"> se emite la petición real. El encabezado </w:t>
      </w:r>
      <w:r>
        <w:rPr>
          <w:rStyle w:val="Cdigoenlnea"/>
          <w:lang w:val="es-AR"/>
        </w:rPr>
        <w:t>Access-Control-Max-Age</w:t>
      </w:r>
      <w:r>
        <w:rPr>
          <w:lang w:val="es-AR"/>
        </w:rPr>
        <w:t xml:space="preserve"> le permite al navegador recordar la respuesta y no repetir la consulta cada vez.</w:t>
      </w:r>
    </w:p>
    <w:tbl>
      <w:tblPr>
        <w:tblStyle w:val="Tablaconcuadrcula"/>
        <w:tblW w:w="9020" w:type="dxa"/>
        <w:tblLook w:val="04A0" w:firstRow="1" w:lastRow="0" w:firstColumn="1" w:lastColumn="0" w:noHBand="0" w:noVBand="1"/>
      </w:tblPr>
      <w:tblGrid>
        <w:gridCol w:w="9020"/>
      </w:tblGrid>
      <w:tr w:rsidR="002532E6" w14:paraId="74B3A404" w14:textId="77777777">
        <w:tc>
          <w:tcPr>
            <w:tcW w:w="9016" w:type="dxa"/>
            <w:tcMar>
              <w:top w:w="85" w:type="dxa"/>
              <w:bottom w:w="85" w:type="dxa"/>
            </w:tcMar>
            <w:vAlign w:val="center"/>
          </w:tcPr>
          <w:p w14:paraId="183642F6" w14:textId="77777777" w:rsidR="002532E6" w:rsidRDefault="00951B7C">
            <w:pPr>
              <w:pStyle w:val="Cuerpo"/>
              <w:spacing w:after="0"/>
              <w:jc w:val="center"/>
            </w:pPr>
            <w:r>
              <w:rPr>
                <w:noProof/>
              </w:rPr>
              <w:lastRenderedPageBreak/>
              <w:drawing>
                <wp:inline distT="0" distB="0" distL="0" distR="0" wp14:anchorId="2FA7DC3D" wp14:editId="55B8C9C7">
                  <wp:extent cx="5580000" cy="3915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5-3.png"/>
                          <pic:cNvPicPr/>
                        </pic:nvPicPr>
                        <pic:blipFill>
                          <a:blip r:embed="rId9"/>
                          <a:stretch>
                            <a:fillRect/>
                          </a:stretch>
                        </pic:blipFill>
                        <pic:spPr>
                          <a:xfrm>
                            <a:off x="0" y="0"/>
                            <a:ext cx="5580000" cy="3915280"/>
                          </a:xfrm>
                          <a:prstGeom prst="rect">
                            <a:avLst/>
                          </a:prstGeom>
                        </pic:spPr>
                      </pic:pic>
                    </a:graphicData>
                  </a:graphic>
                </wp:inline>
              </w:drawing>
            </w:r>
          </w:p>
        </w:tc>
      </w:tr>
    </w:tbl>
    <w:p w14:paraId="2AA826B0" w14:textId="77777777" w:rsidR="002532E6" w:rsidRDefault="00951B7C">
      <w:pPr>
        <w:pStyle w:val="Epgrafe"/>
      </w:pPr>
      <w:r>
        <w:rPr>
          <w:lang w:val="es-AR"/>
        </w:rPr>
        <w:t>Figura 5.3. La verificación previa de CORS</w:t>
      </w:r>
    </w:p>
    <w:p w14:paraId="0FE103E2" w14:textId="77777777" w:rsidR="002532E6" w:rsidRDefault="00951B7C">
      <w:pPr>
        <w:pStyle w:val="Cuerpo"/>
      </w:pPr>
      <w:r>
        <w:rPr>
          <w:lang w:val="es-AR"/>
        </w:rPr>
        <w:t xml:space="preserve">Eso explica un detalle que confunde al diagnosticar: </w:t>
      </w:r>
      <w:r>
        <w:rPr>
          <w:b/>
          <w:lang w:val="es-AR"/>
        </w:rPr>
        <w:t>en el panel de red aparecen dos peticiones donde tu código escribió una sola.</w:t>
      </w:r>
      <w:r>
        <w:rPr>
          <w:lang w:val="es-AR"/>
        </w:rPr>
        <w:t xml:space="preserve"> La primera, </w:t>
      </w:r>
      <w:r>
        <w:rPr>
          <w:rStyle w:val="Cdigoenlnea"/>
          <w:lang w:val="es-AR"/>
        </w:rPr>
        <w:t>OPTIONS</w:t>
      </w:r>
      <w:r>
        <w:rPr>
          <w:lang w:val="es-AR"/>
        </w:rPr>
        <w:t xml:space="preserve">, la emitió el navegador. Y si esa primera falla, la segunda </w:t>
      </w:r>
      <w:r>
        <w:rPr>
          <w:b/>
          <w:lang w:val="es-AR"/>
        </w:rPr>
        <w:t>nunca se emite</w:t>
      </w:r>
      <w:r>
        <w:rPr>
          <w:lang w:val="es-AR"/>
        </w:rPr>
        <w:t xml:space="preserve">, de modo que el servidor </w:t>
      </w:r>
      <w:r>
        <w:rPr>
          <w:b/>
          <w:lang w:val="es-AR"/>
        </w:rPr>
        <w:t>jamás se entera</w:t>
      </w:r>
      <w:r>
        <w:rPr>
          <w:lang w:val="es-AR"/>
        </w:rPr>
        <w:t xml:space="preserve"> de que alguien quiso hacer algo.</w:t>
      </w:r>
    </w:p>
    <w:p w14:paraId="465EB5B1" w14:textId="77777777" w:rsidR="002532E6" w:rsidRDefault="00951B7C">
      <w:pPr>
        <w:pStyle w:val="Cuerpo"/>
      </w:pPr>
      <w:r>
        <w:rPr>
          <w:lang w:val="es-AR"/>
        </w:rPr>
        <w:t xml:space="preserve">Cuando se envían cookies la configuración se vuelve estricta: </w:t>
      </w:r>
      <w:r>
        <w:rPr>
          <w:b/>
          <w:lang w:val="es-AR"/>
        </w:rPr>
        <w:t xml:space="preserve">el servidor no puede responder con el comodín </w:t>
      </w:r>
      <w:r>
        <w:rPr>
          <w:rStyle w:val="Cdigoenlnea"/>
          <w:b/>
          <w:lang w:val="es-AR"/>
        </w:rPr>
        <w:t>*</w:t>
      </w:r>
      <w:r>
        <w:rPr>
          <w:lang w:val="es-AR"/>
        </w:rPr>
        <w:t>; debe devolver el origen exacto y declarar explícitamente que admite credenciales.</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2532E6" w14:paraId="2D4A72A6" w14:textId="77777777">
        <w:tc>
          <w:tcPr>
            <w:tcW w:w="9016" w:type="dxa"/>
            <w:shd w:val="clear" w:color="DEEBF7" w:fill="DEEBF7"/>
          </w:tcPr>
          <w:p w14:paraId="3A6D10CE" w14:textId="77777777" w:rsidR="002532E6" w:rsidRDefault="00951B7C">
            <w:pPr>
              <w:pStyle w:val="Cuerpo"/>
              <w:spacing w:after="100"/>
            </w:pPr>
            <w:r>
              <w:rPr>
                <w:b/>
                <w:color w:val="2E74B5"/>
                <w:sz w:val="20"/>
                <w:lang w:val="es-AR"/>
              </w:rPr>
              <w:t>PARA ENTENDER: tres cosas sobre los errores de CORS</w:t>
            </w:r>
          </w:p>
          <w:p w14:paraId="052A8FF2" w14:textId="77777777" w:rsidR="002532E6" w:rsidRDefault="00951B7C">
            <w:pPr>
              <w:pStyle w:val="Cuerpo"/>
              <w:spacing w:after="100"/>
            </w:pPr>
            <w:r>
              <w:rPr>
                <w:b/>
                <w:lang w:val="es-AR"/>
              </w:rPr>
              <w:t>Una: el error es del navegador, no del servidor.</w:t>
            </w:r>
            <w:r>
              <w:rPr>
                <w:lang w:val="es-AR"/>
              </w:rPr>
              <w:t xml:space="preserve"> El servidor contestó perfecto; el navegador recibió la respuesta, no encontró la autorización y </w:t>
            </w:r>
            <w:r>
              <w:rPr>
                <w:b/>
                <w:lang w:val="es-AR"/>
              </w:rPr>
              <w:t>decidió no dejarte leerla</w:t>
            </w:r>
            <w:r>
              <w:rPr>
                <w:lang w:val="es-AR"/>
              </w:rPr>
              <w:t>. Por eso el mensaje aparece en la consola y no en el panel de red. Es el mensajero que trajo el sobre y no te lo entrega porque el remitente no puso tu nombre en la lista.</w:t>
            </w:r>
          </w:p>
          <w:p w14:paraId="4CE0F9F9" w14:textId="77777777" w:rsidR="002532E6" w:rsidRDefault="00951B7C">
            <w:pPr>
              <w:pStyle w:val="Cuerpo"/>
              <w:spacing w:after="100"/>
            </w:pPr>
            <w:r>
              <w:rPr>
                <w:b/>
                <w:lang w:val="es-AR"/>
              </w:rPr>
              <w:t>Dos: la petición sí llegó.</w:t>
            </w:r>
            <w:r>
              <w:rPr>
                <w:lang w:val="es-AR"/>
              </w:rPr>
              <w:t xml:space="preserve"> En una petición simple el servidor la procesó: si era un </w:t>
            </w:r>
            <w:r>
              <w:rPr>
                <w:rStyle w:val="Cdigoenlnea"/>
                <w:lang w:val="es-AR"/>
              </w:rPr>
              <w:t>POST</w:t>
            </w:r>
            <w:r>
              <w:rPr>
                <w:lang w:val="es-AR"/>
              </w:rPr>
              <w:t xml:space="preserve"> que creaba algo, </w:t>
            </w:r>
            <w:r>
              <w:rPr>
                <w:b/>
                <w:lang w:val="es-AR"/>
              </w:rPr>
              <w:t>lo creó</w:t>
            </w:r>
            <w:r>
              <w:rPr>
                <w:lang w:val="es-AR"/>
              </w:rPr>
              <w:t>.</w:t>
            </w:r>
          </w:p>
          <w:p w14:paraId="6DE2B519" w14:textId="77777777" w:rsidR="002532E6" w:rsidRDefault="00951B7C">
            <w:pPr>
              <w:pStyle w:val="Cuerpo"/>
              <w:spacing w:after="100"/>
            </w:pPr>
            <w:r>
              <w:rPr>
                <w:b/>
                <w:lang w:val="es-AR"/>
              </w:rPr>
              <w:t>Tres, y es la que importa: CORS se arregla en el servidor. Siempre.</w:t>
            </w:r>
            <w:r>
              <w:rPr>
                <w:lang w:val="es-AR"/>
              </w:rPr>
              <w:t xml:space="preserve"> Cuando encuentres un plugin que «desactiva CORS», entendé lo que hace: </w:t>
            </w:r>
            <w:r>
              <w:rPr>
                <w:b/>
                <w:lang w:val="es-AR"/>
              </w:rPr>
              <w:t>lo desactiva para vos, en tu máquina.</w:t>
            </w:r>
            <w:r>
              <w:rPr>
                <w:lang w:val="es-AR"/>
              </w:rPr>
              <w:t xml:space="preserve"> Tus usuarios lo van a seguir teniendo.</w:t>
            </w:r>
          </w:p>
        </w:tc>
      </w:tr>
    </w:tbl>
    <w:p w14:paraId="1C1D19CE" w14:textId="77777777" w:rsidR="002532E6" w:rsidRDefault="00951B7C">
      <w:pPr>
        <w:pStyle w:val="Ttulodelcaptulo"/>
      </w:pPr>
      <w:bookmarkStart w:id="37" w:name="_Toc239320143"/>
      <w:r>
        <w:rPr>
          <w:lang w:val="es-AR"/>
        </w:rPr>
        <w:t>5.7 — Los errores: tres categorías distintas</w:t>
      </w:r>
      <w:bookmarkEnd w:id="37"/>
    </w:p>
    <w:p w14:paraId="2373C2F6" w14:textId="77777777" w:rsidR="002532E6" w:rsidRDefault="00951B7C">
      <w:pPr>
        <w:pStyle w:val="Ttulo2"/>
      </w:pPr>
      <w:bookmarkStart w:id="38" w:name="_Toc239320144"/>
      <w:r>
        <w:rPr>
          <w:lang w:val="es-AR"/>
        </w:rPr>
        <w:t>5.7.1 — La clasificación</w:t>
      </w:r>
      <w:bookmarkEnd w:id="38"/>
    </w:p>
    <w:p w14:paraId="2B0B2A04" w14:textId="77777777" w:rsidR="002532E6" w:rsidRDefault="00951B7C">
      <w:pPr>
        <w:pStyle w:val="Ttulo3"/>
      </w:pPr>
      <w:bookmarkStart w:id="39" w:name="_Toc239320145"/>
      <w:r>
        <w:rPr>
          <w:lang w:val="es-AR"/>
        </w:rPr>
        <w:t>Qué dice</w:t>
      </w:r>
      <w:bookmarkEnd w:id="39"/>
    </w:p>
    <w:p w14:paraId="66579C57" w14:textId="77777777" w:rsidR="002532E6" w:rsidRDefault="00951B7C">
      <w:pPr>
        <w:pStyle w:val="Cuerpo"/>
      </w:pPr>
      <w:r>
        <w:rPr>
          <w:lang w:val="es-AR"/>
        </w:rPr>
        <w:t>Un cliente serio distingue tres cosas que suelen tratarse igual.</w:t>
      </w:r>
    </w:p>
    <w:tbl>
      <w:tblPr>
        <w:tblStyle w:val="Tablaconcuadrcula"/>
        <w:tblW w:w="0" w:type="auto"/>
        <w:tblLook w:val="04A0" w:firstRow="1" w:lastRow="0" w:firstColumn="1" w:lastColumn="0" w:noHBand="0" w:noVBand="1"/>
      </w:tblPr>
      <w:tblGrid>
        <w:gridCol w:w="2253"/>
        <w:gridCol w:w="2254"/>
        <w:gridCol w:w="2255"/>
        <w:gridCol w:w="2254"/>
      </w:tblGrid>
      <w:tr w:rsidR="002532E6" w14:paraId="1CA6D799" w14:textId="77777777">
        <w:trPr>
          <w:cantSplit/>
          <w:tblHeader/>
        </w:trPr>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4A159AFC" w14:textId="77777777" w:rsidR="002532E6" w:rsidRDefault="00951B7C">
            <w:pPr>
              <w:pStyle w:val="Cuerpo"/>
              <w:spacing w:after="0"/>
            </w:pPr>
            <w:r>
              <w:rPr>
                <w:b/>
                <w:lang w:val="es-AR"/>
              </w:rPr>
              <w:lastRenderedPageBreak/>
              <w:t>Categoría</w:t>
            </w:r>
          </w:p>
        </w:tc>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39E7862C" w14:textId="77777777" w:rsidR="002532E6" w:rsidRDefault="00951B7C">
            <w:pPr>
              <w:pStyle w:val="Cuerpo"/>
              <w:spacing w:after="0"/>
            </w:pPr>
            <w:r>
              <w:rPr>
                <w:b/>
                <w:lang w:val="es-AR"/>
              </w:rPr>
              <w:t>Qué pasó</w:t>
            </w:r>
          </w:p>
        </w:tc>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02130A8C" w14:textId="77777777" w:rsidR="002532E6" w:rsidRDefault="00951B7C">
            <w:pPr>
              <w:pStyle w:val="Cuerpo"/>
              <w:spacing w:after="0"/>
            </w:pPr>
            <w:r>
              <w:rPr>
                <w:b/>
                <w:lang w:val="es-AR"/>
              </w:rPr>
              <w:t>Cómo se detecta</w:t>
            </w:r>
          </w:p>
        </w:tc>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2F88580E" w14:textId="77777777" w:rsidR="002532E6" w:rsidRDefault="00951B7C">
            <w:pPr>
              <w:pStyle w:val="Cuerpo"/>
              <w:spacing w:after="0"/>
            </w:pPr>
            <w:r>
              <w:rPr>
                <w:b/>
                <w:lang w:val="es-AR"/>
              </w:rPr>
              <w:t>¿Reintentar?</w:t>
            </w:r>
          </w:p>
        </w:tc>
      </w:tr>
      <w:tr w:rsidR="002532E6" w14:paraId="4E5256D6"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47A9D023" w14:textId="77777777" w:rsidR="002532E6" w:rsidRDefault="00951B7C">
            <w:pPr>
              <w:pStyle w:val="Cuerpo"/>
              <w:spacing w:after="0"/>
            </w:pPr>
            <w:r>
              <w:rPr>
                <w:b/>
                <w:lang w:val="es-AR"/>
              </w:rPr>
              <w:t>Red</w:t>
            </w:r>
          </w:p>
        </w:tc>
        <w:tc>
          <w:tcPr>
            <w:tcW w:w="2256" w:type="dxa"/>
            <w:tcBorders>
              <w:top w:val="single" w:sz="4" w:space="0" w:color="999999"/>
              <w:left w:val="single" w:sz="4" w:space="0" w:color="999999"/>
              <w:bottom w:val="single" w:sz="4" w:space="0" w:color="999999"/>
              <w:right w:val="single" w:sz="4" w:space="0" w:color="999999"/>
            </w:tcBorders>
          </w:tcPr>
          <w:p w14:paraId="58A2BA76" w14:textId="77777777" w:rsidR="002532E6" w:rsidRDefault="00951B7C">
            <w:pPr>
              <w:pStyle w:val="Cuerpo"/>
              <w:spacing w:after="0"/>
            </w:pPr>
            <w:r>
              <w:rPr>
                <w:lang w:val="es-AR"/>
              </w:rPr>
              <w:t>La petición no llegó o no volvió</w:t>
            </w:r>
          </w:p>
        </w:tc>
        <w:tc>
          <w:tcPr>
            <w:tcW w:w="2256" w:type="dxa"/>
            <w:tcBorders>
              <w:top w:val="single" w:sz="4" w:space="0" w:color="999999"/>
              <w:left w:val="single" w:sz="4" w:space="0" w:color="999999"/>
              <w:bottom w:val="single" w:sz="4" w:space="0" w:color="999999"/>
              <w:right w:val="single" w:sz="4" w:space="0" w:color="999999"/>
            </w:tcBorders>
          </w:tcPr>
          <w:p w14:paraId="75D82259" w14:textId="77777777" w:rsidR="002532E6" w:rsidRDefault="00951B7C">
            <w:pPr>
              <w:pStyle w:val="Cuerpo"/>
              <w:spacing w:after="0"/>
            </w:pPr>
            <w:r>
              <w:rPr>
                <w:rStyle w:val="Cdigoenlnea"/>
                <w:lang w:val="es-AR"/>
              </w:rPr>
              <w:t>fetch</w:t>
            </w:r>
            <w:r>
              <w:rPr>
                <w:lang w:val="es-AR"/>
              </w:rPr>
              <w:t xml:space="preserve"> </w:t>
            </w:r>
            <w:r>
              <w:rPr>
                <w:b/>
                <w:lang w:val="es-AR"/>
              </w:rPr>
              <w:t>rechaza</w:t>
            </w:r>
          </w:p>
        </w:tc>
        <w:tc>
          <w:tcPr>
            <w:tcW w:w="2256" w:type="dxa"/>
            <w:tcBorders>
              <w:top w:val="single" w:sz="4" w:space="0" w:color="999999"/>
              <w:left w:val="single" w:sz="4" w:space="0" w:color="999999"/>
              <w:bottom w:val="single" w:sz="4" w:space="0" w:color="999999"/>
              <w:right w:val="single" w:sz="4" w:space="0" w:color="999999"/>
            </w:tcBorders>
          </w:tcPr>
          <w:p w14:paraId="7FAA963B" w14:textId="77777777" w:rsidR="002532E6" w:rsidRDefault="00951B7C">
            <w:pPr>
              <w:pStyle w:val="Cuerpo"/>
              <w:spacing w:after="0"/>
            </w:pPr>
            <w:r>
              <w:rPr>
                <w:lang w:val="es-AR"/>
              </w:rPr>
              <w:t>Sí, con espera creciente</w:t>
            </w:r>
          </w:p>
        </w:tc>
      </w:tr>
      <w:tr w:rsidR="002532E6" w14:paraId="7B47F6C7"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47DA1DE4" w14:textId="77777777" w:rsidR="002532E6" w:rsidRDefault="00951B7C">
            <w:pPr>
              <w:pStyle w:val="Cuerpo"/>
              <w:spacing w:after="0"/>
            </w:pPr>
            <w:r>
              <w:rPr>
                <w:b/>
                <w:lang w:val="es-AR"/>
              </w:rPr>
              <w:t>Protocolo</w:t>
            </w:r>
          </w:p>
        </w:tc>
        <w:tc>
          <w:tcPr>
            <w:tcW w:w="2256" w:type="dxa"/>
            <w:tcBorders>
              <w:top w:val="single" w:sz="4" w:space="0" w:color="999999"/>
              <w:left w:val="single" w:sz="4" w:space="0" w:color="999999"/>
              <w:bottom w:val="single" w:sz="4" w:space="0" w:color="999999"/>
              <w:right w:val="single" w:sz="4" w:space="0" w:color="999999"/>
            </w:tcBorders>
          </w:tcPr>
          <w:p w14:paraId="15B99EFA" w14:textId="77777777" w:rsidR="002532E6" w:rsidRDefault="00951B7C">
            <w:pPr>
              <w:pStyle w:val="Cuerpo"/>
              <w:spacing w:after="0"/>
            </w:pPr>
            <w:r>
              <w:rPr>
                <w:lang w:val="es-AR"/>
              </w:rPr>
              <w:t>Llegó y el servidor falló</w:t>
            </w:r>
          </w:p>
        </w:tc>
        <w:tc>
          <w:tcPr>
            <w:tcW w:w="2256" w:type="dxa"/>
            <w:tcBorders>
              <w:top w:val="single" w:sz="4" w:space="0" w:color="999999"/>
              <w:left w:val="single" w:sz="4" w:space="0" w:color="999999"/>
              <w:bottom w:val="single" w:sz="4" w:space="0" w:color="999999"/>
              <w:right w:val="single" w:sz="4" w:space="0" w:color="999999"/>
            </w:tcBorders>
          </w:tcPr>
          <w:p w14:paraId="0D14ACEC" w14:textId="77777777" w:rsidR="002532E6" w:rsidRDefault="00951B7C">
            <w:pPr>
              <w:pStyle w:val="Cuerpo"/>
              <w:spacing w:after="0"/>
            </w:pPr>
            <w:r>
              <w:rPr>
                <w:rStyle w:val="Cdigoenlnea"/>
                <w:lang w:val="es-AR"/>
              </w:rPr>
              <w:t>!respuesta.ok</w:t>
            </w:r>
            <w:r>
              <w:rPr>
                <w:lang w:val="es-AR"/>
              </w:rPr>
              <w:t xml:space="preserve"> con </w:t>
            </w:r>
            <w:r>
              <w:rPr>
                <w:rStyle w:val="Cdigoenlnea"/>
                <w:lang w:val="es-AR"/>
              </w:rPr>
              <w:t>5xx</w:t>
            </w:r>
          </w:p>
        </w:tc>
        <w:tc>
          <w:tcPr>
            <w:tcW w:w="2256" w:type="dxa"/>
            <w:tcBorders>
              <w:top w:val="single" w:sz="4" w:space="0" w:color="999999"/>
              <w:left w:val="single" w:sz="4" w:space="0" w:color="999999"/>
              <w:bottom w:val="single" w:sz="4" w:space="0" w:color="999999"/>
              <w:right w:val="single" w:sz="4" w:space="0" w:color="999999"/>
            </w:tcBorders>
          </w:tcPr>
          <w:p w14:paraId="6D3A93E0" w14:textId="77777777" w:rsidR="002532E6" w:rsidRDefault="00951B7C">
            <w:pPr>
              <w:pStyle w:val="Cuerpo"/>
              <w:spacing w:after="0"/>
            </w:pPr>
            <w:r>
              <w:rPr>
                <w:lang w:val="es-AR"/>
              </w:rPr>
              <w:t>A veces</w:t>
            </w:r>
          </w:p>
        </w:tc>
      </w:tr>
      <w:tr w:rsidR="002532E6" w14:paraId="2278A7D7"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12D31A9F" w14:textId="77777777" w:rsidR="002532E6" w:rsidRDefault="00951B7C">
            <w:pPr>
              <w:pStyle w:val="Cuerpo"/>
              <w:spacing w:after="0"/>
            </w:pPr>
            <w:r>
              <w:rPr>
                <w:b/>
                <w:lang w:val="es-AR"/>
              </w:rPr>
              <w:t>Aplicación</w:t>
            </w:r>
          </w:p>
        </w:tc>
        <w:tc>
          <w:tcPr>
            <w:tcW w:w="2256" w:type="dxa"/>
            <w:tcBorders>
              <w:top w:val="single" w:sz="4" w:space="0" w:color="999999"/>
              <w:left w:val="single" w:sz="4" w:space="0" w:color="999999"/>
              <w:bottom w:val="single" w:sz="4" w:space="0" w:color="999999"/>
              <w:right w:val="single" w:sz="4" w:space="0" w:color="999999"/>
            </w:tcBorders>
          </w:tcPr>
          <w:p w14:paraId="47B0EFA6" w14:textId="77777777" w:rsidR="002532E6" w:rsidRDefault="00951B7C">
            <w:pPr>
              <w:pStyle w:val="Cuerpo"/>
              <w:spacing w:after="0"/>
            </w:pPr>
            <w:r>
              <w:rPr>
                <w:lang w:val="es-AR"/>
              </w:rPr>
              <w:t>Llegó, se entendió, y la operación no procede</w:t>
            </w:r>
          </w:p>
        </w:tc>
        <w:tc>
          <w:tcPr>
            <w:tcW w:w="2256" w:type="dxa"/>
            <w:tcBorders>
              <w:top w:val="single" w:sz="4" w:space="0" w:color="999999"/>
              <w:left w:val="single" w:sz="4" w:space="0" w:color="999999"/>
              <w:bottom w:val="single" w:sz="4" w:space="0" w:color="999999"/>
              <w:right w:val="single" w:sz="4" w:space="0" w:color="999999"/>
            </w:tcBorders>
          </w:tcPr>
          <w:p w14:paraId="69E67B62" w14:textId="77777777" w:rsidR="002532E6" w:rsidRDefault="00951B7C">
            <w:pPr>
              <w:pStyle w:val="Cuerpo"/>
              <w:spacing w:after="0"/>
            </w:pPr>
            <w:r>
              <w:rPr>
                <w:rStyle w:val="Cdigoenlnea"/>
                <w:lang w:val="es-AR"/>
              </w:rPr>
              <w:t>!respuesta.ok</w:t>
            </w:r>
            <w:r>
              <w:rPr>
                <w:lang w:val="es-AR"/>
              </w:rPr>
              <w:t xml:space="preserve"> con </w:t>
            </w:r>
            <w:r>
              <w:rPr>
                <w:rStyle w:val="Cdigoenlnea"/>
                <w:lang w:val="es-AR"/>
              </w:rPr>
              <w:t>4xx</w:t>
            </w:r>
          </w:p>
        </w:tc>
        <w:tc>
          <w:tcPr>
            <w:tcW w:w="2256" w:type="dxa"/>
            <w:tcBorders>
              <w:top w:val="single" w:sz="4" w:space="0" w:color="999999"/>
              <w:left w:val="single" w:sz="4" w:space="0" w:color="999999"/>
              <w:bottom w:val="single" w:sz="4" w:space="0" w:color="999999"/>
              <w:right w:val="single" w:sz="4" w:space="0" w:color="999999"/>
            </w:tcBorders>
          </w:tcPr>
          <w:p w14:paraId="4A1854C3" w14:textId="77777777" w:rsidR="002532E6" w:rsidRDefault="00951B7C">
            <w:pPr>
              <w:pStyle w:val="Cuerpo"/>
              <w:spacing w:after="0"/>
            </w:pPr>
            <w:r>
              <w:rPr>
                <w:b/>
                <w:lang w:val="es-AR"/>
              </w:rPr>
              <w:t>No</w:t>
            </w:r>
          </w:p>
        </w:tc>
      </w:tr>
    </w:tbl>
    <w:p w14:paraId="09CBA545" w14:textId="77777777" w:rsidR="002532E6" w:rsidRDefault="00951B7C">
      <w:pPr>
        <w:pStyle w:val="Ttulo3"/>
      </w:pPr>
      <w:bookmarkStart w:id="40" w:name="_Toc239320146"/>
      <w:r>
        <w:rPr>
          <w:lang w:val="es-AR"/>
        </w:rPr>
        <w:t>En criollo</w:t>
      </w:r>
      <w:bookmarkEnd w:id="40"/>
    </w:p>
    <w:p w14:paraId="64900A73" w14:textId="77777777" w:rsidR="002532E6" w:rsidRDefault="00951B7C">
      <w:pPr>
        <w:pStyle w:val="Cuerpo"/>
      </w:pPr>
      <w:r>
        <w:rPr>
          <w:lang w:val="es-AR"/>
        </w:rPr>
        <w:t>La tabla continúa la 1.4.3 —4xx sos vos, 5xx soy yo— y le agrega la fila de arriba, la red, que en el Capítulo 1 no existía porque ahí el que emitía la petición era el navegador.</w:t>
      </w:r>
    </w:p>
    <w:p w14:paraId="04EDDB70" w14:textId="77777777" w:rsidR="002532E6" w:rsidRDefault="00951B7C">
      <w:pPr>
        <w:pStyle w:val="Cuerpo"/>
      </w:pPr>
      <w:r>
        <w:rPr>
          <w:b/>
          <w:lang w:val="es-AR"/>
        </w:rPr>
        <w:t>La tercera fila es la que más se maltrata.</w:t>
      </w:r>
      <w:r>
        <w:rPr>
          <w:lang w:val="es-AR"/>
        </w:rPr>
        <w:t xml:space="preserve"> Un </w:t>
      </w:r>
      <w:r>
        <w:rPr>
          <w:rStyle w:val="Cdigoenlnea"/>
          <w:lang w:val="es-AR"/>
        </w:rPr>
        <w:t>409</w:t>
      </w:r>
      <w:r>
        <w:rPr>
          <w:lang w:val="es-AR"/>
        </w:rPr>
        <w:t xml:space="preserve"> porque el producto se quedó sin stock </w:t>
      </w:r>
      <w:r>
        <w:rPr>
          <w:b/>
          <w:lang w:val="es-AR"/>
        </w:rPr>
        <w:t>no es un error técnico</w:t>
      </w:r>
      <w:r>
        <w:rPr>
          <w:lang w:val="es-AR"/>
        </w:rPr>
        <w:t xml:space="preserve">: es información de negocio que el usuario necesita ver. Mostrar «error de conexión» ante un </w:t>
      </w:r>
      <w:r>
        <w:rPr>
          <w:rStyle w:val="Cdigoenlnea"/>
          <w:lang w:val="es-AR"/>
        </w:rPr>
        <w:t>409</w:t>
      </w:r>
      <w:r>
        <w:rPr>
          <w:lang w:val="es-AR"/>
        </w:rPr>
        <w:t xml:space="preserve"> </w:t>
      </w:r>
      <w:r>
        <w:rPr>
          <w:b/>
          <w:lang w:val="es-AR"/>
        </w:rPr>
        <w:t>es mentirle</w:t>
      </w:r>
      <w:r>
        <w:rPr>
          <w:lang w:val="es-AR"/>
        </w:rPr>
        <w:t>: la conexión anduvo perfecto, y el usuario va a revisar su wifi y reintentar para nada.</w:t>
      </w:r>
    </w:p>
    <w:p w14:paraId="3407FC41" w14:textId="77777777" w:rsidR="002532E6" w:rsidRDefault="00951B7C">
      <w:pPr>
        <w:pStyle w:val="Ttulo2"/>
      </w:pPr>
      <w:bookmarkStart w:id="41" w:name="_Toc239320147"/>
      <w:r>
        <w:rPr>
          <w:lang w:val="es-AR"/>
        </w:rPr>
        <w:t>5.7.2 — El catálogo del TPI, y dónde se traduce</w:t>
      </w:r>
      <w:bookmarkEnd w:id="41"/>
    </w:p>
    <w:p w14:paraId="316515AB" w14:textId="77777777" w:rsidR="002532E6" w:rsidRDefault="00951B7C">
      <w:pPr>
        <w:pStyle w:val="Cuerpo"/>
      </w:pPr>
      <w:r>
        <w:rPr>
          <w:lang w:val="es-AR"/>
        </w:rPr>
        <w:t xml:space="preserve">La sección 14.1 del TPI define un </w:t>
      </w:r>
      <w:r>
        <w:rPr>
          <w:b/>
          <w:lang w:val="es-AR"/>
        </w:rPr>
        <w:t>catálogo de códigos de error</w:t>
      </w:r>
      <w:r>
        <w:rPr>
          <w:lang w:val="es-AR"/>
        </w:rPr>
        <w:t xml:space="preserve">, cada uno con su código HTTP y la situación que lo produce, y eso tiene una consecuencia de diseño importante: </w:t>
      </w:r>
      <w:r>
        <w:rPr>
          <w:b/>
          <w:lang w:val="es-AR"/>
        </w:rPr>
        <w:t>el cliente puede distinguir casos por un código estable en lugar de leer el texto del mensaje.</w:t>
      </w:r>
      <w:r>
        <w:rPr>
          <w:lang w:val="es-AR"/>
        </w:rPr>
        <w:t xml:space="preserve"> La sección 14.2 contesta la otra mitad —</w:t>
      </w:r>
      <w:r>
        <w:rPr>
          <w:b/>
          <w:lang w:val="es-AR"/>
        </w:rPr>
        <w:t>dónde</w:t>
      </w:r>
      <w:r>
        <w:rPr>
          <w:lang w:val="es-AR"/>
        </w:rPr>
        <w:t xml:space="preserve"> ocurre esa traducción—, y la respuesta es la que este capítulo viene sosteniendo: </w:t>
      </w:r>
      <w:r>
        <w:rPr>
          <w:b/>
          <w:lang w:val="es-AR"/>
        </w:rPr>
        <w:t>en un solo lugar.</w:t>
      </w:r>
      <w:r>
        <w:rPr>
          <w:lang w:val="es-AR"/>
        </w:rPr>
        <w:t xml:space="preserve"> Un error que llega a una vista ya debe ser un objeto con significado, no una respuesta HTTP cruda.</w:t>
      </w:r>
    </w:p>
    <w:p w14:paraId="0DFD029D" w14:textId="77777777" w:rsidR="002532E6" w:rsidRDefault="00951B7C">
      <w:pPr>
        <w:pStyle w:val="Bloquedecdigo"/>
      </w:pPr>
      <w:r>
        <w:rPr>
          <w:lang w:val="es-AR"/>
        </w:rPr>
        <w:t>export class ErrorDeApi extends Error {</w:t>
      </w:r>
    </w:p>
    <w:p w14:paraId="3E59EB12" w14:textId="77777777" w:rsidR="002532E6" w:rsidRDefault="00951B7C">
      <w:pPr>
        <w:pStyle w:val="Bloquedecdigo"/>
      </w:pPr>
      <w:r>
        <w:rPr>
          <w:lang w:val="es-AR"/>
        </w:rPr>
        <w:t xml:space="preserve">  constructor(estado, codigo, mensaje, reintentarEn) {</w:t>
      </w:r>
    </w:p>
    <w:p w14:paraId="1A9BE78F" w14:textId="77777777" w:rsidR="002532E6" w:rsidRDefault="00951B7C">
      <w:pPr>
        <w:pStyle w:val="Bloquedecdigo"/>
      </w:pPr>
      <w:r>
        <w:rPr>
          <w:lang w:val="es-AR"/>
        </w:rPr>
        <w:t xml:space="preserve">    super(mensaje);</w:t>
      </w:r>
    </w:p>
    <w:p w14:paraId="6A0F2081" w14:textId="77777777" w:rsidR="002532E6" w:rsidRDefault="00951B7C">
      <w:pPr>
        <w:pStyle w:val="Bloquedecdigo"/>
      </w:pPr>
      <w:r>
        <w:rPr>
          <w:lang w:val="es-AR"/>
        </w:rPr>
        <w:t xml:space="preserve">    this.estado = estado;             // 409</w:t>
      </w:r>
    </w:p>
    <w:p w14:paraId="615EE09C" w14:textId="77777777" w:rsidR="002532E6" w:rsidRDefault="00951B7C">
      <w:pPr>
        <w:pStyle w:val="Bloquedecdigo"/>
      </w:pPr>
      <w:r>
        <w:rPr>
          <w:lang w:val="es-AR"/>
        </w:rPr>
        <w:t xml:space="preserve">    this.codigo = codigo;             // "STOCK_INSUFICIENTE"</w:t>
      </w:r>
    </w:p>
    <w:p w14:paraId="0FDBA228" w14:textId="77777777" w:rsidR="002532E6" w:rsidRDefault="00951B7C">
      <w:pPr>
        <w:pStyle w:val="Bloquedecdigo"/>
      </w:pPr>
      <w:r>
        <w:rPr>
          <w:lang w:val="es-AR"/>
        </w:rPr>
        <w:t xml:space="preserve">    this.reintentarEn = reintentarEn; // de Retry-After, si vino</w:t>
      </w:r>
    </w:p>
    <w:p w14:paraId="77E89811" w14:textId="77777777" w:rsidR="002532E6" w:rsidRDefault="00951B7C">
      <w:pPr>
        <w:pStyle w:val="Bloquedecdigo"/>
      </w:pPr>
      <w:r>
        <w:rPr>
          <w:lang w:val="es-AR"/>
        </w:rPr>
        <w:t xml:space="preserve">  }</w:t>
      </w:r>
    </w:p>
    <w:p w14:paraId="311EC594" w14:textId="77777777" w:rsidR="002532E6" w:rsidRDefault="00951B7C">
      <w:pPr>
        <w:pStyle w:val="Bloquedecdigo"/>
      </w:pPr>
      <w:r>
        <w:rPr>
          <w:lang w:val="es-AR"/>
        </w:rPr>
        <w:t xml:space="preserve">  get esDeNegocio()  { return this.estado &gt;= 400 &amp;&amp; this.estado &lt; 500; }</w:t>
      </w:r>
    </w:p>
    <w:p w14:paraId="048E8CEB" w14:textId="77777777" w:rsidR="002532E6" w:rsidRDefault="00951B7C">
      <w:pPr>
        <w:pStyle w:val="Bloquedecdigo"/>
      </w:pPr>
      <w:r>
        <w:rPr>
          <w:lang w:val="es-AR"/>
        </w:rPr>
        <w:t xml:space="preserve">  get esReintentable() { return this.estado &gt;= 500 || this.estado === 429; }</w:t>
      </w:r>
    </w:p>
    <w:p w14:paraId="6BC0D827" w14:textId="77777777" w:rsidR="002532E6" w:rsidRDefault="00951B7C">
      <w:pPr>
        <w:pStyle w:val="Bloquedecdigo"/>
      </w:pPr>
      <w:r>
        <w:rPr>
          <w:lang w:val="es-AR"/>
        </w:rPr>
        <w:t>}</w:t>
      </w:r>
    </w:p>
    <w:p w14:paraId="603146A1" w14:textId="77777777" w:rsidR="002532E6" w:rsidRDefault="00951B7C">
      <w:pPr>
        <w:pStyle w:val="Cuerpo"/>
      </w:pPr>
      <w:r>
        <w:rPr>
          <w:lang w:val="es-AR"/>
        </w:rPr>
        <w:t xml:space="preserve">Con eso, la vista deja de mirar números y pasa a </w:t>
      </w:r>
      <w:r>
        <w:rPr>
          <w:b/>
          <w:lang w:val="es-AR"/>
        </w:rPr>
        <w:t>preguntar por significado</w:t>
      </w:r>
      <w:r>
        <w:rPr>
          <w:lang w:val="es-AR"/>
        </w:rPr>
        <w:t>:</w:t>
      </w:r>
    </w:p>
    <w:p w14:paraId="5D6F6F12" w14:textId="77777777" w:rsidR="002532E6" w:rsidRDefault="00951B7C">
      <w:pPr>
        <w:pStyle w:val="Bloquedecdigo"/>
      </w:pPr>
      <w:r>
        <w:rPr>
          <w:lang w:val="es-AR"/>
        </w:rPr>
        <w:t>try {</w:t>
      </w:r>
    </w:p>
    <w:p w14:paraId="1704E48D" w14:textId="77777777" w:rsidR="002532E6" w:rsidRDefault="00951B7C">
      <w:pPr>
        <w:pStyle w:val="Bloquedecdigo"/>
      </w:pPr>
      <w:r>
        <w:rPr>
          <w:lang w:val="es-AR"/>
        </w:rPr>
        <w:t xml:space="preserve">  await crearPedido(datos);</w:t>
      </w:r>
    </w:p>
    <w:p w14:paraId="31C0B4FD" w14:textId="77777777" w:rsidR="002532E6" w:rsidRDefault="00951B7C">
      <w:pPr>
        <w:pStyle w:val="Bloquedecdigo"/>
      </w:pPr>
      <w:r>
        <w:rPr>
          <w:lang w:val="es-AR"/>
        </w:rPr>
        <w:t>} catch (error) {</w:t>
      </w:r>
    </w:p>
    <w:p w14:paraId="48EC177D" w14:textId="77777777" w:rsidR="002532E6" w:rsidRDefault="00951B7C">
      <w:pPr>
        <w:pStyle w:val="Bloquedecdigo"/>
      </w:pPr>
      <w:r>
        <w:rPr>
          <w:lang w:val="es-AR"/>
        </w:rPr>
        <w:t xml:space="preserve">  if (error.codigo === "STOCK_INSUFICIENTE") mostrarFaltanteDeStock(error);</w:t>
      </w:r>
    </w:p>
    <w:p w14:paraId="244DFE7D" w14:textId="77777777" w:rsidR="002532E6" w:rsidRDefault="00951B7C">
      <w:pPr>
        <w:pStyle w:val="Bloquedecdigo"/>
      </w:pPr>
      <w:r>
        <w:rPr>
          <w:lang w:val="es-AR"/>
        </w:rPr>
        <w:t xml:space="preserve">  else if (error.esDeNegocio) mostrarAviso(error.message);</w:t>
      </w:r>
    </w:p>
    <w:p w14:paraId="5F28C059" w14:textId="77777777" w:rsidR="002532E6" w:rsidRDefault="00951B7C">
      <w:pPr>
        <w:pStyle w:val="Bloquedecdigo"/>
      </w:pPr>
      <w:r>
        <w:rPr>
          <w:lang w:val="es-AR"/>
        </w:rPr>
        <w:t xml:space="preserve">  else mostrarErrorGenerico();</w:t>
      </w:r>
    </w:p>
    <w:p w14:paraId="3968065A" w14:textId="77777777" w:rsidR="002532E6" w:rsidRDefault="00951B7C">
      <w:pPr>
        <w:pStyle w:val="Bloquedecdigo"/>
      </w:pPr>
      <w:r>
        <w:rPr>
          <w:lang w:val="es-AR"/>
        </w:rPr>
        <w:t>}</w:t>
      </w:r>
    </w:p>
    <w:p w14:paraId="66C87360" w14:textId="77777777" w:rsidR="002532E6" w:rsidRDefault="00951B7C">
      <w:pPr>
        <w:pStyle w:val="Cuerpo"/>
      </w:pPr>
      <w:r>
        <w:rPr>
          <w:lang w:val="es-AR"/>
        </w:rPr>
        <w:t xml:space="preserve">Mirá lo que esa vista </w:t>
      </w:r>
      <w:r>
        <w:rPr>
          <w:b/>
          <w:lang w:val="es-AR"/>
        </w:rPr>
        <w:t>no</w:t>
      </w:r>
      <w:r>
        <w:rPr>
          <w:lang w:val="es-AR"/>
        </w:rPr>
        <w:t xml:space="preserve"> hace: no revisa </w:t>
      </w:r>
      <w:r>
        <w:rPr>
          <w:rStyle w:val="Cdigoenlnea"/>
          <w:lang w:val="es-AR"/>
        </w:rPr>
        <w:t>respuesta.ok</w:t>
      </w:r>
      <w:r>
        <w:rPr>
          <w:lang w:val="es-AR"/>
        </w:rPr>
        <w:t xml:space="preserve">, no parsea el cuerpo, no compara textos. Todo eso ocurrió </w:t>
      </w:r>
      <w:r>
        <w:rPr>
          <w:b/>
          <w:lang w:val="es-AR"/>
        </w:rPr>
        <w:t>una sola vez</w:t>
      </w:r>
      <w:r>
        <w:rPr>
          <w:lang w:val="es-AR"/>
        </w:rPr>
        <w:t xml:space="preserve">, en la capa </w:t>
      </w:r>
      <w:r>
        <w:rPr>
          <w:rStyle w:val="Cdigoenlnea"/>
          <w:lang w:val="es-AR"/>
        </w:rPr>
        <w:t>api/</w:t>
      </w:r>
      <w:r>
        <w:rPr>
          <w:lang w:val="es-AR"/>
        </w:rPr>
        <w:t>.</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2532E6" w14:paraId="60FA4A21" w14:textId="77777777">
        <w:tc>
          <w:tcPr>
            <w:tcW w:w="9016" w:type="dxa"/>
            <w:shd w:val="clear" w:color="EFEFEF" w:fill="EFEFEF"/>
          </w:tcPr>
          <w:p w14:paraId="32FF0B0F" w14:textId="77777777" w:rsidR="002532E6" w:rsidRDefault="00951B7C">
            <w:pPr>
              <w:pStyle w:val="Cuerpo"/>
              <w:spacing w:after="100"/>
            </w:pPr>
            <w:r>
              <w:rPr>
                <w:b/>
                <w:color w:val="595959"/>
                <w:sz w:val="20"/>
                <w:lang w:val="es-AR"/>
              </w:rPr>
              <w:t>El código es estable; el mensaje, no</w:t>
            </w:r>
          </w:p>
          <w:p w14:paraId="7D58087A" w14:textId="77777777" w:rsidR="002532E6" w:rsidRDefault="00951B7C">
            <w:pPr>
              <w:pStyle w:val="Cuerpo"/>
              <w:spacing w:after="100"/>
            </w:pPr>
            <w:r>
              <w:rPr>
                <w:rStyle w:val="Cdigoenlnea"/>
                <w:lang w:val="es-AR"/>
              </w:rPr>
              <w:t>"No hay stock suficiente"</w:t>
            </w:r>
            <w:r>
              <w:rPr>
                <w:lang w:val="es-AR"/>
              </w:rPr>
              <w:t xml:space="preserve"> se puede corregir por una falta de ortografía, traducir o reescribir para que suene más amable: las tres son cosas </w:t>
            </w:r>
            <w:r>
              <w:rPr>
                <w:b/>
                <w:lang w:val="es-AR"/>
              </w:rPr>
              <w:t>legítimas</w:t>
            </w:r>
            <w:r>
              <w:rPr>
                <w:lang w:val="es-AR"/>
              </w:rPr>
              <w:t xml:space="preserve"> que el backend hace sin avisar.</w:t>
            </w:r>
          </w:p>
          <w:p w14:paraId="354A1BD8" w14:textId="77777777" w:rsidR="002532E6" w:rsidRDefault="00951B7C">
            <w:pPr>
              <w:pStyle w:val="Cuerpo"/>
              <w:spacing w:after="100"/>
            </w:pPr>
            <w:r>
              <w:rPr>
                <w:lang w:val="es-AR"/>
              </w:rPr>
              <w:lastRenderedPageBreak/>
              <w:t xml:space="preserve">Y sin embargo, si tu vista dice </w:t>
            </w:r>
            <w:r>
              <w:rPr>
                <w:rStyle w:val="Cdigoenlnea"/>
                <w:lang w:val="es-AR"/>
              </w:rPr>
              <w:t>if (error.message === "No hay stock suficiente")</w:t>
            </w:r>
            <w:r>
              <w:rPr>
                <w:lang w:val="es-AR"/>
              </w:rPr>
              <w:t xml:space="preserve">, cada uno de esos cambios </w:t>
            </w:r>
            <w:r>
              <w:rPr>
                <w:b/>
                <w:lang w:val="es-AR"/>
              </w:rPr>
              <w:t>rompe la aplicación en silencio</w:t>
            </w:r>
            <w:r>
              <w:rPr>
                <w:lang w:val="es-AR"/>
              </w:rPr>
              <w:t xml:space="preserve">: el </w:t>
            </w:r>
            <w:r>
              <w:rPr>
                <w:rStyle w:val="Cdigoenlnea"/>
                <w:lang w:val="es-AR"/>
              </w:rPr>
              <w:t>if</w:t>
            </w:r>
            <w:r>
              <w:rPr>
                <w:lang w:val="es-AR"/>
              </w:rPr>
              <w:t xml:space="preserve"> deja de dar verdadero y no hay error en ningún log.</w:t>
            </w:r>
          </w:p>
          <w:p w14:paraId="771AFA1E" w14:textId="77777777" w:rsidR="002532E6" w:rsidRDefault="00951B7C">
            <w:pPr>
              <w:pStyle w:val="Cuerpo"/>
              <w:spacing w:after="100"/>
            </w:pPr>
            <w:r>
              <w:rPr>
                <w:lang w:val="es-AR"/>
              </w:rPr>
              <w:t xml:space="preserve">Es la diferencia entre el código postal y el nombre de la calle. </w:t>
            </w:r>
            <w:r>
              <w:rPr>
                <w:b/>
                <w:lang w:val="es-AR"/>
              </w:rPr>
              <w:t>Compará códigos, mostrá mensajes.</w:t>
            </w:r>
          </w:p>
        </w:tc>
      </w:tr>
    </w:tbl>
    <w:p w14:paraId="7CFAD04A" w14:textId="77777777" w:rsidR="002532E6" w:rsidRDefault="00951B7C">
      <w:pPr>
        <w:pStyle w:val="Ttulo2"/>
      </w:pPr>
      <w:bookmarkStart w:id="42" w:name="_Toc239320148"/>
      <w:r>
        <w:rPr>
          <w:lang w:val="es-AR"/>
        </w:rPr>
        <w:lastRenderedPageBreak/>
        <w:t xml:space="preserve">5.7.3 — El reintento y el </w:t>
      </w:r>
      <w:r>
        <w:rPr>
          <w:rStyle w:val="Cdigoenlnea"/>
          <w:lang w:val="es-AR"/>
        </w:rPr>
        <w:t>429</w:t>
      </w:r>
      <w:bookmarkEnd w:id="42"/>
    </w:p>
    <w:p w14:paraId="3D15B433" w14:textId="77777777" w:rsidR="002532E6" w:rsidRDefault="00951B7C">
      <w:pPr>
        <w:pStyle w:val="Cuerpo"/>
      </w:pPr>
      <w:r>
        <w:rPr>
          <w:lang w:val="es-AR"/>
        </w:rPr>
        <w:t xml:space="preserve">Ante un </w:t>
      </w:r>
      <w:r>
        <w:rPr>
          <w:rStyle w:val="Cdigoenlnea"/>
          <w:lang w:val="es-AR"/>
        </w:rPr>
        <w:t>429</w:t>
      </w:r>
      <w:r>
        <w:rPr>
          <w:lang w:val="es-AR"/>
        </w:rPr>
        <w:t xml:space="preserve">, el servidor indica cuánto esperar mediante el encabezado </w:t>
      </w:r>
      <w:r>
        <w:rPr>
          <w:rStyle w:val="Cdigoenlnea"/>
          <w:lang w:val="es-AR"/>
        </w:rPr>
        <w:t>Retry-After</w:t>
      </w:r>
      <w:r>
        <w:rPr>
          <w:lang w:val="es-AR"/>
        </w:rPr>
        <w:t xml:space="preserve"> de la 1.4.3. El TPI lo usa en su límite de intentos de autenticación, descrito en su sección 4.4.</w:t>
      </w:r>
    </w:p>
    <w:p w14:paraId="04AED230" w14:textId="77777777" w:rsidR="002532E6" w:rsidRDefault="00951B7C">
      <w:pPr>
        <w:pStyle w:val="Cuerpo"/>
      </w:pPr>
      <w:r>
        <w:rPr>
          <w:b/>
          <w:lang w:val="es-AR"/>
        </w:rPr>
        <w:t>Un cliente que ignora ese encabezado y reintenta de inmediato empeora exactamente el problema que el límite intenta contener.</w:t>
      </w:r>
      <w:r>
        <w:rPr>
          <w:lang w:val="es-AR"/>
        </w:rPr>
        <w:t xml:space="preserve"> Y como el límite del TPI cuenta </w:t>
      </w:r>
      <w:r>
        <w:rPr>
          <w:b/>
          <w:lang w:val="es-AR"/>
        </w:rPr>
        <w:t>por dirección de red además de por cuenta</w:t>
      </w:r>
      <w:r>
        <w:rPr>
          <w:lang w:val="es-AR"/>
        </w:rPr>
        <w:t xml:space="preserve">, un cliente mal escrito puede dejar sin servicio a </w:t>
      </w:r>
      <w:r>
        <w:rPr>
          <w:b/>
          <w:lang w:val="es-AR"/>
        </w:rPr>
        <w:t>todos los usuarios de la misma red</w:t>
      </w:r>
      <w:r>
        <w:rPr>
          <w:lang w:val="es-AR"/>
        </w:rPr>
        <w:t>.</w:t>
      </w:r>
    </w:p>
    <w:p w14:paraId="41C21DC1" w14:textId="77777777" w:rsidR="002532E6" w:rsidRDefault="00951B7C">
      <w:pPr>
        <w:pStyle w:val="Cuerpo"/>
      </w:pPr>
      <w:r>
        <w:rPr>
          <w:lang w:val="es-AR"/>
        </w:rPr>
        <w:t xml:space="preserve">Cuando el reintento corresponde —fallo de red o </w:t>
      </w:r>
      <w:r>
        <w:rPr>
          <w:rStyle w:val="Cdigoenlnea"/>
          <w:lang w:val="es-AR"/>
        </w:rPr>
        <w:t>5xx</w:t>
      </w:r>
      <w:r>
        <w:rPr>
          <w:lang w:val="es-AR"/>
        </w:rPr>
        <w:t xml:space="preserve">—, la práctica correcta es esperar cada vez más entre intentos, con una </w:t>
      </w:r>
      <w:r>
        <w:rPr>
          <w:b/>
          <w:lang w:val="es-AR"/>
        </w:rPr>
        <w:t>pequeña variación aleatoria</w:t>
      </w:r>
      <w:r>
        <w:rPr>
          <w:lang w:val="es-AR"/>
        </w:rPr>
        <w:t xml:space="preserve">. Eso último es lo que más se olvida: sin la variación, todos los clientes que fallaron a la vez reintentan a la vez y el servidor que se estaba recuperando </w:t>
      </w:r>
      <w:r>
        <w:rPr>
          <w:b/>
          <w:lang w:val="es-AR"/>
        </w:rPr>
        <w:t>recibe otra avalancha</w:t>
      </w:r>
      <w:r>
        <w:rPr>
          <w:lang w:val="es-AR"/>
        </w:rPr>
        <w:t>. Es el aplauso: si todos aplauden al mismo tiempo, el ruido es máximo.</w:t>
      </w:r>
    </w:p>
    <w:p w14:paraId="4EFC564B" w14:textId="77777777" w:rsidR="002532E6" w:rsidRDefault="00951B7C">
      <w:pPr>
        <w:pStyle w:val="Ttulodelcaptulo"/>
      </w:pPr>
      <w:bookmarkStart w:id="43" w:name="_Toc239320149"/>
      <w:r>
        <w:rPr>
          <w:lang w:val="es-AR"/>
        </w:rPr>
        <w:t>5.8 — El token: dónde vive y qué implica</w:t>
      </w:r>
      <w:bookmarkEnd w:id="43"/>
    </w:p>
    <w:p w14:paraId="41876BA4" w14:textId="77777777" w:rsidR="002532E6" w:rsidRDefault="00951B7C">
      <w:pPr>
        <w:pStyle w:val="Cuerpo"/>
      </w:pPr>
      <w:r>
        <w:rPr>
          <w:lang w:val="es-AR"/>
        </w:rPr>
        <w:t xml:space="preserve">El Capítulo 1 estableció que el token viaja en cada petición. Queda por resolver </w:t>
      </w:r>
      <w:r>
        <w:rPr>
          <w:b/>
          <w:lang w:val="es-AR"/>
        </w:rPr>
        <w:t>dónde se guarda entre una y otra</w:t>
      </w:r>
      <w:r>
        <w:rPr>
          <w:lang w:val="es-AR"/>
        </w:rPr>
        <w:t xml:space="preserve">, y </w:t>
      </w:r>
      <w:r>
        <w:rPr>
          <w:b/>
          <w:lang w:val="es-AR"/>
        </w:rPr>
        <w:t>ninguna opción es enteramente satisfactoria.</w:t>
      </w:r>
    </w:p>
    <w:tbl>
      <w:tblPr>
        <w:tblStyle w:val="Tablaconcuadrcula"/>
        <w:tblW w:w="0" w:type="auto"/>
        <w:tblLook w:val="04A0" w:firstRow="1" w:lastRow="0" w:firstColumn="1" w:lastColumn="0" w:noHBand="0" w:noVBand="1"/>
      </w:tblPr>
      <w:tblGrid>
        <w:gridCol w:w="2255"/>
        <w:gridCol w:w="2254"/>
        <w:gridCol w:w="2254"/>
        <w:gridCol w:w="2253"/>
      </w:tblGrid>
      <w:tr w:rsidR="002532E6" w14:paraId="78C50581" w14:textId="77777777">
        <w:trPr>
          <w:cantSplit/>
          <w:tblHeader/>
        </w:trPr>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033937BE" w14:textId="77777777" w:rsidR="002532E6" w:rsidRDefault="00951B7C">
            <w:pPr>
              <w:pStyle w:val="Cuerpo"/>
              <w:spacing w:after="0"/>
            </w:pPr>
            <w:r>
              <w:rPr>
                <w:b/>
                <w:lang w:val="es-AR"/>
              </w:rPr>
              <w:t>Lugar</w:t>
            </w:r>
          </w:p>
        </w:tc>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451C1A3D" w14:textId="77777777" w:rsidR="002532E6" w:rsidRDefault="00951B7C">
            <w:pPr>
              <w:pStyle w:val="Cuerpo"/>
              <w:spacing w:after="0"/>
            </w:pPr>
            <w:r>
              <w:rPr>
                <w:b/>
                <w:lang w:val="es-AR"/>
              </w:rPr>
              <w:t>Sobrevive al cierre</w:t>
            </w:r>
          </w:p>
        </w:tc>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62276210" w14:textId="77777777" w:rsidR="002532E6" w:rsidRDefault="00951B7C">
            <w:pPr>
              <w:pStyle w:val="Cuerpo"/>
              <w:spacing w:after="0"/>
            </w:pPr>
            <w:r>
              <w:rPr>
                <w:b/>
                <w:lang w:val="es-AR"/>
              </w:rPr>
              <w:t>Accesible por script</w:t>
            </w:r>
          </w:p>
        </w:tc>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1BE9F0BB" w14:textId="77777777" w:rsidR="002532E6" w:rsidRDefault="00951B7C">
            <w:pPr>
              <w:pStyle w:val="Cuerpo"/>
              <w:spacing w:after="0"/>
            </w:pPr>
            <w:r>
              <w:rPr>
                <w:b/>
                <w:lang w:val="es-AR"/>
              </w:rPr>
              <w:t>Se envía solo</w:t>
            </w:r>
          </w:p>
        </w:tc>
      </w:tr>
      <w:tr w:rsidR="002532E6" w14:paraId="26877955"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39712252" w14:textId="77777777" w:rsidR="002532E6" w:rsidRDefault="00951B7C">
            <w:pPr>
              <w:pStyle w:val="Cuerpo"/>
              <w:spacing w:after="0"/>
            </w:pPr>
            <w:r>
              <w:rPr>
                <w:rStyle w:val="Cdigoenlnea"/>
                <w:lang w:val="es-AR"/>
              </w:rPr>
              <w:t>localStorage</w:t>
            </w:r>
          </w:p>
        </w:tc>
        <w:tc>
          <w:tcPr>
            <w:tcW w:w="2256" w:type="dxa"/>
            <w:tcBorders>
              <w:top w:val="single" w:sz="4" w:space="0" w:color="999999"/>
              <w:left w:val="single" w:sz="4" w:space="0" w:color="999999"/>
              <w:bottom w:val="single" w:sz="4" w:space="0" w:color="999999"/>
              <w:right w:val="single" w:sz="4" w:space="0" w:color="999999"/>
            </w:tcBorders>
          </w:tcPr>
          <w:p w14:paraId="443E7264" w14:textId="77777777" w:rsidR="002532E6" w:rsidRDefault="00951B7C">
            <w:pPr>
              <w:pStyle w:val="Cuerpo"/>
              <w:spacing w:after="0"/>
            </w:pPr>
            <w:r>
              <w:rPr>
                <w:lang w:val="es-AR"/>
              </w:rPr>
              <w:t>Sí</w:t>
            </w:r>
          </w:p>
        </w:tc>
        <w:tc>
          <w:tcPr>
            <w:tcW w:w="2256" w:type="dxa"/>
            <w:tcBorders>
              <w:top w:val="single" w:sz="4" w:space="0" w:color="999999"/>
              <w:left w:val="single" w:sz="4" w:space="0" w:color="999999"/>
              <w:bottom w:val="single" w:sz="4" w:space="0" w:color="999999"/>
              <w:right w:val="single" w:sz="4" w:space="0" w:color="999999"/>
            </w:tcBorders>
          </w:tcPr>
          <w:p w14:paraId="2AB72E90" w14:textId="77777777" w:rsidR="002532E6" w:rsidRDefault="00951B7C">
            <w:pPr>
              <w:pStyle w:val="Cuerpo"/>
              <w:spacing w:after="0"/>
            </w:pPr>
            <w:r>
              <w:rPr>
                <w:b/>
                <w:lang w:val="es-AR"/>
              </w:rPr>
              <w:t>Sí</w:t>
            </w:r>
          </w:p>
        </w:tc>
        <w:tc>
          <w:tcPr>
            <w:tcW w:w="2256" w:type="dxa"/>
            <w:tcBorders>
              <w:top w:val="single" w:sz="4" w:space="0" w:color="999999"/>
              <w:left w:val="single" w:sz="4" w:space="0" w:color="999999"/>
              <w:bottom w:val="single" w:sz="4" w:space="0" w:color="999999"/>
              <w:right w:val="single" w:sz="4" w:space="0" w:color="999999"/>
            </w:tcBorders>
          </w:tcPr>
          <w:p w14:paraId="508201AF" w14:textId="77777777" w:rsidR="002532E6" w:rsidRDefault="00951B7C">
            <w:pPr>
              <w:pStyle w:val="Cuerpo"/>
              <w:spacing w:after="0"/>
            </w:pPr>
            <w:r>
              <w:rPr>
                <w:lang w:val="es-AR"/>
              </w:rPr>
              <w:t>No</w:t>
            </w:r>
          </w:p>
        </w:tc>
      </w:tr>
      <w:tr w:rsidR="002532E6" w14:paraId="78E1F900"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364674CA" w14:textId="77777777" w:rsidR="002532E6" w:rsidRDefault="00951B7C">
            <w:pPr>
              <w:pStyle w:val="Cuerpo"/>
              <w:spacing w:after="0"/>
            </w:pPr>
            <w:r>
              <w:rPr>
                <w:rStyle w:val="Cdigoenlnea"/>
                <w:lang w:val="es-AR"/>
              </w:rPr>
              <w:t>sessionStorage</w:t>
            </w:r>
          </w:p>
        </w:tc>
        <w:tc>
          <w:tcPr>
            <w:tcW w:w="2256" w:type="dxa"/>
            <w:tcBorders>
              <w:top w:val="single" w:sz="4" w:space="0" w:color="999999"/>
              <w:left w:val="single" w:sz="4" w:space="0" w:color="999999"/>
              <w:bottom w:val="single" w:sz="4" w:space="0" w:color="999999"/>
              <w:right w:val="single" w:sz="4" w:space="0" w:color="999999"/>
            </w:tcBorders>
          </w:tcPr>
          <w:p w14:paraId="47FB4B17" w14:textId="77777777" w:rsidR="002532E6" w:rsidRDefault="00951B7C">
            <w:pPr>
              <w:pStyle w:val="Cuerpo"/>
              <w:spacing w:after="0"/>
            </w:pPr>
            <w:r>
              <w:rPr>
                <w:lang w:val="es-AR"/>
              </w:rPr>
              <w:t>No</w:t>
            </w:r>
          </w:p>
        </w:tc>
        <w:tc>
          <w:tcPr>
            <w:tcW w:w="2256" w:type="dxa"/>
            <w:tcBorders>
              <w:top w:val="single" w:sz="4" w:space="0" w:color="999999"/>
              <w:left w:val="single" w:sz="4" w:space="0" w:color="999999"/>
              <w:bottom w:val="single" w:sz="4" w:space="0" w:color="999999"/>
              <w:right w:val="single" w:sz="4" w:space="0" w:color="999999"/>
            </w:tcBorders>
          </w:tcPr>
          <w:p w14:paraId="0E7C85CE" w14:textId="77777777" w:rsidR="002532E6" w:rsidRDefault="00951B7C">
            <w:pPr>
              <w:pStyle w:val="Cuerpo"/>
              <w:spacing w:after="0"/>
            </w:pPr>
            <w:r>
              <w:rPr>
                <w:b/>
                <w:lang w:val="es-AR"/>
              </w:rPr>
              <w:t>Sí</w:t>
            </w:r>
          </w:p>
        </w:tc>
        <w:tc>
          <w:tcPr>
            <w:tcW w:w="2256" w:type="dxa"/>
            <w:tcBorders>
              <w:top w:val="single" w:sz="4" w:space="0" w:color="999999"/>
              <w:left w:val="single" w:sz="4" w:space="0" w:color="999999"/>
              <w:bottom w:val="single" w:sz="4" w:space="0" w:color="999999"/>
              <w:right w:val="single" w:sz="4" w:space="0" w:color="999999"/>
            </w:tcBorders>
          </w:tcPr>
          <w:p w14:paraId="5A25D825" w14:textId="77777777" w:rsidR="002532E6" w:rsidRDefault="00951B7C">
            <w:pPr>
              <w:pStyle w:val="Cuerpo"/>
              <w:spacing w:after="0"/>
            </w:pPr>
            <w:r>
              <w:rPr>
                <w:lang w:val="es-AR"/>
              </w:rPr>
              <w:t>No</w:t>
            </w:r>
          </w:p>
        </w:tc>
      </w:tr>
      <w:tr w:rsidR="002532E6" w14:paraId="77B3640A"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101A74FB" w14:textId="77777777" w:rsidR="002532E6" w:rsidRDefault="00951B7C">
            <w:pPr>
              <w:pStyle w:val="Cuerpo"/>
              <w:spacing w:after="0"/>
            </w:pPr>
            <w:r>
              <w:rPr>
                <w:lang w:val="es-AR"/>
              </w:rPr>
              <w:t>Cookie común</w:t>
            </w:r>
          </w:p>
        </w:tc>
        <w:tc>
          <w:tcPr>
            <w:tcW w:w="2256" w:type="dxa"/>
            <w:tcBorders>
              <w:top w:val="single" w:sz="4" w:space="0" w:color="999999"/>
              <w:left w:val="single" w:sz="4" w:space="0" w:color="999999"/>
              <w:bottom w:val="single" w:sz="4" w:space="0" w:color="999999"/>
              <w:right w:val="single" w:sz="4" w:space="0" w:color="999999"/>
            </w:tcBorders>
          </w:tcPr>
          <w:p w14:paraId="62067DF3" w14:textId="77777777" w:rsidR="002532E6" w:rsidRDefault="00951B7C">
            <w:pPr>
              <w:pStyle w:val="Cuerpo"/>
              <w:spacing w:after="0"/>
            </w:pPr>
            <w:r>
              <w:rPr>
                <w:lang w:val="es-AR"/>
              </w:rPr>
              <w:t>Sí</w:t>
            </w:r>
          </w:p>
        </w:tc>
        <w:tc>
          <w:tcPr>
            <w:tcW w:w="2256" w:type="dxa"/>
            <w:tcBorders>
              <w:top w:val="single" w:sz="4" w:space="0" w:color="999999"/>
              <w:left w:val="single" w:sz="4" w:space="0" w:color="999999"/>
              <w:bottom w:val="single" w:sz="4" w:space="0" w:color="999999"/>
              <w:right w:val="single" w:sz="4" w:space="0" w:color="999999"/>
            </w:tcBorders>
          </w:tcPr>
          <w:p w14:paraId="2E1AB908" w14:textId="77777777" w:rsidR="002532E6" w:rsidRDefault="00951B7C">
            <w:pPr>
              <w:pStyle w:val="Cuerpo"/>
              <w:spacing w:after="0"/>
            </w:pPr>
            <w:r>
              <w:rPr>
                <w:b/>
                <w:lang w:val="es-AR"/>
              </w:rPr>
              <w:t>Sí</w:t>
            </w:r>
          </w:p>
        </w:tc>
        <w:tc>
          <w:tcPr>
            <w:tcW w:w="2256" w:type="dxa"/>
            <w:tcBorders>
              <w:top w:val="single" w:sz="4" w:space="0" w:color="999999"/>
              <w:left w:val="single" w:sz="4" w:space="0" w:color="999999"/>
              <w:bottom w:val="single" w:sz="4" w:space="0" w:color="999999"/>
              <w:right w:val="single" w:sz="4" w:space="0" w:color="999999"/>
            </w:tcBorders>
          </w:tcPr>
          <w:p w14:paraId="52393502" w14:textId="77777777" w:rsidR="002532E6" w:rsidRDefault="00951B7C">
            <w:pPr>
              <w:pStyle w:val="Cuerpo"/>
              <w:spacing w:after="0"/>
            </w:pPr>
            <w:r>
              <w:rPr>
                <w:lang w:val="es-AR"/>
              </w:rPr>
              <w:t>Sí</w:t>
            </w:r>
          </w:p>
        </w:tc>
      </w:tr>
      <w:tr w:rsidR="002532E6" w14:paraId="5C9559D7"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3811DD6D" w14:textId="77777777" w:rsidR="002532E6" w:rsidRDefault="00951B7C">
            <w:pPr>
              <w:pStyle w:val="Cuerpo"/>
              <w:spacing w:after="0"/>
            </w:pPr>
            <w:r>
              <w:rPr>
                <w:lang w:val="es-AR"/>
              </w:rPr>
              <w:t xml:space="preserve">Cookie </w:t>
            </w:r>
            <w:r>
              <w:rPr>
                <w:rStyle w:val="Cdigoenlnea"/>
                <w:lang w:val="es-AR"/>
              </w:rPr>
              <w:t>HttpOnly</w:t>
            </w:r>
          </w:p>
        </w:tc>
        <w:tc>
          <w:tcPr>
            <w:tcW w:w="2256" w:type="dxa"/>
            <w:tcBorders>
              <w:top w:val="single" w:sz="4" w:space="0" w:color="999999"/>
              <w:left w:val="single" w:sz="4" w:space="0" w:color="999999"/>
              <w:bottom w:val="single" w:sz="4" w:space="0" w:color="999999"/>
              <w:right w:val="single" w:sz="4" w:space="0" w:color="999999"/>
            </w:tcBorders>
          </w:tcPr>
          <w:p w14:paraId="206879F0" w14:textId="77777777" w:rsidR="002532E6" w:rsidRDefault="00951B7C">
            <w:pPr>
              <w:pStyle w:val="Cuerpo"/>
              <w:spacing w:after="0"/>
            </w:pPr>
            <w:r>
              <w:rPr>
                <w:lang w:val="es-AR"/>
              </w:rPr>
              <w:t>Sí</w:t>
            </w:r>
          </w:p>
        </w:tc>
        <w:tc>
          <w:tcPr>
            <w:tcW w:w="2256" w:type="dxa"/>
            <w:tcBorders>
              <w:top w:val="single" w:sz="4" w:space="0" w:color="999999"/>
              <w:left w:val="single" w:sz="4" w:space="0" w:color="999999"/>
              <w:bottom w:val="single" w:sz="4" w:space="0" w:color="999999"/>
              <w:right w:val="single" w:sz="4" w:space="0" w:color="999999"/>
            </w:tcBorders>
          </w:tcPr>
          <w:p w14:paraId="631AAFC5" w14:textId="77777777" w:rsidR="002532E6" w:rsidRDefault="00951B7C">
            <w:pPr>
              <w:pStyle w:val="Cuerpo"/>
              <w:spacing w:after="0"/>
            </w:pPr>
            <w:r>
              <w:rPr>
                <w:b/>
                <w:lang w:val="es-AR"/>
              </w:rPr>
              <w:t>No</w:t>
            </w:r>
          </w:p>
        </w:tc>
        <w:tc>
          <w:tcPr>
            <w:tcW w:w="2256" w:type="dxa"/>
            <w:tcBorders>
              <w:top w:val="single" w:sz="4" w:space="0" w:color="999999"/>
              <w:left w:val="single" w:sz="4" w:space="0" w:color="999999"/>
              <w:bottom w:val="single" w:sz="4" w:space="0" w:color="999999"/>
              <w:right w:val="single" w:sz="4" w:space="0" w:color="999999"/>
            </w:tcBorders>
          </w:tcPr>
          <w:p w14:paraId="11D612A1" w14:textId="77777777" w:rsidR="002532E6" w:rsidRDefault="00951B7C">
            <w:pPr>
              <w:pStyle w:val="Cuerpo"/>
              <w:spacing w:after="0"/>
            </w:pPr>
            <w:r>
              <w:rPr>
                <w:lang w:val="es-AR"/>
              </w:rPr>
              <w:t>Sí</w:t>
            </w:r>
          </w:p>
        </w:tc>
      </w:tr>
      <w:tr w:rsidR="002532E6" w14:paraId="4B8EF6D1"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68A48583" w14:textId="77777777" w:rsidR="002532E6" w:rsidRDefault="00951B7C">
            <w:pPr>
              <w:pStyle w:val="Cuerpo"/>
              <w:spacing w:after="0"/>
            </w:pPr>
            <w:r>
              <w:rPr>
                <w:lang w:val="es-AR"/>
              </w:rPr>
              <w:t>Memoria</w:t>
            </w:r>
          </w:p>
        </w:tc>
        <w:tc>
          <w:tcPr>
            <w:tcW w:w="2256" w:type="dxa"/>
            <w:tcBorders>
              <w:top w:val="single" w:sz="4" w:space="0" w:color="999999"/>
              <w:left w:val="single" w:sz="4" w:space="0" w:color="999999"/>
              <w:bottom w:val="single" w:sz="4" w:space="0" w:color="999999"/>
              <w:right w:val="single" w:sz="4" w:space="0" w:color="999999"/>
            </w:tcBorders>
          </w:tcPr>
          <w:p w14:paraId="0AA2EED3" w14:textId="77777777" w:rsidR="002532E6" w:rsidRDefault="00951B7C">
            <w:pPr>
              <w:pStyle w:val="Cuerpo"/>
              <w:spacing w:after="0"/>
            </w:pPr>
            <w:r>
              <w:rPr>
                <w:lang w:val="es-AR"/>
              </w:rPr>
              <w:t>No</w:t>
            </w:r>
          </w:p>
        </w:tc>
        <w:tc>
          <w:tcPr>
            <w:tcW w:w="2256" w:type="dxa"/>
            <w:tcBorders>
              <w:top w:val="single" w:sz="4" w:space="0" w:color="999999"/>
              <w:left w:val="single" w:sz="4" w:space="0" w:color="999999"/>
              <w:bottom w:val="single" w:sz="4" w:space="0" w:color="999999"/>
              <w:right w:val="single" w:sz="4" w:space="0" w:color="999999"/>
            </w:tcBorders>
          </w:tcPr>
          <w:p w14:paraId="27B0CE46" w14:textId="77777777" w:rsidR="002532E6" w:rsidRDefault="00951B7C">
            <w:pPr>
              <w:pStyle w:val="Cuerpo"/>
              <w:spacing w:after="0"/>
            </w:pPr>
            <w:r>
              <w:rPr>
                <w:lang w:val="es-AR"/>
              </w:rPr>
              <w:t>Sí</w:t>
            </w:r>
          </w:p>
        </w:tc>
        <w:tc>
          <w:tcPr>
            <w:tcW w:w="2256" w:type="dxa"/>
            <w:tcBorders>
              <w:top w:val="single" w:sz="4" w:space="0" w:color="999999"/>
              <w:left w:val="single" w:sz="4" w:space="0" w:color="999999"/>
              <w:bottom w:val="single" w:sz="4" w:space="0" w:color="999999"/>
              <w:right w:val="single" w:sz="4" w:space="0" w:color="999999"/>
            </w:tcBorders>
          </w:tcPr>
          <w:p w14:paraId="44E6210E" w14:textId="77777777" w:rsidR="002532E6" w:rsidRDefault="00951B7C">
            <w:pPr>
              <w:pStyle w:val="Cuerpo"/>
              <w:spacing w:after="0"/>
            </w:pPr>
            <w:r>
              <w:rPr>
                <w:lang w:val="es-AR"/>
              </w:rPr>
              <w:t>No</w:t>
            </w:r>
          </w:p>
        </w:tc>
      </w:tr>
    </w:tbl>
    <w:p w14:paraId="469F9CDF" w14:textId="77777777" w:rsidR="002532E6" w:rsidRDefault="00951B7C">
      <w:pPr>
        <w:pStyle w:val="Cuerpo"/>
      </w:pPr>
      <w:r>
        <w:rPr>
          <w:lang w:val="es-AR"/>
        </w:rPr>
        <w:t xml:space="preserve">Las tres primeras filas comparten un riesgo: </w:t>
      </w:r>
      <w:r>
        <w:rPr>
          <w:b/>
          <w:lang w:val="es-AR"/>
        </w:rPr>
        <w:t>si hay un XSS, el token se puede leer</w:t>
      </w:r>
      <w:r>
        <w:rPr>
          <w:lang w:val="es-AR"/>
        </w:rPr>
        <w:t xml:space="preserve">, que es exactamente el ataque de la sección 4.7.2. La cookie </w:t>
      </w:r>
      <w:r>
        <w:rPr>
          <w:rStyle w:val="Cdigoenlnea"/>
          <w:lang w:val="es-AR"/>
        </w:rPr>
        <w:t>HttpOnly</w:t>
      </w:r>
      <w:r>
        <w:rPr>
          <w:lang w:val="es-AR"/>
        </w:rPr>
        <w:t xml:space="preserve"> es inaccesible desde el código, pero al enviarse automáticamente introduce </w:t>
      </w:r>
      <w:r>
        <w:rPr>
          <w:b/>
          <w:lang w:val="es-AR"/>
        </w:rPr>
        <w:t>otro</w:t>
      </w:r>
      <w:r>
        <w:rPr>
          <w:lang w:val="es-AR"/>
        </w:rPr>
        <w:t xml:space="preserve"> problema —la falsificación de petición entre sitios— que exige su propia defensa.</w:t>
      </w:r>
    </w:p>
    <w:p w14:paraId="7451F4E5" w14:textId="77777777" w:rsidR="002532E6" w:rsidRDefault="00951B7C">
      <w:pPr>
        <w:pStyle w:val="Cuerpo"/>
      </w:pPr>
      <w:r>
        <w:rPr>
          <w:b/>
          <w:lang w:val="es-AR"/>
        </w:rPr>
        <w:t>No hay una opción sin costo</w:t>
      </w:r>
      <w:r>
        <w:rPr>
          <w:lang w:val="es-AR"/>
        </w:rPr>
        <w:t xml:space="preserve">, y por eso la defensa de fondo no es dónde se guarda el token sino </w:t>
      </w:r>
      <w:r>
        <w:rPr>
          <w:b/>
          <w:lang w:val="es-AR"/>
        </w:rPr>
        <w:t>que no haya XSS</w:t>
      </w:r>
      <w:r>
        <w:rPr>
          <w:lang w:val="es-AR"/>
        </w:rPr>
        <w:t>: RN-F02 otra vez.</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2532E6" w14:paraId="0DD623C7" w14:textId="77777777">
        <w:tc>
          <w:tcPr>
            <w:tcW w:w="9016" w:type="dxa"/>
            <w:shd w:val="clear" w:color="FDECEA" w:fill="FDECEA"/>
          </w:tcPr>
          <w:p w14:paraId="072CE5E3" w14:textId="77777777" w:rsidR="002532E6" w:rsidRDefault="00951B7C">
            <w:pPr>
              <w:pStyle w:val="Cuerpo"/>
              <w:spacing w:after="100"/>
            </w:pPr>
            <w:r>
              <w:rPr>
                <w:b/>
                <w:color w:val="C00000"/>
                <w:sz w:val="20"/>
                <w:lang w:val="es-AR"/>
              </w:rPr>
              <w:t>OJO ACÁ: si tenés un XSS, ya perdiste</w:t>
            </w:r>
          </w:p>
          <w:p w14:paraId="607BF022" w14:textId="77777777" w:rsidR="002532E6" w:rsidRDefault="00951B7C">
            <w:pPr>
              <w:pStyle w:val="Cuerpo"/>
              <w:spacing w:after="100"/>
            </w:pPr>
            <w:r>
              <w:rPr>
                <w:lang w:val="es-AR"/>
              </w:rPr>
              <w:t xml:space="preserve">Vas a encontrar mucha discusión sobre dónde guardar el token. Quedate con esto: </w:t>
            </w:r>
            <w:r>
              <w:rPr>
                <w:b/>
                <w:lang w:val="es-AR"/>
              </w:rPr>
              <w:t>si tenés un XSS, ya perdiste, guardes el token donde lo guardes.</w:t>
            </w:r>
          </w:p>
          <w:p w14:paraId="0DB82AD0" w14:textId="77777777" w:rsidR="002532E6" w:rsidRDefault="00951B7C">
            <w:pPr>
              <w:pStyle w:val="Cuerpo"/>
              <w:spacing w:after="100"/>
            </w:pPr>
            <w:r>
              <w:rPr>
                <w:lang w:val="es-AR"/>
              </w:rPr>
              <w:t xml:space="preserve">¿Lo tenés en una cookie </w:t>
            </w:r>
            <w:r>
              <w:rPr>
                <w:rStyle w:val="Cdigoenlnea"/>
                <w:lang w:val="es-AR"/>
              </w:rPr>
              <w:t>HttpOnly</w:t>
            </w:r>
            <w:r>
              <w:rPr>
                <w:lang w:val="es-AR"/>
              </w:rPr>
              <w:t xml:space="preserve"> que el script no puede leer? El atacante no lee el token — </w:t>
            </w:r>
            <w:r>
              <w:rPr>
                <w:b/>
                <w:lang w:val="es-AR"/>
              </w:rPr>
              <w:t>hace las peticiones desde tu propia página, con tu sesión.</w:t>
            </w:r>
            <w:r>
              <w:rPr>
                <w:lang w:val="es-AR"/>
              </w:rPr>
              <w:t xml:space="preserve"> No necesita robarlo: le alcanza con usarlo. Es el ladrón que ya está adentro de tu casa: </w:t>
            </w:r>
            <w:r>
              <w:rPr>
                <w:b/>
                <w:lang w:val="es-AR"/>
              </w:rPr>
              <w:t>da igual qué tan buena sea la cerradura.</w:t>
            </w:r>
          </w:p>
          <w:p w14:paraId="6D4F1499" w14:textId="77777777" w:rsidR="002532E6" w:rsidRDefault="00951B7C">
            <w:pPr>
              <w:pStyle w:val="Cuerpo"/>
              <w:spacing w:after="100"/>
            </w:pPr>
            <w:r>
              <w:rPr>
                <w:lang w:val="es-AR"/>
              </w:rPr>
              <w:t xml:space="preserve">La discusión cambia </w:t>
            </w:r>
            <w:r>
              <w:rPr>
                <w:b/>
                <w:lang w:val="es-AR"/>
              </w:rPr>
              <w:t>qué</w:t>
            </w:r>
            <w:r>
              <w:rPr>
                <w:lang w:val="es-AR"/>
              </w:rPr>
              <w:t xml:space="preserve"> puede hacer el atacante, no </w:t>
            </w:r>
            <w:r>
              <w:rPr>
                <w:b/>
                <w:lang w:val="es-AR"/>
              </w:rPr>
              <w:t>si</w:t>
            </w:r>
            <w:r>
              <w:rPr>
                <w:lang w:val="es-AR"/>
              </w:rPr>
              <w:t xml:space="preserve"> puede hacer algo.</w:t>
            </w:r>
          </w:p>
        </w:tc>
      </w:tr>
    </w:tbl>
    <w:p w14:paraId="6B2735DF" w14:textId="77777777" w:rsidR="002532E6" w:rsidRDefault="00951B7C">
      <w:pPr>
        <w:pStyle w:val="Ttulo3"/>
      </w:pPr>
      <w:bookmarkStart w:id="44" w:name="_Toc239320150"/>
      <w:r>
        <w:rPr>
          <w:lang w:val="es-AR"/>
        </w:rPr>
        <w:lastRenderedPageBreak/>
        <w:t>La concesión que el TPI hace, y por qué la hace</w:t>
      </w:r>
      <w:bookmarkEnd w:id="44"/>
    </w:p>
    <w:p w14:paraId="5A4AAF23" w14:textId="77777777" w:rsidR="002532E6" w:rsidRDefault="00951B7C">
      <w:pPr>
        <w:pStyle w:val="Cuerpo"/>
      </w:pPr>
      <w:r>
        <w:rPr>
          <w:lang w:val="es-AR"/>
        </w:rPr>
        <w:t xml:space="preserve">Su sección 11.4 establece que, como la interfaz nativa de eventos </w:t>
      </w:r>
      <w:r>
        <w:rPr>
          <w:b/>
          <w:lang w:val="es-AR"/>
        </w:rPr>
        <w:t>no permite fijar encabezados</w:t>
      </w:r>
      <w:r>
        <w:rPr>
          <w:lang w:val="es-AR"/>
        </w:rPr>
        <w:t xml:space="preserve"> —no hay forma de mandarle un </w:t>
      </w:r>
      <w:r>
        <w:rPr>
          <w:rStyle w:val="Cdigoenlnea"/>
          <w:lang w:val="es-AR"/>
        </w:rPr>
        <w:t>Authorization</w:t>
      </w:r>
      <w:r>
        <w:rPr>
          <w:lang w:val="es-AR"/>
        </w:rPr>
        <w:t xml:space="preserve"> a un </w:t>
      </w:r>
      <w:r>
        <w:rPr>
          <w:rStyle w:val="Cdigoenlnea"/>
          <w:lang w:val="es-AR"/>
        </w:rPr>
        <w:t>EventSource</w:t>
      </w:r>
      <w:r>
        <w:rPr>
          <w:lang w:val="es-AR"/>
        </w:rPr>
        <w:t xml:space="preserve">—, el token viaja </w:t>
      </w:r>
      <w:r>
        <w:rPr>
          <w:b/>
          <w:lang w:val="es-AR"/>
        </w:rPr>
        <w:t>como parámetro de consulta</w:t>
      </w:r>
      <w:r>
        <w:rPr>
          <w:lang w:val="es-AR"/>
        </w:rPr>
        <w:t xml:space="preserve">, y </w:t>
      </w:r>
      <w:r>
        <w:rPr>
          <w:b/>
          <w:lang w:val="es-AR"/>
        </w:rPr>
        <w:t>únicamente en el endpoint de eventos</w:t>
      </w:r>
      <w:r>
        <w:rPr>
          <w:lang w:val="es-AR"/>
        </w:rPr>
        <w:t>.</w:t>
      </w:r>
    </w:p>
    <w:p w14:paraId="7E2DA6C1" w14:textId="77777777" w:rsidR="002532E6" w:rsidRDefault="00951B7C">
      <w:pPr>
        <w:pStyle w:val="Cuerpo"/>
      </w:pPr>
      <w:r>
        <w:rPr>
          <w:lang w:val="es-AR"/>
        </w:rPr>
        <w:t xml:space="preserve">Eso contradice lo que el Capítulo 1 advirtió sobre no poner datos sensibles en la cadena de consulta, y la contradicción </w:t>
      </w:r>
      <w:r>
        <w:rPr>
          <w:b/>
          <w:lang w:val="es-AR"/>
        </w:rPr>
        <w:t>es real</w:t>
      </w:r>
      <w:r>
        <w:rPr>
          <w:lang w:val="es-AR"/>
        </w:rPr>
        <w:t xml:space="preserve">: es una concesión a una limitación de la plataforma, </w:t>
      </w:r>
      <w:r>
        <w:rPr>
          <w:b/>
          <w:lang w:val="es-AR"/>
        </w:rPr>
        <w:t>acotada a un solo endpoint</w:t>
      </w:r>
      <w:r>
        <w:rPr>
          <w:lang w:val="es-AR"/>
        </w:rPr>
        <w:t xml:space="preserve"> y acompañada de mitigaciones del lado del servidor. Guardate la forma de esa decisión: cuando la plataforma no te deja hacer lo correcto, se elige el mal menor, </w:t>
      </w:r>
      <w:r>
        <w:rPr>
          <w:b/>
          <w:lang w:val="es-AR"/>
        </w:rPr>
        <w:t>se acota y se documenta</w:t>
      </w:r>
      <w:r>
        <w:rPr>
          <w:lang w:val="es-AR"/>
        </w:rPr>
        <w:t>.</w:t>
      </w:r>
    </w:p>
    <w:p w14:paraId="38634089" w14:textId="77777777" w:rsidR="002532E6" w:rsidRDefault="00951B7C">
      <w:pPr>
        <w:pStyle w:val="Ttulo3"/>
      </w:pPr>
      <w:bookmarkStart w:id="45" w:name="_Toc239320151"/>
      <w:r>
        <w:rPr>
          <w:lang w:val="es-AR"/>
        </w:rPr>
        <w:t>Y RN-F04, que acá se completa</w:t>
      </w:r>
      <w:bookmarkEnd w:id="45"/>
    </w:p>
    <w:p w14:paraId="52AF9C83" w14:textId="77777777" w:rsidR="002532E6" w:rsidRDefault="00951B7C">
      <w:pPr>
        <w:pStyle w:val="Cuerpo"/>
        <w:pBdr>
          <w:left w:val="single" w:sz="18" w:space="8" w:color="2E74B5"/>
        </w:pBdr>
        <w:ind w:left="357"/>
      </w:pPr>
      <w:r>
        <w:rPr>
          <w:lang w:val="es-AR"/>
        </w:rPr>
        <w:t>Las guardas de ruta son usabilidad, no seguridad: el backend revalida siempre el rol y la propiedad del recurso.</w:t>
      </w:r>
    </w:p>
    <w:p w14:paraId="36143824" w14:textId="77777777" w:rsidR="002532E6" w:rsidRDefault="00951B7C">
      <w:pPr>
        <w:pStyle w:val="Cuerpo"/>
      </w:pPr>
      <w:r>
        <w:rPr>
          <w:lang w:val="es-AR"/>
        </w:rPr>
        <w:t xml:space="preserve">Ocultar un botón de administración evita que un usuario común se confunda. </w:t>
      </w:r>
      <w:r>
        <w:rPr>
          <w:b/>
          <w:lang w:val="es-AR"/>
        </w:rPr>
        <w:t>No evita nada más.</w:t>
      </w:r>
      <w:r>
        <w:rPr>
          <w:lang w:val="es-AR"/>
        </w:rPr>
        <w:t xml:space="preserve"> Cualquiera puede emitir la petición con </w:t>
      </w:r>
      <w:r>
        <w:rPr>
          <w:rStyle w:val="Cdigoenlnea"/>
          <w:lang w:val="es-AR"/>
        </w:rPr>
        <w:t>curl</w:t>
      </w:r>
      <w:r>
        <w:rPr>
          <w:lang w:val="es-AR"/>
        </w:rPr>
        <w:t xml:space="preserve"> —que, como vimos en la 5.6.1, ni siquiera tiene política de mismo origen—, y el único lugar donde esa petición se puede rechazar es el servidor.</w:t>
      </w:r>
    </w:p>
    <w:p w14:paraId="40BA7BCB" w14:textId="77777777" w:rsidR="002532E6" w:rsidRDefault="00951B7C">
      <w:pPr>
        <w:pStyle w:val="Ttulodelcaptulo"/>
      </w:pPr>
      <w:bookmarkStart w:id="46" w:name="_Toc239320152"/>
      <w:r>
        <w:rPr>
          <w:lang w:val="es-AR"/>
        </w:rPr>
        <w:t>5.9 — Los eventos que manda el servidor</w:t>
      </w:r>
      <w:bookmarkEnd w:id="46"/>
    </w:p>
    <w:p w14:paraId="4D2BF5DC" w14:textId="77777777" w:rsidR="002532E6" w:rsidRDefault="00951B7C">
      <w:pPr>
        <w:pStyle w:val="Ttulo2"/>
      </w:pPr>
      <w:bookmarkStart w:id="47" w:name="_Toc239320153"/>
      <w:r>
        <w:rPr>
          <w:lang w:val="es-AR"/>
        </w:rPr>
        <w:t>5.9.1 — Por qué SSE y no WebSockets</w:t>
      </w:r>
      <w:bookmarkEnd w:id="47"/>
    </w:p>
    <w:p w14:paraId="2A83CDF8" w14:textId="77777777" w:rsidR="002532E6" w:rsidRDefault="00951B7C">
      <w:pPr>
        <w:pStyle w:val="Ttulo3"/>
      </w:pPr>
      <w:bookmarkStart w:id="48" w:name="_Toc239320154"/>
      <w:r>
        <w:rPr>
          <w:lang w:val="es-AR"/>
        </w:rPr>
        <w:t>Qué dice</w:t>
      </w:r>
      <w:bookmarkEnd w:id="48"/>
    </w:p>
    <w:p w14:paraId="1D815CCA" w14:textId="77777777" w:rsidR="002532E6" w:rsidRDefault="00951B7C">
      <w:pPr>
        <w:pStyle w:val="Cuerpo"/>
      </w:pPr>
      <w:r>
        <w:rPr>
          <w:lang w:val="es-AR"/>
        </w:rPr>
        <w:t>El Capítulo 1 dejó planteado que el servidor no puede iniciar la conversación. El TPI documenta en su sección 11.1 los cinco criterios por los que eligió la alternativa menos conocida.</w:t>
      </w:r>
    </w:p>
    <w:p w14:paraId="06D185FB" w14:textId="77777777" w:rsidR="002532E6" w:rsidRDefault="00951B7C">
      <w:pPr>
        <w:pStyle w:val="Ttulo3"/>
      </w:pPr>
      <w:bookmarkStart w:id="49" w:name="_Toc239320155"/>
      <w:r>
        <w:rPr>
          <w:lang w:val="es-AR"/>
        </w:rPr>
        <w:t>En criollo: primero, el abanico completo</w:t>
      </w:r>
      <w:bookmarkEnd w:id="49"/>
    </w:p>
    <w:p w14:paraId="2F0DA46F" w14:textId="77777777" w:rsidR="002532E6" w:rsidRDefault="00951B7C">
      <w:pPr>
        <w:pStyle w:val="Cuerpo"/>
      </w:pPr>
      <w:r>
        <w:rPr>
          <w:lang w:val="es-AR"/>
        </w:rPr>
        <w:t>«El servidor no puede hablar primero» se sorteó históricamente de cuatro maneras, y cada una resigna algo:</w:t>
      </w:r>
    </w:p>
    <w:tbl>
      <w:tblPr>
        <w:tblStyle w:val="Tablaconcuadrcula"/>
        <w:tblW w:w="0" w:type="auto"/>
        <w:tblLook w:val="04A0" w:firstRow="1" w:lastRow="0" w:firstColumn="1" w:lastColumn="0" w:noHBand="0" w:noVBand="1"/>
      </w:tblPr>
      <w:tblGrid>
        <w:gridCol w:w="3005"/>
        <w:gridCol w:w="3005"/>
        <w:gridCol w:w="3006"/>
      </w:tblGrid>
      <w:tr w:rsidR="002532E6" w14:paraId="5D5F6952"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969FD48" w14:textId="77777777" w:rsidR="002532E6" w:rsidRDefault="00951B7C">
            <w:pPr>
              <w:pStyle w:val="Cuerpo"/>
              <w:spacing w:after="0"/>
            </w:pPr>
            <w:r>
              <w:rPr>
                <w:b/>
                <w:lang w:val="es-AR"/>
              </w:rPr>
              <w:t>Mecanismo</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2268D85" w14:textId="77777777" w:rsidR="002532E6" w:rsidRDefault="00951B7C">
            <w:pPr>
              <w:pStyle w:val="Cuerpo"/>
              <w:spacing w:after="0"/>
            </w:pPr>
            <w:r>
              <w:rPr>
                <w:b/>
                <w:lang w:val="es-AR"/>
              </w:rPr>
              <w:t>Cómo hace que el servidor «hable»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0C100368" w14:textId="77777777" w:rsidR="002532E6" w:rsidRDefault="00951B7C">
            <w:pPr>
              <w:pStyle w:val="Cuerpo"/>
              <w:spacing w:after="0"/>
            </w:pPr>
            <w:r>
              <w:rPr>
                <w:b/>
                <w:lang w:val="es-AR"/>
              </w:rPr>
              <w:t>Qué cuesta</w:t>
            </w:r>
          </w:p>
        </w:tc>
      </w:tr>
      <w:tr w:rsidR="002532E6" w14:paraId="36323E3B"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0586600" w14:textId="77777777" w:rsidR="002532E6" w:rsidRDefault="00951B7C">
            <w:pPr>
              <w:pStyle w:val="Cuerpo"/>
              <w:spacing w:after="0"/>
            </w:pPr>
            <w:r>
              <w:rPr>
                <w:b/>
                <w:lang w:val="es-AR"/>
              </w:rPr>
              <w:t>Consulta periódica</w:t>
            </w:r>
            <w:r>
              <w:rPr>
                <w:lang w:val="es-AR"/>
              </w:rPr>
              <w:t xml:space="preserve"> (</w:t>
            </w:r>
            <w:r>
              <w:rPr>
                <w:i/>
                <w:lang w:val="es-AR"/>
              </w:rPr>
              <w:t>polling</w:t>
            </w:r>
            <w:r>
              <w:rPr>
                <w:lang w:val="es-AR"/>
              </w:rPr>
              <w:t>)</w:t>
            </w:r>
          </w:p>
        </w:tc>
        <w:tc>
          <w:tcPr>
            <w:tcW w:w="3009" w:type="dxa"/>
            <w:tcBorders>
              <w:top w:val="single" w:sz="4" w:space="0" w:color="999999"/>
              <w:left w:val="single" w:sz="4" w:space="0" w:color="999999"/>
              <w:bottom w:val="single" w:sz="4" w:space="0" w:color="999999"/>
              <w:right w:val="single" w:sz="4" w:space="0" w:color="999999"/>
            </w:tcBorders>
          </w:tcPr>
          <w:p w14:paraId="4A4DE777" w14:textId="77777777" w:rsidR="002532E6" w:rsidRDefault="00951B7C">
            <w:pPr>
              <w:pStyle w:val="Cuerpo"/>
              <w:spacing w:after="0"/>
            </w:pPr>
            <w:r>
              <w:rPr>
                <w:lang w:val="es-AR"/>
              </w:rPr>
              <w:t>El cliente pregunta cada N segundos si hay novedad</w:t>
            </w:r>
          </w:p>
        </w:tc>
        <w:tc>
          <w:tcPr>
            <w:tcW w:w="3009" w:type="dxa"/>
            <w:tcBorders>
              <w:top w:val="single" w:sz="4" w:space="0" w:color="999999"/>
              <w:left w:val="single" w:sz="4" w:space="0" w:color="999999"/>
              <w:bottom w:val="single" w:sz="4" w:space="0" w:color="999999"/>
              <w:right w:val="single" w:sz="4" w:space="0" w:color="999999"/>
            </w:tcBorders>
          </w:tcPr>
          <w:p w14:paraId="29B5956D" w14:textId="77777777" w:rsidR="002532E6" w:rsidRDefault="00951B7C">
            <w:pPr>
              <w:pStyle w:val="Cuerpo"/>
              <w:spacing w:after="0"/>
            </w:pPr>
            <w:r>
              <w:rPr>
                <w:lang w:val="es-AR"/>
              </w:rPr>
              <w:t>Casi todo es «no», y la novedad llega tarde: medio intervalo</w:t>
            </w:r>
          </w:p>
        </w:tc>
      </w:tr>
      <w:tr w:rsidR="002532E6" w14:paraId="19189B79"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08A29C9" w14:textId="77777777" w:rsidR="002532E6" w:rsidRDefault="00951B7C">
            <w:pPr>
              <w:pStyle w:val="Cuerpo"/>
              <w:spacing w:after="0"/>
            </w:pPr>
            <w:r>
              <w:rPr>
                <w:b/>
                <w:lang w:val="es-AR"/>
              </w:rPr>
              <w:t>Consulta larga</w:t>
            </w:r>
            <w:r>
              <w:rPr>
                <w:lang w:val="es-AR"/>
              </w:rPr>
              <w:t xml:space="preserve"> (</w:t>
            </w:r>
            <w:r>
              <w:rPr>
                <w:i/>
                <w:lang w:val="es-AR"/>
              </w:rPr>
              <w:t>long polling</w:t>
            </w:r>
            <w:r>
              <w:rPr>
                <w:lang w:val="es-AR"/>
              </w:rPr>
              <w:t>)</w:t>
            </w:r>
          </w:p>
        </w:tc>
        <w:tc>
          <w:tcPr>
            <w:tcW w:w="3009" w:type="dxa"/>
            <w:tcBorders>
              <w:top w:val="single" w:sz="4" w:space="0" w:color="999999"/>
              <w:left w:val="single" w:sz="4" w:space="0" w:color="999999"/>
              <w:bottom w:val="single" w:sz="4" w:space="0" w:color="999999"/>
              <w:right w:val="single" w:sz="4" w:space="0" w:color="999999"/>
            </w:tcBorders>
          </w:tcPr>
          <w:p w14:paraId="0F71E162" w14:textId="77777777" w:rsidR="002532E6" w:rsidRDefault="00951B7C">
            <w:pPr>
              <w:pStyle w:val="Cuerpo"/>
              <w:spacing w:after="0"/>
            </w:pPr>
            <w:r>
              <w:rPr>
                <w:lang w:val="es-AR"/>
              </w:rPr>
              <w:t xml:space="preserve">El servidor </w:t>
            </w:r>
            <w:r>
              <w:rPr>
                <w:b/>
                <w:lang w:val="es-AR"/>
              </w:rPr>
              <w:t>no contesta hasta que hay novedad</w:t>
            </w:r>
          </w:p>
        </w:tc>
        <w:tc>
          <w:tcPr>
            <w:tcW w:w="3009" w:type="dxa"/>
            <w:tcBorders>
              <w:top w:val="single" w:sz="4" w:space="0" w:color="999999"/>
              <w:left w:val="single" w:sz="4" w:space="0" w:color="999999"/>
              <w:bottom w:val="single" w:sz="4" w:space="0" w:color="999999"/>
              <w:right w:val="single" w:sz="4" w:space="0" w:color="999999"/>
            </w:tcBorders>
          </w:tcPr>
          <w:p w14:paraId="1EE02C85" w14:textId="77777777" w:rsidR="002532E6" w:rsidRDefault="00951B7C">
            <w:pPr>
              <w:pStyle w:val="Cuerpo"/>
              <w:spacing w:after="0"/>
            </w:pPr>
            <w:r>
              <w:rPr>
                <w:lang w:val="es-AR"/>
              </w:rPr>
              <w:t>Una conexión ocupada por cliente, y reconectar tras cada respuesta</w:t>
            </w:r>
          </w:p>
        </w:tc>
      </w:tr>
      <w:tr w:rsidR="002532E6" w14:paraId="5E4FB9F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0112A6D" w14:textId="77777777" w:rsidR="002532E6" w:rsidRDefault="00951B7C">
            <w:pPr>
              <w:pStyle w:val="Cuerpo"/>
              <w:spacing w:after="0"/>
            </w:pPr>
            <w:r>
              <w:rPr>
                <w:b/>
                <w:lang w:val="es-AR"/>
              </w:rPr>
              <w:t>Eventos del servidor</w:t>
            </w:r>
            <w:r>
              <w:rPr>
                <w:lang w:val="es-AR"/>
              </w:rPr>
              <w:t xml:space="preserve"> (</w:t>
            </w:r>
            <w:r>
              <w:rPr>
                <w:i/>
                <w:lang w:val="es-AR"/>
              </w:rPr>
              <w:t>SSE</w:t>
            </w:r>
            <w:r>
              <w:rPr>
                <w:lang w:val="es-AR"/>
              </w:rPr>
              <w:t>)</w:t>
            </w:r>
          </w:p>
        </w:tc>
        <w:tc>
          <w:tcPr>
            <w:tcW w:w="3009" w:type="dxa"/>
            <w:tcBorders>
              <w:top w:val="single" w:sz="4" w:space="0" w:color="999999"/>
              <w:left w:val="single" w:sz="4" w:space="0" w:color="999999"/>
              <w:bottom w:val="single" w:sz="4" w:space="0" w:color="999999"/>
              <w:right w:val="single" w:sz="4" w:space="0" w:color="999999"/>
            </w:tcBorders>
          </w:tcPr>
          <w:p w14:paraId="0D957DA7" w14:textId="77777777" w:rsidR="002532E6" w:rsidRDefault="00951B7C">
            <w:pPr>
              <w:pStyle w:val="Cuerpo"/>
              <w:spacing w:after="0"/>
            </w:pPr>
            <w:r>
              <w:rPr>
                <w:lang w:val="es-AR"/>
              </w:rPr>
              <w:t xml:space="preserve">Deja </w:t>
            </w:r>
            <w:r>
              <w:rPr>
                <w:b/>
                <w:lang w:val="es-AR"/>
              </w:rPr>
              <w:t>una respuesta abierta</w:t>
            </w:r>
            <w:r>
              <w:rPr>
                <w:lang w:val="es-AR"/>
              </w:rPr>
              <w:t xml:space="preserve"> y escribe eventos</w:t>
            </w:r>
          </w:p>
        </w:tc>
        <w:tc>
          <w:tcPr>
            <w:tcW w:w="3009" w:type="dxa"/>
            <w:tcBorders>
              <w:top w:val="single" w:sz="4" w:space="0" w:color="999999"/>
              <w:left w:val="single" w:sz="4" w:space="0" w:color="999999"/>
              <w:bottom w:val="single" w:sz="4" w:space="0" w:color="999999"/>
              <w:right w:val="single" w:sz="4" w:space="0" w:color="999999"/>
            </w:tcBorders>
          </w:tcPr>
          <w:p w14:paraId="3B023248" w14:textId="77777777" w:rsidR="002532E6" w:rsidRDefault="00951B7C">
            <w:pPr>
              <w:pStyle w:val="Cuerpo"/>
              <w:spacing w:after="0"/>
            </w:pPr>
            <w:r>
              <w:rPr>
                <w:lang w:val="es-AR"/>
              </w:rPr>
              <w:t xml:space="preserve">Canal </w:t>
            </w:r>
            <w:r>
              <w:rPr>
                <w:b/>
                <w:lang w:val="es-AR"/>
              </w:rPr>
              <w:t>unidireccional</w:t>
            </w:r>
            <w:r>
              <w:rPr>
                <w:lang w:val="es-AR"/>
              </w:rPr>
              <w:t xml:space="preserve"> y límite de conexiones por dominio en HTTP/1.1</w:t>
            </w:r>
          </w:p>
        </w:tc>
      </w:tr>
      <w:tr w:rsidR="002532E6" w14:paraId="78FC756E"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39F03D7" w14:textId="77777777" w:rsidR="002532E6" w:rsidRDefault="00951B7C">
            <w:pPr>
              <w:pStyle w:val="Cuerpo"/>
              <w:spacing w:after="0"/>
            </w:pPr>
            <w:r>
              <w:rPr>
                <w:b/>
                <w:lang w:val="es-AR"/>
              </w:rPr>
              <w:t>WebSocket</w:t>
            </w:r>
          </w:p>
        </w:tc>
        <w:tc>
          <w:tcPr>
            <w:tcW w:w="3009" w:type="dxa"/>
            <w:tcBorders>
              <w:top w:val="single" w:sz="4" w:space="0" w:color="999999"/>
              <w:left w:val="single" w:sz="4" w:space="0" w:color="999999"/>
              <w:bottom w:val="single" w:sz="4" w:space="0" w:color="999999"/>
              <w:right w:val="single" w:sz="4" w:space="0" w:color="999999"/>
            </w:tcBorders>
          </w:tcPr>
          <w:p w14:paraId="76631C47" w14:textId="77777777" w:rsidR="002532E6" w:rsidRDefault="00951B7C">
            <w:pPr>
              <w:pStyle w:val="Cuerpo"/>
              <w:spacing w:after="0"/>
            </w:pPr>
            <w:r>
              <w:rPr>
                <w:lang w:val="es-AR"/>
              </w:rPr>
              <w:t xml:space="preserve">Cambia de protocolo: canal </w:t>
            </w:r>
            <w:r>
              <w:rPr>
                <w:b/>
                <w:lang w:val="es-AR"/>
              </w:rPr>
              <w:t>bidireccional</w:t>
            </w:r>
            <w:r>
              <w:rPr>
                <w:lang w:val="es-AR"/>
              </w:rPr>
              <w:t xml:space="preserve"> permanente</w:t>
            </w:r>
          </w:p>
        </w:tc>
        <w:tc>
          <w:tcPr>
            <w:tcW w:w="3009" w:type="dxa"/>
            <w:tcBorders>
              <w:top w:val="single" w:sz="4" w:space="0" w:color="999999"/>
              <w:left w:val="single" w:sz="4" w:space="0" w:color="999999"/>
              <w:bottom w:val="single" w:sz="4" w:space="0" w:color="999999"/>
              <w:right w:val="single" w:sz="4" w:space="0" w:color="999999"/>
            </w:tcBorders>
          </w:tcPr>
          <w:p w14:paraId="5340D371" w14:textId="77777777" w:rsidR="002532E6" w:rsidRDefault="00951B7C">
            <w:pPr>
              <w:pStyle w:val="Cuerpo"/>
              <w:spacing w:after="0"/>
            </w:pPr>
            <w:r>
              <w:rPr>
                <w:lang w:val="es-AR"/>
              </w:rPr>
              <w:t xml:space="preserve">Ya no es HTTP: infraestructura propia y </w:t>
            </w:r>
            <w:r>
              <w:rPr>
                <w:b/>
                <w:lang w:val="es-AR"/>
              </w:rPr>
              <w:t>reconexión a mano</w:t>
            </w:r>
          </w:p>
        </w:tc>
      </w:tr>
    </w:tbl>
    <w:p w14:paraId="083205EF" w14:textId="77777777" w:rsidR="002532E6" w:rsidRDefault="00951B7C">
      <w:pPr>
        <w:pStyle w:val="Cuerpo"/>
      </w:pPr>
      <w:r>
        <w:rPr>
          <w:lang w:val="es-AR"/>
        </w:rPr>
        <w:t>El TPI eligió el tercero, y sus cinco criterios explican por qué:</w:t>
      </w:r>
    </w:p>
    <w:tbl>
      <w:tblPr>
        <w:tblStyle w:val="Tablaconcuadrcula"/>
        <w:tblW w:w="0" w:type="auto"/>
        <w:tblLook w:val="04A0" w:firstRow="1" w:lastRow="0" w:firstColumn="1" w:lastColumn="0" w:noHBand="0" w:noVBand="1"/>
      </w:tblPr>
      <w:tblGrid>
        <w:gridCol w:w="4508"/>
        <w:gridCol w:w="4508"/>
      </w:tblGrid>
      <w:tr w:rsidR="002532E6" w14:paraId="306EA526"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021A56CD" w14:textId="77777777" w:rsidR="002532E6" w:rsidRDefault="00951B7C">
            <w:pPr>
              <w:pStyle w:val="Cuerpo"/>
              <w:spacing w:after="0"/>
            </w:pPr>
            <w:r>
              <w:rPr>
                <w:b/>
                <w:lang w:val="es-AR"/>
              </w:rPr>
              <w:t>Criterio</w:t>
            </w:r>
          </w:p>
        </w:tc>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4780BA0F" w14:textId="77777777" w:rsidR="002532E6" w:rsidRDefault="00951B7C">
            <w:pPr>
              <w:pStyle w:val="Cuerpo"/>
              <w:spacing w:after="0"/>
            </w:pPr>
            <w:r>
              <w:rPr>
                <w:b/>
                <w:lang w:val="es-AR"/>
              </w:rPr>
              <w:t>Por qué favorece a SSE</w:t>
            </w:r>
          </w:p>
        </w:tc>
      </w:tr>
      <w:tr w:rsidR="002532E6" w14:paraId="1425AFDB"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1FC2692A" w14:textId="77777777" w:rsidR="002532E6" w:rsidRDefault="00951B7C">
            <w:pPr>
              <w:pStyle w:val="Cuerpo"/>
              <w:spacing w:after="0"/>
            </w:pPr>
            <w:r>
              <w:rPr>
                <w:b/>
                <w:lang w:val="es-AR"/>
              </w:rPr>
              <w:t>Dirección</w:t>
            </w:r>
          </w:p>
        </w:tc>
        <w:tc>
          <w:tcPr>
            <w:tcW w:w="4513" w:type="dxa"/>
            <w:tcBorders>
              <w:top w:val="single" w:sz="4" w:space="0" w:color="999999"/>
              <w:left w:val="single" w:sz="4" w:space="0" w:color="999999"/>
              <w:bottom w:val="single" w:sz="4" w:space="0" w:color="999999"/>
              <w:right w:val="single" w:sz="4" w:space="0" w:color="999999"/>
            </w:tcBorders>
          </w:tcPr>
          <w:p w14:paraId="0049393E" w14:textId="77777777" w:rsidR="002532E6" w:rsidRDefault="00951B7C">
            <w:pPr>
              <w:pStyle w:val="Cuerpo"/>
              <w:spacing w:after="0"/>
            </w:pPr>
            <w:r>
              <w:rPr>
                <w:lang w:val="es-AR"/>
              </w:rPr>
              <w:t xml:space="preserve">El flujo es unidireccional: el servidor avisa y el cliente </w:t>
            </w:r>
            <w:r>
              <w:rPr>
                <w:b/>
                <w:lang w:val="es-AR"/>
              </w:rPr>
              <w:t>no manda nada por ese canal</w:t>
            </w:r>
            <w:r>
              <w:rPr>
                <w:lang w:val="es-AR"/>
              </w:rPr>
              <w:t>, porque todo lo que quiere hacer ya tiene su endpoint REST. Un canal bidireccional resolvería un problema que no existe</w:t>
            </w:r>
          </w:p>
        </w:tc>
      </w:tr>
      <w:tr w:rsidR="002532E6" w14:paraId="2F63C149"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04D81E1C" w14:textId="77777777" w:rsidR="002532E6" w:rsidRDefault="00951B7C">
            <w:pPr>
              <w:pStyle w:val="Cuerpo"/>
              <w:spacing w:after="0"/>
            </w:pPr>
            <w:r>
              <w:rPr>
                <w:b/>
                <w:lang w:val="es-AR"/>
              </w:rPr>
              <w:lastRenderedPageBreak/>
              <w:t>Protocolo</w:t>
            </w:r>
          </w:p>
        </w:tc>
        <w:tc>
          <w:tcPr>
            <w:tcW w:w="4513" w:type="dxa"/>
            <w:tcBorders>
              <w:top w:val="single" w:sz="4" w:space="0" w:color="999999"/>
              <w:left w:val="single" w:sz="4" w:space="0" w:color="999999"/>
              <w:bottom w:val="single" w:sz="4" w:space="0" w:color="999999"/>
              <w:right w:val="single" w:sz="4" w:space="0" w:color="999999"/>
            </w:tcBorders>
          </w:tcPr>
          <w:p w14:paraId="7207C6D5" w14:textId="77777777" w:rsidR="002532E6" w:rsidRDefault="00951B7C">
            <w:pPr>
              <w:pStyle w:val="Cuerpo"/>
              <w:spacing w:after="0"/>
            </w:pPr>
            <w:r>
              <w:rPr>
                <w:lang w:val="es-AR"/>
              </w:rPr>
              <w:t xml:space="preserve">SSE </w:t>
            </w:r>
            <w:r>
              <w:rPr>
                <w:b/>
                <w:lang w:val="es-AR"/>
              </w:rPr>
              <w:t>es HTTP</w:t>
            </w:r>
            <w:r>
              <w:rPr>
                <w:lang w:val="es-AR"/>
              </w:rPr>
              <w:t>: una respuesta común que no se termina de cerrar. Pasa por los mismos intermediarios, infraestructura y autenticación; WebSocket exige un cambio de protocolo que hay que habilitar aparte</w:t>
            </w:r>
          </w:p>
        </w:tc>
      </w:tr>
      <w:tr w:rsidR="002532E6" w14:paraId="6514E83C"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20FAECC1" w14:textId="77777777" w:rsidR="002532E6" w:rsidRDefault="00951B7C">
            <w:pPr>
              <w:pStyle w:val="Cuerpo"/>
              <w:spacing w:after="0"/>
            </w:pPr>
            <w:r>
              <w:rPr>
                <w:b/>
                <w:lang w:val="es-AR"/>
              </w:rPr>
              <w:t>Reconexión</w:t>
            </w:r>
          </w:p>
        </w:tc>
        <w:tc>
          <w:tcPr>
            <w:tcW w:w="4513" w:type="dxa"/>
            <w:tcBorders>
              <w:top w:val="single" w:sz="4" w:space="0" w:color="999999"/>
              <w:left w:val="single" w:sz="4" w:space="0" w:color="999999"/>
              <w:bottom w:val="single" w:sz="4" w:space="0" w:color="999999"/>
              <w:right w:val="single" w:sz="4" w:space="0" w:color="999999"/>
            </w:tcBorders>
          </w:tcPr>
          <w:p w14:paraId="55597CC8" w14:textId="77777777" w:rsidR="002532E6" w:rsidRDefault="00951B7C">
            <w:pPr>
              <w:pStyle w:val="Cuerpo"/>
              <w:spacing w:after="0"/>
            </w:pPr>
            <w:r>
              <w:rPr>
                <w:lang w:val="es-AR"/>
              </w:rPr>
              <w:t xml:space="preserve">La interfaz nativa </w:t>
            </w:r>
            <w:r>
              <w:rPr>
                <w:b/>
                <w:lang w:val="es-AR"/>
              </w:rPr>
              <w:t>reconecta sola</w:t>
            </w:r>
            <w:r>
              <w:rPr>
                <w:lang w:val="es-AR"/>
              </w:rPr>
              <w:t xml:space="preserve"> y reenvía el identificador del último evento, sin escribir una línea. Con WebSocket eso es código propio</w:t>
            </w:r>
          </w:p>
        </w:tc>
      </w:tr>
      <w:tr w:rsidR="002532E6" w14:paraId="20D68684"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6E1E2EFE" w14:textId="77777777" w:rsidR="002532E6" w:rsidRDefault="00951B7C">
            <w:pPr>
              <w:pStyle w:val="Cuerpo"/>
              <w:spacing w:after="0"/>
            </w:pPr>
            <w:r>
              <w:rPr>
                <w:b/>
                <w:lang w:val="es-AR"/>
              </w:rPr>
              <w:t>Costo por conexión</w:t>
            </w:r>
          </w:p>
        </w:tc>
        <w:tc>
          <w:tcPr>
            <w:tcW w:w="4513" w:type="dxa"/>
            <w:tcBorders>
              <w:top w:val="single" w:sz="4" w:space="0" w:color="999999"/>
              <w:left w:val="single" w:sz="4" w:space="0" w:color="999999"/>
              <w:bottom w:val="single" w:sz="4" w:space="0" w:color="999999"/>
              <w:right w:val="single" w:sz="4" w:space="0" w:color="999999"/>
            </w:tcBorders>
          </w:tcPr>
          <w:p w14:paraId="16FDC761" w14:textId="77777777" w:rsidR="002532E6" w:rsidRDefault="00951B7C">
            <w:pPr>
              <w:pStyle w:val="Cuerpo"/>
              <w:spacing w:after="0"/>
            </w:pPr>
            <w:r>
              <w:rPr>
                <w:lang w:val="es-AR"/>
              </w:rPr>
              <w:t xml:space="preserve">Sobre un backend asincrónico, una conexión abierta cuesta </w:t>
            </w:r>
            <w:r>
              <w:rPr>
                <w:b/>
                <w:lang w:val="es-AR"/>
              </w:rPr>
              <w:t>una corrutina y un socket</w:t>
            </w:r>
            <w:r>
              <w:rPr>
                <w:lang w:val="es-AR"/>
              </w:rPr>
              <w:t>: una función suspendida, no un hilo esperando</w:t>
            </w:r>
          </w:p>
        </w:tc>
      </w:tr>
      <w:tr w:rsidR="002532E6" w14:paraId="4F74D6EE"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60F34B38" w14:textId="77777777" w:rsidR="002532E6" w:rsidRDefault="00951B7C">
            <w:pPr>
              <w:pStyle w:val="Cuerpo"/>
              <w:spacing w:after="0"/>
            </w:pPr>
            <w:r>
              <w:rPr>
                <w:b/>
                <w:lang w:val="es-AR"/>
              </w:rPr>
              <w:t>Lo que se pierde</w:t>
            </w:r>
          </w:p>
        </w:tc>
        <w:tc>
          <w:tcPr>
            <w:tcW w:w="4513" w:type="dxa"/>
            <w:tcBorders>
              <w:top w:val="single" w:sz="4" w:space="0" w:color="999999"/>
              <w:left w:val="single" w:sz="4" w:space="0" w:color="999999"/>
              <w:bottom w:val="single" w:sz="4" w:space="0" w:color="999999"/>
              <w:right w:val="single" w:sz="4" w:space="0" w:color="999999"/>
            </w:tcBorders>
          </w:tcPr>
          <w:p w14:paraId="7099984E" w14:textId="77777777" w:rsidR="002532E6" w:rsidRDefault="00951B7C">
            <w:pPr>
              <w:pStyle w:val="Cuerpo"/>
              <w:spacing w:after="0"/>
            </w:pPr>
            <w:r>
              <w:rPr>
                <w:lang w:val="es-AR"/>
              </w:rPr>
              <w:t xml:space="preserve">El cliente no puede mandar nada por el canal, y hay un límite de </w:t>
            </w:r>
            <w:r>
              <w:rPr>
                <w:b/>
                <w:lang w:val="es-AR"/>
              </w:rPr>
              <w:t>seis conexiones por dominio en HTTP/1.1</w:t>
            </w:r>
            <w:r>
              <w:rPr>
                <w:lang w:val="es-AR"/>
              </w:rPr>
              <w:t xml:space="preserve"> — irrelevante acá </w:t>
            </w:r>
            <w:r>
              <w:rPr>
                <w:b/>
                <w:lang w:val="es-AR"/>
              </w:rPr>
              <w:t>porque el frontend abre una sola</w:t>
            </w:r>
            <w:r>
              <w:rPr>
                <w:lang w:val="es-AR"/>
              </w:rPr>
              <w:t>, que es RN-F10</w:t>
            </w:r>
          </w:p>
        </w:tc>
      </w:tr>
    </w:tbl>
    <w:p w14:paraId="50664632" w14:textId="77777777" w:rsidR="002532E6" w:rsidRDefault="00951B7C">
      <w:pPr>
        <w:pStyle w:val="Cuerpo"/>
      </w:pPr>
      <w:r>
        <w:rPr>
          <w:lang w:val="es-AR"/>
        </w:rPr>
        <w:t xml:space="preserve">La analogía conviene dibujarla: </w:t>
      </w:r>
      <w:r>
        <w:rPr>
          <w:b/>
          <w:lang w:val="es-AR"/>
        </w:rPr>
        <w:t>SSE es la radio; WebSocket es el teléfono.</w:t>
      </w:r>
    </w:p>
    <w:p w14:paraId="7E9FCEEB" w14:textId="77777777" w:rsidR="002532E6" w:rsidRDefault="00951B7C">
      <w:pPr>
        <w:pStyle w:val="Ttulo2"/>
      </w:pPr>
      <w:bookmarkStart w:id="50" w:name="_Toc239320156"/>
      <w:r>
        <w:rPr>
          <w:lang w:val="es-AR"/>
        </w:rPr>
        <w:t>5.9.2 — El protocolo y su uso</w:t>
      </w:r>
      <w:bookmarkEnd w:id="50"/>
    </w:p>
    <w:p w14:paraId="53D1F6A5" w14:textId="77777777" w:rsidR="002532E6" w:rsidRDefault="00951B7C">
      <w:pPr>
        <w:pStyle w:val="Cuerpo"/>
      </w:pPr>
      <w:r>
        <w:rPr>
          <w:lang w:val="es-AR"/>
        </w:rPr>
        <w:t xml:space="preserve">El formato es </w:t>
      </w:r>
      <w:r>
        <w:rPr>
          <w:b/>
          <w:lang w:val="es-AR"/>
        </w:rPr>
        <w:t>texto plano</w:t>
      </w:r>
      <w:r>
        <w:rPr>
          <w:lang w:val="es-AR"/>
        </w:rPr>
        <w:t xml:space="preserve">. Cada evento es un bloque de líneas con etiqueta, y un </w:t>
      </w:r>
      <w:r>
        <w:rPr>
          <w:b/>
          <w:lang w:val="es-AR"/>
        </w:rPr>
        <w:t>doble salto de línea</w:t>
      </w:r>
      <w:r>
        <w:rPr>
          <w:lang w:val="es-AR"/>
        </w:rPr>
        <w:t xml:space="preserve"> lo cierra:</w:t>
      </w:r>
    </w:p>
    <w:p w14:paraId="38EFF9B9" w14:textId="77777777" w:rsidR="002532E6" w:rsidRDefault="00951B7C">
      <w:pPr>
        <w:pStyle w:val="Bloquedecdigo"/>
      </w:pPr>
      <w:r>
        <w:rPr>
          <w:lang w:val="es-AR"/>
        </w:rPr>
        <w:t>id: 1043</w:t>
      </w:r>
    </w:p>
    <w:p w14:paraId="694C099E" w14:textId="77777777" w:rsidR="002532E6" w:rsidRDefault="00951B7C">
      <w:pPr>
        <w:pStyle w:val="Bloquedecdigo"/>
      </w:pPr>
      <w:r>
        <w:rPr>
          <w:lang w:val="es-AR"/>
        </w:rPr>
        <w:t>event: pedido_actualizado</w:t>
      </w:r>
    </w:p>
    <w:p w14:paraId="2519E351" w14:textId="77777777" w:rsidR="002532E6" w:rsidRDefault="00951B7C">
      <w:pPr>
        <w:pStyle w:val="Bloquedecdigo"/>
      </w:pPr>
      <w:r>
        <w:rPr>
          <w:lang w:val="es-AR"/>
        </w:rPr>
        <w:t>data: {"pedido_id": 1043, "estado": "en_preparacion"}</w:t>
      </w:r>
    </w:p>
    <w:p w14:paraId="6D3269FF" w14:textId="77777777" w:rsidR="002532E6" w:rsidRDefault="002532E6">
      <w:pPr>
        <w:pStyle w:val="Bloquedecdigo"/>
      </w:pPr>
    </w:p>
    <w:p w14:paraId="42195818" w14:textId="77777777" w:rsidR="002532E6" w:rsidRDefault="00951B7C">
      <w:pPr>
        <w:pStyle w:val="Cuerpo"/>
      </w:pPr>
      <w:r>
        <w:rPr>
          <w:lang w:val="es-AR"/>
        </w:rPr>
        <w:t>Del lado del cliente, la interfaz nativa es igual de breve:</w:t>
      </w:r>
    </w:p>
    <w:p w14:paraId="61555F51" w14:textId="77777777" w:rsidR="002532E6" w:rsidRDefault="00951B7C">
      <w:pPr>
        <w:pStyle w:val="Bloquedecdigo"/>
      </w:pPr>
      <w:r>
        <w:rPr>
          <w:lang w:val="es-AR"/>
        </w:rPr>
        <w:t>const canal = new EventSource(`/api/v1/eventos?token=${token}`);</w:t>
      </w:r>
    </w:p>
    <w:p w14:paraId="23369506" w14:textId="77777777" w:rsidR="002532E6" w:rsidRDefault="002532E6">
      <w:pPr>
        <w:pStyle w:val="Bloquedecdigo"/>
      </w:pPr>
    </w:p>
    <w:p w14:paraId="7FFFBE8C" w14:textId="77777777" w:rsidR="002532E6" w:rsidRDefault="00951B7C">
      <w:pPr>
        <w:pStyle w:val="Bloquedecdigo"/>
      </w:pPr>
      <w:r>
        <w:rPr>
          <w:lang w:val="es-AR"/>
        </w:rPr>
        <w:t>canal.addEventListener("pedido_actualizado", (evento) =&gt; {</w:t>
      </w:r>
    </w:p>
    <w:p w14:paraId="113E09FB" w14:textId="77777777" w:rsidR="002532E6" w:rsidRDefault="00951B7C">
      <w:pPr>
        <w:pStyle w:val="Bloquedecdigo"/>
      </w:pPr>
      <w:r>
        <w:rPr>
          <w:lang w:val="es-AR"/>
        </w:rPr>
        <w:t xml:space="preserve">  const datos = JSON.parse(evento.data);      // data siempre es texto</w:t>
      </w:r>
    </w:p>
    <w:p w14:paraId="1411A53F" w14:textId="77777777" w:rsidR="002532E6" w:rsidRDefault="00951B7C">
      <w:pPr>
        <w:pStyle w:val="Bloquedecdigo"/>
      </w:pPr>
      <w:r>
        <w:rPr>
          <w:lang w:val="es-AR"/>
        </w:rPr>
        <w:t xml:space="preserve">  invalidar(["pedidos", datos.pedido_id]);    // ver RN-F09</w:t>
      </w:r>
    </w:p>
    <w:p w14:paraId="03FD2B2C" w14:textId="77777777" w:rsidR="002532E6" w:rsidRDefault="00951B7C">
      <w:pPr>
        <w:pStyle w:val="Bloquedecdigo"/>
      </w:pPr>
      <w:r>
        <w:rPr>
          <w:lang w:val="es-AR"/>
        </w:rPr>
        <w:t>});</w:t>
      </w:r>
    </w:p>
    <w:p w14:paraId="226DDCD3" w14:textId="77777777" w:rsidR="002532E6" w:rsidRDefault="002532E6">
      <w:pPr>
        <w:pStyle w:val="Bloquedecdigo"/>
      </w:pPr>
    </w:p>
    <w:p w14:paraId="6BBD5A13" w14:textId="77777777" w:rsidR="002532E6" w:rsidRDefault="00951B7C">
      <w:pPr>
        <w:pStyle w:val="Bloquedecdigo"/>
      </w:pPr>
      <w:r>
        <w:rPr>
          <w:lang w:val="es-AR"/>
        </w:rPr>
        <w:t>canal.addEventListener("error", () =&gt; { /* reconecta solo */ });</w:t>
      </w:r>
    </w:p>
    <w:p w14:paraId="5A35796C" w14:textId="77777777" w:rsidR="002532E6" w:rsidRDefault="00951B7C">
      <w:pPr>
        <w:pStyle w:val="Cuerpo"/>
      </w:pPr>
      <w:r>
        <w:rPr>
          <w:lang w:val="es-AR"/>
        </w:rPr>
        <w:t xml:space="preserve">Dos detalles: </w:t>
      </w:r>
      <w:r>
        <w:rPr>
          <w:rStyle w:val="Cdigoenlnea"/>
          <w:b/>
          <w:lang w:val="es-AR"/>
        </w:rPr>
        <w:t>event.data</w:t>
      </w:r>
      <w:r>
        <w:rPr>
          <w:b/>
          <w:lang w:val="es-AR"/>
        </w:rPr>
        <w:t xml:space="preserve"> es siempre una cadena</w:t>
      </w:r>
      <w:r>
        <w:rPr>
          <w:lang w:val="es-AR"/>
        </w:rPr>
        <w:t xml:space="preserve"> y hay que parsearla, y el </w:t>
      </w:r>
      <w:r>
        <w:rPr>
          <w:rStyle w:val="Cdigoenlnea"/>
          <w:lang w:val="es-AR"/>
        </w:rPr>
        <w:t>token</w:t>
      </w:r>
      <w:r>
        <w:rPr>
          <w:lang w:val="es-AR"/>
        </w:rPr>
        <w:t xml:space="preserve"> en la dirección corresponde a la concesión de la sección 5.8.</w:t>
      </w:r>
    </w:p>
    <w:p w14:paraId="507FFB13" w14:textId="77777777" w:rsidR="002532E6" w:rsidRDefault="00951B7C">
      <w:pPr>
        <w:pStyle w:val="Ttulo2"/>
      </w:pPr>
      <w:bookmarkStart w:id="51" w:name="_Toc239320157"/>
      <w:r>
        <w:rPr>
          <w:lang w:val="es-AR"/>
        </w:rPr>
        <w:t>5.9.3 — El hueco de la reconexión</w:t>
      </w:r>
      <w:bookmarkEnd w:id="51"/>
    </w:p>
    <w:p w14:paraId="58CFF5BF" w14:textId="77777777" w:rsidR="002532E6" w:rsidRDefault="00951B7C">
      <w:pPr>
        <w:pStyle w:val="Cuerpo"/>
      </w:pPr>
      <w:r>
        <w:rPr>
          <w:lang w:val="es-AR"/>
        </w:rPr>
        <w:t xml:space="preserve">Acá está la limitación que funda las tres reglas, y el TPI la declara </w:t>
      </w:r>
      <w:r>
        <w:rPr>
          <w:b/>
          <w:lang w:val="es-AR"/>
        </w:rPr>
        <w:t>sin disimulo</w:t>
      </w:r>
      <w:r>
        <w:rPr>
          <w:lang w:val="es-AR"/>
        </w:rPr>
        <w:t xml:space="preserve"> en su sección 11.3: </w:t>
      </w:r>
      <w:r>
        <w:rPr>
          <w:b/>
          <w:lang w:val="es-AR"/>
        </w:rPr>
        <w:t>el mecanismo de publicación del backend no persiste los mensajes.</w:t>
      </w:r>
      <w:r>
        <w:rPr>
          <w:lang w:val="es-AR"/>
        </w:rPr>
        <w:t xml:space="preserve"> Volvé a la radio y se entiende sola: </w:t>
      </w:r>
      <w:r>
        <w:rPr>
          <w:b/>
          <w:lang w:val="es-AR"/>
        </w:rPr>
        <w:t>lo que se transmitió mientras tenías la radio apagada, no lo escuchaste</w:t>
      </w:r>
      <w:r>
        <w:rPr>
          <w:lang w:val="es-AR"/>
        </w:rPr>
        <w:t xml:space="preserve"> — y, peor, no tenés forma de saber que te lo perdiste.</w:t>
      </w:r>
    </w:p>
    <w:p w14:paraId="3D13852A" w14:textId="77777777" w:rsidR="002532E6" w:rsidRDefault="00951B7C">
      <w:pPr>
        <w:pStyle w:val="Cuerpo"/>
      </w:pPr>
      <w:r>
        <w:rPr>
          <w:lang w:val="es-AR"/>
        </w:rPr>
        <w:t xml:space="preserve">El TPI resuelve el hueco </w:t>
      </w:r>
      <w:r>
        <w:rPr>
          <w:b/>
          <w:lang w:val="es-AR"/>
        </w:rPr>
        <w:t>del lado del servidor</w:t>
      </w:r>
      <w:r>
        <w:rPr>
          <w:lang w:val="es-AR"/>
        </w:rPr>
        <w:t>, y el mecanismo define qué puede esperar el cliente:</w:t>
      </w:r>
    </w:p>
    <w:tbl>
      <w:tblPr>
        <w:tblStyle w:val="Tablaconcuadrcula"/>
        <w:tblW w:w="0" w:type="auto"/>
        <w:tblLook w:val="04A0" w:firstRow="1" w:lastRow="0" w:firstColumn="1" w:lastColumn="0" w:noHBand="0" w:noVBand="1"/>
      </w:tblPr>
      <w:tblGrid>
        <w:gridCol w:w="3005"/>
        <w:gridCol w:w="3006"/>
        <w:gridCol w:w="3005"/>
      </w:tblGrid>
      <w:tr w:rsidR="002532E6" w14:paraId="6F6341EC"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0E881DD" w14:textId="77777777" w:rsidR="002532E6" w:rsidRDefault="00951B7C">
            <w:pPr>
              <w:pStyle w:val="Cuerpo"/>
              <w:spacing w:after="0"/>
            </w:pPr>
            <w:r>
              <w:rPr>
                <w:b/>
                <w:lang w:val="es-AR"/>
              </w:rPr>
              <w:t>Momento</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2CABA73" w14:textId="77777777" w:rsidR="002532E6" w:rsidRDefault="00951B7C">
            <w:pPr>
              <w:pStyle w:val="Cuerpo"/>
              <w:spacing w:after="0"/>
            </w:pPr>
            <w:r>
              <w:rPr>
                <w:b/>
                <w:lang w:val="es-AR"/>
              </w:rPr>
              <w:t>Qué hace el servidor</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165FAC57" w14:textId="77777777" w:rsidR="002532E6" w:rsidRDefault="00951B7C">
            <w:pPr>
              <w:pStyle w:val="Cuerpo"/>
              <w:spacing w:after="0"/>
            </w:pPr>
            <w:r>
              <w:rPr>
                <w:b/>
                <w:lang w:val="es-AR"/>
              </w:rPr>
              <w:t>Qué puede esperar el cliente</w:t>
            </w:r>
          </w:p>
        </w:tc>
      </w:tr>
      <w:tr w:rsidR="002532E6" w14:paraId="2F90A163"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DE4DD0A" w14:textId="77777777" w:rsidR="002532E6" w:rsidRDefault="00951B7C">
            <w:pPr>
              <w:pStyle w:val="Cuerpo"/>
              <w:spacing w:after="0"/>
            </w:pPr>
            <w:r>
              <w:rPr>
                <w:b/>
                <w:lang w:val="es-AR"/>
              </w:rPr>
              <w:t>Conexión inicial</w:t>
            </w:r>
          </w:p>
        </w:tc>
        <w:tc>
          <w:tcPr>
            <w:tcW w:w="3009" w:type="dxa"/>
            <w:tcBorders>
              <w:top w:val="single" w:sz="4" w:space="0" w:color="999999"/>
              <w:left w:val="single" w:sz="4" w:space="0" w:color="999999"/>
              <w:bottom w:val="single" w:sz="4" w:space="0" w:color="999999"/>
              <w:right w:val="single" w:sz="4" w:space="0" w:color="999999"/>
            </w:tcBorders>
          </w:tcPr>
          <w:p w14:paraId="6000AE75" w14:textId="77777777" w:rsidR="002532E6" w:rsidRDefault="00951B7C">
            <w:pPr>
              <w:pStyle w:val="Cuerpo"/>
              <w:spacing w:after="0"/>
            </w:pPr>
            <w:r>
              <w:rPr>
                <w:lang w:val="es-AR"/>
              </w:rPr>
              <w:t>Emite un evento de sincronización</w:t>
            </w:r>
          </w:p>
        </w:tc>
        <w:tc>
          <w:tcPr>
            <w:tcW w:w="3009" w:type="dxa"/>
            <w:tcBorders>
              <w:top w:val="single" w:sz="4" w:space="0" w:color="999999"/>
              <w:left w:val="single" w:sz="4" w:space="0" w:color="999999"/>
              <w:bottom w:val="single" w:sz="4" w:space="0" w:color="999999"/>
              <w:right w:val="single" w:sz="4" w:space="0" w:color="999999"/>
            </w:tcBorders>
          </w:tcPr>
          <w:p w14:paraId="1531B8F1" w14:textId="77777777" w:rsidR="002532E6" w:rsidRDefault="00951B7C">
            <w:pPr>
              <w:pStyle w:val="Cuerpo"/>
              <w:spacing w:after="0"/>
            </w:pPr>
            <w:r>
              <w:rPr>
                <w:lang w:val="es-AR"/>
              </w:rPr>
              <w:t>Arrancar con el estado al día</w:t>
            </w:r>
          </w:p>
        </w:tc>
      </w:tr>
      <w:tr w:rsidR="002532E6" w14:paraId="51BA4EC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A8C1068" w14:textId="77777777" w:rsidR="002532E6" w:rsidRDefault="00951B7C">
            <w:pPr>
              <w:pStyle w:val="Cuerpo"/>
              <w:spacing w:after="0"/>
            </w:pPr>
            <w:r>
              <w:rPr>
                <w:b/>
                <w:lang w:val="es-AR"/>
              </w:rPr>
              <w:lastRenderedPageBreak/>
              <w:t>Reconexión</w:t>
            </w:r>
          </w:p>
        </w:tc>
        <w:tc>
          <w:tcPr>
            <w:tcW w:w="3009" w:type="dxa"/>
            <w:tcBorders>
              <w:top w:val="single" w:sz="4" w:space="0" w:color="999999"/>
              <w:left w:val="single" w:sz="4" w:space="0" w:color="999999"/>
              <w:bottom w:val="single" w:sz="4" w:space="0" w:color="999999"/>
              <w:right w:val="single" w:sz="4" w:space="0" w:color="999999"/>
            </w:tcBorders>
          </w:tcPr>
          <w:p w14:paraId="4A5E3D86" w14:textId="77777777" w:rsidR="002532E6" w:rsidRDefault="00951B7C">
            <w:pPr>
              <w:pStyle w:val="Cuerpo"/>
              <w:spacing w:after="0"/>
            </w:pPr>
            <w:r>
              <w:rPr>
                <w:lang w:val="es-AR"/>
              </w:rPr>
              <w:t>El navegador reenvía el identificador del último evento y el servidor emite lo pendiente desde ahí</w:t>
            </w:r>
          </w:p>
        </w:tc>
        <w:tc>
          <w:tcPr>
            <w:tcW w:w="3009" w:type="dxa"/>
            <w:tcBorders>
              <w:top w:val="single" w:sz="4" w:space="0" w:color="999999"/>
              <w:left w:val="single" w:sz="4" w:space="0" w:color="999999"/>
              <w:bottom w:val="single" w:sz="4" w:space="0" w:color="999999"/>
              <w:right w:val="single" w:sz="4" w:space="0" w:color="999999"/>
            </w:tcBorders>
          </w:tcPr>
          <w:p w14:paraId="1C6B0C0F" w14:textId="77777777" w:rsidR="002532E6" w:rsidRDefault="00951B7C">
            <w:pPr>
              <w:pStyle w:val="Cuerpo"/>
              <w:spacing w:after="0"/>
            </w:pPr>
            <w:r>
              <w:rPr>
                <w:lang w:val="es-AR"/>
              </w:rPr>
              <w:t xml:space="preserve">Recuperar lo perdido </w:t>
            </w:r>
            <w:r>
              <w:rPr>
                <w:b/>
                <w:lang w:val="es-AR"/>
              </w:rPr>
              <w:t>si la desconexión fue corta</w:t>
            </w:r>
          </w:p>
        </w:tc>
      </w:tr>
      <w:tr w:rsidR="002532E6" w14:paraId="4E114A51"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36CEC06" w14:textId="77777777" w:rsidR="002532E6" w:rsidRDefault="00951B7C">
            <w:pPr>
              <w:pStyle w:val="Cuerpo"/>
              <w:spacing w:after="0"/>
            </w:pPr>
            <w:r>
              <w:rPr>
                <w:b/>
                <w:lang w:val="es-AR"/>
              </w:rPr>
              <w:t>Desconexión larga</w:t>
            </w:r>
          </w:p>
        </w:tc>
        <w:tc>
          <w:tcPr>
            <w:tcW w:w="3009" w:type="dxa"/>
            <w:tcBorders>
              <w:top w:val="single" w:sz="4" w:space="0" w:color="999999"/>
              <w:left w:val="single" w:sz="4" w:space="0" w:color="999999"/>
              <w:bottom w:val="single" w:sz="4" w:space="0" w:color="999999"/>
              <w:right w:val="single" w:sz="4" w:space="0" w:color="999999"/>
            </w:tcBorders>
          </w:tcPr>
          <w:p w14:paraId="34A7AA2D" w14:textId="77777777" w:rsidR="002532E6" w:rsidRDefault="00951B7C">
            <w:pPr>
              <w:pStyle w:val="Cuerpo"/>
              <w:spacing w:after="0"/>
            </w:pPr>
            <w:r>
              <w:rPr>
                <w:lang w:val="es-AR"/>
              </w:rPr>
              <w:t xml:space="preserve">Pasado cierto límite emite un evento de </w:t>
            </w:r>
            <w:r>
              <w:rPr>
                <w:b/>
                <w:lang w:val="es-AR"/>
              </w:rPr>
              <w:t>resincronización</w:t>
            </w:r>
          </w:p>
        </w:tc>
        <w:tc>
          <w:tcPr>
            <w:tcW w:w="3009" w:type="dxa"/>
            <w:tcBorders>
              <w:top w:val="single" w:sz="4" w:space="0" w:color="999999"/>
              <w:left w:val="single" w:sz="4" w:space="0" w:color="999999"/>
              <w:bottom w:val="single" w:sz="4" w:space="0" w:color="999999"/>
              <w:right w:val="single" w:sz="4" w:space="0" w:color="999999"/>
            </w:tcBorders>
          </w:tcPr>
          <w:p w14:paraId="1F384DE7" w14:textId="77777777" w:rsidR="002532E6" w:rsidRDefault="00951B7C">
            <w:pPr>
              <w:pStyle w:val="Cuerpo"/>
              <w:spacing w:after="0"/>
            </w:pPr>
            <w:r>
              <w:rPr>
                <w:lang w:val="es-AR"/>
              </w:rPr>
              <w:t xml:space="preserve">Recargar desde cero: </w:t>
            </w:r>
            <w:r>
              <w:rPr>
                <w:b/>
                <w:lang w:val="es-AR"/>
              </w:rPr>
              <w:t>los intermedios no vuelven</w:t>
            </w:r>
          </w:p>
        </w:tc>
      </w:tr>
      <w:tr w:rsidR="002532E6" w14:paraId="41DFD6DC"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85CF67F" w14:textId="77777777" w:rsidR="002532E6" w:rsidRDefault="00951B7C">
            <w:pPr>
              <w:pStyle w:val="Cuerpo"/>
              <w:spacing w:after="0"/>
            </w:pPr>
            <w:r>
              <w:rPr>
                <w:b/>
                <w:lang w:val="es-AR"/>
              </w:rPr>
              <w:t>Conexión ociosa</w:t>
            </w:r>
          </w:p>
        </w:tc>
        <w:tc>
          <w:tcPr>
            <w:tcW w:w="3009" w:type="dxa"/>
            <w:tcBorders>
              <w:top w:val="single" w:sz="4" w:space="0" w:color="999999"/>
              <w:left w:val="single" w:sz="4" w:space="0" w:color="999999"/>
              <w:bottom w:val="single" w:sz="4" w:space="0" w:color="999999"/>
              <w:right w:val="single" w:sz="4" w:space="0" w:color="999999"/>
            </w:tcBorders>
          </w:tcPr>
          <w:p w14:paraId="71691D48" w14:textId="77777777" w:rsidR="002532E6" w:rsidRDefault="00951B7C">
            <w:pPr>
              <w:pStyle w:val="Cuerpo"/>
              <w:spacing w:after="0"/>
            </w:pPr>
            <w:r>
              <w:rPr>
                <w:lang w:val="es-AR"/>
              </w:rPr>
              <w:t xml:space="preserve">Manda un </w:t>
            </w:r>
            <w:r>
              <w:rPr>
                <w:b/>
                <w:lang w:val="es-AR"/>
              </w:rPr>
              <w:t>comentario periódico</w:t>
            </w:r>
            <w:r>
              <w:rPr>
                <w:lang w:val="es-AR"/>
              </w:rPr>
              <w:t xml:space="preserve"> cada quince segundos</w:t>
            </w:r>
          </w:p>
        </w:tc>
        <w:tc>
          <w:tcPr>
            <w:tcW w:w="3009" w:type="dxa"/>
            <w:tcBorders>
              <w:top w:val="single" w:sz="4" w:space="0" w:color="999999"/>
              <w:left w:val="single" w:sz="4" w:space="0" w:color="999999"/>
              <w:bottom w:val="single" w:sz="4" w:space="0" w:color="999999"/>
              <w:right w:val="single" w:sz="4" w:space="0" w:color="999999"/>
            </w:tcBorders>
          </w:tcPr>
          <w:p w14:paraId="6895475E" w14:textId="77777777" w:rsidR="002532E6" w:rsidRDefault="00951B7C">
            <w:pPr>
              <w:pStyle w:val="Cuerpo"/>
              <w:spacing w:after="0"/>
            </w:pPr>
            <w:r>
              <w:rPr>
                <w:lang w:val="es-AR"/>
              </w:rPr>
              <w:t xml:space="preserve">Que el canal siga vivo: sin eso un intermediario la cierra y empieza la </w:t>
            </w:r>
            <w:r>
              <w:rPr>
                <w:b/>
                <w:lang w:val="es-AR"/>
              </w:rPr>
              <w:t>reconexión permanente</w:t>
            </w:r>
          </w:p>
        </w:tc>
      </w:tr>
    </w:tbl>
    <w:p w14:paraId="43429D79" w14:textId="77777777" w:rsidR="002532E6" w:rsidRDefault="002532E6">
      <w:pPr>
        <w:spacing w:line="20" w:lineRule="exact"/>
      </w:pPr>
    </w:p>
    <w:tbl>
      <w:tblPr>
        <w:tblStyle w:val="Tablaconcuadrcula"/>
        <w:tblW w:w="9020" w:type="dxa"/>
        <w:tblLook w:val="04A0" w:firstRow="1" w:lastRow="0" w:firstColumn="1" w:lastColumn="0" w:noHBand="0" w:noVBand="1"/>
      </w:tblPr>
      <w:tblGrid>
        <w:gridCol w:w="9020"/>
      </w:tblGrid>
      <w:tr w:rsidR="002532E6" w14:paraId="2F0D15F9" w14:textId="77777777">
        <w:tc>
          <w:tcPr>
            <w:tcW w:w="9016" w:type="dxa"/>
            <w:tcMar>
              <w:top w:w="85" w:type="dxa"/>
              <w:bottom w:w="85" w:type="dxa"/>
            </w:tcMar>
            <w:vAlign w:val="center"/>
          </w:tcPr>
          <w:p w14:paraId="6DA005D8" w14:textId="77777777" w:rsidR="002532E6" w:rsidRDefault="00951B7C">
            <w:pPr>
              <w:pStyle w:val="Cuerpo"/>
              <w:spacing w:after="0"/>
              <w:jc w:val="center"/>
            </w:pPr>
            <w:r>
              <w:rPr>
                <w:noProof/>
              </w:rPr>
              <w:drawing>
                <wp:inline distT="0" distB="0" distL="0" distR="0" wp14:anchorId="2D21CB49" wp14:editId="048069E5">
                  <wp:extent cx="3785438" cy="43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5-4.png"/>
                          <pic:cNvPicPr/>
                        </pic:nvPicPr>
                        <pic:blipFill>
                          <a:blip r:embed="rId10"/>
                          <a:stretch>
                            <a:fillRect/>
                          </a:stretch>
                        </pic:blipFill>
                        <pic:spPr>
                          <a:xfrm>
                            <a:off x="0" y="0"/>
                            <a:ext cx="3785438" cy="4320000"/>
                          </a:xfrm>
                          <a:prstGeom prst="rect">
                            <a:avLst/>
                          </a:prstGeom>
                        </pic:spPr>
                      </pic:pic>
                    </a:graphicData>
                  </a:graphic>
                </wp:inline>
              </w:drawing>
            </w:r>
          </w:p>
        </w:tc>
      </w:tr>
    </w:tbl>
    <w:p w14:paraId="2410B784" w14:textId="77777777" w:rsidR="002532E6" w:rsidRDefault="00951B7C">
      <w:pPr>
        <w:pStyle w:val="Epgrafe"/>
      </w:pPr>
      <w:r>
        <w:rPr>
          <w:lang w:val="es-AR"/>
        </w:rPr>
        <w:t>Figura 5.4. El hueco de la reconexión</w:t>
      </w:r>
    </w:p>
    <w:p w14:paraId="305D166D" w14:textId="77777777" w:rsidR="002532E6" w:rsidRDefault="00951B7C">
      <w:pPr>
        <w:pStyle w:val="Cuerpo"/>
      </w:pPr>
      <w:r>
        <w:rPr>
          <w:b/>
          <w:lang w:val="es-AR"/>
        </w:rPr>
        <w:t>Ninguno de esos mecanismos garantiza la entrega en todos los casos.</w:t>
      </w:r>
      <w:r>
        <w:rPr>
          <w:lang w:val="es-AR"/>
        </w:rPr>
        <w:t xml:space="preserve"> El propio diseño admite que puede haber un salto. </w:t>
      </w:r>
      <w:r>
        <w:rPr>
          <w:b/>
          <w:lang w:val="es-AR"/>
        </w:rPr>
        <w:t>De ahí las tres reglas.</w:t>
      </w:r>
    </w:p>
    <w:p w14:paraId="7E321468" w14:textId="77777777" w:rsidR="002532E6" w:rsidRDefault="00951B7C">
      <w:pPr>
        <w:pStyle w:val="Ttulo2"/>
      </w:pPr>
      <w:bookmarkStart w:id="52" w:name="_Toc239320158"/>
      <w:r>
        <w:rPr>
          <w:lang w:val="es-AR"/>
        </w:rPr>
        <w:t>5.9.4 — Las tres reglas</w:t>
      </w:r>
      <w:bookmarkEnd w:id="52"/>
    </w:p>
    <w:p w14:paraId="6245DE8D" w14:textId="77777777" w:rsidR="002532E6" w:rsidRDefault="00951B7C">
      <w:pPr>
        <w:pStyle w:val="Cuerpo"/>
      </w:pPr>
      <w:r>
        <w:rPr>
          <w:lang w:val="es-AR"/>
        </w:rPr>
        <w:t>Fijate que recién ahora, después de ver la limitación funcionando, las reglas se pueden enunciar. Antes habrían sido tres caprichos.</w:t>
      </w:r>
    </w:p>
    <w:p w14:paraId="2D77C255" w14:textId="77777777" w:rsidR="002532E6" w:rsidRDefault="00951B7C">
      <w:pPr>
        <w:pStyle w:val="Cuerpo"/>
      </w:pPr>
      <w:r>
        <w:rPr>
          <w:b/>
          <w:lang w:val="es-AR"/>
        </w:rPr>
        <w:t>RN-F09 — el evento invalida, no escribe.</w:t>
      </w:r>
    </w:p>
    <w:p w14:paraId="6666FB10" w14:textId="77777777" w:rsidR="002532E6" w:rsidRDefault="00951B7C">
      <w:pPr>
        <w:pStyle w:val="Cuerpo"/>
        <w:pBdr>
          <w:left w:val="single" w:sz="18" w:space="8" w:color="2E74B5"/>
        </w:pBdr>
        <w:ind w:left="357"/>
      </w:pPr>
      <w:r>
        <w:rPr>
          <w:lang w:val="es-AR"/>
        </w:rPr>
        <w:t xml:space="preserve">Un evento recibido por SSE nunca escribe datos en la caché de consultas: invalida la clave correspondiente y deja que se recargue. El evento dice </w:t>
      </w:r>
      <w:r>
        <w:rPr>
          <w:b/>
          <w:lang w:val="es-AR"/>
        </w:rPr>
        <w:t>qué</w:t>
      </w:r>
      <w:r>
        <w:rPr>
          <w:lang w:val="es-AR"/>
        </w:rPr>
        <w:t xml:space="preserve"> cambió, no </w:t>
      </w:r>
      <w:r>
        <w:rPr>
          <w:b/>
          <w:lang w:val="es-AR"/>
        </w:rPr>
        <w:t>cuál</w:t>
      </w:r>
      <w:r>
        <w:rPr>
          <w:lang w:val="es-AR"/>
        </w:rPr>
        <w:t xml:space="preserve"> es el valor nuevo.</w:t>
      </w:r>
    </w:p>
    <w:p w14:paraId="17BA79E5" w14:textId="77777777" w:rsidR="002532E6" w:rsidRDefault="00951B7C">
      <w:pPr>
        <w:pStyle w:val="Cuerpo"/>
      </w:pPr>
      <w:r>
        <w:rPr>
          <w:lang w:val="es-AR"/>
        </w:rPr>
        <w:lastRenderedPageBreak/>
        <w:t xml:space="preserve">Si un evento se pierde y escribís la caché con los que </w:t>
      </w:r>
      <w:r>
        <w:rPr>
          <w:b/>
          <w:lang w:val="es-AR"/>
        </w:rPr>
        <w:t>sí</w:t>
      </w:r>
      <w:r>
        <w:rPr>
          <w:lang w:val="es-AR"/>
        </w:rPr>
        <w:t xml:space="preserve"> llegaron, la interfaz muestra un estado </w:t>
      </w:r>
      <w:r>
        <w:rPr>
          <w:b/>
          <w:lang w:val="es-AR"/>
        </w:rPr>
        <w:t>inventado</w:t>
      </w:r>
      <w:r>
        <w:rPr>
          <w:lang w:val="es-AR"/>
        </w:rPr>
        <w:t xml:space="preserve">, que no corresponde a ningún momento real del servidor; invalidar y recargar siempre produce uno consistente. La analogía: </w:t>
      </w:r>
      <w:r>
        <w:rPr>
          <w:b/>
          <w:lang w:val="es-AR"/>
        </w:rPr>
        <w:t>el evento es el timbre, no el paquete.</w:t>
      </w:r>
    </w:p>
    <w:p w14:paraId="67E2FAF0" w14:textId="77777777" w:rsidR="002532E6" w:rsidRDefault="00951B7C">
      <w:pPr>
        <w:pStyle w:val="Bloquedecdigo"/>
      </w:pPr>
      <w:r>
        <w:rPr>
          <w:lang w:val="es-AR"/>
        </w:rPr>
        <w:t>// MAL: si se perdió un evento intermedio, el estado queda inventado</w:t>
      </w:r>
    </w:p>
    <w:p w14:paraId="09C1C499" w14:textId="77777777" w:rsidR="002532E6" w:rsidRDefault="00951B7C">
      <w:pPr>
        <w:pStyle w:val="Bloquedecdigo"/>
      </w:pPr>
      <w:r>
        <w:rPr>
          <w:lang w:val="es-AR"/>
        </w:rPr>
        <w:t>canal.addEventListener("pedido_actualizado", (e) =&gt; {</w:t>
      </w:r>
    </w:p>
    <w:p w14:paraId="699FDB46" w14:textId="77777777" w:rsidR="002532E6" w:rsidRDefault="00951B7C">
      <w:pPr>
        <w:pStyle w:val="Bloquedecdigo"/>
      </w:pPr>
      <w:r>
        <w:rPr>
          <w:lang w:val="es-AR"/>
        </w:rPr>
        <w:t xml:space="preserve">  const d = JSON.parse(e.data);</w:t>
      </w:r>
    </w:p>
    <w:p w14:paraId="34AC0763" w14:textId="77777777" w:rsidR="002532E6" w:rsidRDefault="00951B7C">
      <w:pPr>
        <w:pStyle w:val="Bloquedecdigo"/>
      </w:pPr>
      <w:r>
        <w:rPr>
          <w:lang w:val="es-AR"/>
        </w:rPr>
        <w:t xml:space="preserve">  cache.set(["pedidos", d.pedido_id], d);</w:t>
      </w:r>
    </w:p>
    <w:p w14:paraId="46A43D93" w14:textId="77777777" w:rsidR="002532E6" w:rsidRDefault="00951B7C">
      <w:pPr>
        <w:pStyle w:val="Bloquedecdigo"/>
      </w:pPr>
      <w:r>
        <w:rPr>
          <w:lang w:val="es-AR"/>
        </w:rPr>
        <w:t>});</w:t>
      </w:r>
    </w:p>
    <w:p w14:paraId="25DB1DBA" w14:textId="77777777" w:rsidR="002532E6" w:rsidRDefault="002532E6">
      <w:pPr>
        <w:pStyle w:val="Bloquedecdigo"/>
      </w:pPr>
    </w:p>
    <w:p w14:paraId="62101C92" w14:textId="77777777" w:rsidR="002532E6" w:rsidRDefault="00951B7C">
      <w:pPr>
        <w:pStyle w:val="Bloquedecdigo"/>
      </w:pPr>
      <w:r>
        <w:rPr>
          <w:lang w:val="es-AR"/>
        </w:rPr>
        <w:t>// BIEN: el evento sólo dice qué mirar de nuevo</w:t>
      </w:r>
    </w:p>
    <w:p w14:paraId="1F24E921" w14:textId="77777777" w:rsidR="002532E6" w:rsidRDefault="00951B7C">
      <w:pPr>
        <w:pStyle w:val="Bloquedecdigo"/>
      </w:pPr>
      <w:r>
        <w:rPr>
          <w:lang w:val="es-AR"/>
        </w:rPr>
        <w:t>canal.addEventListener("pedido_actualizado", (e) =&gt; {</w:t>
      </w:r>
    </w:p>
    <w:p w14:paraId="66105387" w14:textId="77777777" w:rsidR="002532E6" w:rsidRDefault="00951B7C">
      <w:pPr>
        <w:pStyle w:val="Bloquedecdigo"/>
      </w:pPr>
      <w:r>
        <w:rPr>
          <w:lang w:val="es-AR"/>
        </w:rPr>
        <w:t xml:space="preserve">  const d = JSON.parse(e.data);</w:t>
      </w:r>
    </w:p>
    <w:p w14:paraId="1B615942" w14:textId="77777777" w:rsidR="002532E6" w:rsidRDefault="00951B7C">
      <w:pPr>
        <w:pStyle w:val="Bloquedecdigo"/>
      </w:pPr>
      <w:r>
        <w:rPr>
          <w:lang w:val="es-AR"/>
        </w:rPr>
        <w:t xml:space="preserve">  cache.invalidar(["pedidos", d.pedido_id]);</w:t>
      </w:r>
    </w:p>
    <w:p w14:paraId="00A9EC15" w14:textId="77777777" w:rsidR="002532E6" w:rsidRDefault="00951B7C">
      <w:pPr>
        <w:pStyle w:val="Bloquedecdigo"/>
      </w:pPr>
      <w:r>
        <w:rPr>
          <w:lang w:val="es-AR"/>
        </w:rPr>
        <w:t>});</w:t>
      </w:r>
    </w:p>
    <w:p w14:paraId="11D29076" w14:textId="77777777" w:rsidR="002532E6" w:rsidRDefault="00951B7C">
      <w:pPr>
        <w:pStyle w:val="Cuerpo"/>
      </w:pPr>
      <w:r>
        <w:rPr>
          <w:b/>
          <w:lang w:val="es-AR"/>
        </w:rPr>
        <w:t>RN-F10 — una sola conexión por sesión.</w:t>
      </w:r>
    </w:p>
    <w:p w14:paraId="55FCC680" w14:textId="77777777" w:rsidR="002532E6" w:rsidRDefault="00951B7C">
      <w:pPr>
        <w:pStyle w:val="Cuerpo"/>
        <w:pBdr>
          <w:left w:val="single" w:sz="18" w:space="8" w:color="2E74B5"/>
        </w:pBdr>
        <w:ind w:left="357"/>
      </w:pPr>
      <w:r>
        <w:rPr>
          <w:lang w:val="es-AR"/>
        </w:rPr>
        <w:t>La conexión de eventos es una sola por sesión: se abre en el arranque si hay sesión, contra el único endpoint de la sección 6.11, y se cierra en el logout.</w:t>
      </w:r>
    </w:p>
    <w:p w14:paraId="5D57F45A" w14:textId="77777777" w:rsidR="002532E6" w:rsidRDefault="00951B7C">
      <w:pPr>
        <w:pStyle w:val="Cuerpo"/>
      </w:pPr>
      <w:r>
        <w:rPr>
          <w:lang w:val="es-AR"/>
        </w:rPr>
        <w:t xml:space="preserve">Dos razones. </w:t>
      </w:r>
      <w:r>
        <w:rPr>
          <w:b/>
          <w:lang w:val="es-AR"/>
        </w:rPr>
        <w:t>El límite de seis conexiones por dominio sobre HTTP/1.1</w:t>
      </w:r>
      <w:r>
        <w:rPr>
          <w:lang w:val="es-AR"/>
        </w:rPr>
        <w:t xml:space="preserve">: si cada vista abre la suya, el efecto no es que falle el canal — es que </w:t>
      </w:r>
      <w:r>
        <w:rPr>
          <w:b/>
          <w:lang w:val="es-AR"/>
        </w:rPr>
        <w:t>el resto de la aplicación se queda sin poder hacer peticiones</w:t>
      </w:r>
      <w:r>
        <w:rPr>
          <w:lang w:val="es-AR"/>
        </w:rPr>
        <w:t xml:space="preserve">. Y </w:t>
      </w:r>
      <w:r>
        <w:rPr>
          <w:b/>
          <w:lang w:val="es-AR"/>
        </w:rPr>
        <w:t>el diseño del servidor</w:t>
      </w:r>
      <w:r>
        <w:rPr>
          <w:lang w:val="es-AR"/>
        </w:rPr>
        <w:t xml:space="preserve">: su sección 11.4 establece que el servidor resuelve a qué canales suscribir a cada actor y </w:t>
      </w:r>
      <w:r>
        <w:rPr>
          <w:b/>
          <w:lang w:val="es-AR"/>
        </w:rPr>
        <w:t>multiplexa todo por la misma conexión</w:t>
      </w:r>
      <w:r>
        <w:rPr>
          <w:lang w:val="es-AR"/>
        </w:rPr>
        <w:t>.</w:t>
      </w:r>
    </w:p>
    <w:p w14:paraId="12460CBF" w14:textId="77777777" w:rsidR="002532E6" w:rsidRDefault="00951B7C">
      <w:pPr>
        <w:pStyle w:val="Cuerpo"/>
      </w:pPr>
      <w:r>
        <w:rPr>
          <w:b/>
          <w:lang w:val="es-AR"/>
        </w:rPr>
        <w:t>RN-F11 — la interfaz nunca depende del evento.</w:t>
      </w:r>
    </w:p>
    <w:p w14:paraId="2463AC04" w14:textId="77777777" w:rsidR="002532E6" w:rsidRDefault="00951B7C">
      <w:pPr>
        <w:pStyle w:val="Cuerpo"/>
        <w:pBdr>
          <w:left w:val="single" w:sz="18" w:space="8" w:color="2E74B5"/>
        </w:pBdr>
        <w:ind w:left="357"/>
      </w:pPr>
      <w:r>
        <w:rPr>
          <w:lang w:val="es-AR"/>
        </w:rPr>
        <w:t>Toda vista que muestra datos vivos declara además su intervalo de recarga de respaldo, más largo; si el canal se cae, la pantalla se actualiza igual.</w:t>
      </w:r>
    </w:p>
    <w:p w14:paraId="1ECAEAE0" w14:textId="77777777" w:rsidR="002532E6" w:rsidRDefault="00951B7C">
      <w:pPr>
        <w:pStyle w:val="Cuerpo"/>
      </w:pPr>
      <w:r>
        <w:rPr>
          <w:lang w:val="es-AR"/>
        </w:rPr>
        <w:t xml:space="preserve">Si el canal puede fallar y el mecanismo no garantiza la entrega, </w:t>
      </w:r>
      <w:r>
        <w:rPr>
          <w:b/>
          <w:lang w:val="es-AR"/>
        </w:rPr>
        <w:t>una interfaz que sólo se actualiza por eventos puede quedarse mostrando información vieja indefinidamente</w:t>
      </w:r>
      <w:r>
        <w:rPr>
          <w:lang w:val="es-AR"/>
        </w:rPr>
        <w:t xml:space="preserve">, sin que nadie lo note. De ahí la frase que resume la sección: </w:t>
      </w:r>
      <w:r>
        <w:rPr>
          <w:b/>
          <w:lang w:val="es-AR"/>
        </w:rPr>
        <w:t>el canal es una optimización de latencia, no la fuente de verdad.</w:t>
      </w:r>
      <w:r>
        <w:rPr>
          <w:lang w:val="es-AR"/>
        </w:rPr>
        <w:t xml:space="preserve"> Con canal la pantalla se actualiza en el momento; sin canal, más lento; </w:t>
      </w:r>
      <w:r>
        <w:rPr>
          <w:b/>
          <w:lang w:val="es-AR"/>
        </w:rPr>
        <w:t>nunca deja de actualizarse.</w:t>
      </w:r>
      <w:r>
        <w:rPr>
          <w:lang w:val="es-AR"/>
        </w:rPr>
        <w:t xml:space="preserve"> Es el reloj de la estación que se paró: no muestra un error, </w:t>
      </w:r>
      <w:r>
        <w:rPr>
          <w:b/>
          <w:lang w:val="es-AR"/>
        </w:rPr>
        <w:t>muestra una hora</w:t>
      </w:r>
      <w:r>
        <w:rPr>
          <w:lang w:val="es-AR"/>
        </w:rPr>
        <w:t>, y vos le creés hasta que perdés el tren.</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2532E6" w14:paraId="7A17353B" w14:textId="77777777">
        <w:tc>
          <w:tcPr>
            <w:tcW w:w="9016" w:type="dxa"/>
            <w:shd w:val="clear" w:color="DEEBF7" w:fill="DEEBF7"/>
          </w:tcPr>
          <w:p w14:paraId="69A1498C" w14:textId="77777777" w:rsidR="002532E6" w:rsidRDefault="00951B7C">
            <w:pPr>
              <w:pStyle w:val="Cuerpo"/>
              <w:spacing w:after="100"/>
            </w:pPr>
            <w:r>
              <w:rPr>
                <w:b/>
                <w:color w:val="2E74B5"/>
                <w:sz w:val="20"/>
                <w:lang w:val="es-AR"/>
              </w:rPr>
              <w:t>PARA ENTENDER: cómo una limitación se convierte en tres reglas</w:t>
            </w:r>
          </w:p>
          <w:p w14:paraId="6B8F6636" w14:textId="77777777" w:rsidR="002532E6" w:rsidRDefault="00951B7C">
            <w:pPr>
              <w:pStyle w:val="Cuerpo"/>
              <w:spacing w:after="100"/>
            </w:pPr>
            <w:r>
              <w:rPr>
                <w:b/>
                <w:lang w:val="es-AR"/>
              </w:rPr>
              <w:t>El mecanismo de publicación no persiste</w:t>
            </w:r>
            <w:r>
              <w:rPr>
                <w:lang w:val="es-AR"/>
              </w:rPr>
              <w:t xml:space="preserve"> → un evento se puede perder → por lo tanto: no escribas con lo que llega (</w:t>
            </w:r>
            <w:r>
              <w:rPr>
                <w:b/>
                <w:lang w:val="es-AR"/>
              </w:rPr>
              <w:t>RN-F09</w:t>
            </w:r>
            <w:r>
              <w:rPr>
                <w:lang w:val="es-AR"/>
              </w:rPr>
              <w:t>), porque construirías un estado que nunca existió; no abras más canales de los necesarios (</w:t>
            </w:r>
            <w:r>
              <w:rPr>
                <w:b/>
                <w:lang w:val="es-AR"/>
              </w:rPr>
              <w:t>RN-F10</w:t>
            </w:r>
            <w:r>
              <w:rPr>
                <w:lang w:val="es-AR"/>
              </w:rPr>
              <w:t>), porque cada uno es otra cosa que se puede caer; no dependas del canal (</w:t>
            </w:r>
            <w:r>
              <w:rPr>
                <w:b/>
                <w:lang w:val="es-AR"/>
              </w:rPr>
              <w:t>RN-F11</w:t>
            </w:r>
            <w:r>
              <w:rPr>
                <w:lang w:val="es-AR"/>
              </w:rPr>
              <w:t>), porque se va a caer alguna vez.</w:t>
            </w:r>
          </w:p>
          <w:p w14:paraId="77510419" w14:textId="77777777" w:rsidR="002532E6" w:rsidRDefault="00951B7C">
            <w:pPr>
              <w:pStyle w:val="Cuerpo"/>
              <w:spacing w:after="100"/>
            </w:pPr>
            <w:r>
              <w:rPr>
                <w:lang w:val="es-AR"/>
              </w:rPr>
              <w:t xml:space="preserve">Y lo importante para el TPI: </w:t>
            </w:r>
            <w:r>
              <w:rPr>
                <w:b/>
                <w:lang w:val="es-AR"/>
              </w:rPr>
              <w:t>el panel de cocina va a funcionar perfecto en tu demo de quince minutos aunque violes las tres.</w:t>
            </w:r>
            <w:r>
              <w:rPr>
                <w:lang w:val="es-AR"/>
              </w:rPr>
              <w:t xml:space="preserve"> Se rompe a las tres horas de turno, cuando el wifi de la cocina parpadea y la pantalla queda mostrando pedidos viejos. </w:t>
            </w:r>
            <w:r>
              <w:rPr>
                <w:b/>
                <w:lang w:val="es-AR"/>
              </w:rPr>
              <w:t>Y nadie se va a dar cuenta</w:t>
            </w:r>
            <w:r>
              <w:rPr>
                <w:lang w:val="es-AR"/>
              </w:rPr>
              <w:t>, porque no hay ningún error: hay una pantalla que dejó de actualizarse.</w:t>
            </w:r>
          </w:p>
        </w:tc>
      </w:tr>
    </w:tbl>
    <w:p w14:paraId="676205E7" w14:textId="77777777" w:rsidR="002532E6" w:rsidRDefault="00951B7C">
      <w:pPr>
        <w:pStyle w:val="Ttulodelcaptulo"/>
      </w:pPr>
      <w:bookmarkStart w:id="53" w:name="_Toc239320159"/>
      <w:r>
        <w:rPr>
          <w:lang w:val="es-AR"/>
        </w:rPr>
        <w:t>5.10 — Herramientas de diagnóstico</w:t>
      </w:r>
      <w:bookmarkEnd w:id="53"/>
    </w:p>
    <w:p w14:paraId="3689574B" w14:textId="77777777" w:rsidR="002532E6" w:rsidRDefault="00951B7C">
      <w:pPr>
        <w:pStyle w:val="Cuerpo"/>
      </w:pPr>
      <w:r>
        <w:rPr>
          <w:lang w:val="es-AR"/>
        </w:rPr>
        <w:t xml:space="preserve">El </w:t>
      </w:r>
      <w:r>
        <w:rPr>
          <w:b/>
          <w:lang w:val="es-AR"/>
        </w:rPr>
        <w:t>panel de red</w:t>
      </w:r>
      <w:r>
        <w:rPr>
          <w:lang w:val="es-AR"/>
        </w:rPr>
        <w:t xml:space="preserve"> es el instrumento central, igual que en el Capítulo 1 — pero acá se usa distinto: allá mirabas qué pedía el navegador, acá qué pide </w:t>
      </w:r>
      <w:r>
        <w:rPr>
          <w:b/>
          <w:lang w:val="es-AR"/>
        </w:rPr>
        <w:t>tu código</w:t>
      </w:r>
      <w:r>
        <w:rPr>
          <w:lang w:val="es-AR"/>
        </w:rPr>
        <w:t>.</w:t>
      </w:r>
    </w:p>
    <w:tbl>
      <w:tblPr>
        <w:tblStyle w:val="Tablaconcuadrcula"/>
        <w:tblW w:w="0" w:type="auto"/>
        <w:tblLook w:val="04A0" w:firstRow="1" w:lastRow="0" w:firstColumn="1" w:lastColumn="0" w:noHBand="0" w:noVBand="1"/>
      </w:tblPr>
      <w:tblGrid>
        <w:gridCol w:w="3006"/>
        <w:gridCol w:w="3005"/>
        <w:gridCol w:w="3005"/>
      </w:tblGrid>
      <w:tr w:rsidR="002532E6" w14:paraId="11D1F8AB"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DE6B30F" w14:textId="77777777" w:rsidR="002532E6" w:rsidRDefault="00951B7C">
            <w:pPr>
              <w:pStyle w:val="Cuerpo"/>
              <w:spacing w:after="0"/>
            </w:pPr>
            <w:r>
              <w:rPr>
                <w:b/>
                <w:lang w:val="es-AR"/>
              </w:rPr>
              <w:t>Qué mirar</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267025FC" w14:textId="77777777" w:rsidR="002532E6" w:rsidRDefault="00951B7C">
            <w:pPr>
              <w:pStyle w:val="Cuerpo"/>
              <w:spacing w:after="0"/>
            </w:pPr>
            <w:r>
              <w:rPr>
                <w:b/>
                <w:lang w:val="es-AR"/>
              </w:rPr>
              <w:t>Qué te dice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76DFEBA" w14:textId="77777777" w:rsidR="002532E6" w:rsidRDefault="00951B7C">
            <w:pPr>
              <w:pStyle w:val="Cuerpo"/>
              <w:spacing w:after="0"/>
            </w:pPr>
            <w:r>
              <w:rPr>
                <w:b/>
                <w:lang w:val="es-AR"/>
              </w:rPr>
              <w:t>Cuándo lo usás</w:t>
            </w:r>
          </w:p>
        </w:tc>
      </w:tr>
      <w:tr w:rsidR="002532E6" w14:paraId="4F9D5B3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F3D7C75" w14:textId="77777777" w:rsidR="002532E6" w:rsidRDefault="00951B7C">
            <w:pPr>
              <w:pStyle w:val="Cuerpo"/>
              <w:spacing w:after="0"/>
            </w:pPr>
            <w:r>
              <w:rPr>
                <w:lang w:val="es-AR"/>
              </w:rPr>
              <w:t xml:space="preserve">El filtro </w:t>
            </w:r>
            <w:r>
              <w:rPr>
                <w:b/>
                <w:lang w:val="es-AR"/>
              </w:rPr>
              <w:t>Fetch/XHR</w:t>
            </w:r>
          </w:p>
        </w:tc>
        <w:tc>
          <w:tcPr>
            <w:tcW w:w="3009" w:type="dxa"/>
            <w:tcBorders>
              <w:top w:val="single" w:sz="4" w:space="0" w:color="999999"/>
              <w:left w:val="single" w:sz="4" w:space="0" w:color="999999"/>
              <w:bottom w:val="single" w:sz="4" w:space="0" w:color="999999"/>
              <w:right w:val="single" w:sz="4" w:space="0" w:color="999999"/>
            </w:tcBorders>
          </w:tcPr>
          <w:p w14:paraId="34DC6128" w14:textId="77777777" w:rsidR="002532E6" w:rsidRDefault="00951B7C">
            <w:pPr>
              <w:pStyle w:val="Cuerpo"/>
              <w:spacing w:after="0"/>
            </w:pPr>
            <w:r>
              <w:rPr>
                <w:lang w:val="es-AR"/>
              </w:rPr>
              <w:t>Aísla las peticiones de tu código de las del documento</w:t>
            </w:r>
          </w:p>
        </w:tc>
        <w:tc>
          <w:tcPr>
            <w:tcW w:w="3009" w:type="dxa"/>
            <w:tcBorders>
              <w:top w:val="single" w:sz="4" w:space="0" w:color="999999"/>
              <w:left w:val="single" w:sz="4" w:space="0" w:color="999999"/>
              <w:bottom w:val="single" w:sz="4" w:space="0" w:color="999999"/>
              <w:right w:val="single" w:sz="4" w:space="0" w:color="999999"/>
            </w:tcBorders>
          </w:tcPr>
          <w:p w14:paraId="05880E68" w14:textId="77777777" w:rsidR="002532E6" w:rsidRDefault="00951B7C">
            <w:pPr>
              <w:pStyle w:val="Cuerpo"/>
              <w:spacing w:after="0"/>
            </w:pPr>
            <w:r>
              <w:rPr>
                <w:lang w:val="es-AR"/>
              </w:rPr>
              <w:t xml:space="preserve">Siempre que depures la capa </w:t>
            </w:r>
            <w:r>
              <w:rPr>
                <w:rStyle w:val="Cdigoenlnea"/>
                <w:lang w:val="es-AR"/>
              </w:rPr>
              <w:t>api/</w:t>
            </w:r>
          </w:p>
        </w:tc>
      </w:tr>
      <w:tr w:rsidR="002532E6" w14:paraId="447533A8"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2C0FFA1" w14:textId="77777777" w:rsidR="002532E6" w:rsidRDefault="00951B7C">
            <w:pPr>
              <w:pStyle w:val="Cuerpo"/>
              <w:spacing w:after="0"/>
            </w:pPr>
            <w:r>
              <w:rPr>
                <w:lang w:val="es-AR"/>
              </w:rPr>
              <w:lastRenderedPageBreak/>
              <w:t xml:space="preserve">La columna de </w:t>
            </w:r>
            <w:r>
              <w:rPr>
                <w:b/>
                <w:lang w:val="es-AR"/>
              </w:rPr>
              <w:t>tiempos</w:t>
            </w:r>
            <w:r>
              <w:rPr>
                <w:lang w:val="es-AR"/>
              </w:rPr>
              <w:t>, desplegada</w:t>
            </w:r>
          </w:p>
        </w:tc>
        <w:tc>
          <w:tcPr>
            <w:tcW w:w="3009" w:type="dxa"/>
            <w:tcBorders>
              <w:top w:val="single" w:sz="4" w:space="0" w:color="999999"/>
              <w:left w:val="single" w:sz="4" w:space="0" w:color="999999"/>
              <w:bottom w:val="single" w:sz="4" w:space="0" w:color="999999"/>
              <w:right w:val="single" w:sz="4" w:space="0" w:color="999999"/>
            </w:tcBorders>
          </w:tcPr>
          <w:p w14:paraId="211BBB9A" w14:textId="77777777" w:rsidR="002532E6" w:rsidRDefault="00951B7C">
            <w:pPr>
              <w:pStyle w:val="Cuerpo"/>
              <w:spacing w:after="0"/>
            </w:pPr>
            <w:r>
              <w:rPr>
                <w:lang w:val="es-AR"/>
              </w:rPr>
              <w:t>Separa resolución, conexión, tiempo hasta el primer byte y descarga</w:t>
            </w:r>
          </w:p>
        </w:tc>
        <w:tc>
          <w:tcPr>
            <w:tcW w:w="3009" w:type="dxa"/>
            <w:tcBorders>
              <w:top w:val="single" w:sz="4" w:space="0" w:color="999999"/>
              <w:left w:val="single" w:sz="4" w:space="0" w:color="999999"/>
              <w:bottom w:val="single" w:sz="4" w:space="0" w:color="999999"/>
              <w:right w:val="single" w:sz="4" w:space="0" w:color="999999"/>
            </w:tcBorders>
          </w:tcPr>
          <w:p w14:paraId="3FF8BCF1" w14:textId="77777777" w:rsidR="002532E6" w:rsidRDefault="00951B7C">
            <w:pPr>
              <w:pStyle w:val="Cuerpo"/>
              <w:spacing w:after="0"/>
            </w:pPr>
            <w:r>
              <w:rPr>
                <w:b/>
                <w:lang w:val="es-AR"/>
              </w:rPr>
              <w:t>Primer byte tardío = el servidor; descarga larga = la red</w:t>
            </w:r>
          </w:p>
        </w:tc>
      </w:tr>
      <w:tr w:rsidR="002532E6" w14:paraId="40BCE400"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F4B8028" w14:textId="77777777" w:rsidR="002532E6" w:rsidRDefault="00951B7C">
            <w:pPr>
              <w:pStyle w:val="Cuerpo"/>
              <w:spacing w:after="0"/>
            </w:pPr>
            <w:r>
              <w:rPr>
                <w:lang w:val="es-AR"/>
              </w:rPr>
              <w:t xml:space="preserve">La </w:t>
            </w:r>
            <w:r>
              <w:rPr>
                <w:b/>
                <w:lang w:val="es-AR"/>
              </w:rPr>
              <w:t>limitación de red</w:t>
            </w:r>
          </w:p>
        </w:tc>
        <w:tc>
          <w:tcPr>
            <w:tcW w:w="3009" w:type="dxa"/>
            <w:tcBorders>
              <w:top w:val="single" w:sz="4" w:space="0" w:color="999999"/>
              <w:left w:val="single" w:sz="4" w:space="0" w:color="999999"/>
              <w:bottom w:val="single" w:sz="4" w:space="0" w:color="999999"/>
              <w:right w:val="single" w:sz="4" w:space="0" w:color="999999"/>
            </w:tcBorders>
          </w:tcPr>
          <w:p w14:paraId="6E806D59" w14:textId="77777777" w:rsidR="002532E6" w:rsidRDefault="00951B7C">
            <w:pPr>
              <w:pStyle w:val="Cuerpo"/>
              <w:spacing w:after="0"/>
            </w:pPr>
            <w:r>
              <w:rPr>
                <w:lang w:val="es-AR"/>
              </w:rPr>
              <w:t>Simula una conexión lenta</w:t>
            </w:r>
          </w:p>
        </w:tc>
        <w:tc>
          <w:tcPr>
            <w:tcW w:w="3009" w:type="dxa"/>
            <w:tcBorders>
              <w:top w:val="single" w:sz="4" w:space="0" w:color="999999"/>
              <w:left w:val="single" w:sz="4" w:space="0" w:color="999999"/>
              <w:bottom w:val="single" w:sz="4" w:space="0" w:color="999999"/>
              <w:right w:val="single" w:sz="4" w:space="0" w:color="999999"/>
            </w:tcBorders>
          </w:tcPr>
          <w:p w14:paraId="4FEFE1F9" w14:textId="77777777" w:rsidR="002532E6" w:rsidRDefault="00951B7C">
            <w:pPr>
              <w:pStyle w:val="Cuerpo"/>
              <w:spacing w:after="0"/>
            </w:pPr>
            <w:r>
              <w:rPr>
                <w:b/>
                <w:lang w:val="es-AR"/>
              </w:rPr>
              <w:t>Única forma práctica</w:t>
            </w:r>
            <w:r>
              <w:rPr>
                <w:lang w:val="es-AR"/>
              </w:rPr>
              <w:t xml:space="preserve"> de probar los estados de carga y los plazos de espera (5.5.4)</w:t>
            </w:r>
          </w:p>
        </w:tc>
      </w:tr>
      <w:tr w:rsidR="002532E6" w14:paraId="0777B383"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983A5F9" w14:textId="77777777" w:rsidR="002532E6" w:rsidRDefault="00951B7C">
            <w:pPr>
              <w:pStyle w:val="Cuerpo"/>
              <w:spacing w:after="0"/>
            </w:pPr>
            <w:r>
              <w:rPr>
                <w:lang w:val="es-AR"/>
              </w:rPr>
              <w:t xml:space="preserve">El modo </w:t>
            </w:r>
            <w:r>
              <w:rPr>
                <w:b/>
                <w:lang w:val="es-AR"/>
              </w:rPr>
              <w:t>sin conexión</w:t>
            </w:r>
          </w:p>
        </w:tc>
        <w:tc>
          <w:tcPr>
            <w:tcW w:w="3009" w:type="dxa"/>
            <w:tcBorders>
              <w:top w:val="single" w:sz="4" w:space="0" w:color="999999"/>
              <w:left w:val="single" w:sz="4" w:space="0" w:color="999999"/>
              <w:bottom w:val="single" w:sz="4" w:space="0" w:color="999999"/>
              <w:right w:val="single" w:sz="4" w:space="0" w:color="999999"/>
            </w:tcBorders>
          </w:tcPr>
          <w:p w14:paraId="3A83105B" w14:textId="77777777" w:rsidR="002532E6" w:rsidRDefault="00951B7C">
            <w:pPr>
              <w:pStyle w:val="Cuerpo"/>
              <w:spacing w:after="0"/>
            </w:pPr>
            <w:r>
              <w:rPr>
                <w:lang w:val="es-AR"/>
              </w:rPr>
              <w:t>Provoca el fallo de red de la 5.7.1</w:t>
            </w:r>
          </w:p>
        </w:tc>
        <w:tc>
          <w:tcPr>
            <w:tcW w:w="3009" w:type="dxa"/>
            <w:tcBorders>
              <w:top w:val="single" w:sz="4" w:space="0" w:color="999999"/>
              <w:left w:val="single" w:sz="4" w:space="0" w:color="999999"/>
              <w:bottom w:val="single" w:sz="4" w:space="0" w:color="999999"/>
              <w:right w:val="single" w:sz="4" w:space="0" w:color="999999"/>
            </w:tcBorders>
          </w:tcPr>
          <w:p w14:paraId="51175729" w14:textId="77777777" w:rsidR="002532E6" w:rsidRDefault="00951B7C">
            <w:pPr>
              <w:pStyle w:val="Cuerpo"/>
              <w:spacing w:after="0"/>
            </w:pPr>
            <w:r>
              <w:rPr>
                <w:lang w:val="es-AR"/>
              </w:rPr>
              <w:t xml:space="preserve">Para verificar que el cliente lo </w:t>
            </w:r>
            <w:r>
              <w:rPr>
                <w:b/>
                <w:lang w:val="es-AR"/>
              </w:rPr>
              <w:t>distingue</w:t>
            </w:r>
            <w:r>
              <w:rPr>
                <w:lang w:val="es-AR"/>
              </w:rPr>
              <w:t xml:space="preserve"> de un error del servidor</w:t>
            </w:r>
          </w:p>
        </w:tc>
      </w:tr>
    </w:tbl>
    <w:p w14:paraId="162E667C" w14:textId="77777777" w:rsidR="002532E6" w:rsidRDefault="002532E6">
      <w:pPr>
        <w:spacing w:line="20" w:lineRule="exact"/>
      </w:pPr>
    </w:p>
    <w:tbl>
      <w:tblPr>
        <w:tblStyle w:val="Tablaconcuadrcula"/>
        <w:tblW w:w="9020" w:type="dxa"/>
        <w:tblLook w:val="04A0" w:firstRow="1" w:lastRow="0" w:firstColumn="1" w:lastColumn="0" w:noHBand="0" w:noVBand="1"/>
      </w:tblPr>
      <w:tblGrid>
        <w:gridCol w:w="9020"/>
      </w:tblGrid>
      <w:tr w:rsidR="002532E6" w14:paraId="1F2D3FDF" w14:textId="77777777">
        <w:trPr>
          <w:trHeight w:val="3960"/>
        </w:trPr>
        <w:tc>
          <w:tcPr>
            <w:tcW w:w="9016" w:type="dxa"/>
            <w:tcBorders>
              <w:top w:val="dotted" w:sz="8" w:space="0" w:color="BFBFBF"/>
              <w:left w:val="dotted" w:sz="8" w:space="0" w:color="BFBFBF"/>
              <w:bottom w:val="dotted" w:sz="8" w:space="0" w:color="BFBFBF"/>
              <w:right w:val="dotted" w:sz="8" w:space="0" w:color="BFBFBF"/>
            </w:tcBorders>
            <w:shd w:val="clear" w:color="FAFAFA" w:fill="FAFAFA"/>
          </w:tcPr>
          <w:p w14:paraId="0D1E57E0" w14:textId="77777777" w:rsidR="002532E6" w:rsidRDefault="00951B7C">
            <w:pPr>
              <w:pStyle w:val="Cuerpo"/>
              <w:spacing w:after="40"/>
              <w:jc w:val="center"/>
            </w:pPr>
            <w:r>
              <w:rPr>
                <w:b/>
                <w:color w:val="909497"/>
                <w:sz w:val="18"/>
                <w:lang w:val="es-AR"/>
              </w:rPr>
              <w:t>FIGURA 5.5</w:t>
            </w:r>
          </w:p>
          <w:p w14:paraId="601DE206" w14:textId="77777777" w:rsidR="002532E6" w:rsidRDefault="00951B7C">
            <w:pPr>
              <w:pStyle w:val="Cuerpo"/>
              <w:spacing w:after="40"/>
              <w:jc w:val="center"/>
            </w:pPr>
            <w:r>
              <w:rPr>
                <w:i/>
                <w:color w:val="909497"/>
                <w:sz w:val="18"/>
                <w:lang w:val="es-AR"/>
              </w:rPr>
              <w:t>captura</w:t>
            </w:r>
          </w:p>
          <w:p w14:paraId="7574DC1D" w14:textId="77777777" w:rsidR="002532E6" w:rsidRDefault="00951B7C">
            <w:pPr>
              <w:pStyle w:val="Cuerpo"/>
              <w:spacing w:after="40"/>
              <w:jc w:val="center"/>
            </w:pPr>
            <w:r>
              <w:rPr>
                <w:i/>
                <w:color w:val="909497"/>
                <w:sz w:val="18"/>
                <w:lang w:val="es-AR"/>
              </w:rPr>
              <w:t>Captura del panel con la limitación de red activada y la columna de tiempos desplegada, mostrando la separación entre espera del servidor y descarga</w:t>
            </w:r>
          </w:p>
        </w:tc>
      </w:tr>
    </w:tbl>
    <w:p w14:paraId="25F800E4" w14:textId="77777777" w:rsidR="002532E6" w:rsidRDefault="00951B7C">
      <w:pPr>
        <w:pStyle w:val="Epgrafe"/>
      </w:pPr>
      <w:r>
        <w:rPr>
          <w:lang w:val="es-AR"/>
        </w:rPr>
        <w:t>Figura 5.5. El panel de red con limitación</w:t>
      </w:r>
    </w:p>
    <w:p w14:paraId="3646EB1E" w14:textId="77777777" w:rsidR="002532E6" w:rsidRDefault="00951B7C">
      <w:pPr>
        <w:pStyle w:val="Cuerpo"/>
      </w:pPr>
      <w:r>
        <w:rPr>
          <w:lang w:val="es-AR"/>
        </w:rPr>
        <w:t xml:space="preserve">Para SSE el panel tiene una vista específica: al seleccionar la conexión del canal aparece una pestaña de </w:t>
      </w:r>
      <w:r>
        <w:rPr>
          <w:b/>
          <w:lang w:val="es-AR"/>
        </w:rPr>
        <w:t>eventos recibidos</w:t>
      </w:r>
      <w:r>
        <w:rPr>
          <w:lang w:val="es-AR"/>
        </w:rPr>
        <w:t xml:space="preserve">, con identificador, tipo y contenido en orden cronológico. Ahí se comprueba que la reconexión de la 5.9.3 funcionó: </w:t>
      </w:r>
      <w:r>
        <w:rPr>
          <w:b/>
          <w:lang w:val="es-AR"/>
        </w:rPr>
        <w:t>tras reconectar deben aparecer los eventos que se habían perdido</w:t>
      </w:r>
      <w:r>
        <w:rPr>
          <w:lang w:val="es-AR"/>
        </w:rPr>
        <w:t>.</w:t>
      </w:r>
    </w:p>
    <w:tbl>
      <w:tblPr>
        <w:tblStyle w:val="Tablaconcuadrcula"/>
        <w:tblW w:w="9020" w:type="dxa"/>
        <w:tblLook w:val="04A0" w:firstRow="1" w:lastRow="0" w:firstColumn="1" w:lastColumn="0" w:noHBand="0" w:noVBand="1"/>
      </w:tblPr>
      <w:tblGrid>
        <w:gridCol w:w="9020"/>
      </w:tblGrid>
      <w:tr w:rsidR="002532E6" w14:paraId="21D10A7A" w14:textId="77777777">
        <w:trPr>
          <w:trHeight w:val="3960"/>
        </w:trPr>
        <w:tc>
          <w:tcPr>
            <w:tcW w:w="9016" w:type="dxa"/>
            <w:tcBorders>
              <w:top w:val="dotted" w:sz="8" w:space="0" w:color="BFBFBF"/>
              <w:left w:val="dotted" w:sz="8" w:space="0" w:color="BFBFBF"/>
              <w:bottom w:val="dotted" w:sz="8" w:space="0" w:color="BFBFBF"/>
              <w:right w:val="dotted" w:sz="8" w:space="0" w:color="BFBFBF"/>
            </w:tcBorders>
            <w:shd w:val="clear" w:color="FAFAFA" w:fill="FAFAFA"/>
          </w:tcPr>
          <w:p w14:paraId="59B6B1E4" w14:textId="77777777" w:rsidR="002532E6" w:rsidRDefault="00951B7C">
            <w:pPr>
              <w:pStyle w:val="Cuerpo"/>
              <w:spacing w:after="40"/>
              <w:jc w:val="center"/>
            </w:pPr>
            <w:r>
              <w:rPr>
                <w:b/>
                <w:color w:val="909497"/>
                <w:sz w:val="18"/>
                <w:lang w:val="es-AR"/>
              </w:rPr>
              <w:t>FIGURA 5.6</w:t>
            </w:r>
          </w:p>
          <w:p w14:paraId="50D3696B" w14:textId="77777777" w:rsidR="002532E6" w:rsidRDefault="00951B7C">
            <w:pPr>
              <w:pStyle w:val="Cuerpo"/>
              <w:spacing w:after="40"/>
              <w:jc w:val="center"/>
            </w:pPr>
            <w:r>
              <w:rPr>
                <w:i/>
                <w:color w:val="909497"/>
                <w:sz w:val="18"/>
                <w:lang w:val="es-AR"/>
              </w:rPr>
              <w:t>captura</w:t>
            </w:r>
          </w:p>
          <w:p w14:paraId="598015CC" w14:textId="77777777" w:rsidR="002532E6" w:rsidRDefault="00951B7C">
            <w:pPr>
              <w:pStyle w:val="Cuerpo"/>
              <w:spacing w:after="40"/>
              <w:jc w:val="center"/>
            </w:pPr>
            <w:r>
              <w:rPr>
                <w:i/>
                <w:color w:val="909497"/>
                <w:sz w:val="18"/>
                <w:lang w:val="es-AR"/>
              </w:rPr>
              <w:t xml:space="preserve">Captura de la pestaña de eventos de una conexión SSE, con identificador, tipo y contenido en orden. Idealmente tomada </w:t>
            </w:r>
            <w:r>
              <w:rPr>
                <w:b/>
                <w:i/>
                <w:color w:val="909497"/>
                <w:sz w:val="18"/>
                <w:lang w:val="es-AR"/>
              </w:rPr>
              <w:t>después de una reconexión</w:t>
            </w:r>
            <w:r>
              <w:rPr>
                <w:i/>
                <w:color w:val="909497"/>
                <w:sz w:val="18"/>
                <w:lang w:val="es-AR"/>
              </w:rPr>
              <w:t>, para que se vean los eventos recuperados</w:t>
            </w:r>
          </w:p>
        </w:tc>
      </w:tr>
    </w:tbl>
    <w:p w14:paraId="6B8BBC37" w14:textId="77777777" w:rsidR="002532E6" w:rsidRDefault="00951B7C">
      <w:pPr>
        <w:pStyle w:val="Epgrafe"/>
      </w:pPr>
      <w:r>
        <w:rPr>
          <w:lang w:val="es-AR"/>
        </w:rPr>
        <w:t>Figura 5.6. El flujo de eventos en el panel de red</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2532E6" w14:paraId="1322501E" w14:textId="77777777">
        <w:tc>
          <w:tcPr>
            <w:tcW w:w="9016" w:type="dxa"/>
            <w:shd w:val="clear" w:color="E2F0DC" w:fill="E2F0DC"/>
          </w:tcPr>
          <w:p w14:paraId="6AC07846" w14:textId="77777777" w:rsidR="002532E6" w:rsidRDefault="00951B7C">
            <w:pPr>
              <w:pStyle w:val="Cuerpo"/>
              <w:spacing w:after="100"/>
            </w:pPr>
            <w:r>
              <w:rPr>
                <w:b/>
                <w:color w:val="538135"/>
                <w:sz w:val="20"/>
                <w:lang w:val="es-AR"/>
              </w:rPr>
              <w:t>EXPERIMENTO — hacé tangible RN-F11</w:t>
            </w:r>
          </w:p>
          <w:p w14:paraId="74D2FDA7" w14:textId="77777777" w:rsidR="002532E6" w:rsidRDefault="00951B7C">
            <w:pPr>
              <w:pStyle w:val="Cuerpo"/>
              <w:spacing w:after="100"/>
            </w:pPr>
            <w:r>
              <w:rPr>
                <w:lang w:val="es-AR"/>
              </w:rPr>
              <w:t>Conviene hacerlo sobre el TPI apenas tengas el canal andando.</w:t>
            </w:r>
          </w:p>
          <w:p w14:paraId="5D59E2E8" w14:textId="77777777" w:rsidR="002532E6" w:rsidRDefault="00951B7C">
            <w:pPr>
              <w:pStyle w:val="Cuerpo"/>
              <w:spacing w:after="100"/>
              <w:ind w:left="357"/>
            </w:pPr>
            <w:r>
              <w:rPr>
                <w:lang w:val="es-AR"/>
              </w:rPr>
              <w:lastRenderedPageBreak/>
              <w:t>1. Abrí la vista de pedidos con el canal conectado y verificá que los eventos llegan.</w:t>
            </w:r>
          </w:p>
          <w:p w14:paraId="5C62C635" w14:textId="77777777" w:rsidR="002532E6" w:rsidRDefault="00951B7C">
            <w:pPr>
              <w:pStyle w:val="Cuerpo"/>
              <w:spacing w:after="100"/>
              <w:ind w:left="357"/>
            </w:pPr>
            <w:r>
              <w:rPr>
                <w:lang w:val="es-AR"/>
              </w:rPr>
              <w:t xml:space="preserve">2. Activá el modo </w:t>
            </w:r>
            <w:r>
              <w:rPr>
                <w:b/>
                <w:lang w:val="es-AR"/>
              </w:rPr>
              <w:t>sin conexión</w:t>
            </w:r>
            <w:r>
              <w:rPr>
                <w:lang w:val="es-AR"/>
              </w:rPr>
              <w:t xml:space="preserve"> en el panel de red.</w:t>
            </w:r>
          </w:p>
          <w:p w14:paraId="545AB69F" w14:textId="77777777" w:rsidR="002532E6" w:rsidRDefault="00951B7C">
            <w:pPr>
              <w:pStyle w:val="Cuerpo"/>
              <w:spacing w:after="100"/>
              <w:ind w:left="357"/>
            </w:pPr>
            <w:r>
              <w:rPr>
                <w:lang w:val="es-AR"/>
              </w:rPr>
              <w:t xml:space="preserve">3. Desde otra pestaña o con </w:t>
            </w:r>
            <w:r>
              <w:rPr>
                <w:rStyle w:val="Cdigoenlnea"/>
                <w:lang w:val="es-AR"/>
              </w:rPr>
              <w:t>curl</w:t>
            </w:r>
            <w:r>
              <w:rPr>
                <w:lang w:val="es-AR"/>
              </w:rPr>
              <w:t>, hacé avanzar un pedido de estado.</w:t>
            </w:r>
          </w:p>
          <w:p w14:paraId="371CC3A9" w14:textId="77777777" w:rsidR="002532E6" w:rsidRDefault="00951B7C">
            <w:pPr>
              <w:pStyle w:val="Cuerpo"/>
              <w:spacing w:after="100"/>
              <w:ind w:left="357"/>
            </w:pPr>
            <w:r>
              <w:rPr>
                <w:lang w:val="es-AR"/>
              </w:rPr>
              <w:t xml:space="preserve">4. Volvé a la vista. </w:t>
            </w:r>
            <w:r>
              <w:rPr>
                <w:b/>
                <w:lang w:val="es-AR"/>
              </w:rPr>
              <w:t>Sigue mostrando el estado viejo, y no hay ningún error.</w:t>
            </w:r>
          </w:p>
          <w:p w14:paraId="658AF253" w14:textId="77777777" w:rsidR="002532E6" w:rsidRDefault="00951B7C">
            <w:pPr>
              <w:pStyle w:val="Cuerpo"/>
              <w:spacing w:after="100"/>
              <w:ind w:left="357"/>
            </w:pPr>
            <w:r>
              <w:rPr>
                <w:lang w:val="es-AR"/>
              </w:rPr>
              <w:t>5. Desactivá el modo sin conexión y mirá cuánto tarda en actualizarse.</w:t>
            </w:r>
          </w:p>
          <w:p w14:paraId="1E7F4261" w14:textId="77777777" w:rsidR="002532E6" w:rsidRDefault="00951B7C">
            <w:pPr>
              <w:pStyle w:val="Cuerpo"/>
              <w:spacing w:after="100"/>
            </w:pPr>
            <w:r>
              <w:rPr>
                <w:lang w:val="es-AR"/>
              </w:rPr>
              <w:t xml:space="preserve">Ese paso 4 es el punto: </w:t>
            </w:r>
            <w:r>
              <w:rPr>
                <w:b/>
                <w:lang w:val="es-AR"/>
              </w:rPr>
              <w:t>no hay mensaje, no hay ícono rojo, no hay nada</w:t>
            </w:r>
            <w:r>
              <w:rPr>
                <w:lang w:val="es-AR"/>
              </w:rPr>
              <w:t>; hay una pantalla que se ve normal y está mintiendo. Imaginátela en la cocina, con el cocinero mirándola para saber qué preparar. Por eso RN-F11 no es opcional.</w:t>
            </w:r>
          </w:p>
        </w:tc>
      </w:tr>
    </w:tbl>
    <w:p w14:paraId="26685050" w14:textId="77777777" w:rsidR="002532E6" w:rsidRDefault="00951B7C">
      <w:pPr>
        <w:pStyle w:val="Ttulodelcaptulo"/>
      </w:pPr>
      <w:bookmarkStart w:id="54" w:name="_Toc239320160"/>
      <w:r>
        <w:rPr>
          <w:lang w:val="es-AR"/>
        </w:rPr>
        <w:lastRenderedPageBreak/>
        <w:t>5.11 — Seguridad y evolución</w:t>
      </w:r>
      <w:bookmarkEnd w:id="54"/>
    </w:p>
    <w:p w14:paraId="0ADDD67F" w14:textId="77777777" w:rsidR="002532E6" w:rsidRDefault="00951B7C">
      <w:pPr>
        <w:pStyle w:val="Cuerpo"/>
      </w:pPr>
      <w:r>
        <w:rPr>
          <w:b/>
          <w:lang w:val="es-AR"/>
        </w:rPr>
        <w:t>Todo lo que llega al cliente es visible.</w:t>
      </w:r>
      <w:r>
        <w:rPr>
          <w:lang w:val="es-AR"/>
        </w:rPr>
        <w:t xml:space="preserve"> El token, las respuestas, la lógica de las guardas. Es la base de </w:t>
      </w:r>
      <w:r>
        <w:rPr>
          <w:b/>
          <w:lang w:val="es-AR"/>
        </w:rPr>
        <w:t>RN-F04</w:t>
      </w:r>
      <w:r>
        <w:rPr>
          <w:lang w:val="es-AR"/>
        </w:rPr>
        <w:t xml:space="preserve"> y </w:t>
      </w:r>
      <w:r>
        <w:rPr>
          <w:b/>
          <w:lang w:val="es-AR"/>
        </w:rPr>
        <w:t>no tiene solución técnica del lado del cliente</w:t>
      </w:r>
      <w:r>
        <w:rPr>
          <w:lang w:val="es-AR"/>
        </w:rPr>
        <w:t>, porque el código se ejecuta en una máquina que el atacante controla.</w:t>
      </w:r>
    </w:p>
    <w:p w14:paraId="7B7A79E9" w14:textId="77777777" w:rsidR="002532E6" w:rsidRDefault="00951B7C">
      <w:pPr>
        <w:pStyle w:val="Cuerpo"/>
      </w:pPr>
      <w:r>
        <w:rPr>
          <w:b/>
          <w:lang w:val="es-AR"/>
        </w:rPr>
        <w:t>La cancelación es también una cuestión de corrección.</w:t>
      </w:r>
      <w:r>
        <w:rPr>
          <w:lang w:val="es-AR"/>
        </w:rPr>
        <w:t xml:space="preserve"> Una petición que se resuelve después de que su vista desapareció puede </w:t>
      </w:r>
      <w:r>
        <w:rPr>
          <w:b/>
          <w:lang w:val="es-AR"/>
        </w:rPr>
        <w:t>escribir sobre estado que ya no corresponde</w:t>
      </w:r>
      <w:r>
        <w:rPr>
          <w:lang w:val="es-AR"/>
        </w:rPr>
        <w:t xml:space="preserve">: eso es un bug, no un desperdicio. El </w:t>
      </w:r>
      <w:r>
        <w:rPr>
          <w:rStyle w:val="Cdigoenlnea"/>
          <w:lang w:val="es-AR"/>
        </w:rPr>
        <w:t>AbortController</w:t>
      </w:r>
      <w:r>
        <w:rPr>
          <w:lang w:val="es-AR"/>
        </w:rPr>
        <w:t xml:space="preserve"> de la 5.5.4 evita esa clase de error además de la fuga de RN-F01.</w:t>
      </w:r>
    </w:p>
    <w:p w14:paraId="24A3CD31" w14:textId="77777777" w:rsidR="002532E6" w:rsidRDefault="00951B7C">
      <w:pPr>
        <w:pStyle w:val="Cuerpo"/>
      </w:pPr>
      <w:r>
        <w:rPr>
          <w:b/>
          <w:lang w:val="es-AR"/>
        </w:rPr>
        <w:t>El límite de intentos es una defensa compartida.</w:t>
      </w:r>
      <w:r>
        <w:rPr>
          <w:lang w:val="es-AR"/>
        </w:rPr>
        <w:t xml:space="preserve"> El servidor lo impone, pero un cliente que respeta </w:t>
      </w:r>
      <w:r>
        <w:rPr>
          <w:rStyle w:val="Cdigoenlnea"/>
          <w:lang w:val="es-AR"/>
        </w:rPr>
        <w:t>Retry-After</w:t>
      </w:r>
      <w:r>
        <w:rPr>
          <w:lang w:val="es-AR"/>
        </w:rPr>
        <w:t xml:space="preserve"> </w:t>
      </w:r>
      <w:r>
        <w:rPr>
          <w:b/>
          <w:lang w:val="es-AR"/>
        </w:rPr>
        <w:t>es parte de la defensa</w:t>
      </w:r>
      <w:r>
        <w:rPr>
          <w:lang w:val="es-AR"/>
        </w:rPr>
        <w:t>; uno que no, es parte del problema, aunque sea de buena fe.</w:t>
      </w:r>
    </w:p>
    <w:p w14:paraId="3B0399DB" w14:textId="77777777" w:rsidR="002532E6" w:rsidRDefault="00951B7C">
      <w:pPr>
        <w:pStyle w:val="Cuerpo"/>
      </w:pPr>
      <w:r>
        <w:rPr>
          <w:lang w:val="es-AR"/>
        </w:rPr>
        <w:t>Y tres incorporaciones recientes resuelven cosas que hasta hace poco exigían código propio:</w:t>
      </w:r>
    </w:p>
    <w:tbl>
      <w:tblPr>
        <w:tblStyle w:val="Tablaconcuadrcula"/>
        <w:tblW w:w="0" w:type="auto"/>
        <w:tblLook w:val="04A0" w:firstRow="1" w:lastRow="0" w:firstColumn="1" w:lastColumn="0" w:noHBand="0" w:noVBand="1"/>
      </w:tblPr>
      <w:tblGrid>
        <w:gridCol w:w="3008"/>
        <w:gridCol w:w="3004"/>
        <w:gridCol w:w="3004"/>
      </w:tblGrid>
      <w:tr w:rsidR="002532E6" w14:paraId="01BE27F0"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14324439" w14:textId="77777777" w:rsidR="002532E6" w:rsidRDefault="00951B7C">
            <w:pPr>
              <w:pStyle w:val="Cuerpo"/>
              <w:spacing w:after="0"/>
            </w:pPr>
            <w:r>
              <w:rPr>
                <w:b/>
                <w:lang w:val="es-AR"/>
              </w:rPr>
              <w:t>Novedad</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76FF421" w14:textId="77777777" w:rsidR="002532E6" w:rsidRDefault="00951B7C">
            <w:pPr>
              <w:pStyle w:val="Cuerpo"/>
              <w:spacing w:after="0"/>
            </w:pPr>
            <w:r>
              <w:rPr>
                <w:b/>
                <w:lang w:val="es-AR"/>
              </w:rPr>
              <w:t>Qué reemplaza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CF58362" w14:textId="77777777" w:rsidR="002532E6" w:rsidRDefault="00951B7C">
            <w:pPr>
              <w:pStyle w:val="Cuerpo"/>
              <w:spacing w:after="0"/>
            </w:pPr>
            <w:r>
              <w:rPr>
                <w:b/>
                <w:lang w:val="es-AR"/>
              </w:rPr>
              <w:t>Por qué importa</w:t>
            </w:r>
          </w:p>
        </w:tc>
      </w:tr>
      <w:tr w:rsidR="002532E6" w14:paraId="0480DB27"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70ED3C9" w14:textId="77777777" w:rsidR="002532E6" w:rsidRDefault="00951B7C">
            <w:pPr>
              <w:pStyle w:val="Cuerpo"/>
              <w:spacing w:after="0"/>
            </w:pPr>
            <w:r>
              <w:rPr>
                <w:rStyle w:val="Cdigoenlnea"/>
                <w:b/>
                <w:lang w:val="es-AR"/>
              </w:rPr>
              <w:t>AbortSignal.timeout()</w:t>
            </w:r>
          </w:p>
        </w:tc>
        <w:tc>
          <w:tcPr>
            <w:tcW w:w="3009" w:type="dxa"/>
            <w:tcBorders>
              <w:top w:val="single" w:sz="4" w:space="0" w:color="999999"/>
              <w:left w:val="single" w:sz="4" w:space="0" w:color="999999"/>
              <w:bottom w:val="single" w:sz="4" w:space="0" w:color="999999"/>
              <w:right w:val="single" w:sz="4" w:space="0" w:color="999999"/>
            </w:tcBorders>
          </w:tcPr>
          <w:p w14:paraId="0EDFCFAB" w14:textId="77777777" w:rsidR="002532E6" w:rsidRDefault="00951B7C">
            <w:pPr>
              <w:pStyle w:val="Cuerpo"/>
              <w:spacing w:after="0"/>
            </w:pPr>
            <w:r>
              <w:rPr>
                <w:lang w:val="es-AR"/>
              </w:rPr>
              <w:t>El plazo de espera armado a mano</w:t>
            </w:r>
          </w:p>
        </w:tc>
        <w:tc>
          <w:tcPr>
            <w:tcW w:w="3009" w:type="dxa"/>
            <w:tcBorders>
              <w:top w:val="single" w:sz="4" w:space="0" w:color="999999"/>
              <w:left w:val="single" w:sz="4" w:space="0" w:color="999999"/>
              <w:bottom w:val="single" w:sz="4" w:space="0" w:color="999999"/>
              <w:right w:val="single" w:sz="4" w:space="0" w:color="999999"/>
            </w:tcBorders>
          </w:tcPr>
          <w:p w14:paraId="3B2E9116" w14:textId="77777777" w:rsidR="002532E6" w:rsidRDefault="00951B7C">
            <w:pPr>
              <w:pStyle w:val="Cuerpo"/>
              <w:spacing w:after="0"/>
            </w:pPr>
            <w:r>
              <w:rPr>
                <w:lang w:val="es-AR"/>
              </w:rPr>
              <w:t xml:space="preserve">Menos código para algo que </w:t>
            </w:r>
            <w:r>
              <w:rPr>
                <w:b/>
                <w:lang w:val="es-AR"/>
              </w:rPr>
              <w:t>toda</w:t>
            </w:r>
            <w:r>
              <w:rPr>
                <w:lang w:val="es-AR"/>
              </w:rPr>
              <w:t xml:space="preserve"> petición necesita (5.5.4)</w:t>
            </w:r>
          </w:p>
        </w:tc>
      </w:tr>
      <w:tr w:rsidR="002532E6" w14:paraId="3F31838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E6418B2" w14:textId="77777777" w:rsidR="002532E6" w:rsidRDefault="00951B7C">
            <w:pPr>
              <w:pStyle w:val="Cuerpo"/>
              <w:spacing w:after="0"/>
            </w:pPr>
            <w:r>
              <w:rPr>
                <w:rStyle w:val="Cdigoenlnea"/>
                <w:b/>
                <w:lang w:val="es-AR"/>
              </w:rPr>
              <w:t>Array.fromAsync()</w:t>
            </w:r>
          </w:p>
        </w:tc>
        <w:tc>
          <w:tcPr>
            <w:tcW w:w="3009" w:type="dxa"/>
            <w:tcBorders>
              <w:top w:val="single" w:sz="4" w:space="0" w:color="999999"/>
              <w:left w:val="single" w:sz="4" w:space="0" w:color="999999"/>
              <w:bottom w:val="single" w:sz="4" w:space="0" w:color="999999"/>
              <w:right w:val="single" w:sz="4" w:space="0" w:color="999999"/>
            </w:tcBorders>
          </w:tcPr>
          <w:p w14:paraId="411440FA" w14:textId="77777777" w:rsidR="002532E6" w:rsidRDefault="00951B7C">
            <w:pPr>
              <w:pStyle w:val="Cuerpo"/>
              <w:spacing w:after="0"/>
            </w:pPr>
            <w:r>
              <w:rPr>
                <w:lang w:val="es-AR"/>
              </w:rPr>
              <w:t>Los bucles manuales sobre iterables asincrónicos</w:t>
            </w:r>
          </w:p>
        </w:tc>
        <w:tc>
          <w:tcPr>
            <w:tcW w:w="3009" w:type="dxa"/>
            <w:tcBorders>
              <w:top w:val="single" w:sz="4" w:space="0" w:color="999999"/>
              <w:left w:val="single" w:sz="4" w:space="0" w:color="999999"/>
              <w:bottom w:val="single" w:sz="4" w:space="0" w:color="999999"/>
              <w:right w:val="single" w:sz="4" w:space="0" w:color="999999"/>
            </w:tcBorders>
          </w:tcPr>
          <w:p w14:paraId="410D8845" w14:textId="77777777" w:rsidR="002532E6" w:rsidRDefault="00951B7C">
            <w:pPr>
              <w:pStyle w:val="Cuerpo"/>
              <w:spacing w:after="0"/>
            </w:pPr>
            <w:r>
              <w:rPr>
                <w:lang w:val="es-AR"/>
              </w:rPr>
              <w:t>Recorrer flujos con la comodidad de un arreglo</w:t>
            </w:r>
          </w:p>
        </w:tc>
      </w:tr>
      <w:tr w:rsidR="002532E6" w14:paraId="1C47B7F1"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99092CF" w14:textId="77777777" w:rsidR="002532E6" w:rsidRDefault="00951B7C">
            <w:pPr>
              <w:pStyle w:val="Cuerpo"/>
              <w:spacing w:after="0"/>
            </w:pPr>
            <w:r>
              <w:rPr>
                <w:b/>
                <w:lang w:val="es-AR"/>
              </w:rPr>
              <w:t>La interfaz de flujos</w:t>
            </w:r>
          </w:p>
        </w:tc>
        <w:tc>
          <w:tcPr>
            <w:tcW w:w="3009" w:type="dxa"/>
            <w:tcBorders>
              <w:top w:val="single" w:sz="4" w:space="0" w:color="999999"/>
              <w:left w:val="single" w:sz="4" w:space="0" w:color="999999"/>
              <w:bottom w:val="single" w:sz="4" w:space="0" w:color="999999"/>
              <w:right w:val="single" w:sz="4" w:space="0" w:color="999999"/>
            </w:tcBorders>
          </w:tcPr>
          <w:p w14:paraId="6A5D0030" w14:textId="77777777" w:rsidR="002532E6" w:rsidRDefault="00951B7C">
            <w:pPr>
              <w:pStyle w:val="Cuerpo"/>
              <w:spacing w:after="0"/>
            </w:pPr>
            <w:r>
              <w:rPr>
                <w:lang w:val="es-AR"/>
              </w:rPr>
              <w:t>Esperar la respuesta completa en memoria</w:t>
            </w:r>
          </w:p>
        </w:tc>
        <w:tc>
          <w:tcPr>
            <w:tcW w:w="3009" w:type="dxa"/>
            <w:tcBorders>
              <w:top w:val="single" w:sz="4" w:space="0" w:color="999999"/>
              <w:left w:val="single" w:sz="4" w:space="0" w:color="999999"/>
              <w:bottom w:val="single" w:sz="4" w:space="0" w:color="999999"/>
              <w:right w:val="single" w:sz="4" w:space="0" w:color="999999"/>
            </w:tcBorders>
          </w:tcPr>
          <w:p w14:paraId="0CDD2E59" w14:textId="77777777" w:rsidR="002532E6" w:rsidRDefault="00951B7C">
            <w:pPr>
              <w:pStyle w:val="Cuerpo"/>
              <w:spacing w:after="0"/>
            </w:pPr>
            <w:r>
              <w:rPr>
                <w:b/>
                <w:lang w:val="es-AR"/>
              </w:rPr>
              <w:t>Procesar una respuesta grande a medida que llega</w:t>
            </w:r>
          </w:p>
        </w:tc>
      </w:tr>
    </w:tbl>
    <w:p w14:paraId="06686774" w14:textId="77777777" w:rsidR="002532E6" w:rsidRDefault="00951B7C">
      <w:pPr>
        <w:pStyle w:val="Cuerpo"/>
      </w:pPr>
      <w:r>
        <w:rPr>
          <w:lang w:val="es-AR"/>
        </w:rPr>
        <w:t xml:space="preserve">Una observación final: un canal con recuperación por identificador, sincronización inicial y recarga de respaldo es </w:t>
      </w:r>
      <w:r>
        <w:rPr>
          <w:b/>
          <w:lang w:val="es-AR"/>
        </w:rPr>
        <w:t>la misma estrategia que usa cualquier sistema distribuido serio</w:t>
      </w:r>
      <w:r>
        <w:rPr>
          <w:lang w:val="es-AR"/>
        </w:rPr>
        <w:t xml:space="preserve"> —no confiar en la entrega, sino diseñar para que la pérdida sea recuperable—. </w:t>
      </w:r>
      <w:r>
        <w:rPr>
          <w:b/>
          <w:lang w:val="es-AR"/>
        </w:rPr>
        <w:t>Lo que se aprende acá no es una particularidad del TPI.</w:t>
      </w:r>
    </w:p>
    <w:p w14:paraId="6E558AE1" w14:textId="77777777" w:rsidR="002532E6" w:rsidRDefault="00951B7C">
      <w:pPr>
        <w:pStyle w:val="Ttulodelcaptulo"/>
      </w:pPr>
      <w:bookmarkStart w:id="55" w:name="_Toc239320161"/>
      <w:r>
        <w:rPr>
          <w:lang w:val="es-AR"/>
        </w:rPr>
        <w:t>5.12 — Verificación: el checklist honesto</w:t>
      </w:r>
      <w:bookmarkEnd w:id="55"/>
    </w:p>
    <w:p w14:paraId="62BDCD5A" w14:textId="77777777" w:rsidR="002532E6" w:rsidRDefault="00951B7C">
      <w:pPr>
        <w:pStyle w:val="Cuerpo"/>
      </w:pPr>
      <w:r>
        <w:rPr>
          <w:lang w:val="es-AR"/>
        </w:rPr>
        <w:t xml:space="preserve">Nueve comprobaciones. </w:t>
      </w:r>
      <w:r>
        <w:rPr>
          <w:b/>
          <w:lang w:val="es-AR"/>
        </w:rPr>
        <w:t>No son ejercicios: son el criterio para saber si el capítulo se entendió.</w:t>
      </w:r>
    </w:p>
    <w:p w14:paraId="267BDA07" w14:textId="77777777" w:rsidR="002532E6" w:rsidRDefault="00951B7C">
      <w:pPr>
        <w:pStyle w:val="Listaconvietas"/>
      </w:pPr>
      <w:r>
        <w:rPr>
          <w:lang w:val="es-AR"/>
        </w:rPr>
        <w:t xml:space="preserve">Predecir el orden de salida de un fragmento con código síncrono, </w:t>
      </w:r>
      <w:r>
        <w:rPr>
          <w:rStyle w:val="Cdigoenlnea"/>
          <w:lang w:val="es-AR"/>
        </w:rPr>
        <w:t>setTimeout</w:t>
      </w:r>
      <w:r>
        <w:rPr>
          <w:lang w:val="es-AR"/>
        </w:rPr>
        <w:t xml:space="preserve">, promesas y </w:t>
      </w:r>
      <w:r>
        <w:rPr>
          <w:rStyle w:val="Cdigoenlnea"/>
          <w:lang w:val="es-AR"/>
        </w:rPr>
        <w:t>await</w:t>
      </w:r>
      <w:r>
        <w:rPr>
          <w:lang w:val="es-AR"/>
        </w:rPr>
        <w:t xml:space="preserve">, y verificarlo. </w:t>
      </w:r>
      <w:r>
        <w:rPr>
          <w:i/>
          <w:lang w:val="es-AR"/>
        </w:rPr>
        <w:t>(5.3.1)</w:t>
      </w:r>
    </w:p>
    <w:p w14:paraId="7867FA55" w14:textId="77777777" w:rsidR="002532E6" w:rsidRDefault="00951B7C">
      <w:pPr>
        <w:pStyle w:val="Listaconvietas"/>
      </w:pPr>
      <w:r>
        <w:rPr>
          <w:lang w:val="es-AR"/>
        </w:rPr>
        <w:t xml:space="preserve">Pedir un endpoint inexistente y </w:t>
      </w:r>
      <w:r>
        <w:rPr>
          <w:b/>
          <w:lang w:val="es-AR"/>
        </w:rPr>
        <w:t xml:space="preserve">comprobar que el </w:t>
      </w:r>
      <w:r>
        <w:rPr>
          <w:rStyle w:val="Cdigoenlnea"/>
          <w:b/>
          <w:lang w:val="es-AR"/>
        </w:rPr>
        <w:t>catch</w:t>
      </w:r>
      <w:r>
        <w:rPr>
          <w:b/>
          <w:lang w:val="es-AR"/>
        </w:rPr>
        <w:t xml:space="preserve"> no se ejecuta</w:t>
      </w:r>
      <w:r>
        <w:rPr>
          <w:lang w:val="es-AR"/>
        </w:rPr>
        <w:t xml:space="preserve">; corregirlo con </w:t>
      </w:r>
      <w:r>
        <w:rPr>
          <w:rStyle w:val="Cdigoenlnea"/>
          <w:lang w:val="es-AR"/>
        </w:rPr>
        <w:t>respuesta.ok</w:t>
      </w:r>
      <w:r>
        <w:rPr>
          <w:lang w:val="es-AR"/>
        </w:rPr>
        <w:t xml:space="preserve">. </w:t>
      </w:r>
      <w:r>
        <w:rPr>
          <w:i/>
          <w:lang w:val="es-AR"/>
        </w:rPr>
        <w:t>(5.5.3)</w:t>
      </w:r>
    </w:p>
    <w:p w14:paraId="47FB8D22" w14:textId="77777777" w:rsidR="002532E6" w:rsidRDefault="00951B7C">
      <w:pPr>
        <w:pStyle w:val="Listaconvietas"/>
      </w:pPr>
      <w:r>
        <w:rPr>
          <w:lang w:val="es-AR"/>
        </w:rPr>
        <w:t xml:space="preserve">Convertir dos </w:t>
      </w:r>
      <w:r>
        <w:rPr>
          <w:rStyle w:val="Cdigoenlnea"/>
          <w:lang w:val="es-AR"/>
        </w:rPr>
        <w:t>await</w:t>
      </w:r>
      <w:r>
        <w:rPr>
          <w:lang w:val="es-AR"/>
        </w:rPr>
        <w:t xml:space="preserve"> independientes en un </w:t>
      </w:r>
      <w:r>
        <w:rPr>
          <w:rStyle w:val="Cdigoenlnea"/>
          <w:lang w:val="es-AR"/>
        </w:rPr>
        <w:t>Promise.all</w:t>
      </w:r>
      <w:r>
        <w:rPr>
          <w:lang w:val="es-AR"/>
        </w:rPr>
        <w:t xml:space="preserve"> y </w:t>
      </w:r>
      <w:r>
        <w:rPr>
          <w:b/>
          <w:lang w:val="es-AR"/>
        </w:rPr>
        <w:t>medir la diferencia</w:t>
      </w:r>
      <w:r>
        <w:rPr>
          <w:lang w:val="es-AR"/>
        </w:rPr>
        <w:t xml:space="preserve"> con la limitación de red activada. </w:t>
      </w:r>
      <w:r>
        <w:rPr>
          <w:i/>
          <w:lang w:val="es-AR"/>
        </w:rPr>
        <w:t>(5.3.3 y 5.4.2)</w:t>
      </w:r>
    </w:p>
    <w:p w14:paraId="18622DBE" w14:textId="77777777" w:rsidR="002532E6" w:rsidRDefault="00951B7C">
      <w:pPr>
        <w:pStyle w:val="Listaconvietas"/>
      </w:pPr>
      <w:r>
        <w:rPr>
          <w:lang w:val="es-AR"/>
        </w:rPr>
        <w:t xml:space="preserve">Provocar un error de CORS y explicar, mirando el panel de red, </w:t>
      </w:r>
      <w:r>
        <w:rPr>
          <w:b/>
          <w:lang w:val="es-AR"/>
        </w:rPr>
        <w:t>si la petición llegó al servidor</w:t>
      </w:r>
      <w:r>
        <w:rPr>
          <w:lang w:val="es-AR"/>
        </w:rPr>
        <w:t xml:space="preserve">. </w:t>
      </w:r>
      <w:r>
        <w:rPr>
          <w:i/>
          <w:lang w:val="es-AR"/>
        </w:rPr>
        <w:t>(5.6.2)</w:t>
      </w:r>
    </w:p>
    <w:p w14:paraId="09818414" w14:textId="77777777" w:rsidR="002532E6" w:rsidRDefault="00951B7C">
      <w:pPr>
        <w:pStyle w:val="Listaconvietas"/>
      </w:pPr>
      <w:r>
        <w:rPr>
          <w:lang w:val="es-AR"/>
        </w:rPr>
        <w:t xml:space="preserve">Cancelar una petición con </w:t>
      </w:r>
      <w:r>
        <w:rPr>
          <w:rStyle w:val="Cdigoenlnea"/>
          <w:lang w:val="es-AR"/>
        </w:rPr>
        <w:t>AbortController</w:t>
      </w:r>
      <w:r>
        <w:rPr>
          <w:lang w:val="es-AR"/>
        </w:rPr>
        <w:t xml:space="preserve"> y verificar en el panel de red que figura como cancelada. </w:t>
      </w:r>
      <w:r>
        <w:rPr>
          <w:i/>
          <w:lang w:val="es-AR"/>
        </w:rPr>
        <w:t>(5.5.4)</w:t>
      </w:r>
    </w:p>
    <w:p w14:paraId="48B4B3A1" w14:textId="77777777" w:rsidR="002532E6" w:rsidRDefault="00951B7C">
      <w:pPr>
        <w:pStyle w:val="Listaconvietas"/>
      </w:pPr>
      <w:r>
        <w:rPr>
          <w:lang w:val="es-AR"/>
        </w:rPr>
        <w:t xml:space="preserve">Distinguir en el código un fallo de red, un </w:t>
      </w:r>
      <w:r>
        <w:rPr>
          <w:rStyle w:val="Cdigoenlnea"/>
          <w:lang w:val="es-AR"/>
        </w:rPr>
        <w:t>500</w:t>
      </w:r>
      <w:r>
        <w:rPr>
          <w:lang w:val="es-AR"/>
        </w:rPr>
        <w:t xml:space="preserve"> y un </w:t>
      </w:r>
      <w:r>
        <w:rPr>
          <w:rStyle w:val="Cdigoenlnea"/>
          <w:lang w:val="es-AR"/>
        </w:rPr>
        <w:t>409</w:t>
      </w:r>
      <w:r>
        <w:rPr>
          <w:lang w:val="es-AR"/>
        </w:rPr>
        <w:t xml:space="preserve">, con </w:t>
      </w:r>
      <w:r>
        <w:rPr>
          <w:b/>
          <w:lang w:val="es-AR"/>
        </w:rPr>
        <w:t>un mensaje distinto para cada uno</w:t>
      </w:r>
      <w:r>
        <w:rPr>
          <w:lang w:val="es-AR"/>
        </w:rPr>
        <w:t xml:space="preserve">. </w:t>
      </w:r>
      <w:r>
        <w:rPr>
          <w:i/>
          <w:lang w:val="es-AR"/>
        </w:rPr>
        <w:t>(5.7.1)</w:t>
      </w:r>
    </w:p>
    <w:p w14:paraId="575C0273" w14:textId="77777777" w:rsidR="002532E6" w:rsidRDefault="00951B7C">
      <w:pPr>
        <w:pStyle w:val="Listaconvietas"/>
      </w:pPr>
      <w:r>
        <w:rPr>
          <w:lang w:val="es-AR"/>
        </w:rPr>
        <w:lastRenderedPageBreak/>
        <w:t xml:space="preserve">Simular un </w:t>
      </w:r>
      <w:r>
        <w:rPr>
          <w:rStyle w:val="Cdigoenlnea"/>
          <w:lang w:val="es-AR"/>
        </w:rPr>
        <w:t>429</w:t>
      </w:r>
      <w:r>
        <w:rPr>
          <w:lang w:val="es-AR"/>
        </w:rPr>
        <w:t xml:space="preserve"> y verificar que el cliente </w:t>
      </w:r>
      <w:r>
        <w:rPr>
          <w:b/>
          <w:lang w:val="es-AR"/>
        </w:rPr>
        <w:t xml:space="preserve">respeta el </w:t>
      </w:r>
      <w:r>
        <w:rPr>
          <w:rStyle w:val="Cdigoenlnea"/>
          <w:b/>
          <w:lang w:val="es-AR"/>
        </w:rPr>
        <w:t>Retry-After</w:t>
      </w:r>
      <w:r>
        <w:rPr>
          <w:lang w:val="es-AR"/>
        </w:rPr>
        <w:t xml:space="preserve">. </w:t>
      </w:r>
      <w:r>
        <w:rPr>
          <w:i/>
          <w:lang w:val="es-AR"/>
        </w:rPr>
        <w:t>(5.7.3)</w:t>
      </w:r>
    </w:p>
    <w:p w14:paraId="7FD6E33E" w14:textId="77777777" w:rsidR="002532E6" w:rsidRDefault="00951B7C">
      <w:pPr>
        <w:pStyle w:val="Listaconvietas"/>
      </w:pPr>
      <w:r>
        <w:rPr>
          <w:lang w:val="es-AR"/>
        </w:rPr>
        <w:t xml:space="preserve">Abrir un canal, cortar la conexión, provocar un cambio y </w:t>
      </w:r>
      <w:r>
        <w:rPr>
          <w:b/>
          <w:lang w:val="es-AR"/>
        </w:rPr>
        <w:t>verificar tras reconectar que el evento perdido se recupera</w:t>
      </w:r>
      <w:r>
        <w:rPr>
          <w:lang w:val="es-AR"/>
        </w:rPr>
        <w:t xml:space="preserve">. </w:t>
      </w:r>
      <w:r>
        <w:rPr>
          <w:i/>
          <w:lang w:val="es-AR"/>
        </w:rPr>
        <w:t>(5.9.3)</w:t>
      </w:r>
    </w:p>
    <w:p w14:paraId="71D8D02F" w14:textId="77777777" w:rsidR="002532E6" w:rsidRDefault="00951B7C">
      <w:pPr>
        <w:pStyle w:val="Listaconvietas"/>
      </w:pPr>
      <w:r>
        <w:rPr>
          <w:lang w:val="es-AR"/>
        </w:rPr>
        <w:t xml:space="preserve">Explicar por qué RN-F09 exige invalidar en vez de escribir, </w:t>
      </w:r>
      <w:r>
        <w:rPr>
          <w:b/>
          <w:lang w:val="es-AR"/>
        </w:rPr>
        <w:t>con un ejemplo de estado inconsistente concreto</w:t>
      </w:r>
      <w:r>
        <w:rPr>
          <w:lang w:val="es-AR"/>
        </w:rPr>
        <w:t xml:space="preserve">. </w:t>
      </w:r>
      <w:r>
        <w:rPr>
          <w:i/>
          <w:lang w:val="es-AR"/>
        </w:rPr>
        <w:t>(5.9.4)</w:t>
      </w:r>
    </w:p>
    <w:p w14:paraId="25B79549" w14:textId="77777777" w:rsidR="002532E6" w:rsidRDefault="00951B7C">
      <w:pPr>
        <w:pStyle w:val="Ttulodelcaptulo"/>
      </w:pPr>
      <w:bookmarkStart w:id="56" w:name="_Toc239320162"/>
      <w:r>
        <w:rPr>
          <w:lang w:val="es-AR"/>
        </w:rPr>
        <w:t>5.13 — Los doce errores frecuentes</w:t>
      </w:r>
      <w:bookmarkEnd w:id="56"/>
    </w:p>
    <w:p w14:paraId="0EE6CEE4" w14:textId="77777777" w:rsidR="002532E6" w:rsidRDefault="00951B7C">
      <w:pPr>
        <w:pStyle w:val="Cuerpo"/>
      </w:pPr>
      <w:r>
        <w:rPr>
          <w:lang w:val="es-AR"/>
        </w:rPr>
        <w:t xml:space="preserve">Todos tienen algo en común: </w:t>
      </w:r>
      <w:r>
        <w:rPr>
          <w:b/>
          <w:lang w:val="es-AR"/>
        </w:rPr>
        <w:t>en el momento, no parecen errores</w:t>
      </w:r>
      <w:r>
        <w:rPr>
          <w:lang w:val="es-AR"/>
        </w:rPr>
        <w:t>. Por eso son frecuentes.</w:t>
      </w:r>
    </w:p>
    <w:tbl>
      <w:tblPr>
        <w:tblStyle w:val="Tablaconcuadrcula"/>
        <w:tblW w:w="0" w:type="auto"/>
        <w:tblLook w:val="04A0" w:firstRow="1" w:lastRow="0" w:firstColumn="1" w:lastColumn="0" w:noHBand="0" w:noVBand="1"/>
      </w:tblPr>
      <w:tblGrid>
        <w:gridCol w:w="3006"/>
        <w:gridCol w:w="3006"/>
        <w:gridCol w:w="3004"/>
      </w:tblGrid>
      <w:tr w:rsidR="002532E6" w14:paraId="164CC897"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79BAB3D" w14:textId="77777777" w:rsidR="002532E6" w:rsidRDefault="00951B7C">
            <w:pPr>
              <w:pStyle w:val="Cuerpo"/>
              <w:spacing w:after="0"/>
            </w:pPr>
            <w:r>
              <w:rPr>
                <w:b/>
                <w:lang w:val="es-AR"/>
              </w:rPr>
              <w:t>El error</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A0515A8" w14:textId="77777777" w:rsidR="002532E6" w:rsidRDefault="00951B7C">
            <w:pPr>
              <w:pStyle w:val="Cuerpo"/>
              <w:spacing w:after="0"/>
            </w:pPr>
            <w:r>
              <w:rPr>
                <w:b/>
                <w:lang w:val="es-AR"/>
              </w:rPr>
              <w:t>Por qué duele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701CA758" w14:textId="77777777" w:rsidR="002532E6" w:rsidRDefault="00951B7C">
            <w:pPr>
              <w:pStyle w:val="Cuerpo"/>
              <w:spacing w:after="0"/>
            </w:pPr>
            <w:r>
              <w:rPr>
                <w:b/>
                <w:lang w:val="es-AR"/>
              </w:rPr>
              <w:t>Sección</w:t>
            </w:r>
          </w:p>
        </w:tc>
      </w:tr>
      <w:tr w:rsidR="002532E6" w14:paraId="743D9E4F"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AB818CE" w14:textId="77777777" w:rsidR="002532E6" w:rsidRDefault="00951B7C">
            <w:pPr>
              <w:pStyle w:val="Cuerpo"/>
              <w:spacing w:after="0"/>
            </w:pPr>
            <w:r>
              <w:rPr>
                <w:b/>
                <w:lang w:val="es-AR"/>
              </w:rPr>
              <w:t xml:space="preserve">Creer que </w:t>
            </w:r>
            <w:r>
              <w:rPr>
                <w:rStyle w:val="Cdigoenlnea"/>
                <w:b/>
                <w:lang w:val="es-AR"/>
              </w:rPr>
              <w:t>fetch</w:t>
            </w:r>
            <w:r>
              <w:rPr>
                <w:b/>
                <w:lang w:val="es-AR"/>
              </w:rPr>
              <w:t xml:space="preserve"> falla ante un </w:t>
            </w:r>
            <w:r>
              <w:rPr>
                <w:rStyle w:val="Cdigoenlnea"/>
                <w:b/>
                <w:lang w:val="es-AR"/>
              </w:rPr>
              <w:t>500</w:t>
            </w:r>
          </w:p>
        </w:tc>
        <w:tc>
          <w:tcPr>
            <w:tcW w:w="3009" w:type="dxa"/>
            <w:tcBorders>
              <w:top w:val="single" w:sz="4" w:space="0" w:color="999999"/>
              <w:left w:val="single" w:sz="4" w:space="0" w:color="999999"/>
              <w:bottom w:val="single" w:sz="4" w:space="0" w:color="999999"/>
              <w:right w:val="single" w:sz="4" w:space="0" w:color="999999"/>
            </w:tcBorders>
          </w:tcPr>
          <w:p w14:paraId="239C6969" w14:textId="77777777" w:rsidR="002532E6" w:rsidRDefault="00951B7C">
            <w:pPr>
              <w:pStyle w:val="Cuerpo"/>
              <w:spacing w:after="0"/>
            </w:pPr>
            <w:r>
              <w:rPr>
                <w:lang w:val="es-AR"/>
              </w:rPr>
              <w:t xml:space="preserve">La promesa </w:t>
            </w:r>
            <w:r>
              <w:rPr>
                <w:b/>
                <w:lang w:val="es-AR"/>
              </w:rPr>
              <w:t>se cumple</w:t>
            </w:r>
            <w:r>
              <w:rPr>
                <w:lang w:val="es-AR"/>
              </w:rPr>
              <w:t xml:space="preserve">: sin </w:t>
            </w:r>
            <w:r>
              <w:rPr>
                <w:rStyle w:val="Cdigoenlnea"/>
                <w:lang w:val="es-AR"/>
              </w:rPr>
              <w:t>if (!respuesta.ok)</w:t>
            </w:r>
            <w:r>
              <w:rPr>
                <w:lang w:val="es-AR"/>
              </w:rPr>
              <w:t xml:space="preserve"> el cuerpo del error pasa por resultado válido</w:t>
            </w:r>
          </w:p>
        </w:tc>
        <w:tc>
          <w:tcPr>
            <w:tcW w:w="3009" w:type="dxa"/>
            <w:tcBorders>
              <w:top w:val="single" w:sz="4" w:space="0" w:color="999999"/>
              <w:left w:val="single" w:sz="4" w:space="0" w:color="999999"/>
              <w:bottom w:val="single" w:sz="4" w:space="0" w:color="999999"/>
              <w:right w:val="single" w:sz="4" w:space="0" w:color="999999"/>
            </w:tcBorders>
          </w:tcPr>
          <w:p w14:paraId="42849B10" w14:textId="77777777" w:rsidR="002532E6" w:rsidRDefault="00951B7C">
            <w:pPr>
              <w:pStyle w:val="Cuerpo"/>
              <w:spacing w:after="0"/>
            </w:pPr>
            <w:r>
              <w:rPr>
                <w:lang w:val="es-AR"/>
              </w:rPr>
              <w:t>5.5.3</w:t>
            </w:r>
          </w:p>
        </w:tc>
      </w:tr>
      <w:tr w:rsidR="002532E6" w14:paraId="72F413EB"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AEF334F" w14:textId="77777777" w:rsidR="002532E6" w:rsidRDefault="00951B7C">
            <w:pPr>
              <w:pStyle w:val="Cuerpo"/>
              <w:spacing w:after="0"/>
            </w:pPr>
            <w:r>
              <w:rPr>
                <w:b/>
                <w:lang w:val="es-AR"/>
              </w:rPr>
              <w:t xml:space="preserve">Encadenar </w:t>
            </w:r>
            <w:r>
              <w:rPr>
                <w:rStyle w:val="Cdigoenlnea"/>
                <w:b/>
                <w:lang w:val="es-AR"/>
              </w:rPr>
              <w:t>await</w:t>
            </w:r>
            <w:r>
              <w:rPr>
                <w:b/>
                <w:lang w:val="es-AR"/>
              </w:rPr>
              <w:t xml:space="preserve"> de peticiones independientes</w:t>
            </w:r>
          </w:p>
        </w:tc>
        <w:tc>
          <w:tcPr>
            <w:tcW w:w="3009" w:type="dxa"/>
            <w:tcBorders>
              <w:top w:val="single" w:sz="4" w:space="0" w:color="999999"/>
              <w:left w:val="single" w:sz="4" w:space="0" w:color="999999"/>
              <w:bottom w:val="single" w:sz="4" w:space="0" w:color="999999"/>
              <w:right w:val="single" w:sz="4" w:space="0" w:color="999999"/>
            </w:tcBorders>
          </w:tcPr>
          <w:p w14:paraId="45904C38" w14:textId="77777777" w:rsidR="002532E6" w:rsidRDefault="00951B7C">
            <w:pPr>
              <w:pStyle w:val="Cuerpo"/>
              <w:spacing w:after="0"/>
            </w:pPr>
            <w:r>
              <w:rPr>
                <w:lang w:val="es-AR"/>
              </w:rPr>
              <w:t>Duplica el tiempo de carga sin razón, y se ve prolijo</w:t>
            </w:r>
          </w:p>
        </w:tc>
        <w:tc>
          <w:tcPr>
            <w:tcW w:w="3009" w:type="dxa"/>
            <w:tcBorders>
              <w:top w:val="single" w:sz="4" w:space="0" w:color="999999"/>
              <w:left w:val="single" w:sz="4" w:space="0" w:color="999999"/>
              <w:bottom w:val="single" w:sz="4" w:space="0" w:color="999999"/>
              <w:right w:val="single" w:sz="4" w:space="0" w:color="999999"/>
            </w:tcBorders>
          </w:tcPr>
          <w:p w14:paraId="4BC8D72F" w14:textId="77777777" w:rsidR="002532E6" w:rsidRDefault="00951B7C">
            <w:pPr>
              <w:pStyle w:val="Cuerpo"/>
              <w:spacing w:after="0"/>
            </w:pPr>
            <w:r>
              <w:rPr>
                <w:lang w:val="es-AR"/>
              </w:rPr>
              <w:t>5.4.2</w:t>
            </w:r>
          </w:p>
        </w:tc>
      </w:tr>
      <w:tr w:rsidR="002532E6" w14:paraId="5FC66C2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8AD0327" w14:textId="77777777" w:rsidR="002532E6" w:rsidRDefault="00951B7C">
            <w:pPr>
              <w:pStyle w:val="Cuerpo"/>
              <w:spacing w:after="0"/>
            </w:pPr>
            <w:r>
              <w:rPr>
                <w:b/>
                <w:lang w:val="es-AR"/>
              </w:rPr>
              <w:t xml:space="preserve">Usar </w:t>
            </w:r>
            <w:r>
              <w:rPr>
                <w:rStyle w:val="Cdigoenlnea"/>
                <w:b/>
                <w:lang w:val="es-AR"/>
              </w:rPr>
              <w:t>forEach</w:t>
            </w:r>
            <w:r>
              <w:rPr>
                <w:b/>
                <w:lang w:val="es-AR"/>
              </w:rPr>
              <w:t xml:space="preserve"> con una función </w:t>
            </w:r>
            <w:r>
              <w:rPr>
                <w:rStyle w:val="Cdigoenlnea"/>
                <w:b/>
                <w:lang w:val="es-AR"/>
              </w:rPr>
              <w:t>async</w:t>
            </w:r>
          </w:p>
        </w:tc>
        <w:tc>
          <w:tcPr>
            <w:tcW w:w="3009" w:type="dxa"/>
            <w:tcBorders>
              <w:top w:val="single" w:sz="4" w:space="0" w:color="999999"/>
              <w:left w:val="single" w:sz="4" w:space="0" w:color="999999"/>
              <w:bottom w:val="single" w:sz="4" w:space="0" w:color="999999"/>
              <w:right w:val="single" w:sz="4" w:space="0" w:color="999999"/>
            </w:tcBorders>
          </w:tcPr>
          <w:p w14:paraId="405EAE7C" w14:textId="77777777" w:rsidR="002532E6" w:rsidRDefault="00951B7C">
            <w:pPr>
              <w:pStyle w:val="Cuerpo"/>
              <w:spacing w:after="0"/>
            </w:pPr>
            <w:r>
              <w:rPr>
                <w:lang w:val="es-AR"/>
              </w:rPr>
              <w:t>No espera nada: el usuario ve un éxito que no ocurrió</w:t>
            </w:r>
          </w:p>
        </w:tc>
        <w:tc>
          <w:tcPr>
            <w:tcW w:w="3009" w:type="dxa"/>
            <w:tcBorders>
              <w:top w:val="single" w:sz="4" w:space="0" w:color="999999"/>
              <w:left w:val="single" w:sz="4" w:space="0" w:color="999999"/>
              <w:bottom w:val="single" w:sz="4" w:space="0" w:color="999999"/>
              <w:right w:val="single" w:sz="4" w:space="0" w:color="999999"/>
            </w:tcBorders>
          </w:tcPr>
          <w:p w14:paraId="0B58912F" w14:textId="77777777" w:rsidR="002532E6" w:rsidRDefault="00951B7C">
            <w:pPr>
              <w:pStyle w:val="Cuerpo"/>
              <w:spacing w:after="0"/>
            </w:pPr>
            <w:r>
              <w:rPr>
                <w:lang w:val="es-AR"/>
              </w:rPr>
              <w:t>5.4.2</w:t>
            </w:r>
          </w:p>
        </w:tc>
      </w:tr>
      <w:tr w:rsidR="002532E6" w14:paraId="4BBE92C3"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A2FD0DC" w14:textId="77777777" w:rsidR="002532E6" w:rsidRDefault="00951B7C">
            <w:pPr>
              <w:pStyle w:val="Cuerpo"/>
              <w:spacing w:after="0"/>
            </w:pPr>
            <w:r>
              <w:rPr>
                <w:b/>
                <w:lang w:val="es-AR"/>
              </w:rPr>
              <w:t xml:space="preserve">Elegir </w:t>
            </w:r>
            <w:r>
              <w:rPr>
                <w:rStyle w:val="Cdigoenlnea"/>
                <w:b/>
                <w:lang w:val="es-AR"/>
              </w:rPr>
              <w:t>Promise.all</w:t>
            </w:r>
            <w:r>
              <w:rPr>
                <w:b/>
                <w:lang w:val="es-AR"/>
              </w:rPr>
              <w:t xml:space="preserve"> cuando corresponde </w:t>
            </w:r>
            <w:r>
              <w:rPr>
                <w:rStyle w:val="Cdigoenlnea"/>
                <w:b/>
                <w:lang w:val="es-AR"/>
              </w:rPr>
              <w:t>allSettled</w:t>
            </w:r>
          </w:p>
        </w:tc>
        <w:tc>
          <w:tcPr>
            <w:tcW w:w="3009" w:type="dxa"/>
            <w:tcBorders>
              <w:top w:val="single" w:sz="4" w:space="0" w:color="999999"/>
              <w:left w:val="single" w:sz="4" w:space="0" w:color="999999"/>
              <w:bottom w:val="single" w:sz="4" w:space="0" w:color="999999"/>
              <w:right w:val="single" w:sz="4" w:space="0" w:color="999999"/>
            </w:tcBorders>
          </w:tcPr>
          <w:p w14:paraId="776C66B4" w14:textId="77777777" w:rsidR="002532E6" w:rsidRDefault="00951B7C">
            <w:pPr>
              <w:pStyle w:val="Cuerpo"/>
              <w:spacing w:after="0"/>
            </w:pPr>
            <w:r>
              <w:rPr>
                <w:lang w:val="es-AR"/>
              </w:rPr>
              <w:t xml:space="preserve">Un fallo descarta </w:t>
            </w:r>
            <w:r>
              <w:rPr>
                <w:b/>
                <w:lang w:val="es-AR"/>
              </w:rPr>
              <w:t>todos</w:t>
            </w:r>
            <w:r>
              <w:rPr>
                <w:lang w:val="es-AR"/>
              </w:rPr>
              <w:t xml:space="preserve"> los resultados, incluidos los buenos</w:t>
            </w:r>
          </w:p>
        </w:tc>
        <w:tc>
          <w:tcPr>
            <w:tcW w:w="3009" w:type="dxa"/>
            <w:tcBorders>
              <w:top w:val="single" w:sz="4" w:space="0" w:color="999999"/>
              <w:left w:val="single" w:sz="4" w:space="0" w:color="999999"/>
              <w:bottom w:val="single" w:sz="4" w:space="0" w:color="999999"/>
              <w:right w:val="single" w:sz="4" w:space="0" w:color="999999"/>
            </w:tcBorders>
          </w:tcPr>
          <w:p w14:paraId="14ACFEFB" w14:textId="77777777" w:rsidR="002532E6" w:rsidRDefault="00951B7C">
            <w:pPr>
              <w:pStyle w:val="Cuerpo"/>
              <w:spacing w:after="0"/>
            </w:pPr>
            <w:r>
              <w:rPr>
                <w:lang w:val="es-AR"/>
              </w:rPr>
              <w:t>5.3.3</w:t>
            </w:r>
          </w:p>
        </w:tc>
      </w:tr>
      <w:tr w:rsidR="002532E6" w14:paraId="4E7F8E7B"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91129CA" w14:textId="77777777" w:rsidR="002532E6" w:rsidRDefault="00951B7C">
            <w:pPr>
              <w:pStyle w:val="Cuerpo"/>
              <w:spacing w:after="0"/>
            </w:pPr>
            <w:r>
              <w:rPr>
                <w:b/>
                <w:lang w:val="es-AR"/>
              </w:rPr>
              <w:t xml:space="preserve">Mostrar «error de conexión» ante un </w:t>
            </w:r>
            <w:r>
              <w:rPr>
                <w:rStyle w:val="Cdigoenlnea"/>
                <w:b/>
                <w:lang w:val="es-AR"/>
              </w:rPr>
              <w:t>4xx</w:t>
            </w:r>
          </w:p>
        </w:tc>
        <w:tc>
          <w:tcPr>
            <w:tcW w:w="3009" w:type="dxa"/>
            <w:tcBorders>
              <w:top w:val="single" w:sz="4" w:space="0" w:color="999999"/>
              <w:left w:val="single" w:sz="4" w:space="0" w:color="999999"/>
              <w:bottom w:val="single" w:sz="4" w:space="0" w:color="999999"/>
              <w:right w:val="single" w:sz="4" w:space="0" w:color="999999"/>
            </w:tcBorders>
          </w:tcPr>
          <w:p w14:paraId="527D1A40" w14:textId="77777777" w:rsidR="002532E6" w:rsidRDefault="00951B7C">
            <w:pPr>
              <w:pStyle w:val="Cuerpo"/>
              <w:spacing w:after="0"/>
            </w:pPr>
            <w:r>
              <w:rPr>
                <w:lang w:val="es-AR"/>
              </w:rPr>
              <w:t>El servidor respondió, con información que el usuario necesita</w:t>
            </w:r>
          </w:p>
        </w:tc>
        <w:tc>
          <w:tcPr>
            <w:tcW w:w="3009" w:type="dxa"/>
            <w:tcBorders>
              <w:top w:val="single" w:sz="4" w:space="0" w:color="999999"/>
              <w:left w:val="single" w:sz="4" w:space="0" w:color="999999"/>
              <w:bottom w:val="single" w:sz="4" w:space="0" w:color="999999"/>
              <w:right w:val="single" w:sz="4" w:space="0" w:color="999999"/>
            </w:tcBorders>
          </w:tcPr>
          <w:p w14:paraId="2464EA5C" w14:textId="77777777" w:rsidR="002532E6" w:rsidRDefault="00951B7C">
            <w:pPr>
              <w:pStyle w:val="Cuerpo"/>
              <w:spacing w:after="0"/>
            </w:pPr>
            <w:r>
              <w:rPr>
                <w:lang w:val="es-AR"/>
              </w:rPr>
              <w:t>5.7.1</w:t>
            </w:r>
          </w:p>
        </w:tc>
      </w:tr>
      <w:tr w:rsidR="002532E6" w14:paraId="44E86F39"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E89F455" w14:textId="77777777" w:rsidR="002532E6" w:rsidRDefault="00951B7C">
            <w:pPr>
              <w:pStyle w:val="Cuerpo"/>
              <w:spacing w:after="0"/>
            </w:pPr>
            <w:r>
              <w:rPr>
                <w:b/>
                <w:lang w:val="es-AR"/>
              </w:rPr>
              <w:t>Comparar el texto del mensaje en vez del código</w:t>
            </w:r>
          </w:p>
        </w:tc>
        <w:tc>
          <w:tcPr>
            <w:tcW w:w="3009" w:type="dxa"/>
            <w:tcBorders>
              <w:top w:val="single" w:sz="4" w:space="0" w:color="999999"/>
              <w:left w:val="single" w:sz="4" w:space="0" w:color="999999"/>
              <w:bottom w:val="single" w:sz="4" w:space="0" w:color="999999"/>
              <w:right w:val="single" w:sz="4" w:space="0" w:color="999999"/>
            </w:tcBorders>
          </w:tcPr>
          <w:p w14:paraId="5D6F06B7" w14:textId="77777777" w:rsidR="002532E6" w:rsidRDefault="00951B7C">
            <w:pPr>
              <w:pStyle w:val="Cuerpo"/>
              <w:spacing w:after="0"/>
            </w:pPr>
            <w:r>
              <w:rPr>
                <w:lang w:val="es-AR"/>
              </w:rPr>
              <w:t xml:space="preserve">Una traducción rompe tu </w:t>
            </w:r>
            <w:r>
              <w:rPr>
                <w:rStyle w:val="Cdigoenlnea"/>
                <w:lang w:val="es-AR"/>
              </w:rPr>
              <w:t>if</w:t>
            </w:r>
            <w:r>
              <w:rPr>
                <w:lang w:val="es-AR"/>
              </w:rPr>
              <w:t xml:space="preserve"> sin dejar ningún error visible</w:t>
            </w:r>
          </w:p>
        </w:tc>
        <w:tc>
          <w:tcPr>
            <w:tcW w:w="3009" w:type="dxa"/>
            <w:tcBorders>
              <w:top w:val="single" w:sz="4" w:space="0" w:color="999999"/>
              <w:left w:val="single" w:sz="4" w:space="0" w:color="999999"/>
              <w:bottom w:val="single" w:sz="4" w:space="0" w:color="999999"/>
              <w:right w:val="single" w:sz="4" w:space="0" w:color="999999"/>
            </w:tcBorders>
          </w:tcPr>
          <w:p w14:paraId="07619046" w14:textId="77777777" w:rsidR="002532E6" w:rsidRDefault="00951B7C">
            <w:pPr>
              <w:pStyle w:val="Cuerpo"/>
              <w:spacing w:after="0"/>
            </w:pPr>
            <w:r>
              <w:rPr>
                <w:lang w:val="es-AR"/>
              </w:rPr>
              <w:t>5.7.2</w:t>
            </w:r>
          </w:p>
        </w:tc>
      </w:tr>
      <w:tr w:rsidR="002532E6" w14:paraId="22BC590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3FFB47A" w14:textId="77777777" w:rsidR="002532E6" w:rsidRDefault="00951B7C">
            <w:pPr>
              <w:pStyle w:val="Cuerpo"/>
              <w:spacing w:after="0"/>
            </w:pPr>
            <w:r>
              <w:rPr>
                <w:b/>
                <w:lang w:val="es-AR"/>
              </w:rPr>
              <w:t>Intentar arreglar CORS desde el frontend</w:t>
            </w:r>
          </w:p>
        </w:tc>
        <w:tc>
          <w:tcPr>
            <w:tcW w:w="3009" w:type="dxa"/>
            <w:tcBorders>
              <w:top w:val="single" w:sz="4" w:space="0" w:color="999999"/>
              <w:left w:val="single" w:sz="4" w:space="0" w:color="999999"/>
              <w:bottom w:val="single" w:sz="4" w:space="0" w:color="999999"/>
              <w:right w:val="single" w:sz="4" w:space="0" w:color="999999"/>
            </w:tcBorders>
          </w:tcPr>
          <w:p w14:paraId="23BB6CD6" w14:textId="77777777" w:rsidR="002532E6" w:rsidRDefault="00951B7C">
            <w:pPr>
              <w:pStyle w:val="Cuerpo"/>
              <w:spacing w:after="0"/>
            </w:pPr>
            <w:r>
              <w:rPr>
                <w:lang w:val="es-AR"/>
              </w:rPr>
              <w:t xml:space="preserve">No se puede: el complemento lo desactiva </w:t>
            </w:r>
            <w:r>
              <w:rPr>
                <w:b/>
                <w:lang w:val="es-AR"/>
              </w:rPr>
              <w:t>sólo en la máquina de quien lo instaló</w:t>
            </w:r>
          </w:p>
        </w:tc>
        <w:tc>
          <w:tcPr>
            <w:tcW w:w="3009" w:type="dxa"/>
            <w:tcBorders>
              <w:top w:val="single" w:sz="4" w:space="0" w:color="999999"/>
              <w:left w:val="single" w:sz="4" w:space="0" w:color="999999"/>
              <w:bottom w:val="single" w:sz="4" w:space="0" w:color="999999"/>
              <w:right w:val="single" w:sz="4" w:space="0" w:color="999999"/>
            </w:tcBorders>
          </w:tcPr>
          <w:p w14:paraId="684B1047" w14:textId="77777777" w:rsidR="002532E6" w:rsidRDefault="00951B7C">
            <w:pPr>
              <w:pStyle w:val="Cuerpo"/>
              <w:spacing w:after="0"/>
            </w:pPr>
            <w:r>
              <w:rPr>
                <w:lang w:val="es-AR"/>
              </w:rPr>
              <w:t>5.6.2</w:t>
            </w:r>
          </w:p>
        </w:tc>
      </w:tr>
      <w:tr w:rsidR="002532E6" w14:paraId="640BBE0B"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EAFFDDE" w14:textId="77777777" w:rsidR="002532E6" w:rsidRDefault="00951B7C">
            <w:pPr>
              <w:pStyle w:val="Cuerpo"/>
              <w:spacing w:after="0"/>
            </w:pPr>
            <w:r>
              <w:rPr>
                <w:b/>
                <w:lang w:val="es-AR"/>
              </w:rPr>
              <w:t>Omitir el plazo de espera</w:t>
            </w:r>
          </w:p>
        </w:tc>
        <w:tc>
          <w:tcPr>
            <w:tcW w:w="3009" w:type="dxa"/>
            <w:tcBorders>
              <w:top w:val="single" w:sz="4" w:space="0" w:color="999999"/>
              <w:left w:val="single" w:sz="4" w:space="0" w:color="999999"/>
              <w:bottom w:val="single" w:sz="4" w:space="0" w:color="999999"/>
              <w:right w:val="single" w:sz="4" w:space="0" w:color="999999"/>
            </w:tcBorders>
          </w:tcPr>
          <w:p w14:paraId="30AAFA74" w14:textId="77777777" w:rsidR="002532E6" w:rsidRDefault="00951B7C">
            <w:pPr>
              <w:pStyle w:val="Cuerpo"/>
              <w:spacing w:after="0"/>
            </w:pPr>
            <w:r>
              <w:rPr>
                <w:rStyle w:val="Cdigoenlnea"/>
                <w:lang w:val="es-AR"/>
              </w:rPr>
              <w:t>fetch</w:t>
            </w:r>
            <w:r>
              <w:rPr>
                <w:lang w:val="es-AR"/>
              </w:rPr>
              <w:t xml:space="preserve"> no tiene uno propio: la petición queda pendiente durante minutos</w:t>
            </w:r>
          </w:p>
        </w:tc>
        <w:tc>
          <w:tcPr>
            <w:tcW w:w="3009" w:type="dxa"/>
            <w:tcBorders>
              <w:top w:val="single" w:sz="4" w:space="0" w:color="999999"/>
              <w:left w:val="single" w:sz="4" w:space="0" w:color="999999"/>
              <w:bottom w:val="single" w:sz="4" w:space="0" w:color="999999"/>
              <w:right w:val="single" w:sz="4" w:space="0" w:color="999999"/>
            </w:tcBorders>
          </w:tcPr>
          <w:p w14:paraId="2A56EE96" w14:textId="77777777" w:rsidR="002532E6" w:rsidRDefault="00951B7C">
            <w:pPr>
              <w:pStyle w:val="Cuerpo"/>
              <w:spacing w:after="0"/>
            </w:pPr>
            <w:r>
              <w:rPr>
                <w:lang w:val="es-AR"/>
              </w:rPr>
              <w:t>5.5.4</w:t>
            </w:r>
          </w:p>
        </w:tc>
      </w:tr>
      <w:tr w:rsidR="002532E6" w14:paraId="3A72B894"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18685C3" w14:textId="77777777" w:rsidR="002532E6" w:rsidRDefault="00951B7C">
            <w:pPr>
              <w:pStyle w:val="Cuerpo"/>
              <w:spacing w:after="0"/>
            </w:pPr>
            <w:r>
              <w:rPr>
                <w:b/>
                <w:lang w:val="es-AR"/>
              </w:rPr>
              <w:t>No cancelar al desmontar</w:t>
            </w:r>
          </w:p>
        </w:tc>
        <w:tc>
          <w:tcPr>
            <w:tcW w:w="3009" w:type="dxa"/>
            <w:tcBorders>
              <w:top w:val="single" w:sz="4" w:space="0" w:color="999999"/>
              <w:left w:val="single" w:sz="4" w:space="0" w:color="999999"/>
              <w:bottom w:val="single" w:sz="4" w:space="0" w:color="999999"/>
              <w:right w:val="single" w:sz="4" w:space="0" w:color="999999"/>
            </w:tcBorders>
          </w:tcPr>
          <w:p w14:paraId="10C6548C" w14:textId="77777777" w:rsidR="002532E6" w:rsidRDefault="00951B7C">
            <w:pPr>
              <w:pStyle w:val="Cuerpo"/>
              <w:spacing w:after="0"/>
            </w:pPr>
            <w:r>
              <w:rPr>
                <w:lang w:val="es-AR"/>
              </w:rPr>
              <w:t xml:space="preserve">Escrituras sobre estado obsoleto </w:t>
            </w:r>
            <w:r>
              <w:rPr>
                <w:b/>
                <w:lang w:val="es-AR"/>
              </w:rPr>
              <w:t>y</w:t>
            </w:r>
            <w:r>
              <w:rPr>
                <w:lang w:val="es-AR"/>
              </w:rPr>
              <w:t xml:space="preserve"> la fuga del Capítulo 4. Viola RN-F01</w:t>
            </w:r>
          </w:p>
        </w:tc>
        <w:tc>
          <w:tcPr>
            <w:tcW w:w="3009" w:type="dxa"/>
            <w:tcBorders>
              <w:top w:val="single" w:sz="4" w:space="0" w:color="999999"/>
              <w:left w:val="single" w:sz="4" w:space="0" w:color="999999"/>
              <w:bottom w:val="single" w:sz="4" w:space="0" w:color="999999"/>
              <w:right w:val="single" w:sz="4" w:space="0" w:color="999999"/>
            </w:tcBorders>
          </w:tcPr>
          <w:p w14:paraId="23A63602" w14:textId="77777777" w:rsidR="002532E6" w:rsidRDefault="00951B7C">
            <w:pPr>
              <w:pStyle w:val="Cuerpo"/>
              <w:spacing w:after="0"/>
            </w:pPr>
            <w:r>
              <w:rPr>
                <w:lang w:val="es-AR"/>
              </w:rPr>
              <w:t>5.5.4</w:t>
            </w:r>
          </w:p>
        </w:tc>
      </w:tr>
      <w:tr w:rsidR="002532E6" w14:paraId="53368509"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E1FD50A" w14:textId="77777777" w:rsidR="002532E6" w:rsidRDefault="00951B7C">
            <w:pPr>
              <w:pStyle w:val="Cuerpo"/>
              <w:spacing w:after="0"/>
            </w:pPr>
            <w:r>
              <w:rPr>
                <w:b/>
                <w:lang w:val="es-AR"/>
              </w:rPr>
              <w:t xml:space="preserve">Reintentar de inmediato ante un </w:t>
            </w:r>
            <w:r>
              <w:rPr>
                <w:rStyle w:val="Cdigoenlnea"/>
                <w:b/>
                <w:lang w:val="es-AR"/>
              </w:rPr>
              <w:t>429</w:t>
            </w:r>
          </w:p>
        </w:tc>
        <w:tc>
          <w:tcPr>
            <w:tcW w:w="3009" w:type="dxa"/>
            <w:tcBorders>
              <w:top w:val="single" w:sz="4" w:space="0" w:color="999999"/>
              <w:left w:val="single" w:sz="4" w:space="0" w:color="999999"/>
              <w:bottom w:val="single" w:sz="4" w:space="0" w:color="999999"/>
              <w:right w:val="single" w:sz="4" w:space="0" w:color="999999"/>
            </w:tcBorders>
          </w:tcPr>
          <w:p w14:paraId="063CC138" w14:textId="77777777" w:rsidR="002532E6" w:rsidRDefault="00951B7C">
            <w:pPr>
              <w:pStyle w:val="Cuerpo"/>
              <w:spacing w:after="0"/>
            </w:pPr>
            <w:r>
              <w:rPr>
                <w:lang w:val="es-AR"/>
              </w:rPr>
              <w:t xml:space="preserve">Empeora lo que el límite contiene y, como cuenta por red, </w:t>
            </w:r>
            <w:r>
              <w:rPr>
                <w:b/>
                <w:lang w:val="es-AR"/>
              </w:rPr>
              <w:t>afecta a todos</w:t>
            </w:r>
          </w:p>
        </w:tc>
        <w:tc>
          <w:tcPr>
            <w:tcW w:w="3009" w:type="dxa"/>
            <w:tcBorders>
              <w:top w:val="single" w:sz="4" w:space="0" w:color="999999"/>
              <w:left w:val="single" w:sz="4" w:space="0" w:color="999999"/>
              <w:bottom w:val="single" w:sz="4" w:space="0" w:color="999999"/>
              <w:right w:val="single" w:sz="4" w:space="0" w:color="999999"/>
            </w:tcBorders>
          </w:tcPr>
          <w:p w14:paraId="63CD39FD" w14:textId="77777777" w:rsidR="002532E6" w:rsidRDefault="00951B7C">
            <w:pPr>
              <w:pStyle w:val="Cuerpo"/>
              <w:spacing w:after="0"/>
            </w:pPr>
            <w:r>
              <w:rPr>
                <w:lang w:val="es-AR"/>
              </w:rPr>
              <w:t>5.7.3</w:t>
            </w:r>
          </w:p>
        </w:tc>
      </w:tr>
      <w:tr w:rsidR="002532E6" w14:paraId="316EFBD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D9A9A36" w14:textId="77777777" w:rsidR="002532E6" w:rsidRDefault="00951B7C">
            <w:pPr>
              <w:pStyle w:val="Cuerpo"/>
              <w:spacing w:after="0"/>
            </w:pPr>
            <w:r>
              <w:rPr>
                <w:b/>
                <w:lang w:val="es-AR"/>
              </w:rPr>
              <w:t>Escribir en la caché con el contenido del evento</w:t>
            </w:r>
          </w:p>
        </w:tc>
        <w:tc>
          <w:tcPr>
            <w:tcW w:w="3009" w:type="dxa"/>
            <w:tcBorders>
              <w:top w:val="single" w:sz="4" w:space="0" w:color="999999"/>
              <w:left w:val="single" w:sz="4" w:space="0" w:color="999999"/>
              <w:bottom w:val="single" w:sz="4" w:space="0" w:color="999999"/>
              <w:right w:val="single" w:sz="4" w:space="0" w:color="999999"/>
            </w:tcBorders>
          </w:tcPr>
          <w:p w14:paraId="5F1AF1B1" w14:textId="77777777" w:rsidR="002532E6" w:rsidRDefault="00951B7C">
            <w:pPr>
              <w:pStyle w:val="Cuerpo"/>
              <w:spacing w:after="0"/>
            </w:pPr>
            <w:r>
              <w:rPr>
                <w:lang w:val="es-AR"/>
              </w:rPr>
              <w:t>El estado no corresponde a ningún momento real del servidor. Viola RN-F09</w:t>
            </w:r>
          </w:p>
        </w:tc>
        <w:tc>
          <w:tcPr>
            <w:tcW w:w="3009" w:type="dxa"/>
            <w:tcBorders>
              <w:top w:val="single" w:sz="4" w:space="0" w:color="999999"/>
              <w:left w:val="single" w:sz="4" w:space="0" w:color="999999"/>
              <w:bottom w:val="single" w:sz="4" w:space="0" w:color="999999"/>
              <w:right w:val="single" w:sz="4" w:space="0" w:color="999999"/>
            </w:tcBorders>
          </w:tcPr>
          <w:p w14:paraId="27B6F8AE" w14:textId="77777777" w:rsidR="002532E6" w:rsidRDefault="00951B7C">
            <w:pPr>
              <w:pStyle w:val="Cuerpo"/>
              <w:spacing w:after="0"/>
            </w:pPr>
            <w:r>
              <w:rPr>
                <w:lang w:val="es-AR"/>
              </w:rPr>
              <w:t>5.9.4</w:t>
            </w:r>
          </w:p>
        </w:tc>
      </w:tr>
      <w:tr w:rsidR="002532E6" w14:paraId="57D82EEC"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9C0054E" w14:textId="77777777" w:rsidR="002532E6" w:rsidRDefault="00951B7C">
            <w:pPr>
              <w:pStyle w:val="Cuerpo"/>
              <w:spacing w:after="0"/>
            </w:pPr>
            <w:r>
              <w:rPr>
                <w:b/>
                <w:lang w:val="es-AR"/>
              </w:rPr>
              <w:t>Abrir un canal de eventos por vista</w:t>
            </w:r>
          </w:p>
        </w:tc>
        <w:tc>
          <w:tcPr>
            <w:tcW w:w="3009" w:type="dxa"/>
            <w:tcBorders>
              <w:top w:val="single" w:sz="4" w:space="0" w:color="999999"/>
              <w:left w:val="single" w:sz="4" w:space="0" w:color="999999"/>
              <w:bottom w:val="single" w:sz="4" w:space="0" w:color="999999"/>
              <w:right w:val="single" w:sz="4" w:space="0" w:color="999999"/>
            </w:tcBorders>
          </w:tcPr>
          <w:p w14:paraId="26983C88" w14:textId="77777777" w:rsidR="002532E6" w:rsidRDefault="00951B7C">
            <w:pPr>
              <w:pStyle w:val="Cuerpo"/>
              <w:spacing w:after="0"/>
            </w:pPr>
            <w:r>
              <w:rPr>
                <w:lang w:val="es-AR"/>
              </w:rPr>
              <w:t>Consume el límite de conexiones y contradice al servidor. Viola RN-F10</w:t>
            </w:r>
          </w:p>
        </w:tc>
        <w:tc>
          <w:tcPr>
            <w:tcW w:w="3009" w:type="dxa"/>
            <w:tcBorders>
              <w:top w:val="single" w:sz="4" w:space="0" w:color="999999"/>
              <w:left w:val="single" w:sz="4" w:space="0" w:color="999999"/>
              <w:bottom w:val="single" w:sz="4" w:space="0" w:color="999999"/>
              <w:right w:val="single" w:sz="4" w:space="0" w:color="999999"/>
            </w:tcBorders>
          </w:tcPr>
          <w:p w14:paraId="3956F3EA" w14:textId="77777777" w:rsidR="002532E6" w:rsidRDefault="00951B7C">
            <w:pPr>
              <w:pStyle w:val="Cuerpo"/>
              <w:spacing w:after="0"/>
            </w:pPr>
            <w:r>
              <w:rPr>
                <w:lang w:val="es-AR"/>
              </w:rPr>
              <w:t>5.9.4</w:t>
            </w:r>
          </w:p>
        </w:tc>
      </w:tr>
      <w:tr w:rsidR="002532E6" w14:paraId="51028077"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B8D088D" w14:textId="77777777" w:rsidR="002532E6" w:rsidRDefault="00951B7C">
            <w:pPr>
              <w:pStyle w:val="Cuerpo"/>
              <w:spacing w:after="0"/>
            </w:pPr>
            <w:r>
              <w:rPr>
                <w:b/>
                <w:lang w:val="es-AR"/>
              </w:rPr>
              <w:t>Confiar en que el evento siempre llega</w:t>
            </w:r>
          </w:p>
        </w:tc>
        <w:tc>
          <w:tcPr>
            <w:tcW w:w="3009" w:type="dxa"/>
            <w:tcBorders>
              <w:top w:val="single" w:sz="4" w:space="0" w:color="999999"/>
              <w:left w:val="single" w:sz="4" w:space="0" w:color="999999"/>
              <w:bottom w:val="single" w:sz="4" w:space="0" w:color="999999"/>
              <w:right w:val="single" w:sz="4" w:space="0" w:color="999999"/>
            </w:tcBorders>
          </w:tcPr>
          <w:p w14:paraId="0C8DC385" w14:textId="77777777" w:rsidR="002532E6" w:rsidRDefault="00951B7C">
            <w:pPr>
              <w:pStyle w:val="Cuerpo"/>
              <w:spacing w:after="0"/>
            </w:pPr>
            <w:r>
              <w:rPr>
                <w:lang w:val="es-AR"/>
              </w:rPr>
              <w:t xml:space="preserve">Datos viejos </w:t>
            </w:r>
            <w:r>
              <w:rPr>
                <w:b/>
                <w:lang w:val="es-AR"/>
              </w:rPr>
              <w:t>sin ningún error visible</w:t>
            </w:r>
            <w:r>
              <w:rPr>
                <w:lang w:val="es-AR"/>
              </w:rPr>
              <w:t>. Viola RN-F11</w:t>
            </w:r>
          </w:p>
        </w:tc>
        <w:tc>
          <w:tcPr>
            <w:tcW w:w="3009" w:type="dxa"/>
            <w:tcBorders>
              <w:top w:val="single" w:sz="4" w:space="0" w:color="999999"/>
              <w:left w:val="single" w:sz="4" w:space="0" w:color="999999"/>
              <w:bottom w:val="single" w:sz="4" w:space="0" w:color="999999"/>
              <w:right w:val="single" w:sz="4" w:space="0" w:color="999999"/>
            </w:tcBorders>
          </w:tcPr>
          <w:p w14:paraId="359284EE" w14:textId="77777777" w:rsidR="002532E6" w:rsidRDefault="00951B7C">
            <w:pPr>
              <w:pStyle w:val="Cuerpo"/>
              <w:spacing w:after="0"/>
            </w:pPr>
            <w:r>
              <w:rPr>
                <w:lang w:val="es-AR"/>
              </w:rPr>
              <w:t>5.9.4</w:t>
            </w:r>
          </w:p>
        </w:tc>
      </w:tr>
    </w:tbl>
    <w:p w14:paraId="6807458C" w14:textId="77777777" w:rsidR="002532E6" w:rsidRDefault="00951B7C">
      <w:pPr>
        <w:pStyle w:val="Ttulodelcaptulo"/>
      </w:pPr>
      <w:bookmarkStart w:id="57" w:name="_Toc239320163"/>
      <w:r>
        <w:rPr>
          <w:lang w:val="es-AR"/>
        </w:rPr>
        <w:lastRenderedPageBreak/>
        <w:t>5.14 — Las actividades, y qué busca cada una</w:t>
      </w:r>
      <w:bookmarkEnd w:id="57"/>
    </w:p>
    <w:p w14:paraId="7A03F069" w14:textId="77777777" w:rsidR="002532E6" w:rsidRDefault="00951B7C">
      <w:pPr>
        <w:pStyle w:val="Ttulo3"/>
      </w:pPr>
      <w:bookmarkStart w:id="58" w:name="_Toc239320164"/>
      <w:r>
        <w:rPr>
          <w:lang w:val="es-AR"/>
        </w:rPr>
        <w:t>1. Predicción de orden</w:t>
      </w:r>
      <w:bookmarkEnd w:id="58"/>
    </w:p>
    <w:p w14:paraId="042AE336" w14:textId="77777777" w:rsidR="002532E6" w:rsidRDefault="00951B7C">
      <w:pPr>
        <w:pStyle w:val="Cuerpo"/>
      </w:pPr>
      <w:r>
        <w:rPr>
          <w:lang w:val="es-AR"/>
        </w:rPr>
        <w:t xml:space="preserve">Dado un fragmento con </w:t>
      </w:r>
      <w:r>
        <w:rPr>
          <w:rStyle w:val="Cdigoenlnea"/>
          <w:lang w:val="es-AR"/>
        </w:rPr>
        <w:t>setTimeout</w:t>
      </w:r>
      <w:r>
        <w:rPr>
          <w:lang w:val="es-AR"/>
        </w:rPr>
        <w:t xml:space="preserve">, tres promesas y dos </w:t>
      </w:r>
      <w:r>
        <w:rPr>
          <w:rStyle w:val="Cdigoenlnea"/>
          <w:lang w:val="es-AR"/>
        </w:rPr>
        <w:t>await</w:t>
      </w:r>
      <w:r>
        <w:rPr>
          <w:lang w:val="es-AR"/>
        </w:rPr>
        <w:t xml:space="preserve">, escribir el orden de salida </w:t>
      </w:r>
      <w:r>
        <w:rPr>
          <w:b/>
          <w:lang w:val="es-AR"/>
        </w:rPr>
        <w:t>antes</w:t>
      </w:r>
      <w:r>
        <w:rPr>
          <w:lang w:val="es-AR"/>
        </w:rPr>
        <w:t xml:space="preserve"> de ejecutarlo y explicar cada diferencia con lo observado, según el modelo de la sección 3.10.2.</w:t>
      </w:r>
    </w:p>
    <w:p w14:paraId="7C5B33DA" w14:textId="77777777" w:rsidR="002532E6" w:rsidRDefault="00951B7C">
      <w:pPr>
        <w:pStyle w:val="Cuerpo"/>
      </w:pPr>
      <w:r>
        <w:rPr>
          <w:b/>
          <w:lang w:val="es-AR"/>
        </w:rPr>
        <w:t>Qué busca:</w:t>
      </w:r>
      <w:r>
        <w:rPr>
          <w:lang w:val="es-AR"/>
        </w:rPr>
        <w:t xml:space="preserve"> </w:t>
      </w:r>
      <w:r>
        <w:rPr>
          <w:i/>
          <w:lang w:val="es-AR"/>
        </w:rPr>
        <w:t>que compruebes que el orden de ejecución no es el de escritura, y que el modelo del Capítulo 3 lo predice exactamente.</w:t>
      </w:r>
    </w:p>
    <w:p w14:paraId="51E13CF6" w14:textId="77777777" w:rsidR="002532E6" w:rsidRDefault="00951B7C">
      <w:pPr>
        <w:pStyle w:val="Ttulo3"/>
      </w:pPr>
      <w:bookmarkStart w:id="59" w:name="_Toc239320165"/>
      <w:r>
        <w:rPr>
          <w:lang w:val="es-AR"/>
        </w:rPr>
        <w:t xml:space="preserve">2. Capa </w:t>
      </w:r>
      <w:r>
        <w:rPr>
          <w:rStyle w:val="Cdigoenlnea"/>
          <w:lang w:val="es-AR"/>
        </w:rPr>
        <w:t>api/</w:t>
      </w:r>
      <w:r>
        <w:rPr>
          <w:lang w:val="es-AR"/>
        </w:rPr>
        <w:t xml:space="preserve"> mínima</w:t>
      </w:r>
      <w:bookmarkEnd w:id="59"/>
    </w:p>
    <w:p w14:paraId="48EC927E" w14:textId="77777777" w:rsidR="002532E6" w:rsidRDefault="00951B7C">
      <w:pPr>
        <w:pStyle w:val="Cuerpo"/>
      </w:pPr>
      <w:r>
        <w:rPr>
          <w:lang w:val="es-AR"/>
        </w:rPr>
        <w:t xml:space="preserve">Escribir </w:t>
      </w:r>
      <w:r>
        <w:rPr>
          <w:rStyle w:val="Cdigoenlnea"/>
          <w:lang w:val="es-AR"/>
        </w:rPr>
        <w:t>pedir(ruta, opciones)</w:t>
      </w:r>
      <w:r>
        <w:rPr>
          <w:lang w:val="es-AR"/>
        </w:rPr>
        <w:t xml:space="preserve">: que agregue el token, verifique </w:t>
      </w:r>
      <w:r>
        <w:rPr>
          <w:rStyle w:val="Cdigoenlnea"/>
          <w:lang w:val="es-AR"/>
        </w:rPr>
        <w:t>respuesta.ok</w:t>
      </w:r>
      <w:r>
        <w:rPr>
          <w:lang w:val="es-AR"/>
        </w:rPr>
        <w:t xml:space="preserve">, traduzca el código del catálogo del TPI —sección 14.1— a un error propio y aplique plazo de espera. Usarla en tres endpoints y verificar que </w:t>
      </w:r>
      <w:r>
        <w:rPr>
          <w:b/>
          <w:lang w:val="es-AR"/>
        </w:rPr>
        <w:t>ninguna vista repite esa lógica</w:t>
      </w:r>
      <w:r>
        <w:rPr>
          <w:lang w:val="es-AR"/>
        </w:rPr>
        <w:t>.</w:t>
      </w:r>
    </w:p>
    <w:p w14:paraId="36BCBF8B" w14:textId="77777777" w:rsidR="002532E6" w:rsidRDefault="00951B7C">
      <w:pPr>
        <w:pStyle w:val="Cuerpo"/>
      </w:pPr>
      <w:r>
        <w:rPr>
          <w:b/>
          <w:lang w:val="es-AR"/>
        </w:rPr>
        <w:t>Qué busca:</w:t>
      </w:r>
      <w:r>
        <w:rPr>
          <w:lang w:val="es-AR"/>
        </w:rPr>
        <w:t xml:space="preserve"> </w:t>
      </w:r>
      <w:r>
        <w:rPr>
          <w:i/>
          <w:lang w:val="es-AR"/>
        </w:rPr>
        <w:t>que sientas la diferencia entre escribir la comprobación una vez y escribirla tres.</w:t>
      </w:r>
    </w:p>
    <w:p w14:paraId="020D1430" w14:textId="77777777" w:rsidR="002532E6" w:rsidRDefault="00951B7C">
      <w:pPr>
        <w:pStyle w:val="Ttulo3"/>
      </w:pPr>
      <w:bookmarkStart w:id="60" w:name="_Toc239320166"/>
      <w:r>
        <w:rPr>
          <w:lang w:val="es-AR"/>
        </w:rPr>
        <w:t>3. Serie contra paralelo</w:t>
      </w:r>
      <w:bookmarkEnd w:id="60"/>
    </w:p>
    <w:p w14:paraId="4ACC1D00" w14:textId="77777777" w:rsidR="002532E6" w:rsidRDefault="00951B7C">
      <w:pPr>
        <w:pStyle w:val="Cuerpo"/>
      </w:pPr>
      <w:r>
        <w:rPr>
          <w:lang w:val="es-AR"/>
        </w:rPr>
        <w:t xml:space="preserve">Cargar un panel de cuatro estadísticas </w:t>
      </w:r>
      <w:r>
        <w:rPr>
          <w:b/>
          <w:lang w:val="es-AR"/>
        </w:rPr>
        <w:t>de las dos formas</w:t>
      </w:r>
      <w:r>
        <w:rPr>
          <w:lang w:val="es-AR"/>
        </w:rPr>
        <w:t>, medir ambas con la limitación de red en tres megabits y justificar cuál combinador corresponde.</w:t>
      </w:r>
    </w:p>
    <w:p w14:paraId="13815F3F" w14:textId="77777777" w:rsidR="002532E6" w:rsidRDefault="00951B7C">
      <w:pPr>
        <w:pStyle w:val="Cuerpo"/>
      </w:pPr>
      <w:r>
        <w:rPr>
          <w:b/>
          <w:lang w:val="es-AR"/>
        </w:rPr>
        <w:t>Qué busca:</w:t>
      </w:r>
      <w:r>
        <w:rPr>
          <w:lang w:val="es-AR"/>
        </w:rPr>
        <w:t xml:space="preserve"> </w:t>
      </w:r>
      <w:r>
        <w:rPr>
          <w:i/>
          <w:lang w:val="es-AR"/>
        </w:rPr>
        <w:t>el número. Leer «es más lento» no convence a nadie; verlo, sí.</w:t>
      </w:r>
    </w:p>
    <w:p w14:paraId="652FC0FC" w14:textId="77777777" w:rsidR="002532E6" w:rsidRDefault="00951B7C">
      <w:pPr>
        <w:pStyle w:val="Ttulo3"/>
      </w:pPr>
      <w:bookmarkStart w:id="61" w:name="_Toc239320167"/>
      <w:r>
        <w:rPr>
          <w:lang w:val="es-AR"/>
        </w:rPr>
        <w:t>4. Las tres categorías</w:t>
      </w:r>
      <w:bookmarkEnd w:id="61"/>
    </w:p>
    <w:p w14:paraId="740B803A" w14:textId="77777777" w:rsidR="002532E6" w:rsidRDefault="00951B7C">
      <w:pPr>
        <w:pStyle w:val="Cuerpo"/>
      </w:pPr>
      <w:r>
        <w:rPr>
          <w:lang w:val="es-AR"/>
        </w:rPr>
        <w:t xml:space="preserve">Una vista que muestre un mensaje distinto ante un fallo de red, un </w:t>
      </w:r>
      <w:r>
        <w:rPr>
          <w:rStyle w:val="Cdigoenlnea"/>
          <w:lang w:val="es-AR"/>
        </w:rPr>
        <w:t>500</w:t>
      </w:r>
      <w:r>
        <w:rPr>
          <w:lang w:val="es-AR"/>
        </w:rPr>
        <w:t xml:space="preserve"> y un </w:t>
      </w:r>
      <w:r>
        <w:rPr>
          <w:rStyle w:val="Cdigoenlnea"/>
          <w:lang w:val="es-AR"/>
        </w:rPr>
        <w:t>409</w:t>
      </w:r>
      <w:r>
        <w:rPr>
          <w:lang w:val="es-AR"/>
        </w:rPr>
        <w:t xml:space="preserve"> por falta de stock. Provocar los tres casos y documentar </w:t>
      </w:r>
      <w:r>
        <w:rPr>
          <w:b/>
          <w:lang w:val="es-AR"/>
        </w:rPr>
        <w:t>cómo se distingue cada uno en el código</w:t>
      </w:r>
      <w:r>
        <w:rPr>
          <w:lang w:val="es-AR"/>
        </w:rPr>
        <w:t>.</w:t>
      </w:r>
    </w:p>
    <w:p w14:paraId="7843147F" w14:textId="77777777" w:rsidR="002532E6" w:rsidRDefault="00951B7C">
      <w:pPr>
        <w:pStyle w:val="Cuerpo"/>
      </w:pPr>
      <w:r>
        <w:rPr>
          <w:b/>
          <w:lang w:val="es-AR"/>
        </w:rPr>
        <w:t>Qué busca:</w:t>
      </w:r>
      <w:r>
        <w:rPr>
          <w:lang w:val="es-AR"/>
        </w:rPr>
        <w:t xml:space="preserve"> </w:t>
      </w:r>
      <w:r>
        <w:rPr>
          <w:i/>
          <w:lang w:val="es-AR"/>
        </w:rPr>
        <w:t xml:space="preserve">que el manejo de errores deje de ser un </w:t>
      </w:r>
      <w:r>
        <w:rPr>
          <w:rStyle w:val="Cdigoenlnea"/>
          <w:i/>
          <w:lang w:val="es-AR"/>
        </w:rPr>
        <w:t>catch</w:t>
      </w:r>
      <w:r>
        <w:rPr>
          <w:i/>
          <w:lang w:val="es-AR"/>
        </w:rPr>
        <w:t xml:space="preserve"> que dice «hubo un problema».</w:t>
      </w:r>
    </w:p>
    <w:p w14:paraId="40764DD7" w14:textId="77777777" w:rsidR="002532E6" w:rsidRDefault="00951B7C">
      <w:pPr>
        <w:pStyle w:val="Ttulo3"/>
      </w:pPr>
      <w:bookmarkStart w:id="62" w:name="_Toc239320168"/>
      <w:r>
        <w:rPr>
          <w:lang w:val="es-AR"/>
        </w:rPr>
        <w:t>5. Cancelación en una búsqueda</w:t>
      </w:r>
      <w:bookmarkEnd w:id="62"/>
    </w:p>
    <w:p w14:paraId="1594F4C5" w14:textId="77777777" w:rsidR="002532E6" w:rsidRDefault="00951B7C">
      <w:pPr>
        <w:pStyle w:val="Cuerpo"/>
      </w:pPr>
      <w:r>
        <w:rPr>
          <w:lang w:val="es-AR"/>
        </w:rPr>
        <w:t xml:space="preserve">Un buscador que cancele la petición anterior en cada tecla. Verificar en el panel de red que aparecen canceladas y explicar </w:t>
      </w:r>
      <w:r>
        <w:rPr>
          <w:b/>
          <w:lang w:val="es-AR"/>
        </w:rPr>
        <w:t>qué problema evita además del desperdicio</w:t>
      </w:r>
      <w:r>
        <w:rPr>
          <w:lang w:val="es-AR"/>
        </w:rPr>
        <w:t>.</w:t>
      </w:r>
    </w:p>
    <w:p w14:paraId="0E7EDDDF" w14:textId="77777777" w:rsidR="002532E6" w:rsidRDefault="00951B7C">
      <w:pPr>
        <w:pStyle w:val="Cuerpo"/>
      </w:pPr>
      <w:r>
        <w:rPr>
          <w:b/>
          <w:lang w:val="es-AR"/>
        </w:rPr>
        <w:t>Qué busca:</w:t>
      </w:r>
      <w:r>
        <w:rPr>
          <w:lang w:val="es-AR"/>
        </w:rPr>
        <w:t xml:space="preserve"> </w:t>
      </w:r>
      <w:r>
        <w:rPr>
          <w:i/>
          <w:lang w:val="es-AR"/>
        </w:rPr>
        <w:t>que descubras el problema de las respuestas desordenadas, que es el que de verdad rompe la pantalla.</w:t>
      </w:r>
    </w:p>
    <w:p w14:paraId="34125F3F" w14:textId="77777777" w:rsidR="002532E6" w:rsidRDefault="00951B7C">
      <w:pPr>
        <w:pStyle w:val="Ttulo3"/>
      </w:pPr>
      <w:bookmarkStart w:id="63" w:name="_Toc239320169"/>
      <w:r>
        <w:rPr>
          <w:lang w:val="es-AR"/>
        </w:rPr>
        <w:t>6. Exploración: el hueco de la reconexión</w:t>
      </w:r>
      <w:bookmarkEnd w:id="63"/>
    </w:p>
    <w:p w14:paraId="3FDCC64F" w14:textId="77777777" w:rsidR="002532E6" w:rsidRDefault="00951B7C">
      <w:pPr>
        <w:pStyle w:val="Cuerpo"/>
      </w:pPr>
      <w:r>
        <w:rPr>
          <w:lang w:val="es-AR"/>
        </w:rPr>
        <w:t xml:space="preserve">Con el canal abierto, cortar la conexión, provocar </w:t>
      </w:r>
      <w:r>
        <w:rPr>
          <w:b/>
          <w:lang w:val="es-AR"/>
        </w:rPr>
        <w:t>tres</w:t>
      </w:r>
      <w:r>
        <w:rPr>
          <w:lang w:val="es-AR"/>
        </w:rPr>
        <w:t xml:space="preserve"> cambios de estado desde otra pestaña y reconectar. Documentar qué eventos se recuperan y cuáles no, y relacionarlo con la </w:t>
      </w:r>
      <w:r>
        <w:rPr>
          <w:b/>
          <w:lang w:val="es-AR"/>
        </w:rPr>
        <w:t>sección 11.3 del TPI</w:t>
      </w:r>
      <w:r>
        <w:rPr>
          <w:lang w:val="es-AR"/>
        </w:rPr>
        <w:t xml:space="preserve"> y con RN-F11. </w:t>
      </w:r>
      <w:r>
        <w:rPr>
          <w:i/>
          <w:lang w:val="es-AR"/>
        </w:rPr>
        <w:t>(Requiere el backend del TPI en ejecución.)</w:t>
      </w:r>
    </w:p>
    <w:p w14:paraId="13B0970C" w14:textId="77777777" w:rsidR="002532E6" w:rsidRDefault="00951B7C">
      <w:pPr>
        <w:pStyle w:val="Cuerpo"/>
      </w:pPr>
      <w:r>
        <w:rPr>
          <w:b/>
          <w:lang w:val="es-AR"/>
        </w:rPr>
        <w:t>Qué busca:</w:t>
      </w:r>
      <w:r>
        <w:rPr>
          <w:lang w:val="es-AR"/>
        </w:rPr>
        <w:t xml:space="preserve"> </w:t>
      </w:r>
      <w:r>
        <w:rPr>
          <w:i/>
          <w:lang w:val="es-AR"/>
        </w:rPr>
        <w:t>que veas el hueco con tus ojos. Después de eso, RN-F11 no hay que justificarla.</w:t>
      </w:r>
    </w:p>
    <w:p w14:paraId="789F72BC" w14:textId="77777777" w:rsidR="002532E6" w:rsidRDefault="00951B7C">
      <w:pPr>
        <w:pStyle w:val="Ttulo3"/>
      </w:pPr>
      <w:bookmarkStart w:id="64" w:name="_Toc239320170"/>
      <w:r>
        <w:rPr>
          <w:lang w:val="es-AR"/>
        </w:rPr>
        <w:t>7. Exploración: qué protege CORS</w:t>
      </w:r>
      <w:bookmarkEnd w:id="64"/>
    </w:p>
    <w:p w14:paraId="18018C29" w14:textId="77777777" w:rsidR="002532E6" w:rsidRDefault="00951B7C">
      <w:pPr>
        <w:pStyle w:val="Cuerpo"/>
      </w:pPr>
      <w:r>
        <w:rPr>
          <w:lang w:val="es-AR"/>
        </w:rPr>
        <w:t xml:space="preserve">Emitir la misma petición desde una página de otro origen y desde </w:t>
      </w:r>
      <w:r>
        <w:rPr>
          <w:rStyle w:val="Cdigoenlnea"/>
          <w:lang w:val="es-AR"/>
        </w:rPr>
        <w:t>curl</w:t>
      </w:r>
      <w:r>
        <w:rPr>
          <w:lang w:val="es-AR"/>
        </w:rPr>
        <w:t xml:space="preserve">. Documentar cuál se bloquea y cuál no, y explicar </w:t>
      </w:r>
      <w:r>
        <w:rPr>
          <w:b/>
          <w:lang w:val="es-AR"/>
        </w:rPr>
        <w:t>a quién protege</w:t>
      </w:r>
      <w:r>
        <w:rPr>
          <w:lang w:val="es-AR"/>
        </w:rPr>
        <w:t xml:space="preserve"> la política de mismo origen y por qué el servidor debe autorizar igual. </w:t>
      </w:r>
      <w:r>
        <w:rPr>
          <w:i/>
          <w:lang w:val="es-AR"/>
        </w:rPr>
        <w:t xml:space="preserve">(Requiere </w:t>
      </w:r>
      <w:r>
        <w:rPr>
          <w:rStyle w:val="Cdigoenlnea"/>
          <w:i/>
          <w:lang w:val="es-AR"/>
        </w:rPr>
        <w:t>curl</w:t>
      </w:r>
      <w:r>
        <w:rPr>
          <w:i/>
          <w:lang w:val="es-AR"/>
        </w:rPr>
        <w:t xml:space="preserve"> y un servidor local.)</w:t>
      </w:r>
    </w:p>
    <w:p w14:paraId="0E6AD019" w14:textId="77777777" w:rsidR="002532E6" w:rsidRDefault="00951B7C">
      <w:pPr>
        <w:pStyle w:val="Cuerpo"/>
      </w:pPr>
      <w:r>
        <w:rPr>
          <w:b/>
          <w:lang w:val="es-AR"/>
        </w:rPr>
        <w:t>Qué busca:</w:t>
      </w:r>
      <w:r>
        <w:rPr>
          <w:lang w:val="es-AR"/>
        </w:rPr>
        <w:t xml:space="preserve"> </w:t>
      </w:r>
      <w:r>
        <w:rPr>
          <w:i/>
          <w:lang w:val="es-AR"/>
        </w:rPr>
        <w:t>que quede claro que CORS vive en el navegador, y que el servidor no puede delegarle ni un gramo de su seguridad.</w:t>
      </w:r>
    </w:p>
    <w:p w14:paraId="32BE0256" w14:textId="77777777" w:rsidR="002532E6" w:rsidRDefault="00951B7C">
      <w:pPr>
        <w:pStyle w:val="Ttulodelcaptulo"/>
      </w:pPr>
      <w:bookmarkStart w:id="65" w:name="_Toc239320171"/>
      <w:r>
        <w:rPr>
          <w:lang w:val="es-AR"/>
        </w:rPr>
        <w:lastRenderedPageBreak/>
        <w:t>5.15 — Síntesis: las once frases</w:t>
      </w:r>
      <w:bookmarkEnd w:id="65"/>
    </w:p>
    <w:p w14:paraId="3E6C5A02" w14:textId="77777777" w:rsidR="002532E6" w:rsidRDefault="00951B7C">
      <w:pPr>
        <w:pStyle w:val="Listaconnmeros"/>
        <w:numPr>
          <w:ilvl w:val="0"/>
          <w:numId w:val="37"/>
        </w:numPr>
      </w:pPr>
      <w:r>
        <w:rPr>
          <w:lang w:val="es-AR"/>
        </w:rPr>
        <w:t xml:space="preserve">La petición en segundo plano nació para que </w:t>
      </w:r>
      <w:r>
        <w:rPr>
          <w:b/>
          <w:lang w:val="es-AR"/>
        </w:rPr>
        <w:t>Outlook Web Access se pareciera a un cliente de escritorio</w:t>
      </w:r>
      <w:r>
        <w:rPr>
          <w:lang w:val="es-AR"/>
        </w:rPr>
        <w:t>, existió seis años sin nombre y se volvió ubicua cuando un ensayo de 2005 la nombró.</w:t>
      </w:r>
    </w:p>
    <w:p w14:paraId="5DC5E47A" w14:textId="77777777" w:rsidR="002532E6" w:rsidRDefault="00951B7C">
      <w:pPr>
        <w:pStyle w:val="Listaconnmeros"/>
        <w:numPr>
          <w:ilvl w:val="0"/>
          <w:numId w:val="37"/>
        </w:numPr>
      </w:pPr>
      <w:r>
        <w:rPr>
          <w:b/>
          <w:lang w:val="es-AR"/>
        </w:rPr>
        <w:t>Asincronía no es concurrencia.</w:t>
      </w:r>
      <w:r>
        <w:rPr>
          <w:lang w:val="es-AR"/>
        </w:rPr>
        <w:t xml:space="preserve"> Sigue habiendo un solo hilo: </w:t>
      </w:r>
      <w:r>
        <w:rPr>
          <w:rStyle w:val="Cdigoenlnea"/>
          <w:lang w:val="es-AR"/>
        </w:rPr>
        <w:t>await</w:t>
      </w:r>
      <w:r>
        <w:rPr>
          <w:lang w:val="es-AR"/>
        </w:rPr>
        <w:t xml:space="preserve"> no espera, </w:t>
      </w:r>
      <w:r>
        <w:rPr>
          <w:b/>
          <w:lang w:val="es-AR"/>
        </w:rPr>
        <w:t>cede el control y vuelve</w:t>
      </w:r>
      <w:r>
        <w:rPr>
          <w:lang w:val="es-AR"/>
        </w:rPr>
        <w:t xml:space="preserve">. Una </w:t>
      </w:r>
      <w:r>
        <w:rPr>
          <w:rStyle w:val="Cdigoenlnea"/>
          <w:lang w:val="es-AR"/>
        </w:rPr>
        <w:t>async</w:t>
      </w:r>
      <w:r>
        <w:rPr>
          <w:lang w:val="es-AR"/>
        </w:rPr>
        <w:t xml:space="preserve"> con un cálculo pesado adentro bloquea igual.</w:t>
      </w:r>
    </w:p>
    <w:p w14:paraId="0BDB0FCA" w14:textId="77777777" w:rsidR="002532E6" w:rsidRDefault="00951B7C">
      <w:pPr>
        <w:pStyle w:val="Listaconnmeros"/>
        <w:numPr>
          <w:ilvl w:val="0"/>
          <w:numId w:val="37"/>
        </w:numPr>
      </w:pPr>
      <w:r>
        <w:rPr>
          <w:lang w:val="es-AR"/>
        </w:rPr>
        <w:t xml:space="preserve">Las promesas resolvieron </w:t>
      </w:r>
      <w:r>
        <w:rPr>
          <w:b/>
          <w:lang w:val="es-AR"/>
        </w:rPr>
        <w:t>el manejo de errores, no la indentación</w:t>
      </w:r>
      <w:r>
        <w:rPr>
          <w:lang w:val="es-AR"/>
        </w:rPr>
        <w:t xml:space="preserve">: un solo </w:t>
      </w:r>
      <w:r>
        <w:rPr>
          <w:rStyle w:val="Cdigoenlnea"/>
          <w:lang w:val="es-AR"/>
        </w:rPr>
        <w:t>catch</w:t>
      </w:r>
      <w:r>
        <w:rPr>
          <w:lang w:val="es-AR"/>
        </w:rPr>
        <w:t xml:space="preserve"> cubre toda la cadena, con una idea sola: </w:t>
      </w:r>
      <w:r>
        <w:rPr>
          <w:b/>
          <w:lang w:val="es-AR"/>
        </w:rPr>
        <w:t>el resultado futuro es un valor.</w:t>
      </w:r>
    </w:p>
    <w:p w14:paraId="6DF96856" w14:textId="77777777" w:rsidR="002532E6" w:rsidRDefault="00951B7C">
      <w:pPr>
        <w:pStyle w:val="Listaconnmeros"/>
        <w:numPr>
          <w:ilvl w:val="0"/>
          <w:numId w:val="37"/>
        </w:numPr>
      </w:pPr>
      <w:r>
        <w:rPr>
          <w:rStyle w:val="Cdigoenlnea"/>
          <w:b/>
          <w:lang w:val="es-AR"/>
        </w:rPr>
        <w:t>fetch</w:t>
      </w:r>
      <w:r>
        <w:rPr>
          <w:b/>
          <w:lang w:val="es-AR"/>
        </w:rPr>
        <w:t xml:space="preserve"> no rechaza ante un error HTTP.</w:t>
      </w:r>
      <w:r>
        <w:rPr>
          <w:lang w:val="es-AR"/>
        </w:rPr>
        <w:t xml:space="preserve"> Un 404 o un 500 cumplen la promesa, porque la operación de red salió bien; sin </w:t>
      </w:r>
      <w:r>
        <w:rPr>
          <w:rStyle w:val="Cdigoenlnea"/>
          <w:lang w:val="es-AR"/>
        </w:rPr>
        <w:t>respuesta.ok</w:t>
      </w:r>
      <w:r>
        <w:rPr>
          <w:lang w:val="es-AR"/>
        </w:rPr>
        <w:t>, el cuerpo del error pasa por resultado válido.</w:t>
      </w:r>
    </w:p>
    <w:p w14:paraId="14248EAD" w14:textId="77777777" w:rsidR="002532E6" w:rsidRDefault="00951B7C">
      <w:pPr>
        <w:pStyle w:val="Listaconnmeros"/>
        <w:numPr>
          <w:ilvl w:val="0"/>
          <w:numId w:val="37"/>
        </w:numPr>
      </w:pPr>
      <w:r>
        <w:rPr>
          <w:lang w:val="es-AR"/>
        </w:rPr>
        <w:t xml:space="preserve">Encadenar </w:t>
      </w:r>
      <w:r>
        <w:rPr>
          <w:rStyle w:val="Cdigoenlnea"/>
          <w:lang w:val="es-AR"/>
        </w:rPr>
        <w:t>await</w:t>
      </w:r>
      <w:r>
        <w:rPr>
          <w:lang w:val="es-AR"/>
        </w:rPr>
        <w:t xml:space="preserve"> de peticiones independientes </w:t>
      </w:r>
      <w:r>
        <w:rPr>
          <w:b/>
          <w:lang w:val="es-AR"/>
        </w:rPr>
        <w:t>multiplica el tiempo de carga sin motivo</w:t>
      </w:r>
      <w:r>
        <w:rPr>
          <w:lang w:val="es-AR"/>
        </w:rPr>
        <w:t xml:space="preserve">, y </w:t>
      </w:r>
      <w:r>
        <w:rPr>
          <w:rStyle w:val="Cdigoenlnea"/>
          <w:lang w:val="es-AR"/>
        </w:rPr>
        <w:t>forEach</w:t>
      </w:r>
      <w:r>
        <w:rPr>
          <w:lang w:val="es-AR"/>
        </w:rPr>
        <w:t xml:space="preserve"> no espera promesas.</w:t>
      </w:r>
    </w:p>
    <w:p w14:paraId="598237D2" w14:textId="77777777" w:rsidR="002532E6" w:rsidRDefault="00951B7C">
      <w:pPr>
        <w:pStyle w:val="Listaconnmeros"/>
        <w:numPr>
          <w:ilvl w:val="0"/>
          <w:numId w:val="37"/>
        </w:numPr>
      </w:pPr>
      <w:r>
        <w:rPr>
          <w:b/>
          <w:lang w:val="es-AR"/>
        </w:rPr>
        <w:t>CORS no protege al servidor: protege al usuario</w:t>
      </w:r>
      <w:r>
        <w:rPr>
          <w:lang w:val="es-AR"/>
        </w:rPr>
        <w:t xml:space="preserve"> de que un sitio lea respuestas de otro con sus credenciales. Se arregla en el servidor y sólo ahí, y el error lo emite el navegador después de que la respuesta llegó.</w:t>
      </w:r>
    </w:p>
    <w:p w14:paraId="73A45D3C" w14:textId="77777777" w:rsidR="002532E6" w:rsidRDefault="00951B7C">
      <w:pPr>
        <w:pStyle w:val="Listaconnmeros"/>
        <w:numPr>
          <w:ilvl w:val="0"/>
          <w:numId w:val="37"/>
        </w:numPr>
      </w:pPr>
      <w:r>
        <w:rPr>
          <w:lang w:val="es-AR"/>
        </w:rPr>
        <w:t xml:space="preserve">Red, protocolo y aplicación son </w:t>
      </w:r>
      <w:r>
        <w:rPr>
          <w:b/>
          <w:lang w:val="es-AR"/>
        </w:rPr>
        <w:t>tres categorías distintas</w:t>
      </w:r>
      <w:r>
        <w:rPr>
          <w:lang w:val="es-AR"/>
        </w:rPr>
        <w:t xml:space="preserve"> de error. Un </w:t>
      </w:r>
      <w:r>
        <w:rPr>
          <w:rStyle w:val="Cdigoenlnea"/>
          <w:lang w:val="es-AR"/>
        </w:rPr>
        <w:t>409</w:t>
      </w:r>
      <w:r>
        <w:rPr>
          <w:lang w:val="es-AR"/>
        </w:rPr>
        <w:t xml:space="preserve"> por falta de stock es información de negocio, y se compara </w:t>
      </w:r>
      <w:r>
        <w:rPr>
          <w:b/>
          <w:lang w:val="es-AR"/>
        </w:rPr>
        <w:t>por código</w:t>
      </w:r>
      <w:r>
        <w:rPr>
          <w:lang w:val="es-AR"/>
        </w:rPr>
        <w:t>, nunca por el texto del mensaje.</w:t>
      </w:r>
    </w:p>
    <w:p w14:paraId="0399C0DC" w14:textId="77777777" w:rsidR="002532E6" w:rsidRDefault="00951B7C">
      <w:pPr>
        <w:pStyle w:val="Listaconnmeros"/>
        <w:numPr>
          <w:ilvl w:val="0"/>
          <w:numId w:val="37"/>
        </w:numPr>
      </w:pPr>
      <w:r>
        <w:rPr>
          <w:b/>
          <w:lang w:val="es-AR"/>
        </w:rPr>
        <w:t>Toda petición lleva plazo de espera</w:t>
      </w:r>
      <w:r>
        <w:rPr>
          <w:lang w:val="es-AR"/>
        </w:rPr>
        <w:t>, porque la peor falla no es la que falla: es la que queda colgada, sin error, con el usuario apretando el botón otra vez.</w:t>
      </w:r>
    </w:p>
    <w:p w14:paraId="3C88675A" w14:textId="77777777" w:rsidR="002532E6" w:rsidRDefault="00951B7C">
      <w:pPr>
        <w:pStyle w:val="Listaconnmeros"/>
        <w:numPr>
          <w:ilvl w:val="0"/>
          <w:numId w:val="37"/>
        </w:numPr>
      </w:pPr>
      <w:r>
        <w:rPr>
          <w:b/>
          <w:lang w:val="es-AR"/>
        </w:rPr>
        <w:t>Todo lo que llega al cliente es visible.</w:t>
      </w:r>
      <w:r>
        <w:rPr>
          <w:lang w:val="es-AR"/>
        </w:rPr>
        <w:t xml:space="preserve"> Las guardas de ruta son usabilidad —RN-F04— y ninguna forma de guardar el token es segura si hay un XSS: la defensa real es RN-F02.</w:t>
      </w:r>
    </w:p>
    <w:p w14:paraId="57F1C0B6" w14:textId="77777777" w:rsidR="002532E6" w:rsidRDefault="00951B7C">
      <w:pPr>
        <w:pStyle w:val="Listaconnmeros"/>
        <w:numPr>
          <w:ilvl w:val="0"/>
          <w:numId w:val="37"/>
        </w:numPr>
      </w:pPr>
      <w:r>
        <w:rPr>
          <w:lang w:val="es-AR"/>
        </w:rPr>
        <w:t xml:space="preserve">El TPI eligió SSE por cinco criterios, y el decisivo es que </w:t>
      </w:r>
      <w:r>
        <w:rPr>
          <w:b/>
          <w:lang w:val="es-AR"/>
        </w:rPr>
        <w:t>SSE es HTTP</w:t>
      </w:r>
      <w:r>
        <w:rPr>
          <w:lang w:val="es-AR"/>
        </w:rPr>
        <w:t xml:space="preserve">. El mecanismo de publicación </w:t>
      </w:r>
      <w:r>
        <w:rPr>
          <w:b/>
          <w:lang w:val="es-AR"/>
        </w:rPr>
        <w:t>no persiste los mensajes</w:t>
      </w:r>
      <w:r>
        <w:rPr>
          <w:lang w:val="es-AR"/>
        </w:rPr>
        <w:t>, y de ahí salen las tres reglas: invalidar en vez de escribir (RN-F09), una sola conexión (RN-F10) y no depender del canal (RN-F11).</w:t>
      </w:r>
    </w:p>
    <w:p w14:paraId="707AD7DC" w14:textId="77777777" w:rsidR="002532E6" w:rsidRDefault="00951B7C">
      <w:pPr>
        <w:pStyle w:val="Listaconnmeros"/>
        <w:numPr>
          <w:ilvl w:val="0"/>
          <w:numId w:val="37"/>
        </w:numPr>
      </w:pPr>
      <w:r>
        <w:rPr>
          <w:lang w:val="es-AR"/>
        </w:rPr>
        <w:t xml:space="preserve">El canal es una </w:t>
      </w:r>
      <w:r>
        <w:rPr>
          <w:b/>
          <w:lang w:val="es-AR"/>
        </w:rPr>
        <w:t>optimización de latencia, no la fuente de verdad</w:t>
      </w:r>
      <w:r>
        <w:rPr>
          <w:lang w:val="es-AR"/>
        </w:rPr>
        <w:t xml:space="preserve">. Una interfaz que sólo se actualiza por eventos puede quedarse mostrando datos viejos </w:t>
      </w:r>
      <w:r>
        <w:rPr>
          <w:b/>
          <w:lang w:val="es-AR"/>
        </w:rPr>
        <w:t>sin ningún error visible</w:t>
      </w:r>
      <w:r>
        <w:rPr>
          <w:lang w:val="es-AR"/>
        </w:rPr>
        <w:t>, que es la peor forma de fallar.</w:t>
      </w:r>
    </w:p>
    <w:p w14:paraId="33B819A5" w14:textId="77777777" w:rsidR="002532E6" w:rsidRDefault="00951B7C">
      <w:pPr>
        <w:pStyle w:val="Ttulodelcaptulo"/>
      </w:pPr>
      <w:bookmarkStart w:id="66" w:name="_Toc239320172"/>
      <w:r>
        <w:rPr>
          <w:lang w:val="es-AR"/>
        </w:rPr>
        <w:t>5.16 — Qué leer, y en qué orden</w:t>
      </w:r>
      <w:bookmarkEnd w:id="66"/>
    </w:p>
    <w:p w14:paraId="38BC9932" w14:textId="77777777" w:rsidR="002532E6" w:rsidRDefault="00951B7C">
      <w:pPr>
        <w:pStyle w:val="Ttulo3"/>
      </w:pPr>
      <w:bookmarkStart w:id="67" w:name="_Toc239320173"/>
      <w:r>
        <w:rPr>
          <w:lang w:val="es-AR"/>
        </w:rPr>
        <w:t>Si leés una sola cosa</w:t>
      </w:r>
      <w:bookmarkEnd w:id="67"/>
    </w:p>
    <w:p w14:paraId="364DED3B" w14:textId="77777777" w:rsidR="002532E6" w:rsidRDefault="00951B7C">
      <w:pPr>
        <w:pStyle w:val="Cuerpo"/>
      </w:pPr>
      <w:r>
        <w:rPr>
          <w:b/>
          <w:lang w:val="es-AR"/>
        </w:rPr>
        <w:t>Archibald</w:t>
      </w:r>
      <w:r>
        <w:rPr>
          <w:lang w:val="es-AR"/>
        </w:rPr>
        <w:t xml:space="preserve">, </w:t>
      </w:r>
      <w:r>
        <w:rPr>
          <w:i/>
          <w:lang w:val="es-AR"/>
        </w:rPr>
        <w:t>Tasks, microtasks, queues and schedules</w:t>
      </w:r>
      <w:r>
        <w:rPr>
          <w:lang w:val="es-AR"/>
        </w:rPr>
        <w:t xml:space="preserve"> (2015): la explicación más precisa del orden de ejecución de la sección 5.3.1, y </w:t>
      </w:r>
      <w:r>
        <w:rPr>
          <w:b/>
          <w:lang w:val="es-AR"/>
        </w:rPr>
        <w:t>se puede ejecutar mientras se lee</w:t>
      </w:r>
      <w:r>
        <w:rPr>
          <w:lang w:val="es-AR"/>
        </w:rPr>
        <w:t>.</w:t>
      </w:r>
    </w:p>
    <w:p w14:paraId="6692B0A5" w14:textId="77777777" w:rsidR="002532E6" w:rsidRDefault="00951B7C">
      <w:pPr>
        <w:pStyle w:val="Ttulo3"/>
      </w:pPr>
      <w:bookmarkStart w:id="68" w:name="_Toc239320174"/>
      <w:r>
        <w:rPr>
          <w:lang w:val="es-AR"/>
        </w:rPr>
        <w:t>Si leés tres</w:t>
      </w:r>
      <w:bookmarkEnd w:id="68"/>
    </w:p>
    <w:p w14:paraId="248F9D55" w14:textId="77777777" w:rsidR="002532E6" w:rsidRDefault="00951B7C">
      <w:pPr>
        <w:pStyle w:val="Listaconvietas"/>
      </w:pPr>
      <w:r>
        <w:rPr>
          <w:b/>
          <w:lang w:val="es-AR"/>
        </w:rPr>
        <w:t>Beyer y otros</w:t>
      </w:r>
      <w:r>
        <w:rPr>
          <w:lang w:val="es-AR"/>
        </w:rPr>
        <w:t xml:space="preserve">, </w:t>
      </w:r>
      <w:r>
        <w:rPr>
          <w:i/>
          <w:lang w:val="es-AR"/>
        </w:rPr>
        <w:t>Site Reliability Engineering</w:t>
      </w:r>
      <w:r>
        <w:rPr>
          <w:lang w:val="es-AR"/>
        </w:rPr>
        <w:t xml:space="preserve"> (O'Reilly, 2016 — libre en </w:t>
      </w:r>
      <w:r>
        <w:rPr>
          <w:rStyle w:val="Cdigoenlnea"/>
          <w:lang w:val="es-AR"/>
        </w:rPr>
        <w:t>sre.google/books</w:t>
      </w:r>
      <w:r>
        <w:rPr>
          <w:lang w:val="es-AR"/>
        </w:rPr>
        <w:t xml:space="preserve">), el capítulo sobre reintentos y espera creciente: explica </w:t>
      </w:r>
      <w:r>
        <w:rPr>
          <w:b/>
          <w:lang w:val="es-AR"/>
        </w:rPr>
        <w:t>por qué la variación aleatoria de la sección 5.7.3 no es un detalle</w:t>
      </w:r>
      <w:r>
        <w:rPr>
          <w:lang w:val="es-AR"/>
        </w:rPr>
        <w:t>.</w:t>
      </w:r>
    </w:p>
    <w:p w14:paraId="3493953B" w14:textId="77777777" w:rsidR="002532E6" w:rsidRDefault="00951B7C">
      <w:pPr>
        <w:pStyle w:val="Listaconvietas"/>
      </w:pPr>
      <w:r>
        <w:rPr>
          <w:b/>
          <w:lang w:val="es-AR"/>
        </w:rPr>
        <w:t>MDN</w:t>
      </w:r>
      <w:r>
        <w:rPr>
          <w:lang w:val="es-AR"/>
        </w:rPr>
        <w:t xml:space="preserve"> sobre CORS y la </w:t>
      </w:r>
      <w:r>
        <w:rPr>
          <w:b/>
          <w:lang w:val="es-AR"/>
        </w:rPr>
        <w:t>OWASP HTML5 Security Cheat Sheet</w:t>
      </w:r>
      <w:r>
        <w:rPr>
          <w:lang w:val="es-AR"/>
        </w:rPr>
        <w:t>: cubren los casos que la especificación deja implícitos, que son los que te vas a encontrar.</w:t>
      </w:r>
    </w:p>
    <w:p w14:paraId="1CD0B9A0" w14:textId="77777777" w:rsidR="002532E6" w:rsidRDefault="00951B7C">
      <w:pPr>
        <w:pStyle w:val="Listaconvietas"/>
      </w:pPr>
      <w:r>
        <w:rPr>
          <w:b/>
          <w:lang w:val="es-AR"/>
        </w:rPr>
        <w:t>Garrett</w:t>
      </w:r>
      <w:r>
        <w:rPr>
          <w:lang w:val="es-AR"/>
        </w:rPr>
        <w:t xml:space="preserve">, </w:t>
      </w:r>
      <w:r>
        <w:rPr>
          <w:i/>
          <w:lang w:val="es-AR"/>
        </w:rPr>
        <w:t>Ajax: A New Approach to Web Applications</w:t>
      </w:r>
      <w:r>
        <w:rPr>
          <w:lang w:val="es-AR"/>
        </w:rPr>
        <w:t xml:space="preserve"> (Adaptive Path, 2005): </w:t>
      </w:r>
      <w:r>
        <w:rPr>
          <w:b/>
          <w:lang w:val="es-AR"/>
        </w:rPr>
        <w:t>se lee en veinte minutos</w:t>
      </w:r>
      <w:r>
        <w:rPr>
          <w:lang w:val="es-AR"/>
        </w:rPr>
        <w:t xml:space="preserve"> y muestra qué se consideraba imposible antes de la técnica.</w:t>
      </w:r>
    </w:p>
    <w:p w14:paraId="0E6DE3A7" w14:textId="77777777" w:rsidR="002532E6" w:rsidRDefault="00951B7C">
      <w:pPr>
        <w:pStyle w:val="Ttulo3"/>
      </w:pPr>
      <w:bookmarkStart w:id="69" w:name="_Toc239320175"/>
      <w:r>
        <w:rPr>
          <w:lang w:val="es-AR"/>
        </w:rPr>
        <w:t>Las fuentes normativas (para consultar, no para leer de corrido)</w:t>
      </w:r>
      <w:bookmarkEnd w:id="69"/>
    </w:p>
    <w:p w14:paraId="28C33DCF" w14:textId="77777777" w:rsidR="002532E6" w:rsidRDefault="00951B7C">
      <w:pPr>
        <w:pStyle w:val="Listaconvietas"/>
      </w:pPr>
      <w:r>
        <w:rPr>
          <w:b/>
          <w:lang w:val="es-AR"/>
        </w:rPr>
        <w:t>Fetch Standard</w:t>
      </w:r>
      <w:r>
        <w:rPr>
          <w:lang w:val="es-AR"/>
        </w:rPr>
        <w:t xml:space="preserve"> del WHATWG, en </w:t>
      </w:r>
      <w:r>
        <w:rPr>
          <w:rStyle w:val="Cdigoenlnea"/>
          <w:lang w:val="es-AR"/>
        </w:rPr>
        <w:t>fetch.spec.whatwg.org</w:t>
      </w:r>
      <w:r>
        <w:rPr>
          <w:lang w:val="es-AR"/>
        </w:rPr>
        <w:t xml:space="preserve">: un </w:t>
      </w:r>
      <w:r>
        <w:rPr>
          <w:b/>
          <w:lang w:val="es-AR"/>
        </w:rPr>
        <w:t>estándar viviente</w:t>
      </w:r>
      <w:r>
        <w:rPr>
          <w:lang w:val="es-AR"/>
        </w:rPr>
        <w:t xml:space="preserve">, no una RFC. Define la interfaz de la 5.5, el modelo de respuestas y el intercambio de recursos entre orígenes de la 5.6, </w:t>
      </w:r>
      <w:r>
        <w:rPr>
          <w:b/>
          <w:lang w:val="es-AR"/>
        </w:rPr>
        <w:t>incluida la lista de condiciones que evitan la verificación previa</w:t>
      </w:r>
      <w:r>
        <w:rPr>
          <w:lang w:val="es-AR"/>
        </w:rPr>
        <w:t>.</w:t>
      </w:r>
    </w:p>
    <w:p w14:paraId="6526F441" w14:textId="77777777" w:rsidR="002532E6" w:rsidRDefault="00951B7C">
      <w:pPr>
        <w:pStyle w:val="Listaconvietas"/>
      </w:pPr>
      <w:r>
        <w:rPr>
          <w:b/>
          <w:lang w:val="es-AR"/>
        </w:rPr>
        <w:t>HTML Living Standard</w:t>
      </w:r>
      <w:r>
        <w:rPr>
          <w:lang w:val="es-AR"/>
        </w:rPr>
        <w:t xml:space="preserve">, su sección sobre </w:t>
      </w:r>
      <w:r>
        <w:rPr>
          <w:rStyle w:val="Cdigoenlnea"/>
          <w:lang w:val="es-AR"/>
        </w:rPr>
        <w:t>EventSource</w:t>
      </w:r>
      <w:r>
        <w:rPr>
          <w:lang w:val="es-AR"/>
        </w:rPr>
        <w:t>: el formato del flujo de la 5.9.2, el reenvío del último identificador y la reconexión.</w:t>
      </w:r>
    </w:p>
    <w:p w14:paraId="22755B73" w14:textId="77777777" w:rsidR="002532E6" w:rsidRDefault="00951B7C">
      <w:pPr>
        <w:pStyle w:val="Listaconvietas"/>
      </w:pPr>
      <w:r>
        <w:rPr>
          <w:b/>
          <w:lang w:val="es-AR"/>
        </w:rPr>
        <w:t>ECMA-262</w:t>
      </w:r>
      <w:r>
        <w:rPr>
          <w:lang w:val="es-AR"/>
        </w:rPr>
        <w:t xml:space="preserve">: las promesas y </w:t>
      </w:r>
      <w:r>
        <w:rPr>
          <w:rStyle w:val="Cdigoenlnea"/>
          <w:lang w:val="es-AR"/>
        </w:rPr>
        <w:t>async</w:t>
      </w:r>
      <w:r>
        <w:rPr>
          <w:lang w:val="es-AR"/>
        </w:rPr>
        <w:t>/</w:t>
      </w:r>
      <w:r>
        <w:rPr>
          <w:rStyle w:val="Cdigoenlnea"/>
          <w:lang w:val="es-AR"/>
        </w:rPr>
        <w:t>await</w:t>
      </w:r>
      <w:r>
        <w:rPr>
          <w:lang w:val="es-AR"/>
        </w:rPr>
        <w:t xml:space="preserve">. Ojo con la distinción que ya señaló el Capítulo 3: </w:t>
      </w:r>
      <w:r>
        <w:rPr>
          <w:b/>
          <w:lang w:val="es-AR"/>
        </w:rPr>
        <w:t>el bucle de eventos que determina el orden no está acá</w:t>
      </w:r>
      <w:r>
        <w:rPr>
          <w:lang w:val="es-AR"/>
        </w:rPr>
        <w:t>, está en el estándar HTML.</w:t>
      </w:r>
    </w:p>
    <w:p w14:paraId="0B420B98" w14:textId="77777777" w:rsidR="002532E6" w:rsidRDefault="00951B7C">
      <w:pPr>
        <w:pStyle w:val="Listaconvietas"/>
      </w:pPr>
      <w:r>
        <w:rPr>
          <w:b/>
          <w:lang w:val="es-AR"/>
        </w:rPr>
        <w:lastRenderedPageBreak/>
        <w:t>RFC 6454</w:t>
      </w:r>
      <w:r>
        <w:rPr>
          <w:lang w:val="es-AR"/>
        </w:rPr>
        <w:t xml:space="preserve"> del IETF: la política de mismo origen de la 5.6.1. Y </w:t>
      </w:r>
      <w:r>
        <w:rPr>
          <w:b/>
          <w:lang w:val="es-AR"/>
        </w:rPr>
        <w:t>RFC 9110</w:t>
      </w:r>
      <w:r>
        <w:rPr>
          <w:lang w:val="es-AR"/>
        </w:rPr>
        <w:t>: los códigos de estado, la misma norma del Capítulo 1.</w:t>
      </w:r>
    </w:p>
    <w:p w14:paraId="7FC37E43" w14:textId="77777777" w:rsidR="002532E6" w:rsidRDefault="00951B7C">
      <w:pPr>
        <w:pStyle w:val="Ttulo3"/>
      </w:pPr>
      <w:bookmarkStart w:id="70" w:name="_Toc239320176"/>
      <w:r>
        <w:rPr>
          <w:lang w:val="es-AR"/>
        </w:rPr>
        <w:t>Y del TPI, cuatro secciones para tener abiertas</w:t>
      </w:r>
      <w:bookmarkEnd w:id="70"/>
    </w:p>
    <w:p w14:paraId="09CFCB73" w14:textId="77777777" w:rsidR="002532E6" w:rsidRDefault="00951B7C">
      <w:pPr>
        <w:pStyle w:val="Listaconvietas"/>
      </w:pPr>
      <w:r>
        <w:rPr>
          <w:b/>
          <w:lang w:val="es-AR"/>
        </w:rPr>
        <w:t>11.1</w:t>
      </w:r>
      <w:r>
        <w:rPr>
          <w:lang w:val="es-AR"/>
        </w:rPr>
        <w:t xml:space="preserve"> — los cinco criterios de la elección de SSE (5.9.1).</w:t>
      </w:r>
    </w:p>
    <w:p w14:paraId="03BCBF0B" w14:textId="77777777" w:rsidR="002532E6" w:rsidRDefault="00951B7C">
      <w:pPr>
        <w:pStyle w:val="Listaconvietas"/>
      </w:pPr>
      <w:r>
        <w:rPr>
          <w:b/>
          <w:lang w:val="es-AR"/>
        </w:rPr>
        <w:t>11.3</w:t>
      </w:r>
      <w:r>
        <w:rPr>
          <w:lang w:val="es-AR"/>
        </w:rPr>
        <w:t xml:space="preserve"> — el hueco de la reconexión y su recuperación (5.9.3).</w:t>
      </w:r>
    </w:p>
    <w:p w14:paraId="7AF9A850" w14:textId="77777777" w:rsidR="002532E6" w:rsidRDefault="00951B7C">
      <w:pPr>
        <w:pStyle w:val="Listaconvietas"/>
      </w:pPr>
      <w:r>
        <w:rPr>
          <w:b/>
          <w:lang w:val="es-AR"/>
        </w:rPr>
        <w:t>11.4</w:t>
      </w:r>
      <w:r>
        <w:rPr>
          <w:lang w:val="es-AR"/>
        </w:rPr>
        <w:t xml:space="preserve"> — la autorización del canal, la multiplexación y la concesión del token en la cadena de consulta (5.8 y 5.9.4).</w:t>
      </w:r>
    </w:p>
    <w:p w14:paraId="56BB026B" w14:textId="77777777" w:rsidR="002532E6" w:rsidRDefault="00951B7C">
      <w:pPr>
        <w:pStyle w:val="Listaconvietas"/>
      </w:pPr>
      <w:r>
        <w:rPr>
          <w:b/>
          <w:lang w:val="es-AR"/>
        </w:rPr>
        <w:t>14.1</w:t>
      </w:r>
      <w:r>
        <w:rPr>
          <w:lang w:val="es-AR"/>
        </w:rPr>
        <w:t xml:space="preserve"> — el catálogo de errores que la capa </w:t>
      </w:r>
      <w:r>
        <w:rPr>
          <w:rStyle w:val="Cdigoenlnea"/>
          <w:lang w:val="es-AR"/>
        </w:rPr>
        <w:t>api/</w:t>
      </w:r>
      <w:r>
        <w:rPr>
          <w:lang w:val="es-AR"/>
        </w:rPr>
        <w:t xml:space="preserve"> traduce, con la </w:t>
      </w:r>
      <w:r>
        <w:rPr>
          <w:b/>
          <w:lang w:val="es-AR"/>
        </w:rPr>
        <w:t>14.2</w:t>
      </w:r>
      <w:r>
        <w:rPr>
          <w:lang w:val="es-AR"/>
        </w:rPr>
        <w:t>, que dice dónde (5.7.2).</w:t>
      </w:r>
    </w:p>
    <w:p w14:paraId="5F58985D" w14:textId="77777777" w:rsidR="002532E6" w:rsidRDefault="00951B7C">
      <w:pPr>
        <w:pStyle w:val="Ttulodelcaptulo"/>
      </w:pPr>
      <w:bookmarkStart w:id="71" w:name="_Toc239320177"/>
      <w:r>
        <w:rPr>
          <w:lang w:val="es-AR"/>
        </w:rPr>
        <w:t>Cierre: las siete cosas que hay que recordar</w:t>
      </w:r>
      <w:bookmarkEnd w:id="71"/>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2532E6" w14:paraId="03F495F9" w14:textId="77777777">
        <w:tc>
          <w:tcPr>
            <w:tcW w:w="9016" w:type="dxa"/>
            <w:shd w:val="clear" w:color="DEEBF7" w:fill="DEEBF7"/>
          </w:tcPr>
          <w:p w14:paraId="64DA0B4A" w14:textId="77777777" w:rsidR="002532E6" w:rsidRDefault="00951B7C">
            <w:pPr>
              <w:pStyle w:val="Cuerpo"/>
              <w:spacing w:after="100"/>
            </w:pPr>
            <w:r>
              <w:rPr>
                <w:b/>
                <w:color w:val="2E74B5"/>
                <w:sz w:val="20"/>
                <w:lang w:val="es-AR"/>
              </w:rPr>
              <w:t>LAS SIETE</w:t>
            </w:r>
          </w:p>
          <w:p w14:paraId="1BEFF81E" w14:textId="77777777" w:rsidR="002532E6" w:rsidRDefault="00951B7C">
            <w:pPr>
              <w:pStyle w:val="Cuerpo"/>
              <w:spacing w:after="100"/>
            </w:pPr>
            <w:r>
              <w:rPr>
                <w:b/>
                <w:lang w:val="es-AR"/>
              </w:rPr>
              <w:t>1.</w:t>
            </w:r>
            <w:r>
              <w:rPr>
                <w:lang w:val="es-AR"/>
              </w:rPr>
              <w:t xml:space="preserve"> </w:t>
            </w:r>
            <w:r>
              <w:rPr>
                <w:b/>
                <w:lang w:val="es-AR"/>
              </w:rPr>
              <w:t>Hay un solo hilo.</w:t>
            </w:r>
            <w:r>
              <w:rPr>
                <w:lang w:val="es-AR"/>
              </w:rPr>
              <w:t xml:space="preserve"> </w:t>
            </w:r>
            <w:r>
              <w:rPr>
                <w:rStyle w:val="Cdigoenlnea"/>
                <w:lang w:val="es-AR"/>
              </w:rPr>
              <w:t>await</w:t>
            </w:r>
            <w:r>
              <w:rPr>
                <w:lang w:val="es-AR"/>
              </w:rPr>
              <w:t xml:space="preserve"> no espera: </w:t>
            </w:r>
            <w:r>
              <w:rPr>
                <w:b/>
                <w:lang w:val="es-AR"/>
              </w:rPr>
              <w:t>cede el control y vuelve</w:t>
            </w:r>
            <w:r>
              <w:rPr>
                <w:lang w:val="es-AR"/>
              </w:rPr>
              <w:t>.</w:t>
            </w:r>
          </w:p>
          <w:p w14:paraId="600E4F65" w14:textId="77777777" w:rsidR="002532E6" w:rsidRDefault="00951B7C">
            <w:pPr>
              <w:pStyle w:val="Cuerpo"/>
              <w:spacing w:after="100"/>
            </w:pPr>
            <w:r>
              <w:rPr>
                <w:b/>
                <w:lang w:val="es-AR"/>
              </w:rPr>
              <w:t>2.</w:t>
            </w:r>
            <w:r>
              <w:rPr>
                <w:lang w:val="es-AR"/>
              </w:rPr>
              <w:t xml:space="preserve"> </w:t>
            </w:r>
            <w:r>
              <w:rPr>
                <w:b/>
                <w:lang w:val="es-AR"/>
              </w:rPr>
              <w:t>La promesa es un valor, no una operación.</w:t>
            </w:r>
            <w:r>
              <w:rPr>
                <w:lang w:val="es-AR"/>
              </w:rPr>
              <w:t xml:space="preserve"> Por eso se puede guardar, pasar y combinar — y por eso </w:t>
            </w:r>
            <w:r>
              <w:rPr>
                <w:b/>
                <w:lang w:val="es-AR"/>
              </w:rPr>
              <w:t>no se puede cancelar</w:t>
            </w:r>
            <w:r>
              <w:rPr>
                <w:lang w:val="es-AR"/>
              </w:rPr>
              <w:t>: se cancela la petición de abajo.</w:t>
            </w:r>
          </w:p>
          <w:p w14:paraId="2008ADE2" w14:textId="77777777" w:rsidR="002532E6" w:rsidRDefault="00951B7C">
            <w:pPr>
              <w:pStyle w:val="Cuerpo"/>
              <w:spacing w:after="100"/>
            </w:pPr>
            <w:r>
              <w:rPr>
                <w:b/>
                <w:lang w:val="es-AR"/>
              </w:rPr>
              <w:t>3.</w:t>
            </w:r>
            <w:r>
              <w:rPr>
                <w:lang w:val="es-AR"/>
              </w:rPr>
              <w:t xml:space="preserve"> </w:t>
            </w:r>
            <w:r>
              <w:rPr>
                <w:b/>
                <w:lang w:val="es-AR"/>
              </w:rPr>
              <w:t>Si no dependen, van juntas.</w:t>
            </w:r>
            <w:r>
              <w:rPr>
                <w:lang w:val="es-AR"/>
              </w:rPr>
              <w:t xml:space="preserve"> Dos </w:t>
            </w:r>
            <w:r>
              <w:rPr>
                <w:rStyle w:val="Cdigoenlnea"/>
                <w:lang w:val="es-AR"/>
              </w:rPr>
              <w:t>await</w:t>
            </w:r>
            <w:r>
              <w:rPr>
                <w:lang w:val="es-AR"/>
              </w:rPr>
              <w:t xml:space="preserve"> seguidos de peticiones independientes son el doble de tiempo regalado. Y </w:t>
            </w:r>
            <w:r>
              <w:rPr>
                <w:rStyle w:val="Cdigoenlnea"/>
                <w:lang w:val="es-AR"/>
              </w:rPr>
              <w:t>forEach</w:t>
            </w:r>
            <w:r>
              <w:rPr>
                <w:lang w:val="es-AR"/>
              </w:rPr>
              <w:t xml:space="preserve"> no espera nada.</w:t>
            </w:r>
          </w:p>
          <w:p w14:paraId="080388ED" w14:textId="77777777" w:rsidR="002532E6" w:rsidRDefault="00951B7C">
            <w:pPr>
              <w:pStyle w:val="Cuerpo"/>
              <w:spacing w:after="100"/>
            </w:pPr>
            <w:r>
              <w:rPr>
                <w:b/>
                <w:lang w:val="es-AR"/>
              </w:rPr>
              <w:t>4.</w:t>
            </w:r>
            <w:r>
              <w:rPr>
                <w:lang w:val="es-AR"/>
              </w:rPr>
              <w:t xml:space="preserve"> </w:t>
            </w:r>
            <w:r>
              <w:rPr>
                <w:rStyle w:val="Cdigoenlnea"/>
                <w:b/>
                <w:lang w:val="es-AR"/>
              </w:rPr>
              <w:t>fetch</w:t>
            </w:r>
            <w:r>
              <w:rPr>
                <w:b/>
                <w:lang w:val="es-AR"/>
              </w:rPr>
              <w:t xml:space="preserve"> cumple con un 500.</w:t>
            </w:r>
            <w:r>
              <w:rPr>
                <w:lang w:val="es-AR"/>
              </w:rPr>
              <w:t xml:space="preserve"> El cartero entregó la carta; que traiga una mala noticia no es problema del correo. </w:t>
            </w:r>
            <w:r>
              <w:rPr>
                <w:b/>
                <w:lang w:val="es-AR"/>
              </w:rPr>
              <w:t xml:space="preserve">Si no ves un </w:t>
            </w:r>
            <w:r>
              <w:rPr>
                <w:rStyle w:val="Cdigoenlnea"/>
                <w:b/>
                <w:lang w:val="es-AR"/>
              </w:rPr>
              <w:t>if (!respuesta.ok)</w:t>
            </w:r>
            <w:r>
              <w:rPr>
                <w:b/>
                <w:lang w:val="es-AR"/>
              </w:rPr>
              <w:t>, el código está mal.</w:t>
            </w:r>
          </w:p>
          <w:p w14:paraId="0AA8AD10" w14:textId="77777777" w:rsidR="002532E6" w:rsidRDefault="00951B7C">
            <w:pPr>
              <w:pStyle w:val="Cuerpo"/>
              <w:spacing w:after="100"/>
            </w:pPr>
            <w:r>
              <w:rPr>
                <w:b/>
                <w:lang w:val="es-AR"/>
              </w:rPr>
              <w:t>5.</w:t>
            </w:r>
            <w:r>
              <w:rPr>
                <w:lang w:val="es-AR"/>
              </w:rPr>
              <w:t xml:space="preserve"> </w:t>
            </w:r>
            <w:r>
              <w:rPr>
                <w:b/>
                <w:lang w:val="es-AR"/>
              </w:rPr>
              <w:t>CORS protege al usuario, no al servidor</w:t>
            </w:r>
            <w:r>
              <w:rPr>
                <w:lang w:val="es-AR"/>
              </w:rPr>
              <w:t xml:space="preserve">, vive en el navegador y se arregla del otro lado. Un </w:t>
            </w:r>
            <w:r>
              <w:rPr>
                <w:rStyle w:val="Cdigoenlnea"/>
                <w:lang w:val="es-AR"/>
              </w:rPr>
              <w:t>curl</w:t>
            </w:r>
            <w:r>
              <w:rPr>
                <w:lang w:val="es-AR"/>
              </w:rPr>
              <w:t xml:space="preserve"> ni se entera de que existe.</w:t>
            </w:r>
          </w:p>
          <w:p w14:paraId="040404CD" w14:textId="77777777" w:rsidR="002532E6" w:rsidRDefault="00951B7C">
            <w:pPr>
              <w:pStyle w:val="Cuerpo"/>
              <w:spacing w:after="100"/>
            </w:pPr>
            <w:r>
              <w:rPr>
                <w:b/>
                <w:lang w:val="es-AR"/>
              </w:rPr>
              <w:t>6.</w:t>
            </w:r>
            <w:r>
              <w:rPr>
                <w:lang w:val="es-AR"/>
              </w:rPr>
              <w:t xml:space="preserve"> </w:t>
            </w:r>
            <w:r>
              <w:rPr>
                <w:b/>
                <w:lang w:val="es-AR"/>
              </w:rPr>
              <w:t>Toda petición lleva plazo de espera</w:t>
            </w:r>
            <w:r>
              <w:rPr>
                <w:lang w:val="es-AR"/>
              </w:rPr>
              <w:t xml:space="preserve">, y toda petición que puede quedar huérfana lleva </w:t>
            </w:r>
            <w:r>
              <w:rPr>
                <w:rStyle w:val="Cdigoenlnea"/>
                <w:lang w:val="es-AR"/>
              </w:rPr>
              <w:t>AbortController</w:t>
            </w:r>
            <w:r>
              <w:rPr>
                <w:lang w:val="es-AR"/>
              </w:rPr>
              <w:t>: es RN-F01 con otra ropa.</w:t>
            </w:r>
          </w:p>
          <w:p w14:paraId="2938D29D" w14:textId="77777777" w:rsidR="002532E6" w:rsidRDefault="00951B7C">
            <w:pPr>
              <w:pStyle w:val="Cuerpo"/>
              <w:spacing w:after="100"/>
            </w:pPr>
            <w:r>
              <w:rPr>
                <w:b/>
                <w:lang w:val="es-AR"/>
              </w:rPr>
              <w:t>7.</w:t>
            </w:r>
            <w:r>
              <w:rPr>
                <w:lang w:val="es-AR"/>
              </w:rPr>
              <w:t xml:space="preserve"> </w:t>
            </w:r>
            <w:r>
              <w:rPr>
                <w:b/>
                <w:lang w:val="es-AR"/>
              </w:rPr>
              <w:t>El canal de eventos es una optimización, no la verdad.</w:t>
            </w:r>
            <w:r>
              <w:rPr>
                <w:lang w:val="es-AR"/>
              </w:rPr>
              <w:t xml:space="preserve"> El evento es el timbre, no el paquete (RN-F09); uno solo por sesión (RN-F10); y la pantalla se actualiza igual si el canal se cae (RN-F11).</w:t>
            </w:r>
          </w:p>
        </w:tc>
      </w:tr>
    </w:tbl>
    <w:p w14:paraId="592A2921" w14:textId="77777777" w:rsidR="002532E6" w:rsidRDefault="00951B7C">
      <w:pPr>
        <w:pStyle w:val="Cuerpo"/>
      </w:pPr>
      <w:r>
        <w:rPr>
          <w:lang w:val="es-AR"/>
        </w:rPr>
        <w:t xml:space="preserve">Y una octava, que no está escrita en el capítulo pero está en todas sus páginas: </w:t>
      </w:r>
      <w:r>
        <w:rPr>
          <w:b/>
          <w:lang w:val="es-AR"/>
        </w:rPr>
        <w:t>la peor falla no es la que falla.</w:t>
      </w:r>
      <w:r>
        <w:rPr>
          <w:lang w:val="es-AR"/>
        </w:rPr>
        <w:t xml:space="preserve"> Un error explícito te dice dónde mirar; lo que arruina un sistema es el botón que gira para siempre, la lista que muestra resultados de otra búsqueda y el reloj de la estación que se paró marcando una hora creíble. Todo este capítulo es una sola disciplina: </w:t>
      </w:r>
      <w:r>
        <w:rPr>
          <w:b/>
          <w:lang w:val="es-AR"/>
        </w:rPr>
        <w:t>hacer que las fallas se vean.</w:t>
      </w:r>
    </w:p>
    <w:p w14:paraId="4178AF41" w14:textId="77777777" w:rsidR="002532E6" w:rsidRDefault="00951B7C">
      <w:pPr>
        <w:pStyle w:val="Cuerpo"/>
      </w:pPr>
      <w:r>
        <w:rPr>
          <w:b/>
          <w:lang w:val="es-AR"/>
        </w:rPr>
        <w:t>Continúa en:</w:t>
      </w:r>
      <w:r>
        <w:rPr>
          <w:lang w:val="es-AR"/>
        </w:rPr>
        <w:t xml:space="preserve"> Capítulo 6 — TypeScript: tipos sobre JavaScript y el contrato de la API, donde las respuestas que este capítulo trae sin forma conocida adquieren una, y donde el </w:t>
      </w:r>
      <w:r>
        <w:rPr>
          <w:rStyle w:val="Cdigoenlnea"/>
          <w:lang w:val="es-AR"/>
        </w:rPr>
        <w:t>total</w:t>
      </w:r>
      <w:r>
        <w:rPr>
          <w:lang w:val="es-AR"/>
        </w:rPr>
        <w:t xml:space="preserve"> que viaja como cadena decimal —RN-F08— encuentra su tipo correcto.</w:t>
      </w:r>
    </w:p>
    <w:sectPr w:rsidR="002532E6">
      <w:headerReference w:type="even" r:id="rId11"/>
      <w:headerReference w:type="default" r:id="rId12"/>
      <w:footerReference w:type="even" r:id="rId13"/>
      <w:footerReference w:type="default" r:id="rId14"/>
      <w:headerReference w:type="first" r:id="rId15"/>
      <w:footerReference w:type="first" r:id="rId16"/>
      <w:pgSz w:w="11906" w:h="16838"/>
      <w:pgMar w:top="1500" w:right="1440" w:bottom="12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2CEE1" w14:textId="77777777" w:rsidR="00951B7C" w:rsidRDefault="00951B7C">
      <w:r>
        <w:separator/>
      </w:r>
    </w:p>
  </w:endnote>
  <w:endnote w:type="continuationSeparator" w:id="0">
    <w:p w14:paraId="75D0F858" w14:textId="77777777" w:rsidR="00951B7C" w:rsidRDefault="00951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88AEFC3-F9C8-4BD4-A283-BC2C77074DC4}"/>
    <w:embedBold r:id="rId2" w:fontKey="{39CD86A4-6EE8-4D03-98CC-75B51D3F5D2C}"/>
    <w:embedItalic r:id="rId3" w:fontKey="{5D832488-FB2F-4B03-B9FA-6ABBB7F4F673}"/>
    <w:embedBoldItalic r:id="rId4" w:fontKey="{E2B36495-F0B9-43B1-A3DE-5EAF9DE3A040}"/>
  </w:font>
  <w:font w:name="Cambria">
    <w:panose1 w:val="02040503050406030204"/>
    <w:charset w:val="00"/>
    <w:family w:val="roman"/>
    <w:pitch w:val="variable"/>
    <w:sig w:usb0="E00006FF" w:usb1="420024FF" w:usb2="02000000" w:usb3="00000000" w:csb0="0000019F" w:csb1="00000000"/>
    <w:embedRegular r:id="rId5" w:fontKey="{B57A93A3-CE36-4954-940F-484D21128944}"/>
    <w:embedBold r:id="rId6" w:fontKey="{0CEAD216-37B8-4517-ADE3-DF68684AD222}"/>
    <w:embedItalic r:id="rId7" w:fontKey="{FB4D87D1-09DD-458D-BB05-13059D4ACC95}"/>
  </w:font>
  <w:font w:name="Georgia">
    <w:panose1 w:val="02040502050405020303"/>
    <w:charset w:val="00"/>
    <w:family w:val="roman"/>
    <w:pitch w:val="variable"/>
    <w:sig w:usb0="00000287" w:usb1="00000000" w:usb2="00000000" w:usb3="00000000" w:csb0="0000009F" w:csb1="00000000"/>
    <w:embedItalic r:id="rId8" w:fontKey="{60D2F4A3-ECF6-4CEB-9AA8-9AA00C6D1ED2}"/>
  </w:font>
  <w:font w:name="Consolas">
    <w:panose1 w:val="020B0609020204030204"/>
    <w:charset w:val="00"/>
    <w:family w:val="modern"/>
    <w:pitch w:val="fixed"/>
    <w:sig w:usb0="E00006FF" w:usb1="0000FCFF" w:usb2="00000001" w:usb3="00000000" w:csb0="0000019F" w:csb1="00000000"/>
    <w:embedRegular r:id="rId9" w:fontKey="{D2C80B57-228F-413C-875F-5DF38703CA19}"/>
    <w:embedBold r:id="rId10" w:fontKey="{78CB80BE-C8A8-495C-888C-C84907A94C04}"/>
    <w:embedItalic r:id="rId11" w:fontKey="{D11439CF-C300-4F54-9F65-C02CE402FBC1}"/>
  </w:font>
  <w:font w:name="Segoe UI">
    <w:panose1 w:val="020B0502040204020203"/>
    <w:charset w:val="00"/>
    <w:family w:val="swiss"/>
    <w:pitch w:val="variable"/>
    <w:sig w:usb0="E4002EFF" w:usb1="C000E47F" w:usb2="00000009" w:usb3="00000000" w:csb0="000001FF" w:csb1="00000000"/>
    <w:embedRegular r:id="rId12" w:fontKey="{8F343AFF-674D-4357-8B22-6AFE6DF332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289DA" w14:textId="77777777" w:rsidR="00062DAF" w:rsidRDefault="00062DA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B757D" w14:textId="77777777" w:rsidR="00435B2E" w:rsidRDefault="007F62F3">
    <w:pPr>
      <w:shd w:val="clear" w:color="auto" w:fill="1F4E79"/>
      <w:tabs>
        <w:tab w:val="right" w:pos="9026"/>
      </w:tabs>
    </w:pPr>
    <w:r>
      <w:rPr>
        <w:b/>
        <w:bCs/>
        <w:color w:val="FFFFFF"/>
        <w:sz w:val="18"/>
        <w:szCs w:val="18"/>
      </w:rPr>
      <w:t xml:space="preserve">  </w:t>
    </w:r>
    <w:r w:rsidR="00062DAF">
      <w:rPr>
        <w:b/>
        <w:bCs/>
        <w:color w:val="FFFFFF"/>
        <w:sz w:val="18"/>
        <w:szCs w:val="18"/>
      </w:rPr>
      <w:t xml:space="preserve">FRONTEND </w:t>
    </w:r>
    <w:r>
      <w:rPr>
        <w:color w:val="FFFFFF"/>
        <w:sz w:val="18"/>
        <w:szCs w:val="18"/>
      </w:rPr>
      <w:t xml:space="preserve">Página </w:t>
    </w:r>
    <w:r>
      <w:rPr>
        <w:color w:val="FFFFFF"/>
        <w:sz w:val="18"/>
        <w:szCs w:val="18"/>
      </w:rPr>
      <w:fldChar w:fldCharType="begin"/>
    </w:r>
    <w:r>
      <w:rPr>
        <w:color w:val="FFFFFF"/>
        <w:sz w:val="18"/>
        <w:szCs w:val="18"/>
      </w:rPr>
      <w:instrText>PAGE</w:instrText>
    </w:r>
    <w:r>
      <w:rPr>
        <w:color w:val="FFFFFF"/>
        <w:sz w:val="18"/>
        <w:szCs w:val="18"/>
      </w:rPr>
      <w:fldChar w:fldCharType="separate"/>
    </w:r>
    <w:r w:rsidR="00A771ED">
      <w:rPr>
        <w:noProof/>
        <w:color w:val="FFFFFF"/>
        <w:sz w:val="18"/>
        <w:szCs w:val="18"/>
      </w:rPr>
      <w:t>1</w:t>
    </w:r>
    <w:r>
      <w:rPr>
        <w:color w:val="FFFFFF"/>
        <w:sz w:val="18"/>
        <w:szCs w:val="18"/>
      </w:rPr>
      <w:fldChar w:fldCharType="end"/>
    </w:r>
    <w:r>
      <w:rPr>
        <w:color w:val="FFFFFF"/>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77CF9" w14:textId="77777777" w:rsidR="00062DAF" w:rsidRDefault="00062DA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8FCD9" w14:textId="77777777" w:rsidR="00951B7C" w:rsidRDefault="00951B7C">
      <w:r>
        <w:separator/>
      </w:r>
    </w:p>
  </w:footnote>
  <w:footnote w:type="continuationSeparator" w:id="0">
    <w:p w14:paraId="0DF99A1A" w14:textId="77777777" w:rsidR="00951B7C" w:rsidRDefault="00951B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31E7" w14:textId="77777777" w:rsidR="00062DAF" w:rsidRDefault="00062DA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BA475" w14:textId="77777777" w:rsidR="000254CB" w:rsidRPr="000254CB" w:rsidRDefault="007F62F3">
    <w:pPr>
      <w:pBdr>
        <w:bottom w:val="single" w:sz="6" w:space="0" w:color="1F4E79"/>
      </w:pBdr>
      <w:tabs>
        <w:tab w:val="right" w:pos="9026"/>
      </w:tabs>
      <w:spacing w:after="60"/>
      <w:rPr>
        <w:b/>
        <w:bCs/>
        <w:sz w:val="16"/>
        <w:szCs w:val="16"/>
        <w:lang w:val="es-AR"/>
      </w:rPr>
    </w:pPr>
    <w:r w:rsidRPr="00A771ED">
      <w:rPr>
        <w:b/>
        <w:bCs/>
        <w:sz w:val="16"/>
        <w:szCs w:val="16"/>
        <w:lang w:val="es-AR"/>
      </w:rPr>
      <w:t>TECNICATURA UNIVERSITARIA EN PROGRAMACIÓN</w:t>
    </w:r>
  </w:p>
  <w:p w14:paraId="7CE0CEC7" w14:textId="77777777" w:rsidR="00435B2E" w:rsidRPr="00A771ED" w:rsidRDefault="004F17FF">
    <w:pPr>
      <w:spacing w:after="120"/>
      <w:rPr>
        <w:lang w:val="es-AR"/>
      </w:rPr>
    </w:pPr>
    <w:r>
      <w:rPr>
        <w:i/>
        <w:iCs/>
        <w:color w:val="595959"/>
        <w:sz w:val="15"/>
        <w:szCs w:val="15"/>
        <w:lang w:val="es-AR"/>
      </w:rPr>
      <w:t>Frontend · Unidad 5 — GUÍA DE LECTURA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FF405" w14:textId="77777777" w:rsidR="00062DAF" w:rsidRDefault="00062DA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19C1196"/>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BF245778"/>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5394C160"/>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A5EAA5C0"/>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C8D891E2"/>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B43E06"/>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7328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4A0FECA"/>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C24D12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7BC0F13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317938"/>
    <w:multiLevelType w:val="hybridMultilevel"/>
    <w:tmpl w:val="7B8AE4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A5744E4"/>
    <w:multiLevelType w:val="multilevel"/>
    <w:tmpl w:val="3434177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14B70E3"/>
    <w:multiLevelType w:val="multilevel"/>
    <w:tmpl w:val="07A47F3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2167252B"/>
    <w:multiLevelType w:val="multilevel"/>
    <w:tmpl w:val="4CBAEE40"/>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4" w15:restartNumberingAfterBreak="0">
    <w:nsid w:val="232F0D0D"/>
    <w:multiLevelType w:val="multilevel"/>
    <w:tmpl w:val="B3FC57D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2B3F3C44"/>
    <w:multiLevelType w:val="multilevel"/>
    <w:tmpl w:val="6A920414"/>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6" w15:restartNumberingAfterBreak="0">
    <w:nsid w:val="324B35B8"/>
    <w:multiLevelType w:val="multilevel"/>
    <w:tmpl w:val="57B65DF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6E247C2"/>
    <w:multiLevelType w:val="multilevel"/>
    <w:tmpl w:val="325EA9EE"/>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8" w15:restartNumberingAfterBreak="0">
    <w:nsid w:val="3F833462"/>
    <w:multiLevelType w:val="multilevel"/>
    <w:tmpl w:val="2AA2E16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15:restartNumberingAfterBreak="0">
    <w:nsid w:val="467421DE"/>
    <w:multiLevelType w:val="multilevel"/>
    <w:tmpl w:val="D5B2BE1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4885516C"/>
    <w:multiLevelType w:val="hybridMultilevel"/>
    <w:tmpl w:val="DDD61496"/>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21" w15:restartNumberingAfterBreak="0">
    <w:nsid w:val="4ACF23BB"/>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AF0178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BAF4DB9"/>
    <w:multiLevelType w:val="multilevel"/>
    <w:tmpl w:val="DEA8673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55074281"/>
    <w:multiLevelType w:val="multilevel"/>
    <w:tmpl w:val="2AA2E16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5599128F"/>
    <w:multiLevelType w:val="multilevel"/>
    <w:tmpl w:val="5B6A6D4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5C171BF9"/>
    <w:multiLevelType w:val="multilevel"/>
    <w:tmpl w:val="ABCE977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5D97263A"/>
    <w:multiLevelType w:val="multilevel"/>
    <w:tmpl w:val="2AA2E16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5E901270"/>
    <w:multiLevelType w:val="hybridMultilevel"/>
    <w:tmpl w:val="14124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B60480"/>
    <w:multiLevelType w:val="multilevel"/>
    <w:tmpl w:val="0409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607F3FE2"/>
    <w:multiLevelType w:val="multilevel"/>
    <w:tmpl w:val="EFE847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64276A01"/>
    <w:multiLevelType w:val="multilevel"/>
    <w:tmpl w:val="FFB2DE68"/>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32" w15:restartNumberingAfterBreak="0">
    <w:nsid w:val="66046285"/>
    <w:multiLevelType w:val="hybridMultilevel"/>
    <w:tmpl w:val="C3402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3E245D"/>
    <w:multiLevelType w:val="multilevel"/>
    <w:tmpl w:val="8890618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73AD7F61"/>
    <w:multiLevelType w:val="multilevel"/>
    <w:tmpl w:val="EFE847E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395541462">
    <w:abstractNumId w:val="16"/>
  </w:num>
  <w:num w:numId="2" w16cid:durableId="1266232786">
    <w:abstractNumId w:val="19"/>
  </w:num>
  <w:num w:numId="3" w16cid:durableId="1937131413">
    <w:abstractNumId w:val="11"/>
  </w:num>
  <w:num w:numId="4" w16cid:durableId="996882267">
    <w:abstractNumId w:val="14"/>
  </w:num>
  <w:num w:numId="5" w16cid:durableId="726225424">
    <w:abstractNumId w:val="23"/>
  </w:num>
  <w:num w:numId="6" w16cid:durableId="863178642">
    <w:abstractNumId w:val="25"/>
  </w:num>
  <w:num w:numId="7" w16cid:durableId="1129083186">
    <w:abstractNumId w:val="22"/>
  </w:num>
  <w:num w:numId="8" w16cid:durableId="1852335626">
    <w:abstractNumId w:val="21"/>
  </w:num>
  <w:num w:numId="9" w16cid:durableId="1871410629">
    <w:abstractNumId w:val="29"/>
  </w:num>
  <w:num w:numId="10" w16cid:durableId="1941523731">
    <w:abstractNumId w:val="8"/>
  </w:num>
  <w:num w:numId="11" w16cid:durableId="1504858365">
    <w:abstractNumId w:val="3"/>
  </w:num>
  <w:num w:numId="12" w16cid:durableId="1398014969">
    <w:abstractNumId w:val="2"/>
  </w:num>
  <w:num w:numId="13" w16cid:durableId="54353291">
    <w:abstractNumId w:val="1"/>
  </w:num>
  <w:num w:numId="14" w16cid:durableId="991372850">
    <w:abstractNumId w:val="0"/>
  </w:num>
  <w:num w:numId="15" w16cid:durableId="820848883">
    <w:abstractNumId w:val="9"/>
  </w:num>
  <w:num w:numId="16" w16cid:durableId="1785033799">
    <w:abstractNumId w:val="7"/>
  </w:num>
  <w:num w:numId="17" w16cid:durableId="680857603">
    <w:abstractNumId w:val="6"/>
  </w:num>
  <w:num w:numId="18" w16cid:durableId="914096966">
    <w:abstractNumId w:val="5"/>
  </w:num>
  <w:num w:numId="19" w16cid:durableId="731731128">
    <w:abstractNumId w:val="4"/>
  </w:num>
  <w:num w:numId="20" w16cid:durableId="203179930">
    <w:abstractNumId w:val="13"/>
  </w:num>
  <w:num w:numId="21" w16cid:durableId="1647051426">
    <w:abstractNumId w:val="17"/>
  </w:num>
  <w:num w:numId="22" w16cid:durableId="1135368350">
    <w:abstractNumId w:val="31"/>
  </w:num>
  <w:num w:numId="23" w16cid:durableId="1935477144">
    <w:abstractNumId w:val="15"/>
  </w:num>
  <w:num w:numId="24" w16cid:durableId="2037268465">
    <w:abstractNumId w:val="20"/>
  </w:num>
  <w:num w:numId="25" w16cid:durableId="700939835">
    <w:abstractNumId w:val="28"/>
  </w:num>
  <w:num w:numId="26" w16cid:durableId="1485580452">
    <w:abstractNumId w:val="32"/>
  </w:num>
  <w:num w:numId="27" w16cid:durableId="25444572">
    <w:abstractNumId w:val="8"/>
    <w:lvlOverride w:ilvl="0">
      <w:startOverride w:val="1"/>
    </w:lvlOverride>
  </w:num>
  <w:num w:numId="28" w16cid:durableId="556281575">
    <w:abstractNumId w:val="10"/>
  </w:num>
  <w:num w:numId="29" w16cid:durableId="405036343">
    <w:abstractNumId w:val="26"/>
  </w:num>
  <w:num w:numId="30" w16cid:durableId="170721431">
    <w:abstractNumId w:val="24"/>
  </w:num>
  <w:num w:numId="31" w16cid:durableId="1416585551">
    <w:abstractNumId w:val="27"/>
  </w:num>
  <w:num w:numId="32" w16cid:durableId="101078136">
    <w:abstractNumId w:val="18"/>
  </w:num>
  <w:num w:numId="33" w16cid:durableId="416289278">
    <w:abstractNumId w:val="30"/>
  </w:num>
  <w:num w:numId="34" w16cid:durableId="1497694557">
    <w:abstractNumId w:val="34"/>
  </w:num>
  <w:num w:numId="35" w16cid:durableId="2102094453">
    <w:abstractNumId w:val="33"/>
  </w:num>
  <w:num w:numId="36" w16cid:durableId="536772553">
    <w:abstractNumId w:val="12"/>
  </w:num>
  <w:num w:numId="37" w16cid:durableId="559906051">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B2E"/>
    <w:rsid w:val="00010D4B"/>
    <w:rsid w:val="000254CB"/>
    <w:rsid w:val="00026750"/>
    <w:rsid w:val="00027486"/>
    <w:rsid w:val="00054388"/>
    <w:rsid w:val="000563FD"/>
    <w:rsid w:val="00062DAF"/>
    <w:rsid w:val="00063103"/>
    <w:rsid w:val="00070121"/>
    <w:rsid w:val="000B0B3A"/>
    <w:rsid w:val="000D3402"/>
    <w:rsid w:val="000E2FFA"/>
    <w:rsid w:val="00143D74"/>
    <w:rsid w:val="001629F5"/>
    <w:rsid w:val="00184D35"/>
    <w:rsid w:val="001C5C28"/>
    <w:rsid w:val="001E0E3C"/>
    <w:rsid w:val="0023212D"/>
    <w:rsid w:val="00241442"/>
    <w:rsid w:val="00247149"/>
    <w:rsid w:val="002532E6"/>
    <w:rsid w:val="0026254D"/>
    <w:rsid w:val="00277132"/>
    <w:rsid w:val="00281BC7"/>
    <w:rsid w:val="00296BD0"/>
    <w:rsid w:val="002C2699"/>
    <w:rsid w:val="002C6445"/>
    <w:rsid w:val="002E2B01"/>
    <w:rsid w:val="00312D5E"/>
    <w:rsid w:val="00347755"/>
    <w:rsid w:val="00365488"/>
    <w:rsid w:val="00367B77"/>
    <w:rsid w:val="004030BD"/>
    <w:rsid w:val="00435B2E"/>
    <w:rsid w:val="004512B1"/>
    <w:rsid w:val="00454EEE"/>
    <w:rsid w:val="00482DFA"/>
    <w:rsid w:val="00486207"/>
    <w:rsid w:val="004B5F47"/>
    <w:rsid w:val="004D0DE5"/>
    <w:rsid w:val="004F17FF"/>
    <w:rsid w:val="004F218C"/>
    <w:rsid w:val="00574F04"/>
    <w:rsid w:val="005868FF"/>
    <w:rsid w:val="005C026C"/>
    <w:rsid w:val="005E3B07"/>
    <w:rsid w:val="00603E27"/>
    <w:rsid w:val="0062145C"/>
    <w:rsid w:val="006242F5"/>
    <w:rsid w:val="00641284"/>
    <w:rsid w:val="0065438D"/>
    <w:rsid w:val="00661706"/>
    <w:rsid w:val="006B78F0"/>
    <w:rsid w:val="006D01BD"/>
    <w:rsid w:val="006F5FA1"/>
    <w:rsid w:val="00722469"/>
    <w:rsid w:val="007277CA"/>
    <w:rsid w:val="00747FC5"/>
    <w:rsid w:val="00757974"/>
    <w:rsid w:val="007A209E"/>
    <w:rsid w:val="007B031A"/>
    <w:rsid w:val="007D5E0A"/>
    <w:rsid w:val="007E22B1"/>
    <w:rsid w:val="007E3DE0"/>
    <w:rsid w:val="007F62F3"/>
    <w:rsid w:val="00845AE4"/>
    <w:rsid w:val="00887656"/>
    <w:rsid w:val="008A5540"/>
    <w:rsid w:val="008B6BDA"/>
    <w:rsid w:val="008E7C38"/>
    <w:rsid w:val="008F0E86"/>
    <w:rsid w:val="009212F8"/>
    <w:rsid w:val="009361A5"/>
    <w:rsid w:val="0093761B"/>
    <w:rsid w:val="00943522"/>
    <w:rsid w:val="00951B7C"/>
    <w:rsid w:val="0098765D"/>
    <w:rsid w:val="009946E4"/>
    <w:rsid w:val="00A672B7"/>
    <w:rsid w:val="00A76469"/>
    <w:rsid w:val="00A771ED"/>
    <w:rsid w:val="00A85D86"/>
    <w:rsid w:val="00AA0F24"/>
    <w:rsid w:val="00AA5C15"/>
    <w:rsid w:val="00AB3175"/>
    <w:rsid w:val="00AE291B"/>
    <w:rsid w:val="00B23453"/>
    <w:rsid w:val="00B5191D"/>
    <w:rsid w:val="00B565E9"/>
    <w:rsid w:val="00B74521"/>
    <w:rsid w:val="00B81FD2"/>
    <w:rsid w:val="00B859E6"/>
    <w:rsid w:val="00B94178"/>
    <w:rsid w:val="00B9782B"/>
    <w:rsid w:val="00BD0368"/>
    <w:rsid w:val="00BD2D4C"/>
    <w:rsid w:val="00BD3258"/>
    <w:rsid w:val="00BE43FF"/>
    <w:rsid w:val="00BF2416"/>
    <w:rsid w:val="00C84310"/>
    <w:rsid w:val="00C92672"/>
    <w:rsid w:val="00C952E4"/>
    <w:rsid w:val="00CB0C03"/>
    <w:rsid w:val="00CF7153"/>
    <w:rsid w:val="00D0226F"/>
    <w:rsid w:val="00D25F7F"/>
    <w:rsid w:val="00D4247B"/>
    <w:rsid w:val="00D521A3"/>
    <w:rsid w:val="00D533B0"/>
    <w:rsid w:val="00D621F1"/>
    <w:rsid w:val="00D702CA"/>
    <w:rsid w:val="00D755B6"/>
    <w:rsid w:val="00D827B0"/>
    <w:rsid w:val="00D855FD"/>
    <w:rsid w:val="00DA04DE"/>
    <w:rsid w:val="00DC64A1"/>
    <w:rsid w:val="00DE39A5"/>
    <w:rsid w:val="00E024A5"/>
    <w:rsid w:val="00E11621"/>
    <w:rsid w:val="00E51F5E"/>
    <w:rsid w:val="00E5568D"/>
    <w:rsid w:val="00E75160"/>
    <w:rsid w:val="00E81D62"/>
    <w:rsid w:val="00E85096"/>
    <w:rsid w:val="00E87250"/>
    <w:rsid w:val="00EB2498"/>
    <w:rsid w:val="00EC5825"/>
    <w:rsid w:val="00EC5C40"/>
    <w:rsid w:val="00EE563A"/>
    <w:rsid w:val="00F33FD7"/>
    <w:rsid w:val="00F35726"/>
    <w:rsid w:val="00F61190"/>
    <w:rsid w:val="00F92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0EAEFA"/>
  <w15:docId w15:val="{D8FEFD0F-3569-4BDB-B598-D12947B32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keepNext/>
      <w:pBdr>
        <w:top w:val="nil"/>
        <w:left w:val="nil"/>
        <w:bottom w:val="nil"/>
        <w:right w:val="nil"/>
        <w:between w:val="nil"/>
      </w:pBdr>
      <w:spacing w:before="320" w:after="120"/>
      <w:outlineLvl w:val="1"/>
    </w:pPr>
    <w:rPr>
      <w:rFonts w:ascii="Cambria" w:hAnsi="Cambria"/>
      <w:b/>
      <w:color w:val="2E74B5"/>
      <w:sz w:val="26"/>
      <w:szCs w:val="26"/>
    </w:rPr>
  </w:style>
  <w:style w:type="paragraph" w:styleId="Ttulo3">
    <w:name w:val="heading 3"/>
    <w:basedOn w:val="Normal"/>
    <w:next w:val="Normal"/>
    <w:uiPriority w:val="9"/>
    <w:unhideWhenUsed/>
    <w:qFormat/>
    <w:pPr>
      <w:keepNext/>
      <w:pBdr>
        <w:top w:val="nil"/>
        <w:left w:val="nil"/>
        <w:bottom w:val="nil"/>
        <w:right w:val="nil"/>
        <w:between w:val="nil"/>
      </w:pBdr>
      <w:spacing w:before="240" w:after="80"/>
      <w:outlineLvl w:val="2"/>
    </w:pPr>
    <w:rPr>
      <w:b/>
      <w:color w:val="404040"/>
      <w:sz w:val="23"/>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paragraph" w:styleId="Ttulo7">
    <w:name w:val="heading 7"/>
    <w:basedOn w:val="Normal"/>
    <w:next w:val="Normal"/>
    <w:link w:val="Ttulo7Car"/>
    <w:uiPriority w:val="9"/>
    <w:semiHidden/>
    <w:unhideWhenUsed/>
    <w:qFormat/>
    <w:rsid w:val="00A771ED"/>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A771E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771E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A771ED"/>
    <w:pPr>
      <w:tabs>
        <w:tab w:val="center" w:pos="4419"/>
        <w:tab w:val="right" w:pos="8838"/>
      </w:tabs>
    </w:pPr>
  </w:style>
  <w:style w:type="character" w:customStyle="1" w:styleId="EncabezadoCar">
    <w:name w:val="Encabezado Car"/>
    <w:basedOn w:val="Fuentedeprrafopredeter"/>
    <w:link w:val="Encabezado"/>
    <w:uiPriority w:val="99"/>
    <w:rsid w:val="00A771ED"/>
  </w:style>
  <w:style w:type="paragraph" w:styleId="Piedepgina">
    <w:name w:val="footer"/>
    <w:basedOn w:val="Normal"/>
    <w:link w:val="PiedepginaCar"/>
    <w:uiPriority w:val="99"/>
    <w:unhideWhenUsed/>
    <w:rsid w:val="00A771ED"/>
    <w:pPr>
      <w:tabs>
        <w:tab w:val="center" w:pos="4419"/>
        <w:tab w:val="right" w:pos="8838"/>
      </w:tabs>
    </w:pPr>
  </w:style>
  <w:style w:type="character" w:customStyle="1" w:styleId="PiedepginaCar">
    <w:name w:val="Pie de página Car"/>
    <w:basedOn w:val="Fuentedeprrafopredeter"/>
    <w:link w:val="Piedepgina"/>
    <w:uiPriority w:val="99"/>
    <w:rsid w:val="00A771ED"/>
  </w:style>
  <w:style w:type="numbering" w:styleId="111111">
    <w:name w:val="Outline List 2"/>
    <w:basedOn w:val="Sinlista"/>
    <w:uiPriority w:val="99"/>
    <w:semiHidden/>
    <w:unhideWhenUsed/>
    <w:rsid w:val="00A771ED"/>
    <w:pPr>
      <w:numPr>
        <w:numId w:val="7"/>
      </w:numPr>
    </w:pPr>
  </w:style>
  <w:style w:type="numbering" w:styleId="1ai">
    <w:name w:val="Outline List 1"/>
    <w:basedOn w:val="Sinlista"/>
    <w:uiPriority w:val="99"/>
    <w:semiHidden/>
    <w:unhideWhenUsed/>
    <w:rsid w:val="00A771ED"/>
    <w:pPr>
      <w:numPr>
        <w:numId w:val="8"/>
      </w:numPr>
    </w:pPr>
  </w:style>
  <w:style w:type="character" w:styleId="AcrnimoHTML">
    <w:name w:val="HTML Acronym"/>
    <w:basedOn w:val="Fuentedeprrafopredeter"/>
    <w:uiPriority w:val="99"/>
    <w:semiHidden/>
    <w:unhideWhenUsed/>
    <w:rsid w:val="00A771ED"/>
  </w:style>
  <w:style w:type="character" w:customStyle="1" w:styleId="Ttulo7Car">
    <w:name w:val="Título 7 Car"/>
    <w:basedOn w:val="Fuentedeprrafopredeter"/>
    <w:link w:val="Ttulo7"/>
    <w:uiPriority w:val="9"/>
    <w:semiHidden/>
    <w:rsid w:val="00A771ED"/>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A771ED"/>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771ED"/>
    <w:rPr>
      <w:rFonts w:asciiTheme="majorHAnsi" w:eastAsiaTheme="majorEastAsia" w:hAnsiTheme="majorHAnsi" w:cstheme="majorBidi"/>
      <w:i/>
      <w:iCs/>
      <w:color w:val="272727" w:themeColor="text1" w:themeTint="D8"/>
      <w:sz w:val="21"/>
      <w:szCs w:val="21"/>
    </w:rPr>
  </w:style>
  <w:style w:type="numbering" w:styleId="ArtculoSeccin">
    <w:name w:val="Outline List 3"/>
    <w:basedOn w:val="Sinlista"/>
    <w:uiPriority w:val="99"/>
    <w:semiHidden/>
    <w:unhideWhenUsed/>
    <w:rsid w:val="00A771ED"/>
    <w:pPr>
      <w:numPr>
        <w:numId w:val="9"/>
      </w:numPr>
    </w:pPr>
  </w:style>
  <w:style w:type="paragraph" w:styleId="Textocomentario">
    <w:name w:val="annotation text"/>
    <w:basedOn w:val="Normal"/>
    <w:link w:val="TextocomentarioCar"/>
    <w:uiPriority w:val="99"/>
    <w:semiHidden/>
    <w:unhideWhenUsed/>
    <w:rsid w:val="00A771ED"/>
    <w:rPr>
      <w:sz w:val="20"/>
      <w:szCs w:val="20"/>
    </w:rPr>
  </w:style>
  <w:style w:type="character" w:customStyle="1" w:styleId="TextocomentarioCar">
    <w:name w:val="Texto comentario Car"/>
    <w:basedOn w:val="Fuentedeprrafopredeter"/>
    <w:link w:val="Textocomentario"/>
    <w:uiPriority w:val="99"/>
    <w:semiHidden/>
    <w:rsid w:val="00A771ED"/>
    <w:rPr>
      <w:sz w:val="20"/>
      <w:szCs w:val="20"/>
    </w:rPr>
  </w:style>
  <w:style w:type="paragraph" w:styleId="Asuntodelcomentario">
    <w:name w:val="annotation subject"/>
    <w:basedOn w:val="Textocomentario"/>
    <w:next w:val="Textocomentario"/>
    <w:link w:val="AsuntodelcomentarioCar"/>
    <w:uiPriority w:val="99"/>
    <w:semiHidden/>
    <w:unhideWhenUsed/>
    <w:rsid w:val="00A771ED"/>
    <w:rPr>
      <w:b/>
      <w:bCs/>
    </w:rPr>
  </w:style>
  <w:style w:type="character" w:customStyle="1" w:styleId="AsuntodelcomentarioCar">
    <w:name w:val="Asunto del comentario Car"/>
    <w:basedOn w:val="TextocomentarioCar"/>
    <w:link w:val="Asuntodelcomentario"/>
    <w:uiPriority w:val="99"/>
    <w:semiHidden/>
    <w:rsid w:val="00A771ED"/>
    <w:rPr>
      <w:b/>
      <w:bCs/>
      <w:sz w:val="20"/>
      <w:szCs w:val="20"/>
    </w:rPr>
  </w:style>
  <w:style w:type="paragraph" w:styleId="Bibliografa">
    <w:name w:val="Bibliography"/>
    <w:basedOn w:val="Normal"/>
    <w:next w:val="Normal"/>
    <w:uiPriority w:val="37"/>
    <w:semiHidden/>
    <w:unhideWhenUsed/>
    <w:rsid w:val="00A771ED"/>
  </w:style>
  <w:style w:type="paragraph" w:styleId="Cierre">
    <w:name w:val="Closing"/>
    <w:basedOn w:val="Normal"/>
    <w:link w:val="CierreCar"/>
    <w:uiPriority w:val="99"/>
    <w:semiHidden/>
    <w:unhideWhenUsed/>
    <w:rsid w:val="00A771ED"/>
    <w:pPr>
      <w:ind w:left="4320"/>
    </w:pPr>
  </w:style>
  <w:style w:type="character" w:customStyle="1" w:styleId="CierreCar">
    <w:name w:val="Cierre Car"/>
    <w:basedOn w:val="Fuentedeprrafopredeter"/>
    <w:link w:val="Cierre"/>
    <w:uiPriority w:val="99"/>
    <w:semiHidden/>
    <w:rsid w:val="00A771ED"/>
  </w:style>
  <w:style w:type="paragraph" w:styleId="Cita">
    <w:name w:val="Quote"/>
    <w:basedOn w:val="Normal"/>
    <w:next w:val="Normal"/>
    <w:link w:val="CitaCar"/>
    <w:uiPriority w:val="29"/>
    <w:qFormat/>
    <w:rsid w:val="00A771ED"/>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A771ED"/>
    <w:rPr>
      <w:i/>
      <w:iCs/>
      <w:color w:val="404040" w:themeColor="text1" w:themeTint="BF"/>
    </w:rPr>
  </w:style>
  <w:style w:type="paragraph" w:styleId="Citadestacada">
    <w:name w:val="Intense Quote"/>
    <w:basedOn w:val="Normal"/>
    <w:next w:val="Normal"/>
    <w:link w:val="CitadestacadaCar"/>
    <w:uiPriority w:val="30"/>
    <w:qFormat/>
    <w:rsid w:val="00A771E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A771ED"/>
    <w:rPr>
      <w:i/>
      <w:iCs/>
      <w:color w:val="4F81BD" w:themeColor="accent1"/>
    </w:rPr>
  </w:style>
  <w:style w:type="character" w:styleId="CitaHTML">
    <w:name w:val="HTML Cite"/>
    <w:basedOn w:val="Fuentedeprrafopredeter"/>
    <w:uiPriority w:val="99"/>
    <w:semiHidden/>
    <w:unhideWhenUsed/>
    <w:rsid w:val="00A771ED"/>
    <w:rPr>
      <w:i/>
      <w:iCs/>
    </w:rPr>
  </w:style>
  <w:style w:type="character" w:styleId="CdigoHTML">
    <w:name w:val="HTML Code"/>
    <w:basedOn w:val="Fuentedeprrafopredeter"/>
    <w:uiPriority w:val="99"/>
    <w:semiHidden/>
    <w:unhideWhenUsed/>
    <w:rsid w:val="00A771ED"/>
    <w:rPr>
      <w:rFonts w:ascii="Consolas" w:hAnsi="Consolas"/>
      <w:sz w:val="20"/>
      <w:szCs w:val="20"/>
    </w:rPr>
  </w:style>
  <w:style w:type="paragraph" w:styleId="Continuarlista">
    <w:name w:val="List Continue"/>
    <w:basedOn w:val="Normal"/>
    <w:uiPriority w:val="99"/>
    <w:semiHidden/>
    <w:unhideWhenUsed/>
    <w:rsid w:val="00A771ED"/>
    <w:pPr>
      <w:spacing w:after="120"/>
      <w:ind w:left="360"/>
      <w:contextualSpacing/>
    </w:pPr>
  </w:style>
  <w:style w:type="paragraph" w:styleId="Continuarlista2">
    <w:name w:val="List Continue 2"/>
    <w:basedOn w:val="Normal"/>
    <w:uiPriority w:val="99"/>
    <w:semiHidden/>
    <w:unhideWhenUsed/>
    <w:rsid w:val="00A771ED"/>
    <w:pPr>
      <w:spacing w:after="120"/>
      <w:ind w:left="720"/>
      <w:contextualSpacing/>
    </w:pPr>
  </w:style>
  <w:style w:type="paragraph" w:styleId="Continuarlista3">
    <w:name w:val="List Continue 3"/>
    <w:basedOn w:val="Normal"/>
    <w:uiPriority w:val="99"/>
    <w:semiHidden/>
    <w:unhideWhenUsed/>
    <w:rsid w:val="00A771ED"/>
    <w:pPr>
      <w:spacing w:after="120"/>
      <w:ind w:left="1080"/>
      <w:contextualSpacing/>
    </w:pPr>
  </w:style>
  <w:style w:type="paragraph" w:styleId="Continuarlista4">
    <w:name w:val="List Continue 4"/>
    <w:basedOn w:val="Normal"/>
    <w:uiPriority w:val="99"/>
    <w:semiHidden/>
    <w:unhideWhenUsed/>
    <w:rsid w:val="00A771ED"/>
    <w:pPr>
      <w:spacing w:after="120"/>
      <w:ind w:left="1440"/>
      <w:contextualSpacing/>
    </w:pPr>
  </w:style>
  <w:style w:type="paragraph" w:styleId="Continuarlista5">
    <w:name w:val="List Continue 5"/>
    <w:basedOn w:val="Normal"/>
    <w:uiPriority w:val="99"/>
    <w:semiHidden/>
    <w:unhideWhenUsed/>
    <w:rsid w:val="00A771ED"/>
    <w:pPr>
      <w:spacing w:after="120"/>
      <w:ind w:left="1800"/>
      <w:contextualSpacing/>
    </w:pPr>
  </w:style>
  <w:style w:type="table" w:styleId="Cuadrculaclara">
    <w:name w:val="Light Grid"/>
    <w:basedOn w:val="Tablanormal"/>
    <w:uiPriority w:val="62"/>
    <w:semiHidden/>
    <w:unhideWhenUsed/>
    <w:rsid w:val="00A771E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A771E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A771E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A771E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A771E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A771E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A771E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Cuadrculadetabla2">
    <w:name w:val="Table Grid 2"/>
    <w:basedOn w:val="Tablanormal"/>
    <w:uiPriority w:val="99"/>
    <w:semiHidden/>
    <w:unhideWhenUsed/>
    <w:rsid w:val="00A771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A771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A771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A771E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A771E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A771E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A771E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A771E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A771E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A771E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uadrculavistosa">
    <w:name w:val="Colorful Grid"/>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DefinicinHTML">
    <w:name w:val="HTML Definition"/>
    <w:basedOn w:val="Fuentedeprrafopredeter"/>
    <w:uiPriority w:val="99"/>
    <w:semiHidden/>
    <w:unhideWhenUsed/>
    <w:rsid w:val="00A771ED"/>
    <w:rPr>
      <w:i/>
      <w:iCs/>
    </w:rPr>
  </w:style>
  <w:style w:type="paragraph" w:styleId="Descripcin">
    <w:name w:val="caption"/>
    <w:basedOn w:val="Normal"/>
    <w:next w:val="Normal"/>
    <w:uiPriority w:val="35"/>
    <w:semiHidden/>
    <w:unhideWhenUsed/>
    <w:qFormat/>
    <w:rsid w:val="00A771ED"/>
    <w:pPr>
      <w:spacing w:after="200"/>
    </w:pPr>
    <w:rPr>
      <w:i/>
      <w:iCs/>
      <w:color w:val="1F497D" w:themeColor="text2"/>
      <w:sz w:val="18"/>
      <w:szCs w:val="18"/>
    </w:rPr>
  </w:style>
  <w:style w:type="paragraph" w:styleId="DireccinHTML">
    <w:name w:val="HTML Address"/>
    <w:basedOn w:val="Normal"/>
    <w:link w:val="DireccinHTMLCar"/>
    <w:uiPriority w:val="99"/>
    <w:semiHidden/>
    <w:unhideWhenUsed/>
    <w:rsid w:val="00A771ED"/>
    <w:rPr>
      <w:i/>
      <w:iCs/>
    </w:rPr>
  </w:style>
  <w:style w:type="character" w:customStyle="1" w:styleId="DireccinHTMLCar">
    <w:name w:val="Dirección HTML Car"/>
    <w:basedOn w:val="Fuentedeprrafopredeter"/>
    <w:link w:val="DireccinHTML"/>
    <w:uiPriority w:val="99"/>
    <w:semiHidden/>
    <w:rsid w:val="00A771ED"/>
    <w:rPr>
      <w:i/>
      <w:iCs/>
    </w:rPr>
  </w:style>
  <w:style w:type="paragraph" w:styleId="Direccinsobre">
    <w:name w:val="envelope address"/>
    <w:basedOn w:val="Normal"/>
    <w:uiPriority w:val="99"/>
    <w:semiHidden/>
    <w:unhideWhenUsed/>
    <w:rsid w:val="00A771ED"/>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A771ED"/>
    <w:rPr>
      <w:rFonts w:ascii="Consolas" w:hAnsi="Consolas"/>
      <w:sz w:val="24"/>
      <w:szCs w:val="24"/>
    </w:rPr>
  </w:style>
  <w:style w:type="paragraph" w:styleId="Encabezadodelista">
    <w:name w:val="toa heading"/>
    <w:basedOn w:val="Normal"/>
    <w:next w:val="Normal"/>
    <w:uiPriority w:val="99"/>
    <w:semiHidden/>
    <w:unhideWhenUsed/>
    <w:rsid w:val="00A771ED"/>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A771E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A771ED"/>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A771ED"/>
  </w:style>
  <w:style w:type="character" w:customStyle="1" w:styleId="EncabezadodenotaCar">
    <w:name w:val="Encabezado de nota Car"/>
    <w:basedOn w:val="Fuentedeprrafopredeter"/>
    <w:link w:val="Encabezadodenota"/>
    <w:uiPriority w:val="99"/>
    <w:semiHidden/>
    <w:rsid w:val="00A771ED"/>
  </w:style>
  <w:style w:type="character" w:styleId="nfasis">
    <w:name w:val="Emphasis"/>
    <w:basedOn w:val="Fuentedeprrafopredeter"/>
    <w:uiPriority w:val="20"/>
    <w:qFormat/>
    <w:rsid w:val="00A771ED"/>
    <w:rPr>
      <w:i/>
      <w:iCs/>
    </w:rPr>
  </w:style>
  <w:style w:type="character" w:styleId="nfasisintenso">
    <w:name w:val="Intense Emphasis"/>
    <w:basedOn w:val="Fuentedeprrafopredeter"/>
    <w:uiPriority w:val="21"/>
    <w:qFormat/>
    <w:rsid w:val="00A771ED"/>
    <w:rPr>
      <w:i/>
      <w:iCs/>
      <w:color w:val="4F81BD" w:themeColor="accent1"/>
    </w:rPr>
  </w:style>
  <w:style w:type="character" w:styleId="nfasissutil">
    <w:name w:val="Subtle Emphasis"/>
    <w:basedOn w:val="Fuentedeprrafopredeter"/>
    <w:uiPriority w:val="19"/>
    <w:qFormat/>
    <w:rsid w:val="00A771ED"/>
    <w:rPr>
      <w:i/>
      <w:iCs/>
      <w:color w:val="404040" w:themeColor="text1" w:themeTint="BF"/>
    </w:rPr>
  </w:style>
  <w:style w:type="paragraph" w:styleId="Fecha">
    <w:name w:val="Date"/>
    <w:basedOn w:val="Normal"/>
    <w:next w:val="Normal"/>
    <w:link w:val="FechaCar"/>
    <w:uiPriority w:val="99"/>
    <w:semiHidden/>
    <w:unhideWhenUsed/>
    <w:rsid w:val="00A771ED"/>
  </w:style>
  <w:style w:type="character" w:customStyle="1" w:styleId="FechaCar">
    <w:name w:val="Fecha Car"/>
    <w:basedOn w:val="Fuentedeprrafopredeter"/>
    <w:link w:val="Fecha"/>
    <w:uiPriority w:val="99"/>
    <w:semiHidden/>
    <w:rsid w:val="00A771ED"/>
  </w:style>
  <w:style w:type="paragraph" w:styleId="Firma">
    <w:name w:val="Signature"/>
    <w:basedOn w:val="Normal"/>
    <w:link w:val="FirmaCar"/>
    <w:uiPriority w:val="99"/>
    <w:semiHidden/>
    <w:unhideWhenUsed/>
    <w:rsid w:val="00A771ED"/>
    <w:pPr>
      <w:ind w:left="4320"/>
    </w:pPr>
  </w:style>
  <w:style w:type="character" w:customStyle="1" w:styleId="FirmaCar">
    <w:name w:val="Firma Car"/>
    <w:basedOn w:val="Fuentedeprrafopredeter"/>
    <w:link w:val="Firma"/>
    <w:uiPriority w:val="99"/>
    <w:semiHidden/>
    <w:rsid w:val="00A771ED"/>
  </w:style>
  <w:style w:type="paragraph" w:styleId="Firmadecorreoelectrnico">
    <w:name w:val="E-mail Signature"/>
    <w:basedOn w:val="Normal"/>
    <w:link w:val="FirmadecorreoelectrnicoCar"/>
    <w:uiPriority w:val="99"/>
    <w:semiHidden/>
    <w:unhideWhenUsed/>
    <w:rsid w:val="00A771ED"/>
  </w:style>
  <w:style w:type="character" w:customStyle="1" w:styleId="FirmadecorreoelectrnicoCar">
    <w:name w:val="Firma de correo electrónico Car"/>
    <w:basedOn w:val="Fuentedeprrafopredeter"/>
    <w:link w:val="Firmadecorreoelectrnico"/>
    <w:uiPriority w:val="99"/>
    <w:semiHidden/>
    <w:rsid w:val="00A771ED"/>
  </w:style>
  <w:style w:type="character" w:styleId="Fuerte">
    <w:name w:val="Strong"/>
    <w:basedOn w:val="Fuentedeprrafopredeter"/>
    <w:uiPriority w:val="22"/>
    <w:qFormat/>
    <w:rsid w:val="00A771ED"/>
    <w:rPr>
      <w:b/>
      <w:bCs/>
    </w:rPr>
  </w:style>
  <w:style w:type="character" w:styleId="Hashtag">
    <w:name w:val="Hashtag"/>
    <w:basedOn w:val="Fuentedeprrafopredeter"/>
    <w:uiPriority w:val="99"/>
    <w:semiHidden/>
    <w:unhideWhenUsed/>
    <w:rsid w:val="00A771ED"/>
    <w:rPr>
      <w:color w:val="2B579A"/>
      <w:shd w:val="clear" w:color="auto" w:fill="E1DFDD"/>
    </w:rPr>
  </w:style>
  <w:style w:type="character" w:styleId="Hipervnculo">
    <w:name w:val="Hyperlink"/>
    <w:basedOn w:val="Fuentedeprrafopredeter"/>
    <w:uiPriority w:val="99"/>
    <w:unhideWhenUsed/>
    <w:rsid w:val="00A771ED"/>
    <w:rPr>
      <w:color w:val="0000FF" w:themeColor="hyperlink"/>
      <w:u w:val="single"/>
    </w:rPr>
  </w:style>
  <w:style w:type="character" w:styleId="Hipervnculointeligente">
    <w:name w:val="Smart Hyperlink"/>
    <w:basedOn w:val="Fuentedeprrafopredeter"/>
    <w:uiPriority w:val="99"/>
    <w:semiHidden/>
    <w:unhideWhenUsed/>
    <w:rsid w:val="00A771ED"/>
    <w:rPr>
      <w:u w:val="dotted"/>
    </w:rPr>
  </w:style>
  <w:style w:type="character" w:styleId="Hipervnculovisitado">
    <w:name w:val="FollowedHyperlink"/>
    <w:basedOn w:val="Fuentedeprrafopredeter"/>
    <w:uiPriority w:val="99"/>
    <w:semiHidden/>
    <w:unhideWhenUsed/>
    <w:rsid w:val="00A771ED"/>
    <w:rPr>
      <w:color w:val="800080" w:themeColor="followedHyperlink"/>
      <w:u w:val="single"/>
    </w:rPr>
  </w:style>
  <w:style w:type="paragraph" w:styleId="HTMLconformatoprevio">
    <w:name w:val="HTML Preformatted"/>
    <w:basedOn w:val="Normal"/>
    <w:link w:val="HTMLconformatoprevioCar"/>
    <w:uiPriority w:val="99"/>
    <w:semiHidden/>
    <w:unhideWhenUsed/>
    <w:rsid w:val="00A771ED"/>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71ED"/>
    <w:rPr>
      <w:rFonts w:ascii="Consolas" w:hAnsi="Consolas"/>
      <w:sz w:val="20"/>
      <w:szCs w:val="20"/>
    </w:rPr>
  </w:style>
  <w:style w:type="paragraph" w:styleId="ndice1">
    <w:name w:val="index 1"/>
    <w:basedOn w:val="Normal"/>
    <w:next w:val="Normal"/>
    <w:autoRedefine/>
    <w:uiPriority w:val="99"/>
    <w:semiHidden/>
    <w:unhideWhenUsed/>
    <w:rsid w:val="00A771ED"/>
    <w:pPr>
      <w:ind w:left="220" w:hanging="220"/>
    </w:pPr>
  </w:style>
  <w:style w:type="paragraph" w:styleId="ndice2">
    <w:name w:val="index 2"/>
    <w:basedOn w:val="Normal"/>
    <w:next w:val="Normal"/>
    <w:autoRedefine/>
    <w:uiPriority w:val="99"/>
    <w:semiHidden/>
    <w:unhideWhenUsed/>
    <w:rsid w:val="00A771ED"/>
    <w:pPr>
      <w:ind w:left="440" w:hanging="220"/>
    </w:pPr>
  </w:style>
  <w:style w:type="paragraph" w:styleId="ndice3">
    <w:name w:val="index 3"/>
    <w:basedOn w:val="Normal"/>
    <w:next w:val="Normal"/>
    <w:autoRedefine/>
    <w:uiPriority w:val="99"/>
    <w:semiHidden/>
    <w:unhideWhenUsed/>
    <w:rsid w:val="00A771ED"/>
    <w:pPr>
      <w:ind w:left="660" w:hanging="220"/>
    </w:pPr>
  </w:style>
  <w:style w:type="paragraph" w:styleId="ndice4">
    <w:name w:val="index 4"/>
    <w:basedOn w:val="Normal"/>
    <w:next w:val="Normal"/>
    <w:autoRedefine/>
    <w:uiPriority w:val="99"/>
    <w:semiHidden/>
    <w:unhideWhenUsed/>
    <w:rsid w:val="00A771ED"/>
    <w:pPr>
      <w:ind w:left="880" w:hanging="220"/>
    </w:pPr>
  </w:style>
  <w:style w:type="paragraph" w:styleId="ndice5">
    <w:name w:val="index 5"/>
    <w:basedOn w:val="Normal"/>
    <w:next w:val="Normal"/>
    <w:autoRedefine/>
    <w:uiPriority w:val="99"/>
    <w:semiHidden/>
    <w:unhideWhenUsed/>
    <w:rsid w:val="00A771ED"/>
    <w:pPr>
      <w:ind w:left="1100" w:hanging="220"/>
    </w:pPr>
  </w:style>
  <w:style w:type="paragraph" w:styleId="ndice6">
    <w:name w:val="index 6"/>
    <w:basedOn w:val="Normal"/>
    <w:next w:val="Normal"/>
    <w:autoRedefine/>
    <w:uiPriority w:val="99"/>
    <w:semiHidden/>
    <w:unhideWhenUsed/>
    <w:rsid w:val="00A771ED"/>
    <w:pPr>
      <w:ind w:left="1320" w:hanging="220"/>
    </w:pPr>
  </w:style>
  <w:style w:type="paragraph" w:styleId="ndice7">
    <w:name w:val="index 7"/>
    <w:basedOn w:val="Normal"/>
    <w:next w:val="Normal"/>
    <w:autoRedefine/>
    <w:uiPriority w:val="99"/>
    <w:semiHidden/>
    <w:unhideWhenUsed/>
    <w:rsid w:val="00A771ED"/>
    <w:pPr>
      <w:ind w:left="1540" w:hanging="220"/>
    </w:pPr>
  </w:style>
  <w:style w:type="paragraph" w:styleId="ndice8">
    <w:name w:val="index 8"/>
    <w:basedOn w:val="Normal"/>
    <w:next w:val="Normal"/>
    <w:autoRedefine/>
    <w:uiPriority w:val="99"/>
    <w:semiHidden/>
    <w:unhideWhenUsed/>
    <w:rsid w:val="00A771ED"/>
    <w:pPr>
      <w:ind w:left="1760" w:hanging="220"/>
    </w:pPr>
  </w:style>
  <w:style w:type="paragraph" w:styleId="ndice9">
    <w:name w:val="index 9"/>
    <w:basedOn w:val="Normal"/>
    <w:next w:val="Normal"/>
    <w:autoRedefine/>
    <w:uiPriority w:val="99"/>
    <w:semiHidden/>
    <w:unhideWhenUsed/>
    <w:rsid w:val="00A771ED"/>
    <w:pPr>
      <w:ind w:left="1980" w:hanging="220"/>
    </w:pPr>
  </w:style>
  <w:style w:type="paragraph" w:styleId="Lista">
    <w:name w:val="List"/>
    <w:basedOn w:val="Normal"/>
    <w:uiPriority w:val="99"/>
    <w:semiHidden/>
    <w:unhideWhenUsed/>
    <w:rsid w:val="00A771ED"/>
    <w:pPr>
      <w:ind w:left="360" w:hanging="360"/>
      <w:contextualSpacing/>
    </w:pPr>
  </w:style>
  <w:style w:type="paragraph" w:styleId="Lista2">
    <w:name w:val="List 2"/>
    <w:basedOn w:val="Normal"/>
    <w:uiPriority w:val="99"/>
    <w:semiHidden/>
    <w:unhideWhenUsed/>
    <w:rsid w:val="00A771ED"/>
    <w:pPr>
      <w:ind w:left="720" w:hanging="360"/>
      <w:contextualSpacing/>
    </w:pPr>
  </w:style>
  <w:style w:type="paragraph" w:styleId="Lista3">
    <w:name w:val="List 3"/>
    <w:basedOn w:val="Normal"/>
    <w:uiPriority w:val="99"/>
    <w:semiHidden/>
    <w:unhideWhenUsed/>
    <w:rsid w:val="00A771ED"/>
    <w:pPr>
      <w:ind w:left="1080" w:hanging="360"/>
      <w:contextualSpacing/>
    </w:pPr>
  </w:style>
  <w:style w:type="paragraph" w:styleId="Lista4">
    <w:name w:val="List 4"/>
    <w:basedOn w:val="Normal"/>
    <w:uiPriority w:val="99"/>
    <w:semiHidden/>
    <w:unhideWhenUsed/>
    <w:rsid w:val="00A771ED"/>
    <w:pPr>
      <w:ind w:left="1440" w:hanging="360"/>
      <w:contextualSpacing/>
    </w:pPr>
  </w:style>
  <w:style w:type="paragraph" w:styleId="Lista5">
    <w:name w:val="List 5"/>
    <w:basedOn w:val="Normal"/>
    <w:uiPriority w:val="99"/>
    <w:semiHidden/>
    <w:unhideWhenUsed/>
    <w:rsid w:val="00A771ED"/>
    <w:pPr>
      <w:ind w:left="1800" w:hanging="360"/>
      <w:contextualSpacing/>
    </w:pPr>
  </w:style>
  <w:style w:type="table" w:styleId="Listaclara">
    <w:name w:val="Light List"/>
    <w:basedOn w:val="Tablanormal"/>
    <w:uiPriority w:val="61"/>
    <w:semiHidden/>
    <w:unhideWhenUsed/>
    <w:rsid w:val="00A771E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A771E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A771E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A771E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A771E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A771E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A771E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Listaconnmeros">
    <w:name w:val="List Number"/>
    <w:basedOn w:val="Normal"/>
    <w:uiPriority w:val="99"/>
    <w:unhideWhenUsed/>
    <w:rsid w:val="00A771ED"/>
    <w:pPr>
      <w:numPr>
        <w:numId w:val="10"/>
      </w:numPr>
      <w:contextualSpacing/>
    </w:pPr>
  </w:style>
  <w:style w:type="paragraph" w:styleId="Listaconnmeros2">
    <w:name w:val="List Number 2"/>
    <w:basedOn w:val="Normal"/>
    <w:uiPriority w:val="99"/>
    <w:unhideWhenUsed/>
    <w:rsid w:val="00A771ED"/>
    <w:pPr>
      <w:numPr>
        <w:numId w:val="11"/>
      </w:numPr>
      <w:contextualSpacing/>
    </w:pPr>
  </w:style>
  <w:style w:type="paragraph" w:styleId="Listaconnmeros3">
    <w:name w:val="List Number 3"/>
    <w:basedOn w:val="Normal"/>
    <w:uiPriority w:val="99"/>
    <w:unhideWhenUsed/>
    <w:rsid w:val="00A771ED"/>
    <w:pPr>
      <w:numPr>
        <w:numId w:val="12"/>
      </w:numPr>
      <w:contextualSpacing/>
    </w:pPr>
  </w:style>
  <w:style w:type="paragraph" w:styleId="Listaconnmeros4">
    <w:name w:val="List Number 4"/>
    <w:basedOn w:val="Normal"/>
    <w:uiPriority w:val="99"/>
    <w:semiHidden/>
    <w:unhideWhenUsed/>
    <w:rsid w:val="00A771ED"/>
    <w:pPr>
      <w:numPr>
        <w:numId w:val="13"/>
      </w:numPr>
      <w:contextualSpacing/>
    </w:pPr>
  </w:style>
  <w:style w:type="paragraph" w:styleId="Listaconnmeros5">
    <w:name w:val="List Number 5"/>
    <w:basedOn w:val="Normal"/>
    <w:uiPriority w:val="99"/>
    <w:semiHidden/>
    <w:unhideWhenUsed/>
    <w:rsid w:val="00A771ED"/>
    <w:pPr>
      <w:numPr>
        <w:numId w:val="14"/>
      </w:numPr>
      <w:contextualSpacing/>
    </w:pPr>
  </w:style>
  <w:style w:type="paragraph" w:styleId="Listaconvietas">
    <w:name w:val="List Bullet"/>
    <w:basedOn w:val="Normal"/>
    <w:uiPriority w:val="99"/>
    <w:unhideWhenUsed/>
    <w:rsid w:val="00A771ED"/>
    <w:pPr>
      <w:numPr>
        <w:numId w:val="15"/>
      </w:numPr>
      <w:contextualSpacing/>
    </w:pPr>
  </w:style>
  <w:style w:type="paragraph" w:styleId="Listaconvietas2">
    <w:name w:val="List Bullet 2"/>
    <w:basedOn w:val="Normal"/>
    <w:uiPriority w:val="99"/>
    <w:semiHidden/>
    <w:unhideWhenUsed/>
    <w:rsid w:val="00A771ED"/>
    <w:pPr>
      <w:numPr>
        <w:numId w:val="16"/>
      </w:numPr>
      <w:contextualSpacing/>
    </w:pPr>
  </w:style>
  <w:style w:type="paragraph" w:styleId="Listaconvietas3">
    <w:name w:val="List Bullet 3"/>
    <w:basedOn w:val="Normal"/>
    <w:uiPriority w:val="99"/>
    <w:semiHidden/>
    <w:unhideWhenUsed/>
    <w:rsid w:val="00A771ED"/>
    <w:pPr>
      <w:numPr>
        <w:numId w:val="17"/>
      </w:numPr>
      <w:contextualSpacing/>
    </w:pPr>
  </w:style>
  <w:style w:type="paragraph" w:styleId="Listaconvietas4">
    <w:name w:val="List Bullet 4"/>
    <w:basedOn w:val="Normal"/>
    <w:uiPriority w:val="99"/>
    <w:semiHidden/>
    <w:unhideWhenUsed/>
    <w:rsid w:val="00A771ED"/>
    <w:pPr>
      <w:numPr>
        <w:numId w:val="18"/>
      </w:numPr>
      <w:contextualSpacing/>
    </w:pPr>
  </w:style>
  <w:style w:type="paragraph" w:styleId="Listaconvietas5">
    <w:name w:val="List Bullet 5"/>
    <w:basedOn w:val="Normal"/>
    <w:uiPriority w:val="99"/>
    <w:semiHidden/>
    <w:unhideWhenUsed/>
    <w:rsid w:val="00A771ED"/>
    <w:pPr>
      <w:numPr>
        <w:numId w:val="19"/>
      </w:numPr>
      <w:contextualSpacing/>
    </w:pPr>
  </w:style>
  <w:style w:type="table" w:styleId="Listamedia1">
    <w:name w:val="Medium List 1"/>
    <w:basedOn w:val="Tablanormal"/>
    <w:uiPriority w:val="65"/>
    <w:semiHidden/>
    <w:unhideWhenUsed/>
    <w:rsid w:val="00A771E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A771ED"/>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A771ED"/>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A771ED"/>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A771ED"/>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A771ED"/>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A771ED"/>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A771E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A771ED"/>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A771ED"/>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A771ED"/>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A771ED"/>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A771ED"/>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A771ED"/>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stavistosa">
    <w:name w:val="Colorful List"/>
    <w:basedOn w:val="Tablanormal"/>
    <w:uiPriority w:val="72"/>
    <w:semiHidden/>
    <w:unhideWhenUsed/>
    <w:rsid w:val="00A771E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A771ED"/>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A771ED"/>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A771ED"/>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A771ED"/>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A771ED"/>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A771ED"/>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Mapadeldocumento">
    <w:name w:val="Document Map"/>
    <w:basedOn w:val="Normal"/>
    <w:link w:val="MapadeldocumentoCar"/>
    <w:uiPriority w:val="99"/>
    <w:semiHidden/>
    <w:unhideWhenUsed/>
    <w:rsid w:val="00A771ED"/>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A771ED"/>
    <w:rPr>
      <w:rFonts w:ascii="Segoe UI" w:hAnsi="Segoe UI" w:cs="Segoe UI"/>
      <w:sz w:val="16"/>
      <w:szCs w:val="16"/>
    </w:rPr>
  </w:style>
  <w:style w:type="character" w:styleId="MquinadeescribirHTML">
    <w:name w:val="HTML Typewriter"/>
    <w:basedOn w:val="Fuentedeprrafopredeter"/>
    <w:uiPriority w:val="99"/>
    <w:semiHidden/>
    <w:unhideWhenUsed/>
    <w:rsid w:val="00A771ED"/>
    <w:rPr>
      <w:rFonts w:ascii="Consolas" w:hAnsi="Consolas"/>
      <w:sz w:val="20"/>
      <w:szCs w:val="20"/>
    </w:rPr>
  </w:style>
  <w:style w:type="character" w:styleId="Mencinsinresolver">
    <w:name w:val="Unresolved Mention"/>
    <w:basedOn w:val="Fuentedeprrafopredeter"/>
    <w:uiPriority w:val="99"/>
    <w:semiHidden/>
    <w:unhideWhenUsed/>
    <w:rsid w:val="00A771ED"/>
    <w:rPr>
      <w:color w:val="605E5C"/>
      <w:shd w:val="clear" w:color="auto" w:fill="E1DFDD"/>
    </w:rPr>
  </w:style>
  <w:style w:type="character" w:styleId="Mencionar">
    <w:name w:val="Mention"/>
    <w:basedOn w:val="Fuentedeprrafopredeter"/>
    <w:uiPriority w:val="99"/>
    <w:semiHidden/>
    <w:unhideWhenUsed/>
    <w:rsid w:val="00A771ED"/>
    <w:rPr>
      <w:color w:val="2B579A"/>
      <w:shd w:val="clear" w:color="auto" w:fill="E1DFDD"/>
    </w:rPr>
  </w:style>
  <w:style w:type="paragraph" w:styleId="NormalWeb">
    <w:name w:val="Normal (Web)"/>
    <w:basedOn w:val="Normal"/>
    <w:uiPriority w:val="99"/>
    <w:semiHidden/>
    <w:unhideWhenUsed/>
    <w:rsid w:val="00A771ED"/>
    <w:rPr>
      <w:rFonts w:ascii="Times New Roman" w:hAnsi="Times New Roman" w:cs="Times New Roman"/>
      <w:sz w:val="24"/>
      <w:szCs w:val="24"/>
    </w:rPr>
  </w:style>
  <w:style w:type="character" w:styleId="Nmerodelnea">
    <w:name w:val="line number"/>
    <w:basedOn w:val="Fuentedeprrafopredeter"/>
    <w:uiPriority w:val="99"/>
    <w:semiHidden/>
    <w:unhideWhenUsed/>
    <w:rsid w:val="00A771ED"/>
  </w:style>
  <w:style w:type="character" w:styleId="Nmerodepgina">
    <w:name w:val="page number"/>
    <w:basedOn w:val="Fuentedeprrafopredeter"/>
    <w:uiPriority w:val="99"/>
    <w:semiHidden/>
    <w:unhideWhenUsed/>
    <w:rsid w:val="00A771ED"/>
  </w:style>
  <w:style w:type="paragraph" w:styleId="Prrafodelista">
    <w:name w:val="List Paragraph"/>
    <w:basedOn w:val="Normal"/>
    <w:uiPriority w:val="34"/>
    <w:qFormat/>
    <w:rsid w:val="00A771ED"/>
    <w:pPr>
      <w:ind w:left="720"/>
      <w:contextualSpacing/>
    </w:pPr>
  </w:style>
  <w:style w:type="character" w:styleId="Refdecomentario">
    <w:name w:val="annotation reference"/>
    <w:basedOn w:val="Fuentedeprrafopredeter"/>
    <w:uiPriority w:val="99"/>
    <w:semiHidden/>
    <w:unhideWhenUsed/>
    <w:rsid w:val="00A771ED"/>
    <w:rPr>
      <w:sz w:val="16"/>
      <w:szCs w:val="16"/>
    </w:rPr>
  </w:style>
  <w:style w:type="character" w:styleId="Refdenotaalfinal">
    <w:name w:val="endnote reference"/>
    <w:basedOn w:val="Fuentedeprrafopredeter"/>
    <w:uiPriority w:val="99"/>
    <w:semiHidden/>
    <w:unhideWhenUsed/>
    <w:rsid w:val="00A771ED"/>
    <w:rPr>
      <w:vertAlign w:val="superscript"/>
    </w:rPr>
  </w:style>
  <w:style w:type="character" w:styleId="Refdenotaalpie">
    <w:name w:val="footnote reference"/>
    <w:basedOn w:val="Fuentedeprrafopredeter"/>
    <w:uiPriority w:val="99"/>
    <w:semiHidden/>
    <w:unhideWhenUsed/>
    <w:rsid w:val="00A771ED"/>
    <w:rPr>
      <w:vertAlign w:val="superscript"/>
    </w:rPr>
  </w:style>
  <w:style w:type="character" w:styleId="Referenciaintensa">
    <w:name w:val="Intense Reference"/>
    <w:basedOn w:val="Fuentedeprrafopredeter"/>
    <w:uiPriority w:val="32"/>
    <w:qFormat/>
    <w:rsid w:val="00A771ED"/>
    <w:rPr>
      <w:b/>
      <w:bCs/>
      <w:smallCaps/>
      <w:color w:val="4F81BD" w:themeColor="accent1"/>
      <w:spacing w:val="5"/>
    </w:rPr>
  </w:style>
  <w:style w:type="character" w:styleId="Referenciasutil">
    <w:name w:val="Subtle Reference"/>
    <w:basedOn w:val="Fuentedeprrafopredeter"/>
    <w:uiPriority w:val="31"/>
    <w:qFormat/>
    <w:rsid w:val="00A771ED"/>
    <w:rPr>
      <w:smallCaps/>
      <w:color w:val="5A5A5A" w:themeColor="text1" w:themeTint="A5"/>
    </w:rPr>
  </w:style>
  <w:style w:type="paragraph" w:styleId="Remitedesobre">
    <w:name w:val="envelope return"/>
    <w:basedOn w:val="Normal"/>
    <w:uiPriority w:val="99"/>
    <w:semiHidden/>
    <w:unhideWhenUsed/>
    <w:rsid w:val="00A771ED"/>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A771ED"/>
  </w:style>
  <w:style w:type="character" w:customStyle="1" w:styleId="SaludoCar">
    <w:name w:val="Saludo Car"/>
    <w:basedOn w:val="Fuentedeprrafopredeter"/>
    <w:link w:val="Saludo"/>
    <w:uiPriority w:val="99"/>
    <w:semiHidden/>
    <w:rsid w:val="00A771ED"/>
  </w:style>
  <w:style w:type="paragraph" w:styleId="Sangra2detindependiente">
    <w:name w:val="Body Text Indent 2"/>
    <w:basedOn w:val="Normal"/>
    <w:link w:val="Sangra2detindependienteCar"/>
    <w:uiPriority w:val="99"/>
    <w:semiHidden/>
    <w:unhideWhenUsed/>
    <w:rsid w:val="00A771ED"/>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A771ED"/>
  </w:style>
  <w:style w:type="paragraph" w:styleId="Sangra3detindependiente">
    <w:name w:val="Body Text Indent 3"/>
    <w:basedOn w:val="Normal"/>
    <w:link w:val="Sangra3detindependienteCar"/>
    <w:uiPriority w:val="99"/>
    <w:semiHidden/>
    <w:unhideWhenUsed/>
    <w:rsid w:val="00A771ED"/>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A771ED"/>
    <w:rPr>
      <w:sz w:val="16"/>
      <w:szCs w:val="16"/>
    </w:rPr>
  </w:style>
  <w:style w:type="paragraph" w:styleId="Sangradetextonormal">
    <w:name w:val="Body Text Indent"/>
    <w:basedOn w:val="Normal"/>
    <w:link w:val="SangradetextonormalCar"/>
    <w:uiPriority w:val="99"/>
    <w:semiHidden/>
    <w:unhideWhenUsed/>
    <w:rsid w:val="00A771ED"/>
    <w:pPr>
      <w:spacing w:after="120"/>
      <w:ind w:left="360"/>
    </w:pPr>
  </w:style>
  <w:style w:type="character" w:customStyle="1" w:styleId="SangradetextonormalCar">
    <w:name w:val="Sangría de texto normal Car"/>
    <w:basedOn w:val="Fuentedeprrafopredeter"/>
    <w:link w:val="Sangradetextonormal"/>
    <w:uiPriority w:val="99"/>
    <w:semiHidden/>
    <w:rsid w:val="00A771ED"/>
  </w:style>
  <w:style w:type="paragraph" w:styleId="Sangranormal">
    <w:name w:val="Normal Indent"/>
    <w:basedOn w:val="Normal"/>
    <w:uiPriority w:val="99"/>
    <w:semiHidden/>
    <w:unhideWhenUsed/>
    <w:rsid w:val="00A771ED"/>
    <w:pPr>
      <w:ind w:left="720"/>
    </w:pPr>
  </w:style>
  <w:style w:type="paragraph" w:styleId="Sinespaciado">
    <w:name w:val="No Spacing"/>
    <w:uiPriority w:val="1"/>
    <w:qFormat/>
    <w:rsid w:val="00A771ED"/>
  </w:style>
  <w:style w:type="character" w:styleId="SmartLink">
    <w:name w:val="Smart Link"/>
    <w:basedOn w:val="Fuentedeprrafopredeter"/>
    <w:uiPriority w:val="99"/>
    <w:semiHidden/>
    <w:unhideWhenUsed/>
    <w:rsid w:val="00A771ED"/>
    <w:rPr>
      <w:color w:val="0000FF"/>
      <w:u w:val="single"/>
      <w:shd w:val="clear" w:color="auto" w:fill="F3F2F1"/>
    </w:rPr>
  </w:style>
  <w:style w:type="table" w:styleId="Sombreadoclaro">
    <w:name w:val="Light Shading"/>
    <w:basedOn w:val="Tablanormal"/>
    <w:uiPriority w:val="60"/>
    <w:semiHidden/>
    <w:unhideWhenUsed/>
    <w:rsid w:val="00A771E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A771ED"/>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A771ED"/>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A771ED"/>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A771ED"/>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A771ED"/>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A771ED"/>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domedio1">
    <w:name w:val="Medium Shading 1"/>
    <w:basedOn w:val="Tablanormal"/>
    <w:uiPriority w:val="63"/>
    <w:semiHidden/>
    <w:unhideWhenUsed/>
    <w:rsid w:val="00A771E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A771E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A771E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A771E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A771E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A771E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A771E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A771ED"/>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A771ED"/>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A771ED"/>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A771ED"/>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uiPriority w:val="99"/>
    <w:semiHidden/>
    <w:unhideWhenUsed/>
    <w:rsid w:val="00A771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A771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A771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A771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A771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A771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A771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A771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A771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A771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A771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
    <w:name w:val="Table Grid"/>
    <w:basedOn w:val="Tablanormal"/>
    <w:uiPriority w:val="39"/>
    <w:rsid w:val="00A771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A771E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A771E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A771ED"/>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771ED"/>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A771ED"/>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771ED"/>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A771ED"/>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A771ED"/>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A771ED"/>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A771ED"/>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A771ED"/>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5">
    <w:name w:val="Grid Table 2 Accent 5"/>
    <w:basedOn w:val="Tablanormal"/>
    <w:uiPriority w:val="47"/>
    <w:rsid w:val="00A771ED"/>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2-nfasis6">
    <w:name w:val="Grid Table 2 Accent 6"/>
    <w:basedOn w:val="Tablanormal"/>
    <w:uiPriority w:val="47"/>
    <w:rsid w:val="00A771ED"/>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6">
    <w:name w:val="Grid Table 3 Accent 6"/>
    <w:basedOn w:val="Tablanormal"/>
    <w:uiPriority w:val="48"/>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4-nfasis1">
    <w:name w:val="Grid Table 4 Accent 1"/>
    <w:basedOn w:val="Tablanormal"/>
    <w:uiPriority w:val="49"/>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2">
    <w:name w:val="Grid Table 4 Accent 2"/>
    <w:basedOn w:val="Tablanormal"/>
    <w:uiPriority w:val="49"/>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5">
    <w:name w:val="Grid Table 4 Accent 5"/>
    <w:basedOn w:val="Tablanormal"/>
    <w:uiPriority w:val="49"/>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6">
    <w:name w:val="Grid Table 4 Accent 6"/>
    <w:basedOn w:val="Tablanormal"/>
    <w:uiPriority w:val="49"/>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
    <w:name w:val="Table Grid 5"/>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5oscura-nfasis2">
    <w:name w:val="Grid Table 5 Dark Accent 2"/>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
    <w:name w:val="Table Grid 6"/>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A771E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A771E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A771E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A771E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A771E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A771E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A771E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
    <w:name w:val="Table Grid 7"/>
    <w:basedOn w:val="Tablanormal"/>
    <w:uiPriority w:val="99"/>
    <w:semiHidden/>
    <w:unhideWhenUsed/>
    <w:rsid w:val="00A771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A771E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A771E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7concolores-nfasis2">
    <w:name w:val="Grid Table 7 Colorful Accent 2"/>
    <w:basedOn w:val="Tablanormal"/>
    <w:uiPriority w:val="52"/>
    <w:rsid w:val="00A771E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7concolores-nfasis3">
    <w:name w:val="Grid Table 7 Colorful Accent 3"/>
    <w:basedOn w:val="Tablanormal"/>
    <w:uiPriority w:val="52"/>
    <w:rsid w:val="00A771E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nfasis4">
    <w:name w:val="Grid Table 7 Colorful Accent 4"/>
    <w:basedOn w:val="Tablanormal"/>
    <w:uiPriority w:val="52"/>
    <w:rsid w:val="00A771E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7concolores-nfasis5">
    <w:name w:val="Grid Table 7 Colorful Accent 5"/>
    <w:basedOn w:val="Tablanormal"/>
    <w:uiPriority w:val="52"/>
    <w:rsid w:val="00A771E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7concolores-nfasis6">
    <w:name w:val="Grid Table 7 Colorful Accent 6"/>
    <w:basedOn w:val="Tablanormal"/>
    <w:uiPriority w:val="52"/>
    <w:rsid w:val="00A771E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8">
    <w:name w:val="Table Grid 8"/>
    <w:basedOn w:val="Tablanormal"/>
    <w:uiPriority w:val="99"/>
    <w:semiHidden/>
    <w:unhideWhenUsed/>
    <w:rsid w:val="00A771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A771E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A771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A771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A771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A771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A771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A771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A771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A771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A771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A771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A771E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semiHidden/>
    <w:unhideWhenUsed/>
    <w:rsid w:val="00A771ED"/>
  </w:style>
  <w:style w:type="table" w:styleId="Tabladelista1clara">
    <w:name w:val="List Table 1 Light"/>
    <w:basedOn w:val="Tablanormal"/>
    <w:uiPriority w:val="46"/>
    <w:rsid w:val="00A771E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A771ED"/>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A771ED"/>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A771ED"/>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A771ED"/>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A771ED"/>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A771ED"/>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A771E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A771ED"/>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A771ED"/>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A771ED"/>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A771ED"/>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A771ED"/>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A771ED"/>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A771E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A771ED"/>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nfasis2">
    <w:name w:val="List Table 3 Accent 2"/>
    <w:basedOn w:val="Tablanormal"/>
    <w:uiPriority w:val="48"/>
    <w:rsid w:val="00A771ED"/>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3-nfasis3">
    <w:name w:val="List Table 3 Accent 3"/>
    <w:basedOn w:val="Tablanormal"/>
    <w:uiPriority w:val="48"/>
    <w:rsid w:val="00A771ED"/>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4">
    <w:name w:val="List Table 3 Accent 4"/>
    <w:basedOn w:val="Tablanormal"/>
    <w:uiPriority w:val="48"/>
    <w:rsid w:val="00A771ED"/>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lista3-nfasis5">
    <w:name w:val="List Table 3 Accent 5"/>
    <w:basedOn w:val="Tablanormal"/>
    <w:uiPriority w:val="48"/>
    <w:rsid w:val="00A771ED"/>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3-nfasis6">
    <w:name w:val="List Table 3 Accent 6"/>
    <w:basedOn w:val="Tablanormal"/>
    <w:uiPriority w:val="48"/>
    <w:rsid w:val="00A771ED"/>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delista4">
    <w:name w:val="List Table 4"/>
    <w:basedOn w:val="Tablanormal"/>
    <w:uiPriority w:val="49"/>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4-nfasis2">
    <w:name w:val="List Table 4 Accent 2"/>
    <w:basedOn w:val="Tablanormal"/>
    <w:uiPriority w:val="49"/>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A771E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A771ED"/>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A771ED"/>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A771ED"/>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A771ED"/>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A771ED"/>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A771ED"/>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A771E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A771ED"/>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A771ED"/>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A771ED"/>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A771ED"/>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A771ED"/>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A771ED"/>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A771E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A771ED"/>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A771ED"/>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A771ED"/>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A771ED"/>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A771ED"/>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A771ED"/>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A771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A771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41"/>
    <w:rsid w:val="00A771E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A771E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A771E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A771E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A771E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A771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A771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A771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A771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A771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A771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A771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A771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1">
    <w:name w:val="toc 1"/>
    <w:basedOn w:val="Normal"/>
    <w:next w:val="Normal"/>
    <w:autoRedefine/>
    <w:uiPriority w:val="39"/>
    <w:unhideWhenUsed/>
    <w:rsid w:val="00A771ED"/>
    <w:pPr>
      <w:spacing w:after="100"/>
    </w:pPr>
  </w:style>
  <w:style w:type="paragraph" w:styleId="TDC2">
    <w:name w:val="toc 2"/>
    <w:basedOn w:val="Normal"/>
    <w:next w:val="Normal"/>
    <w:autoRedefine/>
    <w:uiPriority w:val="39"/>
    <w:unhideWhenUsed/>
    <w:rsid w:val="00A771ED"/>
    <w:pPr>
      <w:spacing w:after="100"/>
      <w:ind w:left="220"/>
    </w:pPr>
  </w:style>
  <w:style w:type="paragraph" w:styleId="TDC3">
    <w:name w:val="toc 3"/>
    <w:basedOn w:val="Normal"/>
    <w:next w:val="Normal"/>
    <w:autoRedefine/>
    <w:uiPriority w:val="39"/>
    <w:unhideWhenUsed/>
    <w:rsid w:val="00A771ED"/>
    <w:pPr>
      <w:spacing w:after="100"/>
      <w:ind w:left="440"/>
    </w:pPr>
  </w:style>
  <w:style w:type="paragraph" w:styleId="TDC4">
    <w:name w:val="toc 4"/>
    <w:basedOn w:val="Normal"/>
    <w:next w:val="Normal"/>
    <w:autoRedefine/>
    <w:uiPriority w:val="39"/>
    <w:semiHidden/>
    <w:unhideWhenUsed/>
    <w:rsid w:val="00A771ED"/>
    <w:pPr>
      <w:spacing w:after="100"/>
      <w:ind w:left="660"/>
    </w:pPr>
  </w:style>
  <w:style w:type="paragraph" w:styleId="TDC5">
    <w:name w:val="toc 5"/>
    <w:basedOn w:val="Normal"/>
    <w:next w:val="Normal"/>
    <w:autoRedefine/>
    <w:uiPriority w:val="39"/>
    <w:semiHidden/>
    <w:unhideWhenUsed/>
    <w:rsid w:val="00A771ED"/>
    <w:pPr>
      <w:spacing w:after="100"/>
      <w:ind w:left="880"/>
    </w:pPr>
  </w:style>
  <w:style w:type="paragraph" w:styleId="TDC6">
    <w:name w:val="toc 6"/>
    <w:basedOn w:val="Normal"/>
    <w:next w:val="Normal"/>
    <w:autoRedefine/>
    <w:uiPriority w:val="39"/>
    <w:semiHidden/>
    <w:unhideWhenUsed/>
    <w:rsid w:val="00A771ED"/>
    <w:pPr>
      <w:spacing w:after="100"/>
      <w:ind w:left="1100"/>
    </w:pPr>
  </w:style>
  <w:style w:type="paragraph" w:styleId="TDC7">
    <w:name w:val="toc 7"/>
    <w:basedOn w:val="Normal"/>
    <w:next w:val="Normal"/>
    <w:autoRedefine/>
    <w:uiPriority w:val="39"/>
    <w:semiHidden/>
    <w:unhideWhenUsed/>
    <w:rsid w:val="00A771ED"/>
    <w:pPr>
      <w:spacing w:after="100"/>
      <w:ind w:left="1320"/>
    </w:pPr>
  </w:style>
  <w:style w:type="paragraph" w:styleId="TDC8">
    <w:name w:val="toc 8"/>
    <w:basedOn w:val="Normal"/>
    <w:next w:val="Normal"/>
    <w:autoRedefine/>
    <w:uiPriority w:val="39"/>
    <w:semiHidden/>
    <w:unhideWhenUsed/>
    <w:rsid w:val="00A771ED"/>
    <w:pPr>
      <w:spacing w:after="100"/>
      <w:ind w:left="1540"/>
    </w:pPr>
  </w:style>
  <w:style w:type="paragraph" w:styleId="TDC9">
    <w:name w:val="toc 9"/>
    <w:basedOn w:val="Normal"/>
    <w:next w:val="Normal"/>
    <w:autoRedefine/>
    <w:uiPriority w:val="39"/>
    <w:semiHidden/>
    <w:unhideWhenUsed/>
    <w:rsid w:val="00A771ED"/>
    <w:pPr>
      <w:spacing w:after="100"/>
      <w:ind w:left="1760"/>
    </w:pPr>
  </w:style>
  <w:style w:type="character" w:styleId="TecladoHTML">
    <w:name w:val="HTML Keyboard"/>
    <w:basedOn w:val="Fuentedeprrafopredeter"/>
    <w:uiPriority w:val="99"/>
    <w:semiHidden/>
    <w:unhideWhenUsed/>
    <w:rsid w:val="00A771ED"/>
    <w:rPr>
      <w:rFonts w:ascii="Consolas" w:hAnsi="Consolas"/>
      <w:sz w:val="20"/>
      <w:szCs w:val="20"/>
    </w:rPr>
  </w:style>
  <w:style w:type="paragraph" w:styleId="Textoconsangra">
    <w:name w:val="table of authorities"/>
    <w:basedOn w:val="Normal"/>
    <w:next w:val="Normal"/>
    <w:uiPriority w:val="99"/>
    <w:semiHidden/>
    <w:unhideWhenUsed/>
    <w:rsid w:val="00A771ED"/>
    <w:pPr>
      <w:ind w:left="220" w:hanging="220"/>
    </w:pPr>
  </w:style>
  <w:style w:type="paragraph" w:styleId="Textodebloque">
    <w:name w:val="Block Text"/>
    <w:basedOn w:val="Normal"/>
    <w:uiPriority w:val="99"/>
    <w:semiHidden/>
    <w:unhideWhenUsed/>
    <w:rsid w:val="00A771E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Textodeglobo">
    <w:name w:val="Balloon Text"/>
    <w:basedOn w:val="Normal"/>
    <w:link w:val="TextodegloboCar"/>
    <w:uiPriority w:val="99"/>
    <w:semiHidden/>
    <w:unhideWhenUsed/>
    <w:rsid w:val="00A771E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71ED"/>
    <w:rPr>
      <w:rFonts w:ascii="Segoe UI" w:hAnsi="Segoe UI" w:cs="Segoe UI"/>
      <w:sz w:val="18"/>
      <w:szCs w:val="18"/>
    </w:rPr>
  </w:style>
  <w:style w:type="character" w:styleId="Textodelmarcadordeposicin">
    <w:name w:val="Placeholder Text"/>
    <w:basedOn w:val="Fuentedeprrafopredeter"/>
    <w:uiPriority w:val="99"/>
    <w:semiHidden/>
    <w:rsid w:val="00A771ED"/>
    <w:rPr>
      <w:color w:val="666666"/>
    </w:rPr>
  </w:style>
  <w:style w:type="paragraph" w:styleId="Textoindependiente">
    <w:name w:val="Body Text"/>
    <w:basedOn w:val="Normal"/>
    <w:link w:val="TextoindependienteCar"/>
    <w:uiPriority w:val="99"/>
    <w:semiHidden/>
    <w:unhideWhenUsed/>
    <w:rsid w:val="00A771ED"/>
    <w:pPr>
      <w:spacing w:after="120"/>
    </w:pPr>
  </w:style>
  <w:style w:type="character" w:customStyle="1" w:styleId="TextoindependienteCar">
    <w:name w:val="Texto independiente Car"/>
    <w:basedOn w:val="Fuentedeprrafopredeter"/>
    <w:link w:val="Textoindependiente"/>
    <w:uiPriority w:val="99"/>
    <w:semiHidden/>
    <w:rsid w:val="00A771ED"/>
  </w:style>
  <w:style w:type="paragraph" w:styleId="Textoindependiente2">
    <w:name w:val="Body Text 2"/>
    <w:basedOn w:val="Normal"/>
    <w:link w:val="Textoindependiente2Car"/>
    <w:uiPriority w:val="99"/>
    <w:semiHidden/>
    <w:unhideWhenUsed/>
    <w:rsid w:val="00A771ED"/>
    <w:pPr>
      <w:spacing w:after="120" w:line="480" w:lineRule="auto"/>
    </w:pPr>
  </w:style>
  <w:style w:type="character" w:customStyle="1" w:styleId="Textoindependiente2Car">
    <w:name w:val="Texto independiente 2 Car"/>
    <w:basedOn w:val="Fuentedeprrafopredeter"/>
    <w:link w:val="Textoindependiente2"/>
    <w:uiPriority w:val="99"/>
    <w:semiHidden/>
    <w:rsid w:val="00A771ED"/>
  </w:style>
  <w:style w:type="paragraph" w:styleId="Textoindependiente3">
    <w:name w:val="Body Text 3"/>
    <w:basedOn w:val="Normal"/>
    <w:link w:val="Textoindependiente3Car"/>
    <w:uiPriority w:val="99"/>
    <w:semiHidden/>
    <w:unhideWhenUsed/>
    <w:rsid w:val="00A771E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A771ED"/>
    <w:rPr>
      <w:sz w:val="16"/>
      <w:szCs w:val="16"/>
    </w:rPr>
  </w:style>
  <w:style w:type="paragraph" w:styleId="Textoindependienteprimerasangra">
    <w:name w:val="Body Text First Indent"/>
    <w:basedOn w:val="Textoindependiente"/>
    <w:link w:val="TextoindependienteprimerasangraCar"/>
    <w:uiPriority w:val="99"/>
    <w:semiHidden/>
    <w:unhideWhenUsed/>
    <w:rsid w:val="00A771ED"/>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A771ED"/>
  </w:style>
  <w:style w:type="paragraph" w:styleId="Textoindependienteprimerasangra2">
    <w:name w:val="Body Text First Indent 2"/>
    <w:basedOn w:val="Sangradetextonormal"/>
    <w:link w:val="Textoindependienteprimerasangra2Car"/>
    <w:uiPriority w:val="99"/>
    <w:semiHidden/>
    <w:unhideWhenUsed/>
    <w:rsid w:val="00A771ED"/>
    <w:pPr>
      <w:spacing w:after="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A771ED"/>
  </w:style>
  <w:style w:type="paragraph" w:styleId="Textomacro">
    <w:name w:val="macro"/>
    <w:link w:val="TextomacroCar"/>
    <w:uiPriority w:val="99"/>
    <w:semiHidden/>
    <w:unhideWhenUsed/>
    <w:rsid w:val="00A771E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omacroCar">
    <w:name w:val="Texto macro Car"/>
    <w:basedOn w:val="Fuentedeprrafopredeter"/>
    <w:link w:val="Textomacro"/>
    <w:uiPriority w:val="99"/>
    <w:semiHidden/>
    <w:rsid w:val="00A771ED"/>
    <w:rPr>
      <w:rFonts w:ascii="Consolas" w:hAnsi="Consolas"/>
      <w:sz w:val="20"/>
      <w:szCs w:val="20"/>
    </w:rPr>
  </w:style>
  <w:style w:type="paragraph" w:styleId="Textonotaalfinal">
    <w:name w:val="endnote text"/>
    <w:basedOn w:val="Normal"/>
    <w:link w:val="TextonotaalfinalCar"/>
    <w:uiPriority w:val="99"/>
    <w:semiHidden/>
    <w:unhideWhenUsed/>
    <w:rsid w:val="00A771ED"/>
    <w:rPr>
      <w:sz w:val="20"/>
      <w:szCs w:val="20"/>
    </w:rPr>
  </w:style>
  <w:style w:type="character" w:customStyle="1" w:styleId="TextonotaalfinalCar">
    <w:name w:val="Texto nota al final Car"/>
    <w:basedOn w:val="Fuentedeprrafopredeter"/>
    <w:link w:val="Textonotaalfinal"/>
    <w:uiPriority w:val="99"/>
    <w:semiHidden/>
    <w:rsid w:val="00A771ED"/>
    <w:rPr>
      <w:sz w:val="20"/>
      <w:szCs w:val="20"/>
    </w:rPr>
  </w:style>
  <w:style w:type="paragraph" w:styleId="Textonotapie">
    <w:name w:val="footnote text"/>
    <w:basedOn w:val="Normal"/>
    <w:link w:val="TextonotapieCar"/>
    <w:uiPriority w:val="99"/>
    <w:semiHidden/>
    <w:unhideWhenUsed/>
    <w:rsid w:val="00A771ED"/>
    <w:rPr>
      <w:sz w:val="20"/>
      <w:szCs w:val="20"/>
    </w:rPr>
  </w:style>
  <w:style w:type="character" w:customStyle="1" w:styleId="TextonotapieCar">
    <w:name w:val="Texto nota pie Car"/>
    <w:basedOn w:val="Fuentedeprrafopredeter"/>
    <w:link w:val="Textonotapie"/>
    <w:uiPriority w:val="99"/>
    <w:semiHidden/>
    <w:rsid w:val="00A771ED"/>
    <w:rPr>
      <w:sz w:val="20"/>
      <w:szCs w:val="20"/>
    </w:rPr>
  </w:style>
  <w:style w:type="paragraph" w:styleId="Textosinformato">
    <w:name w:val="Plain Text"/>
    <w:basedOn w:val="Normal"/>
    <w:link w:val="TextosinformatoCar"/>
    <w:uiPriority w:val="99"/>
    <w:semiHidden/>
    <w:unhideWhenUsed/>
    <w:rsid w:val="00A771ED"/>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A771ED"/>
    <w:rPr>
      <w:rFonts w:ascii="Consolas" w:hAnsi="Consolas"/>
      <w:sz w:val="21"/>
      <w:szCs w:val="21"/>
    </w:rPr>
  </w:style>
  <w:style w:type="paragraph" w:styleId="Ttulodendice">
    <w:name w:val="index heading"/>
    <w:basedOn w:val="Normal"/>
    <w:next w:val="ndice1"/>
    <w:uiPriority w:val="99"/>
    <w:semiHidden/>
    <w:unhideWhenUsed/>
    <w:rsid w:val="00A771ED"/>
    <w:rPr>
      <w:rFonts w:asciiTheme="majorHAnsi" w:eastAsiaTheme="majorEastAsia" w:hAnsiTheme="majorHAnsi" w:cstheme="majorBidi"/>
      <w:b/>
      <w:bCs/>
    </w:rPr>
  </w:style>
  <w:style w:type="character" w:styleId="Ttulodellibro">
    <w:name w:val="Book Title"/>
    <w:basedOn w:val="Fuentedeprrafopredeter"/>
    <w:uiPriority w:val="33"/>
    <w:qFormat/>
    <w:rsid w:val="00A771ED"/>
    <w:rPr>
      <w:b/>
      <w:bCs/>
      <w:i/>
      <w:iCs/>
      <w:spacing w:val="5"/>
    </w:rPr>
  </w:style>
  <w:style w:type="paragraph" w:styleId="TtuloTDC">
    <w:name w:val="TOC Heading"/>
    <w:basedOn w:val="Ttulo1"/>
    <w:next w:val="Normal"/>
    <w:uiPriority w:val="39"/>
    <w:semiHidden/>
    <w:unhideWhenUsed/>
    <w:qFormat/>
    <w:rsid w:val="00A771ED"/>
    <w:pPr>
      <w:keepNext/>
      <w:keepLines/>
      <w:pBdr>
        <w:top w:val="none" w:sz="0" w:space="0" w:color="auto"/>
        <w:left w:val="none" w:sz="0" w:space="0" w:color="auto"/>
        <w:bottom w:val="none" w:sz="0" w:space="0" w:color="auto"/>
        <w:right w:val="none" w:sz="0" w:space="0" w:color="auto"/>
        <w:between w:val="none" w:sz="0" w:space="0" w:color="auto"/>
      </w:pBdr>
      <w:spacing w:before="240"/>
      <w:outlineLvl w:val="9"/>
    </w:pPr>
    <w:rPr>
      <w:rFonts w:asciiTheme="majorHAnsi" w:eastAsiaTheme="majorEastAsia" w:hAnsiTheme="majorHAnsi" w:cstheme="majorBidi"/>
      <w:color w:val="365F91" w:themeColor="accent1" w:themeShade="BF"/>
    </w:rPr>
  </w:style>
  <w:style w:type="character" w:styleId="VariableHTML">
    <w:name w:val="HTML Variable"/>
    <w:basedOn w:val="Fuentedeprrafopredeter"/>
    <w:uiPriority w:val="99"/>
    <w:semiHidden/>
    <w:unhideWhenUsed/>
    <w:rsid w:val="00A771ED"/>
    <w:rPr>
      <w:i/>
      <w:iCs/>
    </w:rPr>
  </w:style>
  <w:style w:type="paragraph" w:customStyle="1" w:styleId="Bloquedecdigo">
    <w:name w:val="Bloque de código"/>
    <w:rsid w:val="00A771ED"/>
    <w:pPr>
      <w:keepLines/>
      <w:shd w:val="clear" w:color="auto" w:fill="F2F2F2"/>
      <w:spacing w:line="240" w:lineRule="atLeast"/>
      <w:ind w:left="238" w:right="238"/>
    </w:pPr>
    <w:rPr>
      <w:rFonts w:ascii="Consolas" w:hAnsi="Consolas"/>
      <w:sz w:val="19"/>
    </w:rPr>
  </w:style>
  <w:style w:type="character" w:customStyle="1" w:styleId="Cdigoenlnea">
    <w:name w:val="Código en línea"/>
    <w:rsid w:val="00A771ED"/>
    <w:rPr>
      <w:rFonts w:ascii="Consolas" w:hAnsi="Consolas"/>
      <w:sz w:val="20"/>
      <w:shd w:val="clear" w:color="auto" w:fill="EEEEEE"/>
    </w:rPr>
  </w:style>
  <w:style w:type="paragraph" w:customStyle="1" w:styleId="Epgrafe">
    <w:name w:val="Epígrafe"/>
    <w:rsid w:val="00A771ED"/>
    <w:pPr>
      <w:spacing w:before="120" w:after="280"/>
      <w:jc w:val="center"/>
    </w:pPr>
    <w:rPr>
      <w:color w:val="595959"/>
      <w:sz w:val="18"/>
    </w:rPr>
  </w:style>
  <w:style w:type="paragraph" w:customStyle="1" w:styleId="Ttulodelcaptulo">
    <w:name w:val="Título del capítulo"/>
    <w:rsid w:val="006242F5"/>
    <w:pPr>
      <w:keepNext/>
      <w:spacing w:after="120"/>
      <w:outlineLvl w:val="0"/>
    </w:pPr>
    <w:rPr>
      <w:rFonts w:ascii="Cambria" w:hAnsi="Cambria"/>
      <w:b/>
      <w:color w:val="1F4E79"/>
      <w:sz w:val="40"/>
    </w:rPr>
  </w:style>
  <w:style w:type="paragraph" w:customStyle="1" w:styleId="Subttulodeunidad">
    <w:name w:val="Subtítulo de unidad"/>
    <w:rsid w:val="006242F5"/>
    <w:pPr>
      <w:spacing w:after="280"/>
    </w:pPr>
    <w:rPr>
      <w:color w:val="595959"/>
    </w:rPr>
  </w:style>
  <w:style w:type="paragraph" w:customStyle="1" w:styleId="Cuerpo">
    <w:name w:val="Cuerpo"/>
    <w:rsid w:val="006242F5"/>
    <w:pPr>
      <w:spacing w:after="160" w:line="276" w:lineRule="atLeast"/>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9DFDD2-F583-4625-9F57-17D77A403526}">
  <we:reference id="wa200010453" version="1.0.0.1" store="en-US" storeType="OMEX"/>
  <we:alternateReferences>
    <we:reference id="wa200010453" version="1.0.0.1" store="" storeType="OMEX"/>
  </we:alternateReferences>
  <we:properties>
    <we:property name="claude.fileId" value="&quot;c2aacaf5-63f9-4549-b69d-13e9605e8b9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26</TotalTime>
  <Pages>25</Pages>
  <Words>9459</Words>
  <Characters>45792</Characters>
  <Application>Microsoft Office Word</Application>
  <DocSecurity>0</DocSecurity>
  <Lines>1149</Lines>
  <Paragraphs>706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matias torres</dc:creator>
  <cp:lastModifiedBy>matias torres</cp:lastModifiedBy>
  <cp:revision>6</cp:revision>
  <cp:lastPrinted>2026-09-01T02:03:00Z</cp:lastPrinted>
  <dcterms:created xsi:type="dcterms:W3CDTF">2026-09-01T01:48:00Z</dcterms:created>
  <dcterms:modified xsi:type="dcterms:W3CDTF">2026-09-03T12:18:00Z</dcterms:modified>
</cp:coreProperties>
</file>