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335AA2AB" w14:textId="77777777" w:rsidR="00B54450" w:rsidRDefault="00B54450" w:rsidP="00B54450">
      <w:pPr>
        <w:pStyle w:val="Cmlapkarstanszk"/>
      </w:pPr>
      <w:r>
        <w:t>Méréstechnika és Információs Rendszerek Tanszék</w:t>
      </w:r>
    </w:p>
    <w:p w14:paraId="636BBB01" w14:textId="77777777" w:rsidR="004851C7" w:rsidRDefault="004851C7" w:rsidP="00B54450">
      <w:pPr>
        <w:ind w:firstLine="0"/>
      </w:pPr>
    </w:p>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740B215" w:rsidR="0063585C" w:rsidRPr="00B50CAA" w:rsidRDefault="00B54450" w:rsidP="00171054">
      <w:pPr>
        <w:pStyle w:val="Cmlapszerz"/>
      </w:pPr>
      <w:r>
        <w:t>Szakszon Mátyás</w:t>
      </w:r>
    </w:p>
    <w:p w14:paraId="5BD632B6" w14:textId="693D32AA" w:rsidR="0063585C" w:rsidRPr="00B50CAA" w:rsidRDefault="00443040">
      <w:pPr>
        <w:pStyle w:val="Cm"/>
      </w:pPr>
      <w:r>
        <w:t>Gépjárműkövetés a mesterséges intelligencia módszereivel</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4A0A8917" w14:textId="77777777" w:rsidR="00630A92" w:rsidRDefault="00630A92" w:rsidP="00443040">
      <w:pPr>
        <w:keepLines/>
        <w:spacing w:after="0"/>
        <w:ind w:firstLine="0"/>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292CE675" w:rsidR="00630A92" w:rsidRDefault="00B54450" w:rsidP="00630A92">
      <w:pPr>
        <w:pStyle w:val="Cmlapszerz"/>
      </w:pPr>
      <w:r>
        <w:t>Alekszejenkó Levente</w:t>
      </w:r>
      <w:r w:rsidR="00630A92">
        <w:fldChar w:fldCharType="begin"/>
      </w:r>
      <w:r w:rsidR="00630A92">
        <w:instrText xml:space="preserve"> DOCPROPERTY "Manager"  \* MERGEFORMAT </w:instrText>
      </w:r>
      <w:r w:rsidR="00630A92">
        <w:fldChar w:fldCharType="end"/>
      </w:r>
    </w:p>
    <w:p w14:paraId="59CFD63D" w14:textId="77777777" w:rsidR="0063585C" w:rsidRPr="00B50CAA" w:rsidRDefault="00630A92" w:rsidP="00630A92">
      <w:pPr>
        <w:spacing w:after="0"/>
        <w:ind w:firstLine="0"/>
        <w:jc w:val="center"/>
      </w:pPr>
      <w:r>
        <w:t>BUDAPEST, 2015</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0A81AE96" w14:textId="60F532DF" w:rsidR="001729A1" w:rsidRDefault="00730B3C">
      <w:pPr>
        <w:pStyle w:val="TJ1"/>
        <w:rPr>
          <w:rFonts w:asciiTheme="minorHAnsi" w:eastAsiaTheme="minorEastAsia" w:hAnsiTheme="minorHAnsi" w:cstheme="minorBidi"/>
          <w:b w:val="0"/>
          <w:noProof/>
          <w:kern w:val="2"/>
          <w:lang w:val="en-US"/>
          <w14:ligatures w14:val="standardContextual"/>
        </w:rPr>
      </w:pPr>
      <w:r>
        <w:fldChar w:fldCharType="begin"/>
      </w:r>
      <w:r>
        <w:instrText xml:space="preserve"> TOC \o "1-3" \h \z \u </w:instrText>
      </w:r>
      <w:r>
        <w:fldChar w:fldCharType="separate"/>
      </w:r>
      <w:hyperlink w:anchor="_Toc168083010" w:history="1">
        <w:r w:rsidR="001729A1" w:rsidRPr="00604E1B">
          <w:rPr>
            <w:rStyle w:val="Hiperhivatkozs"/>
            <w:noProof/>
          </w:rPr>
          <w:t>Összefoglaló</w:t>
        </w:r>
        <w:r w:rsidR="001729A1">
          <w:rPr>
            <w:noProof/>
            <w:webHidden/>
          </w:rPr>
          <w:tab/>
        </w:r>
        <w:r w:rsidR="001729A1">
          <w:rPr>
            <w:noProof/>
            <w:webHidden/>
          </w:rPr>
          <w:fldChar w:fldCharType="begin"/>
        </w:r>
        <w:r w:rsidR="001729A1">
          <w:rPr>
            <w:noProof/>
            <w:webHidden/>
          </w:rPr>
          <w:instrText xml:space="preserve"> PAGEREF _Toc168083010 \h </w:instrText>
        </w:r>
        <w:r w:rsidR="001729A1">
          <w:rPr>
            <w:noProof/>
            <w:webHidden/>
          </w:rPr>
        </w:r>
        <w:r w:rsidR="001729A1">
          <w:rPr>
            <w:noProof/>
            <w:webHidden/>
          </w:rPr>
          <w:fldChar w:fldCharType="separate"/>
        </w:r>
        <w:r w:rsidR="001729A1">
          <w:rPr>
            <w:noProof/>
            <w:webHidden/>
          </w:rPr>
          <w:t>6</w:t>
        </w:r>
        <w:r w:rsidR="001729A1">
          <w:rPr>
            <w:noProof/>
            <w:webHidden/>
          </w:rPr>
          <w:fldChar w:fldCharType="end"/>
        </w:r>
      </w:hyperlink>
    </w:p>
    <w:p w14:paraId="2C13585B" w14:textId="7B045AA5" w:rsidR="001729A1" w:rsidRDefault="001729A1">
      <w:pPr>
        <w:pStyle w:val="TJ1"/>
        <w:rPr>
          <w:rFonts w:asciiTheme="minorHAnsi" w:eastAsiaTheme="minorEastAsia" w:hAnsiTheme="minorHAnsi" w:cstheme="minorBidi"/>
          <w:b w:val="0"/>
          <w:noProof/>
          <w:kern w:val="2"/>
          <w:lang w:val="en-US"/>
          <w14:ligatures w14:val="standardContextual"/>
        </w:rPr>
      </w:pPr>
      <w:hyperlink w:anchor="_Toc168083011" w:history="1">
        <w:r w:rsidRPr="00604E1B">
          <w:rPr>
            <w:rStyle w:val="Hiperhivatkozs"/>
            <w:noProof/>
          </w:rPr>
          <w:t>Abstract</w:t>
        </w:r>
        <w:r>
          <w:rPr>
            <w:noProof/>
            <w:webHidden/>
          </w:rPr>
          <w:tab/>
        </w:r>
        <w:r>
          <w:rPr>
            <w:noProof/>
            <w:webHidden/>
          </w:rPr>
          <w:fldChar w:fldCharType="begin"/>
        </w:r>
        <w:r>
          <w:rPr>
            <w:noProof/>
            <w:webHidden/>
          </w:rPr>
          <w:instrText xml:space="preserve"> PAGEREF _Toc168083011 \h </w:instrText>
        </w:r>
        <w:r>
          <w:rPr>
            <w:noProof/>
            <w:webHidden/>
          </w:rPr>
        </w:r>
        <w:r>
          <w:rPr>
            <w:noProof/>
            <w:webHidden/>
          </w:rPr>
          <w:fldChar w:fldCharType="separate"/>
        </w:r>
        <w:r>
          <w:rPr>
            <w:noProof/>
            <w:webHidden/>
          </w:rPr>
          <w:t>7</w:t>
        </w:r>
        <w:r>
          <w:rPr>
            <w:noProof/>
            <w:webHidden/>
          </w:rPr>
          <w:fldChar w:fldCharType="end"/>
        </w:r>
      </w:hyperlink>
    </w:p>
    <w:p w14:paraId="7D3166CF" w14:textId="16E4A6DF" w:rsidR="001729A1" w:rsidRDefault="001729A1">
      <w:pPr>
        <w:pStyle w:val="TJ1"/>
        <w:rPr>
          <w:rFonts w:asciiTheme="minorHAnsi" w:eastAsiaTheme="minorEastAsia" w:hAnsiTheme="minorHAnsi" w:cstheme="minorBidi"/>
          <w:b w:val="0"/>
          <w:noProof/>
          <w:kern w:val="2"/>
          <w:lang w:val="en-US"/>
          <w14:ligatures w14:val="standardContextual"/>
        </w:rPr>
      </w:pPr>
      <w:hyperlink w:anchor="_Toc168083012" w:history="1">
        <w:r w:rsidRPr="00604E1B">
          <w:rPr>
            <w:rStyle w:val="Hiperhivatkozs"/>
            <w:noProof/>
          </w:rPr>
          <w:t>1 Bevezetés</w:t>
        </w:r>
        <w:r>
          <w:rPr>
            <w:noProof/>
            <w:webHidden/>
          </w:rPr>
          <w:tab/>
        </w:r>
        <w:r>
          <w:rPr>
            <w:noProof/>
            <w:webHidden/>
          </w:rPr>
          <w:fldChar w:fldCharType="begin"/>
        </w:r>
        <w:r>
          <w:rPr>
            <w:noProof/>
            <w:webHidden/>
          </w:rPr>
          <w:instrText xml:space="preserve"> PAGEREF _Toc168083012 \h </w:instrText>
        </w:r>
        <w:r>
          <w:rPr>
            <w:noProof/>
            <w:webHidden/>
          </w:rPr>
        </w:r>
        <w:r>
          <w:rPr>
            <w:noProof/>
            <w:webHidden/>
          </w:rPr>
          <w:fldChar w:fldCharType="separate"/>
        </w:r>
        <w:r>
          <w:rPr>
            <w:noProof/>
            <w:webHidden/>
          </w:rPr>
          <w:t>8</w:t>
        </w:r>
        <w:r>
          <w:rPr>
            <w:noProof/>
            <w:webHidden/>
          </w:rPr>
          <w:fldChar w:fldCharType="end"/>
        </w:r>
      </w:hyperlink>
    </w:p>
    <w:p w14:paraId="6B42058A" w14:textId="769C66D4" w:rsidR="001729A1" w:rsidRDefault="001729A1">
      <w:pPr>
        <w:pStyle w:val="TJ1"/>
        <w:rPr>
          <w:rFonts w:asciiTheme="minorHAnsi" w:eastAsiaTheme="minorEastAsia" w:hAnsiTheme="minorHAnsi" w:cstheme="minorBidi"/>
          <w:b w:val="0"/>
          <w:noProof/>
          <w:kern w:val="2"/>
          <w:lang w:val="en-US"/>
          <w14:ligatures w14:val="standardContextual"/>
        </w:rPr>
      </w:pPr>
      <w:hyperlink w:anchor="_Toc168083013" w:history="1">
        <w:r w:rsidRPr="00604E1B">
          <w:rPr>
            <w:rStyle w:val="Hiperhivatkozs"/>
            <w:noProof/>
          </w:rPr>
          <w:t>2 Előzetes ismeretek</w:t>
        </w:r>
        <w:r>
          <w:rPr>
            <w:noProof/>
            <w:webHidden/>
          </w:rPr>
          <w:tab/>
        </w:r>
        <w:r>
          <w:rPr>
            <w:noProof/>
            <w:webHidden/>
          </w:rPr>
          <w:fldChar w:fldCharType="begin"/>
        </w:r>
        <w:r>
          <w:rPr>
            <w:noProof/>
            <w:webHidden/>
          </w:rPr>
          <w:instrText xml:space="preserve"> PAGEREF _Toc168083013 \h </w:instrText>
        </w:r>
        <w:r>
          <w:rPr>
            <w:noProof/>
            <w:webHidden/>
          </w:rPr>
        </w:r>
        <w:r>
          <w:rPr>
            <w:noProof/>
            <w:webHidden/>
          </w:rPr>
          <w:fldChar w:fldCharType="separate"/>
        </w:r>
        <w:r>
          <w:rPr>
            <w:noProof/>
            <w:webHidden/>
          </w:rPr>
          <w:t>9</w:t>
        </w:r>
        <w:r>
          <w:rPr>
            <w:noProof/>
            <w:webHidden/>
          </w:rPr>
          <w:fldChar w:fldCharType="end"/>
        </w:r>
      </w:hyperlink>
    </w:p>
    <w:p w14:paraId="5EDB602A" w14:textId="52684CA4"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14" w:history="1">
        <w:r w:rsidRPr="00604E1B">
          <w:rPr>
            <w:rStyle w:val="Hiperhivatkozs"/>
            <w:noProof/>
          </w:rPr>
          <w:t>2.1 Python</w:t>
        </w:r>
        <w:r>
          <w:rPr>
            <w:noProof/>
            <w:webHidden/>
          </w:rPr>
          <w:tab/>
        </w:r>
        <w:r>
          <w:rPr>
            <w:noProof/>
            <w:webHidden/>
          </w:rPr>
          <w:fldChar w:fldCharType="begin"/>
        </w:r>
        <w:r>
          <w:rPr>
            <w:noProof/>
            <w:webHidden/>
          </w:rPr>
          <w:instrText xml:space="preserve"> PAGEREF _Toc168083014 \h </w:instrText>
        </w:r>
        <w:r>
          <w:rPr>
            <w:noProof/>
            <w:webHidden/>
          </w:rPr>
        </w:r>
        <w:r>
          <w:rPr>
            <w:noProof/>
            <w:webHidden/>
          </w:rPr>
          <w:fldChar w:fldCharType="separate"/>
        </w:r>
        <w:r>
          <w:rPr>
            <w:noProof/>
            <w:webHidden/>
          </w:rPr>
          <w:t>9</w:t>
        </w:r>
        <w:r>
          <w:rPr>
            <w:noProof/>
            <w:webHidden/>
          </w:rPr>
          <w:fldChar w:fldCharType="end"/>
        </w:r>
      </w:hyperlink>
    </w:p>
    <w:p w14:paraId="21050DCA" w14:textId="5C66E08C"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15" w:history="1">
        <w:r w:rsidRPr="00604E1B">
          <w:rPr>
            <w:rStyle w:val="Hiperhivatkozs"/>
            <w:noProof/>
          </w:rPr>
          <w:t>2.2 Visual Studio Code (VS Code)</w:t>
        </w:r>
        <w:r>
          <w:rPr>
            <w:noProof/>
            <w:webHidden/>
          </w:rPr>
          <w:tab/>
        </w:r>
        <w:r>
          <w:rPr>
            <w:noProof/>
            <w:webHidden/>
          </w:rPr>
          <w:fldChar w:fldCharType="begin"/>
        </w:r>
        <w:r>
          <w:rPr>
            <w:noProof/>
            <w:webHidden/>
          </w:rPr>
          <w:instrText xml:space="preserve"> PAGEREF _Toc168083015 \h </w:instrText>
        </w:r>
        <w:r>
          <w:rPr>
            <w:noProof/>
            <w:webHidden/>
          </w:rPr>
        </w:r>
        <w:r>
          <w:rPr>
            <w:noProof/>
            <w:webHidden/>
          </w:rPr>
          <w:fldChar w:fldCharType="separate"/>
        </w:r>
        <w:r>
          <w:rPr>
            <w:noProof/>
            <w:webHidden/>
          </w:rPr>
          <w:t>9</w:t>
        </w:r>
        <w:r>
          <w:rPr>
            <w:noProof/>
            <w:webHidden/>
          </w:rPr>
          <w:fldChar w:fldCharType="end"/>
        </w:r>
      </w:hyperlink>
    </w:p>
    <w:p w14:paraId="59EED2C0" w14:textId="539947B3"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16" w:history="1">
        <w:r w:rsidRPr="00604E1B">
          <w:rPr>
            <w:rStyle w:val="Hiperhivatkozs"/>
            <w:noProof/>
          </w:rPr>
          <w:t>2.3 JSON (JavaScript Object Notation)</w:t>
        </w:r>
        <w:r>
          <w:rPr>
            <w:noProof/>
            <w:webHidden/>
          </w:rPr>
          <w:tab/>
        </w:r>
        <w:r>
          <w:rPr>
            <w:noProof/>
            <w:webHidden/>
          </w:rPr>
          <w:fldChar w:fldCharType="begin"/>
        </w:r>
        <w:r>
          <w:rPr>
            <w:noProof/>
            <w:webHidden/>
          </w:rPr>
          <w:instrText xml:space="preserve"> PAGEREF _Toc168083016 \h </w:instrText>
        </w:r>
        <w:r>
          <w:rPr>
            <w:noProof/>
            <w:webHidden/>
          </w:rPr>
        </w:r>
        <w:r>
          <w:rPr>
            <w:noProof/>
            <w:webHidden/>
          </w:rPr>
          <w:fldChar w:fldCharType="separate"/>
        </w:r>
        <w:r>
          <w:rPr>
            <w:noProof/>
            <w:webHidden/>
          </w:rPr>
          <w:t>9</w:t>
        </w:r>
        <w:r>
          <w:rPr>
            <w:noProof/>
            <w:webHidden/>
          </w:rPr>
          <w:fldChar w:fldCharType="end"/>
        </w:r>
      </w:hyperlink>
    </w:p>
    <w:p w14:paraId="3A17FDD2" w14:textId="04A4D26E"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17" w:history="1">
        <w:r w:rsidRPr="00604E1B">
          <w:rPr>
            <w:rStyle w:val="Hiperhivatkozs"/>
            <w:noProof/>
          </w:rPr>
          <w:t>2.4 Neurális hálózat</w:t>
        </w:r>
        <w:r>
          <w:rPr>
            <w:noProof/>
            <w:webHidden/>
          </w:rPr>
          <w:tab/>
        </w:r>
        <w:r>
          <w:rPr>
            <w:noProof/>
            <w:webHidden/>
          </w:rPr>
          <w:fldChar w:fldCharType="begin"/>
        </w:r>
        <w:r>
          <w:rPr>
            <w:noProof/>
            <w:webHidden/>
          </w:rPr>
          <w:instrText xml:space="preserve"> PAGEREF _Toc168083017 \h </w:instrText>
        </w:r>
        <w:r>
          <w:rPr>
            <w:noProof/>
            <w:webHidden/>
          </w:rPr>
        </w:r>
        <w:r>
          <w:rPr>
            <w:noProof/>
            <w:webHidden/>
          </w:rPr>
          <w:fldChar w:fldCharType="separate"/>
        </w:r>
        <w:r>
          <w:rPr>
            <w:noProof/>
            <w:webHidden/>
          </w:rPr>
          <w:t>10</w:t>
        </w:r>
        <w:r>
          <w:rPr>
            <w:noProof/>
            <w:webHidden/>
          </w:rPr>
          <w:fldChar w:fldCharType="end"/>
        </w:r>
      </w:hyperlink>
    </w:p>
    <w:p w14:paraId="4571349C" w14:textId="12356BF0" w:rsidR="001729A1" w:rsidRDefault="001729A1">
      <w:pPr>
        <w:pStyle w:val="TJ1"/>
        <w:rPr>
          <w:rFonts w:asciiTheme="minorHAnsi" w:eastAsiaTheme="minorEastAsia" w:hAnsiTheme="minorHAnsi" w:cstheme="minorBidi"/>
          <w:b w:val="0"/>
          <w:noProof/>
          <w:kern w:val="2"/>
          <w:lang w:val="en-US"/>
          <w14:ligatures w14:val="standardContextual"/>
        </w:rPr>
      </w:pPr>
      <w:hyperlink w:anchor="_Toc168083018" w:history="1">
        <w:r w:rsidRPr="00604E1B">
          <w:rPr>
            <w:rStyle w:val="Hiperhivatkozs"/>
            <w:noProof/>
          </w:rPr>
          <w:t>3 Feladat</w:t>
        </w:r>
        <w:r>
          <w:rPr>
            <w:noProof/>
            <w:webHidden/>
          </w:rPr>
          <w:tab/>
        </w:r>
        <w:r>
          <w:rPr>
            <w:noProof/>
            <w:webHidden/>
          </w:rPr>
          <w:fldChar w:fldCharType="begin"/>
        </w:r>
        <w:r>
          <w:rPr>
            <w:noProof/>
            <w:webHidden/>
          </w:rPr>
          <w:instrText xml:space="preserve"> PAGEREF _Toc168083018 \h </w:instrText>
        </w:r>
        <w:r>
          <w:rPr>
            <w:noProof/>
            <w:webHidden/>
          </w:rPr>
        </w:r>
        <w:r>
          <w:rPr>
            <w:noProof/>
            <w:webHidden/>
          </w:rPr>
          <w:fldChar w:fldCharType="separate"/>
        </w:r>
        <w:r>
          <w:rPr>
            <w:noProof/>
            <w:webHidden/>
          </w:rPr>
          <w:t>11</w:t>
        </w:r>
        <w:r>
          <w:rPr>
            <w:noProof/>
            <w:webHidden/>
          </w:rPr>
          <w:fldChar w:fldCharType="end"/>
        </w:r>
      </w:hyperlink>
    </w:p>
    <w:p w14:paraId="22FC1DEA" w14:textId="36B0FEEF" w:rsidR="001729A1" w:rsidRDefault="001729A1">
      <w:pPr>
        <w:pStyle w:val="TJ1"/>
        <w:rPr>
          <w:rFonts w:asciiTheme="minorHAnsi" w:eastAsiaTheme="minorEastAsia" w:hAnsiTheme="minorHAnsi" w:cstheme="minorBidi"/>
          <w:b w:val="0"/>
          <w:noProof/>
          <w:kern w:val="2"/>
          <w:lang w:val="en-US"/>
          <w14:ligatures w14:val="standardContextual"/>
        </w:rPr>
      </w:pPr>
      <w:hyperlink w:anchor="_Toc168083019" w:history="1">
        <w:r w:rsidRPr="00604E1B">
          <w:rPr>
            <w:rStyle w:val="Hiperhivatkozs"/>
            <w:noProof/>
          </w:rPr>
          <w:t>4 Adat augmentáció</w:t>
        </w:r>
        <w:r>
          <w:rPr>
            <w:noProof/>
            <w:webHidden/>
          </w:rPr>
          <w:tab/>
        </w:r>
        <w:r>
          <w:rPr>
            <w:noProof/>
            <w:webHidden/>
          </w:rPr>
          <w:fldChar w:fldCharType="begin"/>
        </w:r>
        <w:r>
          <w:rPr>
            <w:noProof/>
            <w:webHidden/>
          </w:rPr>
          <w:instrText xml:space="preserve"> PAGEREF _Toc168083019 \h </w:instrText>
        </w:r>
        <w:r>
          <w:rPr>
            <w:noProof/>
            <w:webHidden/>
          </w:rPr>
        </w:r>
        <w:r>
          <w:rPr>
            <w:noProof/>
            <w:webHidden/>
          </w:rPr>
          <w:fldChar w:fldCharType="separate"/>
        </w:r>
        <w:r>
          <w:rPr>
            <w:noProof/>
            <w:webHidden/>
          </w:rPr>
          <w:t>12</w:t>
        </w:r>
        <w:r>
          <w:rPr>
            <w:noProof/>
            <w:webHidden/>
          </w:rPr>
          <w:fldChar w:fldCharType="end"/>
        </w:r>
      </w:hyperlink>
    </w:p>
    <w:p w14:paraId="3D145A4C" w14:textId="7C345F2E"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20" w:history="1">
        <w:r w:rsidRPr="00604E1B">
          <w:rPr>
            <w:rStyle w:val="Hiperhivatkozs"/>
            <w:noProof/>
          </w:rPr>
          <w:t>4.1 Adatstruktúra</w:t>
        </w:r>
        <w:r>
          <w:rPr>
            <w:noProof/>
            <w:webHidden/>
          </w:rPr>
          <w:tab/>
        </w:r>
        <w:r>
          <w:rPr>
            <w:noProof/>
            <w:webHidden/>
          </w:rPr>
          <w:fldChar w:fldCharType="begin"/>
        </w:r>
        <w:r>
          <w:rPr>
            <w:noProof/>
            <w:webHidden/>
          </w:rPr>
          <w:instrText xml:space="preserve"> PAGEREF _Toc168083020 \h </w:instrText>
        </w:r>
        <w:r>
          <w:rPr>
            <w:noProof/>
            <w:webHidden/>
          </w:rPr>
        </w:r>
        <w:r>
          <w:rPr>
            <w:noProof/>
            <w:webHidden/>
          </w:rPr>
          <w:fldChar w:fldCharType="separate"/>
        </w:r>
        <w:r>
          <w:rPr>
            <w:noProof/>
            <w:webHidden/>
          </w:rPr>
          <w:t>12</w:t>
        </w:r>
        <w:r>
          <w:rPr>
            <w:noProof/>
            <w:webHidden/>
          </w:rPr>
          <w:fldChar w:fldCharType="end"/>
        </w:r>
      </w:hyperlink>
    </w:p>
    <w:p w14:paraId="50D8E99A" w14:textId="4B53A683"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21" w:history="1">
        <w:r w:rsidRPr="00604E1B">
          <w:rPr>
            <w:rStyle w:val="Hiperhivatkozs"/>
            <w:noProof/>
          </w:rPr>
          <w:t>4.2 Adat egységesítése</w:t>
        </w:r>
        <w:r>
          <w:rPr>
            <w:noProof/>
            <w:webHidden/>
          </w:rPr>
          <w:tab/>
        </w:r>
        <w:r>
          <w:rPr>
            <w:noProof/>
            <w:webHidden/>
          </w:rPr>
          <w:fldChar w:fldCharType="begin"/>
        </w:r>
        <w:r>
          <w:rPr>
            <w:noProof/>
            <w:webHidden/>
          </w:rPr>
          <w:instrText xml:space="preserve"> PAGEREF _Toc168083021 \h </w:instrText>
        </w:r>
        <w:r>
          <w:rPr>
            <w:noProof/>
            <w:webHidden/>
          </w:rPr>
        </w:r>
        <w:r>
          <w:rPr>
            <w:noProof/>
            <w:webHidden/>
          </w:rPr>
          <w:fldChar w:fldCharType="separate"/>
        </w:r>
        <w:r>
          <w:rPr>
            <w:noProof/>
            <w:webHidden/>
          </w:rPr>
          <w:t>12</w:t>
        </w:r>
        <w:r>
          <w:rPr>
            <w:noProof/>
            <w:webHidden/>
          </w:rPr>
          <w:fldChar w:fldCharType="end"/>
        </w:r>
      </w:hyperlink>
    </w:p>
    <w:p w14:paraId="2C86AA8A" w14:textId="23B78619"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22" w:history="1">
        <w:r w:rsidRPr="00604E1B">
          <w:rPr>
            <w:rStyle w:val="Hiperhivatkozs"/>
            <w:noProof/>
          </w:rPr>
          <w:t>4.3 One Hot Encoding</w:t>
        </w:r>
        <w:r>
          <w:rPr>
            <w:noProof/>
            <w:webHidden/>
          </w:rPr>
          <w:tab/>
        </w:r>
        <w:r>
          <w:rPr>
            <w:noProof/>
            <w:webHidden/>
          </w:rPr>
          <w:fldChar w:fldCharType="begin"/>
        </w:r>
        <w:r>
          <w:rPr>
            <w:noProof/>
            <w:webHidden/>
          </w:rPr>
          <w:instrText xml:space="preserve"> PAGEREF _Toc168083022 \h </w:instrText>
        </w:r>
        <w:r>
          <w:rPr>
            <w:noProof/>
            <w:webHidden/>
          </w:rPr>
        </w:r>
        <w:r>
          <w:rPr>
            <w:noProof/>
            <w:webHidden/>
          </w:rPr>
          <w:fldChar w:fldCharType="separate"/>
        </w:r>
        <w:r>
          <w:rPr>
            <w:noProof/>
            <w:webHidden/>
          </w:rPr>
          <w:t>13</w:t>
        </w:r>
        <w:r>
          <w:rPr>
            <w:noProof/>
            <w:webHidden/>
          </w:rPr>
          <w:fldChar w:fldCharType="end"/>
        </w:r>
      </w:hyperlink>
    </w:p>
    <w:p w14:paraId="454931B2" w14:textId="5D530E55"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23" w:history="1">
        <w:r w:rsidRPr="00604E1B">
          <w:rPr>
            <w:rStyle w:val="Hiperhivatkozs"/>
            <w:noProof/>
          </w:rPr>
          <w:t>4.3.1 Működése</w:t>
        </w:r>
        <w:r>
          <w:rPr>
            <w:noProof/>
            <w:webHidden/>
          </w:rPr>
          <w:tab/>
        </w:r>
        <w:r>
          <w:rPr>
            <w:noProof/>
            <w:webHidden/>
          </w:rPr>
          <w:fldChar w:fldCharType="begin"/>
        </w:r>
        <w:r>
          <w:rPr>
            <w:noProof/>
            <w:webHidden/>
          </w:rPr>
          <w:instrText xml:space="preserve"> PAGEREF _Toc168083023 \h </w:instrText>
        </w:r>
        <w:r>
          <w:rPr>
            <w:noProof/>
            <w:webHidden/>
          </w:rPr>
        </w:r>
        <w:r>
          <w:rPr>
            <w:noProof/>
            <w:webHidden/>
          </w:rPr>
          <w:fldChar w:fldCharType="separate"/>
        </w:r>
        <w:r>
          <w:rPr>
            <w:noProof/>
            <w:webHidden/>
          </w:rPr>
          <w:t>14</w:t>
        </w:r>
        <w:r>
          <w:rPr>
            <w:noProof/>
            <w:webHidden/>
          </w:rPr>
          <w:fldChar w:fldCharType="end"/>
        </w:r>
      </w:hyperlink>
    </w:p>
    <w:p w14:paraId="24045108" w14:textId="2FF32B2B"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24" w:history="1">
        <w:r w:rsidRPr="00604E1B">
          <w:rPr>
            <w:rStyle w:val="Hiperhivatkozs"/>
            <w:noProof/>
          </w:rPr>
          <w:t>4.3.2 One Hot Endcoding másképp</w:t>
        </w:r>
        <w:r>
          <w:rPr>
            <w:noProof/>
            <w:webHidden/>
          </w:rPr>
          <w:tab/>
        </w:r>
        <w:r>
          <w:rPr>
            <w:noProof/>
            <w:webHidden/>
          </w:rPr>
          <w:fldChar w:fldCharType="begin"/>
        </w:r>
        <w:r>
          <w:rPr>
            <w:noProof/>
            <w:webHidden/>
          </w:rPr>
          <w:instrText xml:space="preserve"> PAGEREF _Toc168083024 \h </w:instrText>
        </w:r>
        <w:r>
          <w:rPr>
            <w:noProof/>
            <w:webHidden/>
          </w:rPr>
        </w:r>
        <w:r>
          <w:rPr>
            <w:noProof/>
            <w:webHidden/>
          </w:rPr>
          <w:fldChar w:fldCharType="separate"/>
        </w:r>
        <w:r>
          <w:rPr>
            <w:noProof/>
            <w:webHidden/>
          </w:rPr>
          <w:t>14</w:t>
        </w:r>
        <w:r>
          <w:rPr>
            <w:noProof/>
            <w:webHidden/>
          </w:rPr>
          <w:fldChar w:fldCharType="end"/>
        </w:r>
      </w:hyperlink>
    </w:p>
    <w:p w14:paraId="54A571CD" w14:textId="54881D86"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25" w:history="1">
        <w:r w:rsidRPr="00604E1B">
          <w:rPr>
            <w:rStyle w:val="Hiperhivatkozs"/>
            <w:noProof/>
          </w:rPr>
          <w:t>4.3.3 Az Adat One Hot Encodolása</w:t>
        </w:r>
        <w:r>
          <w:rPr>
            <w:noProof/>
            <w:webHidden/>
          </w:rPr>
          <w:tab/>
        </w:r>
        <w:r>
          <w:rPr>
            <w:noProof/>
            <w:webHidden/>
          </w:rPr>
          <w:fldChar w:fldCharType="begin"/>
        </w:r>
        <w:r>
          <w:rPr>
            <w:noProof/>
            <w:webHidden/>
          </w:rPr>
          <w:instrText xml:space="preserve"> PAGEREF _Toc168083025 \h </w:instrText>
        </w:r>
        <w:r>
          <w:rPr>
            <w:noProof/>
            <w:webHidden/>
          </w:rPr>
        </w:r>
        <w:r>
          <w:rPr>
            <w:noProof/>
            <w:webHidden/>
          </w:rPr>
          <w:fldChar w:fldCharType="separate"/>
        </w:r>
        <w:r>
          <w:rPr>
            <w:noProof/>
            <w:webHidden/>
          </w:rPr>
          <w:t>14</w:t>
        </w:r>
        <w:r>
          <w:rPr>
            <w:noProof/>
            <w:webHidden/>
          </w:rPr>
          <w:fldChar w:fldCharType="end"/>
        </w:r>
      </w:hyperlink>
    </w:p>
    <w:p w14:paraId="6A0BB3C4" w14:textId="7E4B6457" w:rsidR="001729A1" w:rsidRDefault="001729A1">
      <w:pPr>
        <w:pStyle w:val="TJ1"/>
        <w:rPr>
          <w:rFonts w:asciiTheme="minorHAnsi" w:eastAsiaTheme="minorEastAsia" w:hAnsiTheme="minorHAnsi" w:cstheme="minorBidi"/>
          <w:b w:val="0"/>
          <w:noProof/>
          <w:kern w:val="2"/>
          <w:lang w:val="en-US"/>
          <w14:ligatures w14:val="standardContextual"/>
        </w:rPr>
      </w:pPr>
      <w:hyperlink w:anchor="_Toc168083026" w:history="1">
        <w:r w:rsidRPr="00604E1B">
          <w:rPr>
            <w:rStyle w:val="Hiperhivatkozs"/>
            <w:noProof/>
          </w:rPr>
          <w:t>5 Megismert modellek/módszerek</w:t>
        </w:r>
        <w:r>
          <w:rPr>
            <w:noProof/>
            <w:webHidden/>
          </w:rPr>
          <w:tab/>
        </w:r>
        <w:r>
          <w:rPr>
            <w:noProof/>
            <w:webHidden/>
          </w:rPr>
          <w:fldChar w:fldCharType="begin"/>
        </w:r>
        <w:r>
          <w:rPr>
            <w:noProof/>
            <w:webHidden/>
          </w:rPr>
          <w:instrText xml:space="preserve"> PAGEREF _Toc168083026 \h </w:instrText>
        </w:r>
        <w:r>
          <w:rPr>
            <w:noProof/>
            <w:webHidden/>
          </w:rPr>
        </w:r>
        <w:r>
          <w:rPr>
            <w:noProof/>
            <w:webHidden/>
          </w:rPr>
          <w:fldChar w:fldCharType="separate"/>
        </w:r>
        <w:r>
          <w:rPr>
            <w:noProof/>
            <w:webHidden/>
          </w:rPr>
          <w:t>16</w:t>
        </w:r>
        <w:r>
          <w:rPr>
            <w:noProof/>
            <w:webHidden/>
          </w:rPr>
          <w:fldChar w:fldCharType="end"/>
        </w:r>
      </w:hyperlink>
    </w:p>
    <w:p w14:paraId="5DFC4E6D" w14:textId="0E4D5D41"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27" w:history="1">
        <w:r w:rsidRPr="00604E1B">
          <w:rPr>
            <w:rStyle w:val="Hiperhivatkozs"/>
            <w:noProof/>
          </w:rPr>
          <w:t>5.1 Variációs Autoencoder (VAE)</w:t>
        </w:r>
        <w:r>
          <w:rPr>
            <w:noProof/>
            <w:webHidden/>
          </w:rPr>
          <w:tab/>
        </w:r>
        <w:r>
          <w:rPr>
            <w:noProof/>
            <w:webHidden/>
          </w:rPr>
          <w:fldChar w:fldCharType="begin"/>
        </w:r>
        <w:r>
          <w:rPr>
            <w:noProof/>
            <w:webHidden/>
          </w:rPr>
          <w:instrText xml:space="preserve"> PAGEREF _Toc168083027 \h </w:instrText>
        </w:r>
        <w:r>
          <w:rPr>
            <w:noProof/>
            <w:webHidden/>
          </w:rPr>
        </w:r>
        <w:r>
          <w:rPr>
            <w:noProof/>
            <w:webHidden/>
          </w:rPr>
          <w:fldChar w:fldCharType="separate"/>
        </w:r>
        <w:r>
          <w:rPr>
            <w:noProof/>
            <w:webHidden/>
          </w:rPr>
          <w:t>16</w:t>
        </w:r>
        <w:r>
          <w:rPr>
            <w:noProof/>
            <w:webHidden/>
          </w:rPr>
          <w:fldChar w:fldCharType="end"/>
        </w:r>
      </w:hyperlink>
    </w:p>
    <w:p w14:paraId="33599ED7" w14:textId="1CD53D7A"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28" w:history="1">
        <w:r w:rsidRPr="00604E1B">
          <w:rPr>
            <w:rStyle w:val="Hiperhivatkozs"/>
            <w:noProof/>
          </w:rPr>
          <w:t>5.1.1 Mi az a VAE?</w:t>
        </w:r>
        <w:r>
          <w:rPr>
            <w:noProof/>
            <w:webHidden/>
          </w:rPr>
          <w:tab/>
        </w:r>
        <w:r>
          <w:rPr>
            <w:noProof/>
            <w:webHidden/>
          </w:rPr>
          <w:fldChar w:fldCharType="begin"/>
        </w:r>
        <w:r>
          <w:rPr>
            <w:noProof/>
            <w:webHidden/>
          </w:rPr>
          <w:instrText xml:space="preserve"> PAGEREF _Toc168083028 \h </w:instrText>
        </w:r>
        <w:r>
          <w:rPr>
            <w:noProof/>
            <w:webHidden/>
          </w:rPr>
        </w:r>
        <w:r>
          <w:rPr>
            <w:noProof/>
            <w:webHidden/>
          </w:rPr>
          <w:fldChar w:fldCharType="separate"/>
        </w:r>
        <w:r>
          <w:rPr>
            <w:noProof/>
            <w:webHidden/>
          </w:rPr>
          <w:t>16</w:t>
        </w:r>
        <w:r>
          <w:rPr>
            <w:noProof/>
            <w:webHidden/>
          </w:rPr>
          <w:fldChar w:fldCharType="end"/>
        </w:r>
      </w:hyperlink>
    </w:p>
    <w:p w14:paraId="102F5F85" w14:textId="239ADFA9"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29" w:history="1">
        <w:r w:rsidRPr="00604E1B">
          <w:rPr>
            <w:rStyle w:val="Hiperhivatkozs"/>
            <w:noProof/>
          </w:rPr>
          <w:t>5.2 Modellekben felhasznált rétegek</w:t>
        </w:r>
        <w:r>
          <w:rPr>
            <w:noProof/>
            <w:webHidden/>
          </w:rPr>
          <w:tab/>
        </w:r>
        <w:r>
          <w:rPr>
            <w:noProof/>
            <w:webHidden/>
          </w:rPr>
          <w:fldChar w:fldCharType="begin"/>
        </w:r>
        <w:r>
          <w:rPr>
            <w:noProof/>
            <w:webHidden/>
          </w:rPr>
          <w:instrText xml:space="preserve"> PAGEREF _Toc168083029 \h </w:instrText>
        </w:r>
        <w:r>
          <w:rPr>
            <w:noProof/>
            <w:webHidden/>
          </w:rPr>
        </w:r>
        <w:r>
          <w:rPr>
            <w:noProof/>
            <w:webHidden/>
          </w:rPr>
          <w:fldChar w:fldCharType="separate"/>
        </w:r>
        <w:r>
          <w:rPr>
            <w:noProof/>
            <w:webHidden/>
          </w:rPr>
          <w:t>17</w:t>
        </w:r>
        <w:r>
          <w:rPr>
            <w:noProof/>
            <w:webHidden/>
          </w:rPr>
          <w:fldChar w:fldCharType="end"/>
        </w:r>
      </w:hyperlink>
    </w:p>
    <w:p w14:paraId="04703AC0" w14:textId="3261EFF7"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30" w:history="1">
        <w:r w:rsidRPr="00604E1B">
          <w:rPr>
            <w:rStyle w:val="Hiperhivatkozs"/>
            <w:noProof/>
          </w:rPr>
          <w:t>5.2.1 Linear/Fully-Connected Layer</w:t>
        </w:r>
        <w:r>
          <w:rPr>
            <w:noProof/>
            <w:webHidden/>
          </w:rPr>
          <w:tab/>
        </w:r>
        <w:r>
          <w:rPr>
            <w:noProof/>
            <w:webHidden/>
          </w:rPr>
          <w:fldChar w:fldCharType="begin"/>
        </w:r>
        <w:r>
          <w:rPr>
            <w:noProof/>
            <w:webHidden/>
          </w:rPr>
          <w:instrText xml:space="preserve"> PAGEREF _Toc168083030 \h </w:instrText>
        </w:r>
        <w:r>
          <w:rPr>
            <w:noProof/>
            <w:webHidden/>
          </w:rPr>
        </w:r>
        <w:r>
          <w:rPr>
            <w:noProof/>
            <w:webHidden/>
          </w:rPr>
          <w:fldChar w:fldCharType="separate"/>
        </w:r>
        <w:r>
          <w:rPr>
            <w:noProof/>
            <w:webHidden/>
          </w:rPr>
          <w:t>17</w:t>
        </w:r>
        <w:r>
          <w:rPr>
            <w:noProof/>
            <w:webHidden/>
          </w:rPr>
          <w:fldChar w:fldCharType="end"/>
        </w:r>
      </w:hyperlink>
    </w:p>
    <w:p w14:paraId="608A8B86" w14:textId="617DDC87"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31" w:history="1">
        <w:r w:rsidRPr="00604E1B">
          <w:rPr>
            <w:rStyle w:val="Hiperhivatkozs"/>
            <w:noProof/>
          </w:rPr>
          <w:t>5.2.2 ReLu Activation Function</w:t>
        </w:r>
        <w:r>
          <w:rPr>
            <w:noProof/>
            <w:webHidden/>
          </w:rPr>
          <w:tab/>
        </w:r>
        <w:r>
          <w:rPr>
            <w:noProof/>
            <w:webHidden/>
          </w:rPr>
          <w:fldChar w:fldCharType="begin"/>
        </w:r>
        <w:r>
          <w:rPr>
            <w:noProof/>
            <w:webHidden/>
          </w:rPr>
          <w:instrText xml:space="preserve"> PAGEREF _Toc168083031 \h </w:instrText>
        </w:r>
        <w:r>
          <w:rPr>
            <w:noProof/>
            <w:webHidden/>
          </w:rPr>
        </w:r>
        <w:r>
          <w:rPr>
            <w:noProof/>
            <w:webHidden/>
          </w:rPr>
          <w:fldChar w:fldCharType="separate"/>
        </w:r>
        <w:r>
          <w:rPr>
            <w:noProof/>
            <w:webHidden/>
          </w:rPr>
          <w:t>19</w:t>
        </w:r>
        <w:r>
          <w:rPr>
            <w:noProof/>
            <w:webHidden/>
          </w:rPr>
          <w:fldChar w:fldCharType="end"/>
        </w:r>
      </w:hyperlink>
    </w:p>
    <w:p w14:paraId="3E17813A" w14:textId="2A9B71E0"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32" w:history="1">
        <w:r w:rsidRPr="00604E1B">
          <w:rPr>
            <w:rStyle w:val="Hiperhivatkozs"/>
            <w:noProof/>
          </w:rPr>
          <w:t>5.2.3 Sigmoid Activation Function</w:t>
        </w:r>
        <w:r>
          <w:rPr>
            <w:noProof/>
            <w:webHidden/>
          </w:rPr>
          <w:tab/>
        </w:r>
        <w:r>
          <w:rPr>
            <w:noProof/>
            <w:webHidden/>
          </w:rPr>
          <w:fldChar w:fldCharType="begin"/>
        </w:r>
        <w:r>
          <w:rPr>
            <w:noProof/>
            <w:webHidden/>
          </w:rPr>
          <w:instrText xml:space="preserve"> PAGEREF _Toc168083032 \h </w:instrText>
        </w:r>
        <w:r>
          <w:rPr>
            <w:noProof/>
            <w:webHidden/>
          </w:rPr>
        </w:r>
        <w:r>
          <w:rPr>
            <w:noProof/>
            <w:webHidden/>
          </w:rPr>
          <w:fldChar w:fldCharType="separate"/>
        </w:r>
        <w:r>
          <w:rPr>
            <w:noProof/>
            <w:webHidden/>
          </w:rPr>
          <w:t>20</w:t>
        </w:r>
        <w:r>
          <w:rPr>
            <w:noProof/>
            <w:webHidden/>
          </w:rPr>
          <w:fldChar w:fldCharType="end"/>
        </w:r>
      </w:hyperlink>
    </w:p>
    <w:p w14:paraId="26C556FA" w14:textId="50AB9DBC"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33" w:history="1">
        <w:r w:rsidRPr="00604E1B">
          <w:rPr>
            <w:rStyle w:val="Hiperhivatkozs"/>
            <w:noProof/>
          </w:rPr>
          <w:t>5.2.4 Kullback-Leibler divergence</w:t>
        </w:r>
        <w:r>
          <w:rPr>
            <w:noProof/>
            <w:webHidden/>
          </w:rPr>
          <w:tab/>
        </w:r>
        <w:r>
          <w:rPr>
            <w:noProof/>
            <w:webHidden/>
          </w:rPr>
          <w:fldChar w:fldCharType="begin"/>
        </w:r>
        <w:r>
          <w:rPr>
            <w:noProof/>
            <w:webHidden/>
          </w:rPr>
          <w:instrText xml:space="preserve"> PAGEREF _Toc168083033 \h </w:instrText>
        </w:r>
        <w:r>
          <w:rPr>
            <w:noProof/>
            <w:webHidden/>
          </w:rPr>
        </w:r>
        <w:r>
          <w:rPr>
            <w:noProof/>
            <w:webHidden/>
          </w:rPr>
          <w:fldChar w:fldCharType="separate"/>
        </w:r>
        <w:r>
          <w:rPr>
            <w:noProof/>
            <w:webHidden/>
          </w:rPr>
          <w:t>21</w:t>
        </w:r>
        <w:r>
          <w:rPr>
            <w:noProof/>
            <w:webHidden/>
          </w:rPr>
          <w:fldChar w:fldCharType="end"/>
        </w:r>
      </w:hyperlink>
    </w:p>
    <w:p w14:paraId="7BA6848A" w14:textId="1CF9DEC1"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34" w:history="1">
        <w:r w:rsidRPr="00604E1B">
          <w:rPr>
            <w:rStyle w:val="Hiperhivatkozs"/>
            <w:noProof/>
          </w:rPr>
          <w:t>5.3 Készített modellek</w:t>
        </w:r>
        <w:r>
          <w:rPr>
            <w:noProof/>
            <w:webHidden/>
          </w:rPr>
          <w:tab/>
        </w:r>
        <w:r>
          <w:rPr>
            <w:noProof/>
            <w:webHidden/>
          </w:rPr>
          <w:fldChar w:fldCharType="begin"/>
        </w:r>
        <w:r>
          <w:rPr>
            <w:noProof/>
            <w:webHidden/>
          </w:rPr>
          <w:instrText xml:space="preserve"> PAGEREF _Toc168083034 \h </w:instrText>
        </w:r>
        <w:r>
          <w:rPr>
            <w:noProof/>
            <w:webHidden/>
          </w:rPr>
        </w:r>
        <w:r>
          <w:rPr>
            <w:noProof/>
            <w:webHidden/>
          </w:rPr>
          <w:fldChar w:fldCharType="separate"/>
        </w:r>
        <w:r>
          <w:rPr>
            <w:noProof/>
            <w:webHidden/>
          </w:rPr>
          <w:t>22</w:t>
        </w:r>
        <w:r>
          <w:rPr>
            <w:noProof/>
            <w:webHidden/>
          </w:rPr>
          <w:fldChar w:fldCharType="end"/>
        </w:r>
      </w:hyperlink>
    </w:p>
    <w:p w14:paraId="3E37AC87" w14:textId="1B44C059"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35" w:history="1">
        <w:r w:rsidRPr="00604E1B">
          <w:rPr>
            <w:rStyle w:val="Hiperhivatkozs"/>
            <w:noProof/>
          </w:rPr>
          <w:t>5.3.1 Saját modell</w:t>
        </w:r>
        <w:r>
          <w:rPr>
            <w:noProof/>
            <w:webHidden/>
          </w:rPr>
          <w:tab/>
        </w:r>
        <w:r>
          <w:rPr>
            <w:noProof/>
            <w:webHidden/>
          </w:rPr>
          <w:fldChar w:fldCharType="begin"/>
        </w:r>
        <w:r>
          <w:rPr>
            <w:noProof/>
            <w:webHidden/>
          </w:rPr>
          <w:instrText xml:space="preserve"> PAGEREF _Toc168083035 \h </w:instrText>
        </w:r>
        <w:r>
          <w:rPr>
            <w:noProof/>
            <w:webHidden/>
          </w:rPr>
        </w:r>
        <w:r>
          <w:rPr>
            <w:noProof/>
            <w:webHidden/>
          </w:rPr>
          <w:fldChar w:fldCharType="separate"/>
        </w:r>
        <w:r>
          <w:rPr>
            <w:noProof/>
            <w:webHidden/>
          </w:rPr>
          <w:t>22</w:t>
        </w:r>
        <w:r>
          <w:rPr>
            <w:noProof/>
            <w:webHidden/>
          </w:rPr>
          <w:fldChar w:fldCharType="end"/>
        </w:r>
      </w:hyperlink>
    </w:p>
    <w:p w14:paraId="78E27D66" w14:textId="19A056E4"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36" w:history="1">
        <w:r w:rsidRPr="00604E1B">
          <w:rPr>
            <w:rStyle w:val="Hiperhivatkozs"/>
            <w:noProof/>
          </w:rPr>
          <w:t>5.3.2 MNIST Modell konvolúció nélkül</w:t>
        </w:r>
        <w:r>
          <w:rPr>
            <w:noProof/>
            <w:webHidden/>
          </w:rPr>
          <w:tab/>
        </w:r>
        <w:r>
          <w:rPr>
            <w:noProof/>
            <w:webHidden/>
          </w:rPr>
          <w:fldChar w:fldCharType="begin"/>
        </w:r>
        <w:r>
          <w:rPr>
            <w:noProof/>
            <w:webHidden/>
          </w:rPr>
          <w:instrText xml:space="preserve"> PAGEREF _Toc168083036 \h </w:instrText>
        </w:r>
        <w:r>
          <w:rPr>
            <w:noProof/>
            <w:webHidden/>
          </w:rPr>
        </w:r>
        <w:r>
          <w:rPr>
            <w:noProof/>
            <w:webHidden/>
          </w:rPr>
          <w:fldChar w:fldCharType="separate"/>
        </w:r>
        <w:r>
          <w:rPr>
            <w:noProof/>
            <w:webHidden/>
          </w:rPr>
          <w:t>23</w:t>
        </w:r>
        <w:r>
          <w:rPr>
            <w:noProof/>
            <w:webHidden/>
          </w:rPr>
          <w:fldChar w:fldCharType="end"/>
        </w:r>
      </w:hyperlink>
    </w:p>
    <w:p w14:paraId="23F1A166" w14:textId="1443D07E" w:rsidR="001729A1" w:rsidRDefault="001729A1">
      <w:pPr>
        <w:pStyle w:val="TJ1"/>
        <w:rPr>
          <w:rFonts w:asciiTheme="minorHAnsi" w:eastAsiaTheme="minorEastAsia" w:hAnsiTheme="minorHAnsi" w:cstheme="minorBidi"/>
          <w:b w:val="0"/>
          <w:noProof/>
          <w:kern w:val="2"/>
          <w:lang w:val="en-US"/>
          <w14:ligatures w14:val="standardContextual"/>
        </w:rPr>
      </w:pPr>
      <w:hyperlink w:anchor="_Toc168083037" w:history="1">
        <w:r w:rsidRPr="00604E1B">
          <w:rPr>
            <w:rStyle w:val="Hiperhivatkozs"/>
            <w:noProof/>
          </w:rPr>
          <w:t>6 Eredmények</w:t>
        </w:r>
        <w:r>
          <w:rPr>
            <w:noProof/>
            <w:webHidden/>
          </w:rPr>
          <w:tab/>
        </w:r>
        <w:r>
          <w:rPr>
            <w:noProof/>
            <w:webHidden/>
          </w:rPr>
          <w:fldChar w:fldCharType="begin"/>
        </w:r>
        <w:r>
          <w:rPr>
            <w:noProof/>
            <w:webHidden/>
          </w:rPr>
          <w:instrText xml:space="preserve"> PAGEREF _Toc168083037 \h </w:instrText>
        </w:r>
        <w:r>
          <w:rPr>
            <w:noProof/>
            <w:webHidden/>
          </w:rPr>
        </w:r>
        <w:r>
          <w:rPr>
            <w:noProof/>
            <w:webHidden/>
          </w:rPr>
          <w:fldChar w:fldCharType="separate"/>
        </w:r>
        <w:r>
          <w:rPr>
            <w:noProof/>
            <w:webHidden/>
          </w:rPr>
          <w:t>25</w:t>
        </w:r>
        <w:r>
          <w:rPr>
            <w:noProof/>
            <w:webHidden/>
          </w:rPr>
          <w:fldChar w:fldCharType="end"/>
        </w:r>
      </w:hyperlink>
    </w:p>
    <w:p w14:paraId="07C99CE6" w14:textId="7E92FCF4"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38" w:history="1">
        <w:r w:rsidRPr="00604E1B">
          <w:rPr>
            <w:rStyle w:val="Hiperhivatkozs"/>
            <w:noProof/>
          </w:rPr>
          <w:t>6.1 Útvonal visszaállítása</w:t>
        </w:r>
        <w:r>
          <w:rPr>
            <w:noProof/>
            <w:webHidden/>
          </w:rPr>
          <w:tab/>
        </w:r>
        <w:r>
          <w:rPr>
            <w:noProof/>
            <w:webHidden/>
          </w:rPr>
          <w:fldChar w:fldCharType="begin"/>
        </w:r>
        <w:r>
          <w:rPr>
            <w:noProof/>
            <w:webHidden/>
          </w:rPr>
          <w:instrText xml:space="preserve"> PAGEREF _Toc168083038 \h </w:instrText>
        </w:r>
        <w:r>
          <w:rPr>
            <w:noProof/>
            <w:webHidden/>
          </w:rPr>
        </w:r>
        <w:r>
          <w:rPr>
            <w:noProof/>
            <w:webHidden/>
          </w:rPr>
          <w:fldChar w:fldCharType="separate"/>
        </w:r>
        <w:r>
          <w:rPr>
            <w:noProof/>
            <w:webHidden/>
          </w:rPr>
          <w:t>25</w:t>
        </w:r>
        <w:r>
          <w:rPr>
            <w:noProof/>
            <w:webHidden/>
          </w:rPr>
          <w:fldChar w:fldCharType="end"/>
        </w:r>
      </w:hyperlink>
    </w:p>
    <w:p w14:paraId="5C94EB09" w14:textId="670D596F"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39" w:history="1">
        <w:r w:rsidRPr="00604E1B">
          <w:rPr>
            <w:rStyle w:val="Hiperhivatkozs"/>
            <w:noProof/>
          </w:rPr>
          <w:t>6.1.1 Novelti</w:t>
        </w:r>
        <w:r>
          <w:rPr>
            <w:noProof/>
            <w:webHidden/>
          </w:rPr>
          <w:tab/>
        </w:r>
        <w:r>
          <w:rPr>
            <w:noProof/>
            <w:webHidden/>
          </w:rPr>
          <w:fldChar w:fldCharType="begin"/>
        </w:r>
        <w:r>
          <w:rPr>
            <w:noProof/>
            <w:webHidden/>
          </w:rPr>
          <w:instrText xml:space="preserve"> PAGEREF _Toc168083039 \h </w:instrText>
        </w:r>
        <w:r>
          <w:rPr>
            <w:noProof/>
            <w:webHidden/>
          </w:rPr>
        </w:r>
        <w:r>
          <w:rPr>
            <w:noProof/>
            <w:webHidden/>
          </w:rPr>
          <w:fldChar w:fldCharType="separate"/>
        </w:r>
        <w:r>
          <w:rPr>
            <w:noProof/>
            <w:webHidden/>
          </w:rPr>
          <w:t>25</w:t>
        </w:r>
        <w:r>
          <w:rPr>
            <w:noProof/>
            <w:webHidden/>
          </w:rPr>
          <w:fldChar w:fldCharType="end"/>
        </w:r>
      </w:hyperlink>
    </w:p>
    <w:p w14:paraId="58099D0C" w14:textId="564BF74D"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40" w:history="1">
        <w:r w:rsidRPr="00604E1B">
          <w:rPr>
            <w:rStyle w:val="Hiperhivatkozs"/>
            <w:noProof/>
          </w:rPr>
          <w:t>6.1.2 Validiti</w:t>
        </w:r>
        <w:r>
          <w:rPr>
            <w:noProof/>
            <w:webHidden/>
          </w:rPr>
          <w:tab/>
        </w:r>
        <w:r>
          <w:rPr>
            <w:noProof/>
            <w:webHidden/>
          </w:rPr>
          <w:fldChar w:fldCharType="begin"/>
        </w:r>
        <w:r>
          <w:rPr>
            <w:noProof/>
            <w:webHidden/>
          </w:rPr>
          <w:instrText xml:space="preserve"> PAGEREF _Toc168083040 \h </w:instrText>
        </w:r>
        <w:r>
          <w:rPr>
            <w:noProof/>
            <w:webHidden/>
          </w:rPr>
        </w:r>
        <w:r>
          <w:rPr>
            <w:noProof/>
            <w:webHidden/>
          </w:rPr>
          <w:fldChar w:fldCharType="separate"/>
        </w:r>
        <w:r>
          <w:rPr>
            <w:noProof/>
            <w:webHidden/>
          </w:rPr>
          <w:t>25</w:t>
        </w:r>
        <w:r>
          <w:rPr>
            <w:noProof/>
            <w:webHidden/>
          </w:rPr>
          <w:fldChar w:fldCharType="end"/>
        </w:r>
      </w:hyperlink>
    </w:p>
    <w:p w14:paraId="03DABAF7" w14:textId="4ACBC156" w:rsidR="001729A1" w:rsidRDefault="001729A1">
      <w:pPr>
        <w:pStyle w:val="TJ2"/>
        <w:tabs>
          <w:tab w:val="right" w:leader="dot" w:pos="8494"/>
        </w:tabs>
        <w:rPr>
          <w:rFonts w:asciiTheme="minorHAnsi" w:eastAsiaTheme="minorEastAsia" w:hAnsiTheme="minorHAnsi" w:cstheme="minorBidi"/>
          <w:noProof/>
          <w:kern w:val="2"/>
          <w:lang w:val="en-US"/>
          <w14:ligatures w14:val="standardContextual"/>
        </w:rPr>
      </w:pPr>
      <w:hyperlink w:anchor="_Toc168083041" w:history="1">
        <w:r w:rsidRPr="00604E1B">
          <w:rPr>
            <w:rStyle w:val="Hiperhivatkozs"/>
            <w:noProof/>
          </w:rPr>
          <w:t>6.2 Látens tér mintavételezése</w:t>
        </w:r>
        <w:r>
          <w:rPr>
            <w:noProof/>
            <w:webHidden/>
          </w:rPr>
          <w:tab/>
        </w:r>
        <w:r>
          <w:rPr>
            <w:noProof/>
            <w:webHidden/>
          </w:rPr>
          <w:fldChar w:fldCharType="begin"/>
        </w:r>
        <w:r>
          <w:rPr>
            <w:noProof/>
            <w:webHidden/>
          </w:rPr>
          <w:instrText xml:space="preserve"> PAGEREF _Toc168083041 \h </w:instrText>
        </w:r>
        <w:r>
          <w:rPr>
            <w:noProof/>
            <w:webHidden/>
          </w:rPr>
        </w:r>
        <w:r>
          <w:rPr>
            <w:noProof/>
            <w:webHidden/>
          </w:rPr>
          <w:fldChar w:fldCharType="separate"/>
        </w:r>
        <w:r>
          <w:rPr>
            <w:noProof/>
            <w:webHidden/>
          </w:rPr>
          <w:t>26</w:t>
        </w:r>
        <w:r>
          <w:rPr>
            <w:noProof/>
            <w:webHidden/>
          </w:rPr>
          <w:fldChar w:fldCharType="end"/>
        </w:r>
      </w:hyperlink>
    </w:p>
    <w:p w14:paraId="794354E4" w14:textId="1834DB04"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42" w:history="1">
        <w:r w:rsidRPr="00604E1B">
          <w:rPr>
            <w:rStyle w:val="Hiperhivatkozs"/>
            <w:noProof/>
          </w:rPr>
          <w:t>6.2.1 Novelti</w:t>
        </w:r>
        <w:r>
          <w:rPr>
            <w:noProof/>
            <w:webHidden/>
          </w:rPr>
          <w:tab/>
        </w:r>
        <w:r>
          <w:rPr>
            <w:noProof/>
            <w:webHidden/>
          </w:rPr>
          <w:fldChar w:fldCharType="begin"/>
        </w:r>
        <w:r>
          <w:rPr>
            <w:noProof/>
            <w:webHidden/>
          </w:rPr>
          <w:instrText xml:space="preserve"> PAGEREF _Toc168083042 \h </w:instrText>
        </w:r>
        <w:r>
          <w:rPr>
            <w:noProof/>
            <w:webHidden/>
          </w:rPr>
        </w:r>
        <w:r>
          <w:rPr>
            <w:noProof/>
            <w:webHidden/>
          </w:rPr>
          <w:fldChar w:fldCharType="separate"/>
        </w:r>
        <w:r>
          <w:rPr>
            <w:noProof/>
            <w:webHidden/>
          </w:rPr>
          <w:t>26</w:t>
        </w:r>
        <w:r>
          <w:rPr>
            <w:noProof/>
            <w:webHidden/>
          </w:rPr>
          <w:fldChar w:fldCharType="end"/>
        </w:r>
      </w:hyperlink>
    </w:p>
    <w:p w14:paraId="271CB3C1" w14:textId="6E8040FB" w:rsidR="001729A1" w:rsidRDefault="001729A1">
      <w:pPr>
        <w:pStyle w:val="TJ3"/>
        <w:tabs>
          <w:tab w:val="right" w:leader="dot" w:pos="8494"/>
        </w:tabs>
        <w:rPr>
          <w:rFonts w:asciiTheme="minorHAnsi" w:eastAsiaTheme="minorEastAsia" w:hAnsiTheme="minorHAnsi" w:cstheme="minorBidi"/>
          <w:noProof/>
          <w:kern w:val="2"/>
          <w:lang w:val="en-US"/>
          <w14:ligatures w14:val="standardContextual"/>
        </w:rPr>
      </w:pPr>
      <w:hyperlink w:anchor="_Toc168083043" w:history="1">
        <w:r w:rsidRPr="00604E1B">
          <w:rPr>
            <w:rStyle w:val="Hiperhivatkozs"/>
            <w:noProof/>
          </w:rPr>
          <w:t>6.2.2 Validiti</w:t>
        </w:r>
        <w:r>
          <w:rPr>
            <w:noProof/>
            <w:webHidden/>
          </w:rPr>
          <w:tab/>
        </w:r>
        <w:r>
          <w:rPr>
            <w:noProof/>
            <w:webHidden/>
          </w:rPr>
          <w:fldChar w:fldCharType="begin"/>
        </w:r>
        <w:r>
          <w:rPr>
            <w:noProof/>
            <w:webHidden/>
          </w:rPr>
          <w:instrText xml:space="preserve"> PAGEREF _Toc168083043 \h </w:instrText>
        </w:r>
        <w:r>
          <w:rPr>
            <w:noProof/>
            <w:webHidden/>
          </w:rPr>
        </w:r>
        <w:r>
          <w:rPr>
            <w:noProof/>
            <w:webHidden/>
          </w:rPr>
          <w:fldChar w:fldCharType="separate"/>
        </w:r>
        <w:r>
          <w:rPr>
            <w:noProof/>
            <w:webHidden/>
          </w:rPr>
          <w:t>26</w:t>
        </w:r>
        <w:r>
          <w:rPr>
            <w:noProof/>
            <w:webHidden/>
          </w:rPr>
          <w:fldChar w:fldCharType="end"/>
        </w:r>
      </w:hyperlink>
    </w:p>
    <w:p w14:paraId="1328AF95" w14:textId="42893A98" w:rsidR="001729A1" w:rsidRDefault="001729A1">
      <w:pPr>
        <w:pStyle w:val="TJ1"/>
        <w:rPr>
          <w:rFonts w:asciiTheme="minorHAnsi" w:eastAsiaTheme="minorEastAsia" w:hAnsiTheme="minorHAnsi" w:cstheme="minorBidi"/>
          <w:b w:val="0"/>
          <w:noProof/>
          <w:kern w:val="2"/>
          <w:lang w:val="en-US"/>
          <w14:ligatures w14:val="standardContextual"/>
        </w:rPr>
      </w:pPr>
      <w:hyperlink w:anchor="_Toc168083044" w:history="1">
        <w:r w:rsidRPr="00604E1B">
          <w:rPr>
            <w:rStyle w:val="Hiperhivatkozs"/>
            <w:noProof/>
          </w:rPr>
          <w:t>7 Összefoglalás</w:t>
        </w:r>
        <w:r>
          <w:rPr>
            <w:noProof/>
            <w:webHidden/>
          </w:rPr>
          <w:tab/>
        </w:r>
        <w:r>
          <w:rPr>
            <w:noProof/>
            <w:webHidden/>
          </w:rPr>
          <w:fldChar w:fldCharType="begin"/>
        </w:r>
        <w:r>
          <w:rPr>
            <w:noProof/>
            <w:webHidden/>
          </w:rPr>
          <w:instrText xml:space="preserve"> PAGEREF _Toc168083044 \h </w:instrText>
        </w:r>
        <w:r>
          <w:rPr>
            <w:noProof/>
            <w:webHidden/>
          </w:rPr>
        </w:r>
        <w:r>
          <w:rPr>
            <w:noProof/>
            <w:webHidden/>
          </w:rPr>
          <w:fldChar w:fldCharType="separate"/>
        </w:r>
        <w:r>
          <w:rPr>
            <w:noProof/>
            <w:webHidden/>
          </w:rPr>
          <w:t>27</w:t>
        </w:r>
        <w:r>
          <w:rPr>
            <w:noProof/>
            <w:webHidden/>
          </w:rPr>
          <w:fldChar w:fldCharType="end"/>
        </w:r>
      </w:hyperlink>
    </w:p>
    <w:p w14:paraId="1AE4B103" w14:textId="0EBD5E3F" w:rsidR="001729A1" w:rsidRDefault="001729A1">
      <w:pPr>
        <w:pStyle w:val="TJ1"/>
        <w:rPr>
          <w:rFonts w:asciiTheme="minorHAnsi" w:eastAsiaTheme="minorEastAsia" w:hAnsiTheme="minorHAnsi" w:cstheme="minorBidi"/>
          <w:b w:val="0"/>
          <w:noProof/>
          <w:kern w:val="2"/>
          <w:lang w:val="en-US"/>
          <w14:ligatures w14:val="standardContextual"/>
        </w:rPr>
      </w:pPr>
      <w:hyperlink w:anchor="_Toc168083045" w:history="1">
        <w:r w:rsidRPr="00604E1B">
          <w:rPr>
            <w:rStyle w:val="Hiperhivatkozs"/>
            <w:noProof/>
          </w:rPr>
          <w:t>8 Irodalomjegyzék</w:t>
        </w:r>
        <w:r>
          <w:rPr>
            <w:noProof/>
            <w:webHidden/>
          </w:rPr>
          <w:tab/>
        </w:r>
        <w:r>
          <w:rPr>
            <w:noProof/>
            <w:webHidden/>
          </w:rPr>
          <w:fldChar w:fldCharType="begin"/>
        </w:r>
        <w:r>
          <w:rPr>
            <w:noProof/>
            <w:webHidden/>
          </w:rPr>
          <w:instrText xml:space="preserve"> PAGEREF _Toc168083045 \h </w:instrText>
        </w:r>
        <w:r>
          <w:rPr>
            <w:noProof/>
            <w:webHidden/>
          </w:rPr>
        </w:r>
        <w:r>
          <w:rPr>
            <w:noProof/>
            <w:webHidden/>
          </w:rPr>
          <w:fldChar w:fldCharType="separate"/>
        </w:r>
        <w:r>
          <w:rPr>
            <w:noProof/>
            <w:webHidden/>
          </w:rPr>
          <w:t>28</w:t>
        </w:r>
        <w:r>
          <w:rPr>
            <w:noProof/>
            <w:webHidden/>
          </w:rPr>
          <w:fldChar w:fldCharType="end"/>
        </w:r>
      </w:hyperlink>
    </w:p>
    <w:p w14:paraId="45012F29" w14:textId="52677750" w:rsidR="00730B3C" w:rsidRDefault="00730B3C">
      <w:r>
        <w:rPr>
          <w:b/>
          <w:bCs/>
        </w:rPr>
        <w:fldChar w:fldCharType="end"/>
      </w:r>
    </w:p>
    <w:p w14:paraId="597B17CD" w14:textId="77777777" w:rsidR="0063585C" w:rsidRPr="00B50CAA" w:rsidRDefault="0063585C" w:rsidP="001729A1">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777777" w:rsidR="00681E99" w:rsidRDefault="00681E99" w:rsidP="005E01E0">
      <w:pPr>
        <w:pStyle w:val="Nyilatkozatszveg"/>
      </w:pPr>
      <w:r w:rsidRPr="00B50CAA">
        <w:t xml:space="preserve">Alulírott </w:t>
      </w:r>
      <w:r w:rsidR="00630A92">
        <w:rPr>
          <w:b/>
          <w:bCs/>
        </w:rPr>
        <w:t>Kővári Bence</w:t>
      </w:r>
      <w:r w:rsidRPr="00B50CAA">
        <w:t xml:space="preserve">, szigorló hallgató kijelentem, hogy ezt a </w:t>
      </w:r>
      <w:r>
        <w:t xml:space="preserve">szakdolgozatot/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7777777" w:rsidR="00681E99" w:rsidRPr="00B50CAA" w:rsidRDefault="00681E99" w:rsidP="00681E99">
      <w:pPr>
        <w:pStyle w:val="Nyilatkozatkeltezs"/>
      </w:pPr>
      <w:r w:rsidRPr="00B50CAA">
        <w:t xml:space="preserve">Kelt: Budapest, </w:t>
      </w:r>
      <w:r w:rsidR="00630A92">
        <w:t>2015. 10. 19</w:t>
      </w:r>
    </w:p>
    <w:p w14:paraId="47749B79" w14:textId="77777777" w:rsidR="00681E99" w:rsidRDefault="005E01E0" w:rsidP="00854BDC">
      <w:pPr>
        <w:pStyle w:val="Nyilatkozatalrs"/>
      </w:pPr>
      <w:r>
        <w:tab/>
      </w:r>
      <w:r w:rsidR="00854BDC">
        <w:t>...</w:t>
      </w:r>
      <w:r>
        <w:t>…………………………………………….</w:t>
      </w:r>
    </w:p>
    <w:p w14:paraId="5F7D501E" w14:textId="5BEF3054" w:rsidR="005E01E0" w:rsidRDefault="00630A92" w:rsidP="00630A92">
      <w:pPr>
        <w:pStyle w:val="Nyilatkozatalrs"/>
        <w:ind w:firstLine="634"/>
      </w:pPr>
      <w:r>
        <w:t xml:space="preserve">                         </w:t>
      </w:r>
      <w:r w:rsidR="00443040">
        <w:t>Szakszon Mátyás</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168083010"/>
      <w:r w:rsidRPr="00B50CAA">
        <w:lastRenderedPageBreak/>
        <w:t>Összefoglaló</w:t>
      </w:r>
      <w:bookmarkEnd w:id="0"/>
    </w:p>
    <w:p w14:paraId="2E0E5560" w14:textId="77777777" w:rsidR="00630A92" w:rsidRDefault="00630A92" w:rsidP="00630A92">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w:t>
      </w:r>
      <w:r w:rsidR="0003623B">
        <w:t xml:space="preserve">Fontos azonban, hogy a dolgozat elkészítésének folyamata számos csapdát is rejt magában. 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p>
    <w:p w14:paraId="76EE1937" w14:textId="77777777" w:rsidR="0003623B" w:rsidRDefault="0003623B" w:rsidP="00630A92">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 amelyek betartásával jó eséllyel készíthetsz egy színvonalas dolgozatot. A részletes és pontokba szedett elvárás-lista nem csupán a dolgozat írásakor, de akár más dolgozatok értékelésekor is kiváló támpontként szolgálhat.</w:t>
      </w:r>
    </w:p>
    <w:p w14:paraId="274A4EEA" w14:textId="77777777" w:rsidR="005334AD" w:rsidRPr="00D23BFC" w:rsidRDefault="005334AD" w:rsidP="00630A92">
      <w:r>
        <w:t>Az itt átadott ismeretek és szemléletmód nem csupán az aktuális feladatod leküzdésében segíthet, de hosszútávon is számos praktikus fogással bővítheti a szövegszerkesztési és dokumentumkészítési eszköztáradat.</w:t>
      </w:r>
    </w:p>
    <w:p w14:paraId="68C22B44" w14:textId="77777777" w:rsidR="0063585C" w:rsidRDefault="0063585C" w:rsidP="00816BCB">
      <w:pPr>
        <w:pStyle w:val="Fejezetcimszmozsnlkl"/>
      </w:pPr>
      <w:bookmarkStart w:id="1" w:name="_Toc168083011"/>
      <w:r w:rsidRPr="00B50CAA">
        <w:lastRenderedPageBreak/>
        <w:t>Abstract</w:t>
      </w:r>
      <w:bookmarkEnd w:id="1"/>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8004FBD" w14:textId="77777777" w:rsidR="00FD70E3" w:rsidRPr="00FF1964" w:rsidRDefault="00FD70E3" w:rsidP="00FD70E3">
      <w:pPr>
        <w:pStyle w:val="Cmsor1"/>
      </w:pPr>
      <w:bookmarkStart w:id="2" w:name="_Toc332797397"/>
      <w:bookmarkStart w:id="3" w:name="_Toc153488550"/>
      <w:bookmarkStart w:id="4" w:name="_Ref433098505"/>
      <w:bookmarkStart w:id="5" w:name="_Toc332797398"/>
      <w:bookmarkStart w:id="6" w:name="_Toc168083012"/>
      <w:r w:rsidRPr="00FF1964">
        <w:lastRenderedPageBreak/>
        <w:t>Bevezetés</w:t>
      </w:r>
      <w:bookmarkEnd w:id="2"/>
      <w:bookmarkEnd w:id="3"/>
      <w:bookmarkEnd w:id="6"/>
    </w:p>
    <w:p w14:paraId="0EFFA9C7" w14:textId="77777777" w:rsidR="00FD70E3" w:rsidRPr="00FF1964" w:rsidRDefault="00FD70E3" w:rsidP="00FD70E3">
      <w:r w:rsidRPr="00FF1964">
        <w:t>Manapság egyre nagyobb figyelmet kap a mesterséges intelligencia, ami nem is meglepő, mert rengeteg eddig megoldatlan problémára egyszerű és gyors megoldást adnak. Ezen problémák körébe tartozik a közlekedés fejlesztése, ami kiemelten fontos a mai világban, mert egyre több az olyan nagy város, ahol egész nap áll a forgalom és emiatt az emberek rengeteg időt veszítenek el. Ezen probléma esetében a cél az, hogy a jelenleg rendelkezésre álló utak, táblák, lámpák és a közlekedési szabályok segítségével a legoptimálisabb kombinációt hozzák létre, amivel a legnagyobb mértékben gyorsul a közlekedés. Ezen probléma esetében könnyen belátható, hogy olyan sok változótól függ, a feladat megoldása, hogy ez egy ember számára emberi időn belül megoldhatatlan, azonban egy jól betanított mesterséges intelligencia, az optimumhoz közeli megoldást tud adni, elfogadható időn belül, ami hatalmas előrelépést jelent az ilyen típusú feladatok esetében.</w:t>
      </w:r>
    </w:p>
    <w:p w14:paraId="0120FFE7" w14:textId="77777777" w:rsidR="00FD70E3" w:rsidRDefault="00FD70E3" w:rsidP="00FD70E3">
      <w:r w:rsidRPr="00FF1964">
        <w:t xml:space="preserve">Az én témám is a közlekedésre épül, de egy kevésbé kutatott témára épül. Én egy közlekedésből véletlenszerűen kiválasztott járműnek az útvonalát szeretném meghatározni, minél pontosabban, minél kevesebb információ felhasználásával. </w:t>
      </w:r>
    </w:p>
    <w:p w14:paraId="6A05F4C4" w14:textId="77777777" w:rsidR="00FD70E3" w:rsidRPr="00FF1964" w:rsidRDefault="00FD70E3" w:rsidP="00FD70E3">
      <w:r>
        <w:t>Idén kipróbálom, hogy kizárólag autókhoz tartozó útvonalak állnak rendelkezésemre, akkor milyen eredményt tudok elérni, az előző évhez képest ez annyiban nehezítés, hogy akkor rendelkezésünkre állt, az úthálózat felépítése és az arra vonatkozó statisztikák.</w:t>
      </w:r>
    </w:p>
    <w:p w14:paraId="018BF7B9" w14:textId="77777777" w:rsidR="00FD70E3" w:rsidRPr="00FF1964" w:rsidRDefault="00FD70E3" w:rsidP="00FD70E3">
      <w:pPr>
        <w:pStyle w:val="Cmsor1"/>
      </w:pPr>
      <w:bookmarkStart w:id="7" w:name="_Toc153488551"/>
      <w:bookmarkStart w:id="8" w:name="_Toc168083013"/>
      <w:r w:rsidRPr="00FF1964">
        <w:lastRenderedPageBreak/>
        <w:t>Előz</w:t>
      </w:r>
      <w:r>
        <w:t>etes ismeretek</w:t>
      </w:r>
      <w:bookmarkEnd w:id="7"/>
      <w:bookmarkEnd w:id="8"/>
    </w:p>
    <w:p w14:paraId="71AB1E17" w14:textId="77777777" w:rsidR="00FD70E3" w:rsidRPr="00FF1964" w:rsidRDefault="00FD70E3" w:rsidP="00FD70E3">
      <w:pPr>
        <w:pStyle w:val="Cmsor2"/>
      </w:pPr>
      <w:bookmarkStart w:id="9" w:name="_Toc153488552"/>
      <w:bookmarkStart w:id="10" w:name="_Toc168083014"/>
      <w:r w:rsidRPr="00FF1964">
        <w:t>Python</w:t>
      </w:r>
      <w:bookmarkEnd w:id="9"/>
      <w:bookmarkEnd w:id="10"/>
      <w:r w:rsidRPr="00FF1964">
        <w:t xml:space="preserve"> </w:t>
      </w:r>
    </w:p>
    <w:p w14:paraId="4CAE46CD" w14:textId="77777777" w:rsidR="00FD70E3" w:rsidRPr="00FF1964" w:rsidRDefault="00FD70E3" w:rsidP="00FD70E3">
      <w:r w:rsidRPr="00FF1964">
        <w:rPr>
          <w:noProof/>
        </w:rPr>
        <w:drawing>
          <wp:anchor distT="0" distB="0" distL="114300" distR="114300" simplePos="0" relativeHeight="251659264" behindDoc="1" locked="0" layoutInCell="1" allowOverlap="1" wp14:anchorId="64D3D052" wp14:editId="2CEBBAE6">
            <wp:simplePos x="0" y="0"/>
            <wp:positionH relativeFrom="column">
              <wp:posOffset>27305</wp:posOffset>
            </wp:positionH>
            <wp:positionV relativeFrom="paragraph">
              <wp:posOffset>71893</wp:posOffset>
            </wp:positionV>
            <wp:extent cx="805180" cy="882015"/>
            <wp:effectExtent l="0" t="0" r="0" b="0"/>
            <wp:wrapSquare wrapText="bothSides"/>
            <wp:docPr id="264371206" name="Kép 264371206" descr="A képen clipart, Grafika, szimbólum, rajzfil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clipart, Grafika, szimbólum, rajzfilm látható&#10;&#10;Automatikusan generált leír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5180"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6187">
        <w:t>Python</w:t>
      </w:r>
      <w:r>
        <w:fldChar w:fldCharType="begin"/>
      </w:r>
      <w:r>
        <w:instrText xml:space="preserve"> REF _Ref153489009 \r \h </w:instrText>
      </w:r>
      <w:r>
        <w:fldChar w:fldCharType="separate"/>
      </w:r>
      <w:r>
        <w:t>[6]</w:t>
      </w:r>
      <w:r>
        <w:fldChar w:fldCharType="end"/>
      </w:r>
      <w:r w:rsidRPr="00FF1964">
        <w:t xml:space="preserve"> egy magas szintű, általános célú programozási nyelv, amelyet könnyen érthető és olvasható szintaxis jellemzi. Előnye, hogy egyszerűen használható és széles körben elterjedt a szoftverfejlesztésben, tudományos kutatásban, adatelemzésben és számos más területen.</w:t>
      </w:r>
    </w:p>
    <w:p w14:paraId="54DF01CF" w14:textId="77777777" w:rsidR="00FD70E3" w:rsidRPr="00FF1964" w:rsidRDefault="00FD70E3" w:rsidP="00FD70E3">
      <w:r w:rsidRPr="00FF1964">
        <w:t>Könnyen tanulható és hatékony programozási nyelv, amely sokoldalúságával és széleskörű könyvtárainak támogatásával rendkívül népszerű a fejlesztők körében. A szintaxisa és a magas absztrakciós szintje révén lehetővé teszi a programozók számára, hogy hatékonyan és produktívan dolgozzanak különböző alkalmazások és projektek fejlesztése során.</w:t>
      </w:r>
    </w:p>
    <w:p w14:paraId="0A554C27" w14:textId="77777777" w:rsidR="00FD70E3" w:rsidRPr="00FF1964" w:rsidRDefault="00FD70E3" w:rsidP="00FD70E3">
      <w:pPr>
        <w:pStyle w:val="Cmsor2"/>
      </w:pPr>
      <w:bookmarkStart w:id="11" w:name="_Toc153488553"/>
      <w:bookmarkStart w:id="12" w:name="_Toc168083015"/>
      <w:r w:rsidRPr="00FF1964">
        <w:rPr>
          <w:noProof/>
        </w:rPr>
        <w:drawing>
          <wp:anchor distT="0" distB="0" distL="114300" distR="114300" simplePos="0" relativeHeight="251660288" behindDoc="1" locked="0" layoutInCell="1" allowOverlap="1" wp14:anchorId="6A6DCC9D" wp14:editId="114F92AE">
            <wp:simplePos x="0" y="0"/>
            <wp:positionH relativeFrom="column">
              <wp:posOffset>35560</wp:posOffset>
            </wp:positionH>
            <wp:positionV relativeFrom="paragraph">
              <wp:posOffset>407670</wp:posOffset>
            </wp:positionV>
            <wp:extent cx="890270" cy="890270"/>
            <wp:effectExtent l="0" t="0" r="5080" b="5080"/>
            <wp:wrapTight wrapText="bothSides">
              <wp:wrapPolygon edited="0">
                <wp:start x="13866" y="0"/>
                <wp:lineTo x="0" y="5084"/>
                <wp:lineTo x="0" y="16177"/>
                <wp:lineTo x="13866" y="21261"/>
                <wp:lineTo x="17563" y="21261"/>
                <wp:lineTo x="21261" y="19874"/>
                <wp:lineTo x="21261" y="1849"/>
                <wp:lineTo x="17563" y="0"/>
                <wp:lineTo x="13866" y="0"/>
              </wp:wrapPolygon>
            </wp:wrapTight>
            <wp:docPr id="564382962" name="Kép 564382962" descr="A képen Grafika, képernyőkép, szimbólu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Grafika, képernyőkép, szimbólum, sor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1964">
        <w:t>Visual Studio Code (VS Code)</w:t>
      </w:r>
      <w:bookmarkEnd w:id="11"/>
      <w:bookmarkEnd w:id="12"/>
      <w:r w:rsidRPr="00FF1964">
        <w:t xml:space="preserve"> </w:t>
      </w:r>
    </w:p>
    <w:p w14:paraId="05572181" w14:textId="77777777" w:rsidR="00FD70E3" w:rsidRPr="00FF1964" w:rsidRDefault="00FD70E3" w:rsidP="00FD70E3">
      <w:r w:rsidRPr="00FF1964">
        <w:t xml:space="preserve">Az </w:t>
      </w:r>
      <w:r w:rsidRPr="00796187">
        <w:t>Visual Studio Code</w:t>
      </w:r>
      <w:r w:rsidRPr="00FF1964">
        <w:t xml:space="preserve"> (VS Code)</w:t>
      </w:r>
      <w:r>
        <w:fldChar w:fldCharType="begin"/>
      </w:r>
      <w:r>
        <w:instrText xml:space="preserve"> REF _Ref153489022 \r \h </w:instrText>
      </w:r>
      <w:r>
        <w:fldChar w:fldCharType="separate"/>
      </w:r>
      <w:r>
        <w:t>[7]</w:t>
      </w:r>
      <w:r>
        <w:fldChar w:fldCharType="end"/>
      </w:r>
      <w:r w:rsidRPr="00FF1964">
        <w:t xml:space="preserve"> egy ingyenesen elérhető, nyílt forráskódú fejlesztői környezet, amelyet kifejezetten az alkalmazásfejlesztők számára terveztek. Könnyen testreszabható és bővíthető, és támogatja a számos programozási nyelvet és keretrendszert. </w:t>
      </w:r>
    </w:p>
    <w:p w14:paraId="7AAD0137" w14:textId="77777777" w:rsidR="00FD70E3" w:rsidRPr="00FF1964" w:rsidRDefault="00FD70E3" w:rsidP="00FD70E3">
      <w:r w:rsidRPr="00FF1964">
        <w:t>Rendelkezik egy intuitív felhasználói felülettel, amelyet könnyű kezelni. Az editor lehetővé teszi a szövegszerkesztési funkciók, például a kódkiegészítés, a szintaxiskiemelés és a formázás használatát, hogy hatékonyan és hibamentesen írhassunk kódot. Az integrált hibakeresés és hibakereső eszközök segítségével könnyedén megtalálhatjuk és javíthatjuk a hibákat a kódunkban.</w:t>
      </w:r>
    </w:p>
    <w:p w14:paraId="5A149364" w14:textId="77777777" w:rsidR="00FD70E3" w:rsidRPr="00FF1964" w:rsidRDefault="00FD70E3" w:rsidP="00FD70E3">
      <w:pPr>
        <w:pStyle w:val="Cmsor2"/>
      </w:pPr>
      <w:bookmarkStart w:id="13" w:name="_Toc153488554"/>
      <w:bookmarkStart w:id="14" w:name="_Toc168083016"/>
      <w:r w:rsidRPr="00FF1964">
        <w:t>JSON (JavaScript Object Notation)</w:t>
      </w:r>
      <w:bookmarkEnd w:id="13"/>
      <w:bookmarkEnd w:id="14"/>
    </w:p>
    <w:p w14:paraId="62673945" w14:textId="77777777" w:rsidR="00FD70E3" w:rsidRPr="00FF1964" w:rsidRDefault="00FD70E3" w:rsidP="00FD70E3">
      <w:r w:rsidRPr="00FF1964">
        <w:rPr>
          <w:noProof/>
        </w:rPr>
        <w:drawing>
          <wp:anchor distT="0" distB="0" distL="114300" distR="114300" simplePos="0" relativeHeight="251661312" behindDoc="1" locked="0" layoutInCell="1" allowOverlap="1" wp14:anchorId="34BAE96A" wp14:editId="019956F0">
            <wp:simplePos x="0" y="0"/>
            <wp:positionH relativeFrom="column">
              <wp:posOffset>-20320</wp:posOffset>
            </wp:positionH>
            <wp:positionV relativeFrom="paragraph">
              <wp:posOffset>3175</wp:posOffset>
            </wp:positionV>
            <wp:extent cx="962107" cy="962107"/>
            <wp:effectExtent l="0" t="0" r="9525" b="9525"/>
            <wp:wrapTight wrapText="bothSides">
              <wp:wrapPolygon edited="0">
                <wp:start x="6844" y="0"/>
                <wp:lineTo x="4277" y="1283"/>
                <wp:lineTo x="0" y="5560"/>
                <wp:lineTo x="0" y="15826"/>
                <wp:lineTo x="4705" y="20531"/>
                <wp:lineTo x="6844" y="21386"/>
                <wp:lineTo x="14543" y="21386"/>
                <wp:lineTo x="16681" y="20531"/>
                <wp:lineTo x="21386" y="15826"/>
                <wp:lineTo x="21386" y="5560"/>
                <wp:lineTo x="17109" y="1283"/>
                <wp:lineTo x="14543" y="0"/>
                <wp:lineTo x="6844" y="0"/>
              </wp:wrapPolygon>
            </wp:wrapTight>
            <wp:docPr id="1601706667" name="Kép 1601706667" descr="JS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SON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107" cy="962107"/>
                    </a:xfrm>
                    <a:prstGeom prst="rect">
                      <a:avLst/>
                    </a:prstGeom>
                    <a:noFill/>
                    <a:ln>
                      <a:noFill/>
                    </a:ln>
                  </pic:spPr>
                </pic:pic>
              </a:graphicData>
            </a:graphic>
          </wp:anchor>
        </w:drawing>
      </w:r>
      <w:r w:rsidRPr="00FF1964">
        <w:t xml:space="preserve">A </w:t>
      </w:r>
      <w:r w:rsidRPr="00796187">
        <w:t>JSON</w:t>
      </w:r>
      <w:r>
        <w:fldChar w:fldCharType="begin"/>
      </w:r>
      <w:r>
        <w:instrText xml:space="preserve"> REF _Ref153489034 \r \h </w:instrText>
      </w:r>
      <w:r>
        <w:fldChar w:fldCharType="separate"/>
      </w:r>
      <w:r>
        <w:t>[8]</w:t>
      </w:r>
      <w:r>
        <w:fldChar w:fldCharType="end"/>
      </w:r>
      <w:r w:rsidRPr="00FF1964">
        <w:t xml:space="preserve"> egy könnyen olvasható és írható adatállomány formátum, amelyet gyakran használnak adatok strukturált reprezentálására és azok közvetítésére a weben. A JSON adatok emberi olvasható formában vannak, és könnyen feldolgozhatók és generálhatók különböző programozási nyelvekben.</w:t>
      </w:r>
    </w:p>
    <w:p w14:paraId="2D0CF305" w14:textId="77777777" w:rsidR="00FD70E3" w:rsidRDefault="00FD70E3" w:rsidP="00FD70E3">
      <w:r w:rsidRPr="00FF1964">
        <w:t xml:space="preserve">A JSON adatokat objektumok és tömbök hierarchiájában szervezik. Az objektumokat kapcsos zárójelek között adhatjuk meg, ahol kulcs-érték párokat </w:t>
      </w:r>
      <w:r w:rsidRPr="00FF1964">
        <w:lastRenderedPageBreak/>
        <w:t>tartalmaznak. A kulcsokat szöveg formájában adjuk meg, és az értékek lehetnek szövegek, számok, logikai értékek, null, más objektumok vagy tömbök. A tömbök négyzetes zárójelek között találhatók, és tartalmazhatnak bármilyen típusú értéket.</w:t>
      </w:r>
    </w:p>
    <w:p w14:paraId="5D78CA73" w14:textId="0E7F4136" w:rsidR="00FD70E3" w:rsidRDefault="00FD70E3" w:rsidP="00BF2753">
      <w:pPr>
        <w:pStyle w:val="Cmsor2"/>
      </w:pPr>
      <w:bookmarkStart w:id="15" w:name="_Toc153488555"/>
      <w:bookmarkStart w:id="16" w:name="_Toc168083017"/>
      <w:r>
        <w:t>Neurális hálózat</w:t>
      </w:r>
      <w:bookmarkEnd w:id="15"/>
      <w:bookmarkEnd w:id="16"/>
    </w:p>
    <w:p w14:paraId="7DFB8480" w14:textId="256E3251" w:rsidR="00FD70E3" w:rsidRDefault="00FD70E3" w:rsidP="00FD70E3">
      <w:r>
        <w:t>A neurális hálózat (vagy mesterséges neurális hálózat)</w:t>
      </w:r>
      <w:r>
        <w:fldChar w:fldCharType="begin"/>
      </w:r>
      <w:r>
        <w:instrText xml:space="preserve"> REF _Ref153489149 \r \h </w:instrText>
      </w:r>
      <w:r>
        <w:fldChar w:fldCharType="separate"/>
      </w:r>
      <w:r>
        <w:t>[9]</w:t>
      </w:r>
      <w:r>
        <w:fldChar w:fldCharType="end"/>
      </w:r>
      <w:r>
        <w:t xml:space="preserve"> egy olyan számítási modell, amely az emberi agy működéséből inspirálódik. A neurális hálózatokat alkalmazzák gépi tanulási feladatokra, például mintázatfelismerésre, osztályozásra, regresszióra, klaszterezésre és egyéb feladatokra.</w:t>
      </w:r>
      <w:r w:rsidR="00BF2753" w:rsidRPr="00BF2753">
        <w:t xml:space="preserve"> </w:t>
      </w:r>
    </w:p>
    <w:p w14:paraId="351723D4" w14:textId="16F3F7A3" w:rsidR="00FD70E3" w:rsidRDefault="00FD70E3" w:rsidP="00FD70E3">
      <w:r>
        <w:t>Egy neurális hálózat számos egyszerű egységből vagy "neuronból" épül fel, amelyek az emberi idegsejtek (neuronok) működését modellezik. Ezek a neuronok rétegekbe szerveződnek, és kapcsolatokkal vannak összekötve, amelyek súlyokkal vannak ellátva. Az első réteg a bemeneti réteg, az utolsó réteg pedig a kimeneti réteg. A köztes rétegek pedig "rejtett rétegek".</w:t>
      </w:r>
    </w:p>
    <w:p w14:paraId="53C64346" w14:textId="757A41A4" w:rsidR="00FD70E3" w:rsidRDefault="00FD70E3" w:rsidP="00FD70E3">
      <w:r>
        <w:t>A neurális hálózatokban a tanulás azáltal történik, hogy a rendszer beállítja a kapcsolatok súlyait a bemeneti adatok és a kimeneti válaszok alapján. A tanítás során a hálózat predikciót hoz létre, majd a predikció hibáját visszaterjeszti a hálózatba a hibavisszaterjesztés (backpropagation) algoritmus segítségével. A súlyokat úgy állítják be, hogy minimalizálják a predikció és a valóságos válasz közötti hibát.</w:t>
      </w:r>
    </w:p>
    <w:p w14:paraId="3D476FAC" w14:textId="2A245918" w:rsidR="00A13266" w:rsidRDefault="00FD70E3" w:rsidP="00A13266">
      <w:r>
        <w:t>A neurális hálózatoknak különböző architektúráik vannak, beleértve az egyszerűbb típusokat, mint a többrétegű perceptronok, és bonyolultabbakat, mint a konvolúciós neurális hálózatok (CNN) vagy a rekurrens neurális hálózatok (RNN). Az ilyen különböző típusú hálózatoknak különböző felhasználási területeik vannak, és alkalmazzák őket a képfelismeréstől és a nyelvi modellezésig.</w:t>
      </w:r>
    </w:p>
    <w:p w14:paraId="45EEF680" w14:textId="60F35282" w:rsidR="00A13266" w:rsidRDefault="001729A1" w:rsidP="00A13266">
      <w:pPr>
        <w:pStyle w:val="Cmsor1"/>
      </w:pPr>
      <w:bookmarkStart w:id="17" w:name="_Toc168083018"/>
      <w:r w:rsidRPr="00BF2753">
        <w:lastRenderedPageBreak/>
        <w:drawing>
          <wp:anchor distT="0" distB="0" distL="114300" distR="114300" simplePos="0" relativeHeight="251665408" behindDoc="0" locked="0" layoutInCell="1" allowOverlap="1" wp14:anchorId="2FF95357" wp14:editId="276CBC62">
            <wp:simplePos x="0" y="0"/>
            <wp:positionH relativeFrom="column">
              <wp:posOffset>-267335</wp:posOffset>
            </wp:positionH>
            <wp:positionV relativeFrom="paragraph">
              <wp:posOffset>580</wp:posOffset>
            </wp:positionV>
            <wp:extent cx="5400040" cy="2319020"/>
            <wp:effectExtent l="0" t="0" r="0" b="5080"/>
            <wp:wrapTopAndBottom/>
            <wp:docPr id="94826575" name="Kép 1" descr="A képen diagram, sor,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6575" name="Kép 1" descr="A képen diagram, sor, Betűtípus, képernyőkép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400040" cy="2319020"/>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B7D5157" wp14:editId="1B4B5442">
                <wp:simplePos x="0" y="0"/>
                <wp:positionH relativeFrom="column">
                  <wp:posOffset>-28410</wp:posOffset>
                </wp:positionH>
                <wp:positionV relativeFrom="paragraph">
                  <wp:posOffset>2295332</wp:posOffset>
                </wp:positionV>
                <wp:extent cx="5400040" cy="635"/>
                <wp:effectExtent l="0" t="0" r="0" b="0"/>
                <wp:wrapTopAndBottom/>
                <wp:docPr id="251571657" name="Szövegdoboz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5216515" w14:textId="3A3DAE09" w:rsidR="001729A1" w:rsidRPr="002F4C7B" w:rsidRDefault="001729A1" w:rsidP="001729A1">
                            <w:pPr>
                              <w:pStyle w:val="Kpalrs"/>
                            </w:pPr>
                            <w:r>
                              <w:fldChar w:fldCharType="begin"/>
                            </w:r>
                            <w:r>
                              <w:instrText xml:space="preserve"> SEQ 1._ábra \* ARABIC </w:instrText>
                            </w:r>
                            <w:r>
                              <w:fldChar w:fldCharType="separate"/>
                            </w:r>
                            <w:r>
                              <w:rPr>
                                <w:noProof/>
                              </w:rPr>
                              <w:t>1</w:t>
                            </w:r>
                            <w:r>
                              <w:fldChar w:fldCharType="end"/>
                            </w:r>
                            <w:r>
                              <w:t>. ábra Neurális hálózat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7D5157" id="_x0000_t202" coordsize="21600,21600" o:spt="202" path="m,l,21600r21600,l21600,xe">
                <v:stroke joinstyle="miter"/>
                <v:path gradientshapeok="t" o:connecttype="rect"/>
              </v:shapetype>
              <v:shape id="Szövegdoboz 1" o:spid="_x0000_s1026" type="#_x0000_t202" style="position:absolute;left:0;text-align:left;margin-left:-2.25pt;margin-top:180.75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" stroked="f">
                <v:textbox style="mso-fit-shape-to-text:t" inset="0,0,0,0">
                  <w:txbxContent>
                    <w:p w14:paraId="45216515" w14:textId="3A3DAE09" w:rsidR="001729A1" w:rsidRPr="002F4C7B" w:rsidRDefault="001729A1" w:rsidP="001729A1">
                      <w:pPr>
                        <w:pStyle w:val="Kpalrs"/>
                      </w:pPr>
                      <w:r>
                        <w:fldChar w:fldCharType="begin"/>
                      </w:r>
                      <w:r>
                        <w:instrText xml:space="preserve"> SEQ 1._ábra \* ARABIC </w:instrText>
                      </w:r>
                      <w:r>
                        <w:fldChar w:fldCharType="separate"/>
                      </w:r>
                      <w:r>
                        <w:rPr>
                          <w:noProof/>
                        </w:rPr>
                        <w:t>1</w:t>
                      </w:r>
                      <w:r>
                        <w:fldChar w:fldCharType="end"/>
                      </w:r>
                      <w:r>
                        <w:t>. ábra Neurális hálózat</w:t>
                      </w:r>
                    </w:p>
                  </w:txbxContent>
                </v:textbox>
                <w10:wrap type="topAndBottom"/>
              </v:shape>
            </w:pict>
          </mc:Fallback>
        </mc:AlternateContent>
      </w:r>
      <w:r w:rsidR="00A13266">
        <w:t>Feladat</w:t>
      </w:r>
      <w:bookmarkEnd w:id="17"/>
    </w:p>
    <w:p w14:paraId="010391F9" w14:textId="0103BD00" w:rsidR="002151FE" w:rsidRDefault="00A13266" w:rsidP="002151FE">
      <w:r>
        <w:t>Ebben a félévben az volt a feladatom, hogy a rendelkezésre álló adatot feldolgozzam és egy modellt tanítsak rajta. Az adat autókat és azokhoz tartozó útvonalakat tartalmazott. Mint modell a VAE-ra esett a választás, ami</w:t>
      </w:r>
      <w:r w:rsidR="002151FE">
        <w:t>nek a célja, hogy a bemenetként érkező útvonalakat egy látens térbe kódolja és onnan minél pontosabban visszaállítsa az bemenetre érkező adatot. Ezért most a cél nem az volt, hogy a beérkező útvonalakat folytassam tovább, hanem hogy az Encoder leválasztásával és a látens tér segítségével új útvonalakat generáljak. Új útvonal alatt olyat utakra gondolunk, amiket a tanító adat nem tartalmaz, azonban az eredeti térkép tartalmaz.</w:t>
      </w:r>
    </w:p>
    <w:p w14:paraId="62F48F6C" w14:textId="5E7A0A29" w:rsidR="002151FE" w:rsidRPr="00A13266" w:rsidRDefault="002151FE" w:rsidP="002151FE">
      <w:r>
        <w:t>Tehát az erre félévre kitűzött cél egy Variációs Autoencoder betanítása, a bemeneti adat minél pontosabb visszaállítása és új adat generálása.</w:t>
      </w:r>
    </w:p>
    <w:p w14:paraId="1D7C32FF" w14:textId="62685BBB" w:rsidR="009F64A7" w:rsidRDefault="009F64A7" w:rsidP="009F64A7">
      <w:pPr>
        <w:pStyle w:val="Cmsor1"/>
      </w:pPr>
      <w:bookmarkStart w:id="18" w:name="_Toc168083019"/>
      <w:r>
        <w:lastRenderedPageBreak/>
        <w:t>Adat augmentáció</w:t>
      </w:r>
      <w:bookmarkEnd w:id="18"/>
    </w:p>
    <w:p w14:paraId="3E80F080" w14:textId="06A6DB47" w:rsidR="009F64A7" w:rsidRDefault="009F64A7" w:rsidP="009F64A7">
      <w:pPr>
        <w:pStyle w:val="Cmsor2"/>
      </w:pPr>
      <w:bookmarkStart w:id="19" w:name="_Toc168083020"/>
      <w:r>
        <w:t>Adatstruktúra</w:t>
      </w:r>
      <w:bookmarkEnd w:id="19"/>
    </w:p>
    <w:p w14:paraId="3E3546EA" w14:textId="64B1DF05" w:rsidR="009F64A7" w:rsidRPr="009F64A7" w:rsidRDefault="001729A1" w:rsidP="00500BD9">
      <w:r>
        <w:rPr>
          <w:noProof/>
        </w:rPr>
        <mc:AlternateContent>
          <mc:Choice Requires="wps">
            <w:drawing>
              <wp:anchor distT="0" distB="0" distL="114300" distR="114300" simplePos="0" relativeHeight="251700224" behindDoc="0" locked="0" layoutInCell="1" allowOverlap="1" wp14:anchorId="16C5B443" wp14:editId="0A99CD2B">
                <wp:simplePos x="0" y="0"/>
                <wp:positionH relativeFrom="column">
                  <wp:posOffset>-130810</wp:posOffset>
                </wp:positionH>
                <wp:positionV relativeFrom="paragraph">
                  <wp:posOffset>1393190</wp:posOffset>
                </wp:positionV>
                <wp:extent cx="5454650" cy="635"/>
                <wp:effectExtent l="0" t="0" r="0" b="0"/>
                <wp:wrapTopAndBottom/>
                <wp:docPr id="348694061" name="Szövegdoboz 1"/>
                <wp:cNvGraphicFramePr/>
                <a:graphic xmlns:a="http://schemas.openxmlformats.org/drawingml/2006/main">
                  <a:graphicData uri="http://schemas.microsoft.com/office/word/2010/wordprocessingShape">
                    <wps:wsp>
                      <wps:cNvSpPr txBox="1"/>
                      <wps:spPr>
                        <a:xfrm>
                          <a:off x="0" y="0"/>
                          <a:ext cx="5454650" cy="635"/>
                        </a:xfrm>
                        <a:prstGeom prst="rect">
                          <a:avLst/>
                        </a:prstGeom>
                        <a:solidFill>
                          <a:prstClr val="white"/>
                        </a:solidFill>
                        <a:ln>
                          <a:noFill/>
                        </a:ln>
                      </wps:spPr>
                      <wps:txbx>
                        <w:txbxContent>
                          <w:p w14:paraId="6FDDA68F" w14:textId="6D9D9F73" w:rsidR="001729A1" w:rsidRPr="00DD1A4B" w:rsidRDefault="001729A1" w:rsidP="001729A1">
                            <w:pPr>
                              <w:pStyle w:val="Kpalrs"/>
                              <w:rPr>
                                <w:noProof/>
                              </w:rPr>
                            </w:pPr>
                            <w:r>
                              <w:rPr>
                                <w:noProof/>
                              </w:rPr>
                              <w:fldChar w:fldCharType="begin"/>
                            </w:r>
                            <w:r>
                              <w:rPr>
                                <w:noProof/>
                              </w:rPr>
                              <w:instrText xml:space="preserve"> SEQ 1._ábra \* ARABIC </w:instrText>
                            </w:r>
                            <w:r>
                              <w:rPr>
                                <w:noProof/>
                              </w:rPr>
                              <w:fldChar w:fldCharType="separate"/>
                            </w:r>
                            <w:r>
                              <w:rPr>
                                <w:noProof/>
                              </w:rPr>
                              <w:t>2</w:t>
                            </w:r>
                            <w:r>
                              <w:rPr>
                                <w:noProof/>
                              </w:rPr>
                              <w:fldChar w:fldCharType="end"/>
                            </w:r>
                            <w:r>
                              <w:t>. ábra Adatstruktúra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5B443" id="_x0000_s1027" type="#_x0000_t202" style="position:absolute;left:0;text-align:left;margin-left:-10.3pt;margin-top:109.7pt;width:429.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hz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zT2+ntbEo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" stroked="f">
                <v:textbox style="mso-fit-shape-to-text:t" inset="0,0,0,0">
                  <w:txbxContent>
                    <w:p w14:paraId="6FDDA68F" w14:textId="6D9D9F73" w:rsidR="001729A1" w:rsidRPr="00DD1A4B" w:rsidRDefault="001729A1" w:rsidP="001729A1">
                      <w:pPr>
                        <w:pStyle w:val="Kpalrs"/>
                        <w:rPr>
                          <w:noProof/>
                        </w:rPr>
                      </w:pPr>
                      <w:r>
                        <w:rPr>
                          <w:noProof/>
                        </w:rPr>
                        <w:fldChar w:fldCharType="begin"/>
                      </w:r>
                      <w:r>
                        <w:rPr>
                          <w:noProof/>
                        </w:rPr>
                        <w:instrText xml:space="preserve"> SEQ 1._ábra \* ARABIC </w:instrText>
                      </w:r>
                      <w:r>
                        <w:rPr>
                          <w:noProof/>
                        </w:rPr>
                        <w:fldChar w:fldCharType="separate"/>
                      </w:r>
                      <w:r>
                        <w:rPr>
                          <w:noProof/>
                        </w:rPr>
                        <w:t>2</w:t>
                      </w:r>
                      <w:r>
                        <w:rPr>
                          <w:noProof/>
                        </w:rPr>
                        <w:fldChar w:fldCharType="end"/>
                      </w:r>
                      <w:r>
                        <w:t>. ábra Adatstruktúra</w:t>
                      </w:r>
                    </w:p>
                  </w:txbxContent>
                </v:textbox>
                <w10:wrap type="topAndBottom"/>
              </v:shape>
            </w:pict>
          </mc:Fallback>
        </mc:AlternateContent>
      </w:r>
      <w:r w:rsidR="00500BD9">
        <w:rPr>
          <w:noProof/>
        </w:rPr>
        <w:drawing>
          <wp:anchor distT="0" distB="0" distL="114300" distR="114300" simplePos="0" relativeHeight="251671552" behindDoc="0" locked="0" layoutInCell="1" allowOverlap="1" wp14:anchorId="2F469D15" wp14:editId="5D7A931E">
            <wp:simplePos x="0" y="0"/>
            <wp:positionH relativeFrom="column">
              <wp:posOffset>-131123</wp:posOffset>
            </wp:positionH>
            <wp:positionV relativeFrom="paragraph">
              <wp:posOffset>1144684</wp:posOffset>
            </wp:positionV>
            <wp:extent cx="5454954" cy="191792"/>
            <wp:effectExtent l="0" t="0" r="0" b="0"/>
            <wp:wrapTopAndBottom/>
            <wp:docPr id="25297330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4954" cy="191792"/>
                    </a:xfrm>
                    <a:prstGeom prst="rect">
                      <a:avLst/>
                    </a:prstGeom>
                    <a:noFill/>
                  </pic:spPr>
                </pic:pic>
              </a:graphicData>
            </a:graphic>
            <wp14:sizeRelH relativeFrom="margin">
              <wp14:pctWidth>0</wp14:pctWidth>
            </wp14:sizeRelH>
            <wp14:sizeRelV relativeFrom="margin">
              <wp14:pctHeight>0</wp14:pctHeight>
            </wp14:sizeRelV>
          </wp:anchor>
        </w:drawing>
      </w:r>
      <w:r w:rsidR="009F64A7">
        <w:t xml:space="preserve">A rendelkezésre álló adat kulcsérték párokból épült fel, ahol a kulcs egy autónak az ID-ja és a hozzá tartozó érték egy lista, ami </w:t>
      </w:r>
      <w:r w:rsidR="00500BD9">
        <w:t>utcáknak az ID-ját tartalmazta. A lista sorrendben tartalmaz utcákat, amik együtt egy útvonalat határoz meg, amin az autó közlekedett.</w:t>
      </w:r>
    </w:p>
    <w:p w14:paraId="74CC0EB3" w14:textId="6636E36B" w:rsidR="00500BD9" w:rsidRDefault="00500BD9" w:rsidP="00A13266"/>
    <w:p w14:paraId="669016DC" w14:textId="7097BF56" w:rsidR="00500BD9" w:rsidRDefault="00500BD9" w:rsidP="00A13266">
      <w:r>
        <w:t>A munkám folyamán az adatot többféleképpen augmentáltam. Ezek a változtatások azt a célt szolgálták, hogy megtaláljam az adatnak egy olyan reprezentációját, amit az álltalám választott modellt a legjobban segíti abban, hogy rátanuljon az adatban található összefüggésekre.</w:t>
      </w:r>
    </w:p>
    <w:p w14:paraId="2EA72CAE" w14:textId="48567E02" w:rsidR="009D7DBD" w:rsidRDefault="009D7DBD" w:rsidP="009D7DBD">
      <w:pPr>
        <w:pStyle w:val="Cmsor2"/>
      </w:pPr>
      <w:bookmarkStart w:id="20" w:name="_Toc168083021"/>
      <w:r>
        <w:t>Adat egységesítése</w:t>
      </w:r>
      <w:bookmarkEnd w:id="20"/>
    </w:p>
    <w:p w14:paraId="0CF64762" w14:textId="49BEF1A2" w:rsidR="009D7DBD" w:rsidRDefault="009D7DBD" w:rsidP="009D7DBD">
      <w:r>
        <w:t>Kezdetből szükségem volt arra, hogy egységesítsem az adatot, ami azt jelenti, hogy minden adatnak ugyanúgy kell kinézni jelen esetben ez azt jelenti, hogy az utakat egységes hosszúságra kell hozni, hogy a modellnek át lehessen adni.</w:t>
      </w:r>
    </w:p>
    <w:p w14:paraId="5DB4AE71" w14:textId="79C64AE1" w:rsidR="009D7DBD" w:rsidRDefault="009D7DBD" w:rsidP="009D7DBD">
      <w:r>
        <w:t>Az utak hosszának eloszlása az alábbi ábráról leolvasható.</w:t>
      </w:r>
    </w:p>
    <w:p w14:paraId="72919F31" w14:textId="77777777" w:rsidR="001729A1" w:rsidRDefault="009D7DBD" w:rsidP="001729A1">
      <w:pPr>
        <w:keepNext/>
      </w:pPr>
      <w:r w:rsidRPr="009D7DBD">
        <w:lastRenderedPageBreak/>
        <w:drawing>
          <wp:inline distT="0" distB="0" distL="0" distR="0" wp14:anchorId="3A006513" wp14:editId="1374E0B9">
            <wp:extent cx="4393984" cy="3164620"/>
            <wp:effectExtent l="0" t="0" r="6985" b="0"/>
            <wp:docPr id="927182972" name="Kép 1" descr="A képen diagram, képernyőkép, Diagram,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82972" name="Kép 1" descr="A képen diagram, képernyőkép, Diagram, szöveg látható&#10;&#10;Automatikusan generált leírás"/>
                    <pic:cNvPicPr/>
                  </pic:nvPicPr>
                  <pic:blipFill>
                    <a:blip r:embed="rId15"/>
                    <a:stretch>
                      <a:fillRect/>
                    </a:stretch>
                  </pic:blipFill>
                  <pic:spPr>
                    <a:xfrm>
                      <a:off x="0" y="0"/>
                      <a:ext cx="4400404" cy="3169244"/>
                    </a:xfrm>
                    <a:prstGeom prst="rect">
                      <a:avLst/>
                    </a:prstGeom>
                  </pic:spPr>
                </pic:pic>
              </a:graphicData>
            </a:graphic>
          </wp:inline>
        </w:drawing>
      </w:r>
    </w:p>
    <w:p w14:paraId="2A305A79" w14:textId="567D2822" w:rsidR="009D7DBD" w:rsidRDefault="001729A1" w:rsidP="001729A1">
      <w:pPr>
        <w:pStyle w:val="Kpalrs"/>
      </w:pPr>
      <w:r>
        <w:fldChar w:fldCharType="begin"/>
      </w:r>
      <w:r>
        <w:instrText xml:space="preserve"> SEQ 1._ábra \* ARABIC </w:instrText>
      </w:r>
      <w:r>
        <w:fldChar w:fldCharType="separate"/>
      </w:r>
      <w:r>
        <w:rPr>
          <w:noProof/>
        </w:rPr>
        <w:t>3</w:t>
      </w:r>
      <w:r>
        <w:fldChar w:fldCharType="end"/>
      </w:r>
      <w:r>
        <w:t>. ábra Utak eloszlása az adathalmazban</w:t>
      </w:r>
    </w:p>
    <w:p w14:paraId="20AE4F6C" w14:textId="1A43D16A" w:rsidR="009D7DBD" w:rsidRDefault="009D7DBD" w:rsidP="009D7DBD">
      <w:r>
        <w:t>A legtöbb a 6 hosszú utakból van és minden út a 2 és 12 hosszú tartományba esik. Ebből következően az egységes hosszúság a 6 lesz, ami azt jelenti, hogy minden 6-nál rövidebb utat elhagyunk az adathalmazból és minden 6-nál hosszabb utat egy csúszó ablak segítségével adat dúsítunk.</w:t>
      </w:r>
    </w:p>
    <w:p w14:paraId="531F0521" w14:textId="1D47370E" w:rsidR="009D7DBD" w:rsidRDefault="009D7DBD" w:rsidP="009D7DBD">
      <w:r>
        <w:t xml:space="preserve">A 6-nál rövidebb utakat elhagyva vesztünk valamennyi információt, azonban ez nem okoz problémát, mert a hosszabb utak adat dúsításával összeségében több utunk lesz, mint ami eleve rendelkezésre állt, illetve a hosszabb utak nagy valószínűséggel tartalmazták a rövidebb utakat részhalmazaikként, </w:t>
      </w:r>
      <w:r w:rsidR="005B56CD">
        <w:t>ezért kevesebb információt vesztünk, mint azt gondolnánk.</w:t>
      </w:r>
    </w:p>
    <w:p w14:paraId="68BDCE87" w14:textId="50BC41EC" w:rsidR="008533DA" w:rsidRDefault="008533DA" w:rsidP="009D7DBD">
      <w:r>
        <w:t xml:space="preserve">Eredetileg </w:t>
      </w:r>
      <w:r w:rsidRPr="008533DA">
        <w:rPr>
          <w:b/>
          <w:bCs/>
        </w:rPr>
        <w:t>4849</w:t>
      </w:r>
      <w:r>
        <w:t xml:space="preserve"> különböző utunk volt, ami az egységesítés végén </w:t>
      </w:r>
      <w:r w:rsidRPr="008533DA">
        <w:rPr>
          <w:b/>
          <w:bCs/>
        </w:rPr>
        <w:t>6730</w:t>
      </w:r>
      <w:r>
        <w:t>-ra bővült.</w:t>
      </w:r>
    </w:p>
    <w:p w14:paraId="3C91A280" w14:textId="2F4C9234" w:rsidR="005B56CD" w:rsidRDefault="005B56CD" w:rsidP="005B56CD">
      <w:pPr>
        <w:pStyle w:val="Cmsor2"/>
      </w:pPr>
      <w:bookmarkStart w:id="21" w:name="_Toc168083022"/>
      <w:r>
        <w:t>One Hot Encoding</w:t>
      </w:r>
      <w:bookmarkEnd w:id="21"/>
    </w:p>
    <w:p w14:paraId="579AA474" w14:textId="44B2D161" w:rsidR="009D7DBD" w:rsidRDefault="005B56CD" w:rsidP="009D7DBD">
      <w:r>
        <w:t>A One Hot Encoding kategorikus változok kódolására alkalmazzák, ami azt a célt szolgálja, hogy modell a kategóriákat egyenértékűnek tekintse. Ez a probléma azért merül fel, mert amikor valamit ID-val reprezentálunk az a modell számára csak egy szám és mi szeretnénk azt az információt átadni a modellnek, hogy nem számít a szám értéke, az csak egy egyedi azonosító, erre szolgál a One Hot Encoding.</w:t>
      </w:r>
    </w:p>
    <w:p w14:paraId="5B13402B" w14:textId="77777777" w:rsidR="005174F3" w:rsidRDefault="005B56CD" w:rsidP="005174F3">
      <w:pPr>
        <w:pStyle w:val="Cmsor3"/>
      </w:pPr>
      <w:bookmarkStart w:id="22" w:name="_Toc168083023"/>
      <w:r w:rsidRPr="005B56CD">
        <w:lastRenderedPageBreak/>
        <w:t>Működése</w:t>
      </w:r>
      <w:bookmarkEnd w:id="22"/>
    </w:p>
    <w:p w14:paraId="30B3C375" w14:textId="0351255E" w:rsidR="005B56CD" w:rsidRDefault="00B46222" w:rsidP="00B46222">
      <w:r>
        <w:t>Minden kategóriás változót egységen egy olyan vektorral ábrázolunk, aminek a hossza a különböző kategóriák száma és kizárólag 0-ákat tartalmaz és 1db 1-est azon a helyiértéken, ami azt az adott kategóriát reprezentálja.</w:t>
      </w:r>
    </w:p>
    <w:p w14:paraId="7DC7FFF3" w14:textId="4F921DAE" w:rsidR="005174F3" w:rsidRDefault="005174F3" w:rsidP="005174F3">
      <w:pPr>
        <w:pStyle w:val="Cmsor3"/>
      </w:pPr>
      <w:bookmarkStart w:id="23" w:name="_Toc168083024"/>
      <w:r>
        <w:t>One Hot Endcoding másképp</w:t>
      </w:r>
      <w:bookmarkEnd w:id="23"/>
    </w:p>
    <w:p w14:paraId="34158DF6" w14:textId="7621925A" w:rsidR="00B46222" w:rsidRPr="00B46222" w:rsidRDefault="001729A1" w:rsidP="00B46222">
      <w:pPr>
        <w:rPr>
          <w:b/>
          <w:bCs/>
        </w:rPr>
      </w:pPr>
      <w:r>
        <w:rPr>
          <w:noProof/>
        </w:rPr>
        <mc:AlternateContent>
          <mc:Choice Requires="wps">
            <w:drawing>
              <wp:anchor distT="0" distB="0" distL="114300" distR="114300" simplePos="0" relativeHeight="251683840" behindDoc="0" locked="0" layoutInCell="1" allowOverlap="1" wp14:anchorId="00F86FD3" wp14:editId="54C1F93C">
                <wp:simplePos x="0" y="0"/>
                <wp:positionH relativeFrom="column">
                  <wp:posOffset>-28575</wp:posOffset>
                </wp:positionH>
                <wp:positionV relativeFrom="paragraph">
                  <wp:posOffset>1754505</wp:posOffset>
                </wp:positionV>
                <wp:extent cx="5400040" cy="635"/>
                <wp:effectExtent l="0" t="0" r="0" b="0"/>
                <wp:wrapTopAndBottom/>
                <wp:docPr id="1183746356" name="Szövegdoboz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D736F78" w14:textId="00388975" w:rsidR="001729A1" w:rsidRPr="007C23E7" w:rsidRDefault="001729A1" w:rsidP="001729A1">
                            <w:pPr>
                              <w:pStyle w:val="Kpalrs"/>
                            </w:pPr>
                            <w:r>
                              <w:fldChar w:fldCharType="begin"/>
                            </w:r>
                            <w:r>
                              <w:instrText xml:space="preserve"> SEQ 1._ábra \* ARABIC </w:instrText>
                            </w:r>
                            <w:r>
                              <w:fldChar w:fldCharType="separate"/>
                            </w:r>
                            <w:r>
                              <w:rPr>
                                <w:noProof/>
                              </w:rPr>
                              <w:t>4</w:t>
                            </w:r>
                            <w:r>
                              <w:fldChar w:fldCharType="end"/>
                            </w:r>
                            <w:r>
                              <w:t>. ábra One Hot Encoding másképp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86FD3" id="_x0000_s1028" type="#_x0000_t202" style="position:absolute;left:0;text-align:left;margin-left:-2.25pt;margin-top:138.15pt;width:425.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" stroked="f">
                <v:textbox style="mso-fit-shape-to-text:t" inset="0,0,0,0">
                  <w:txbxContent>
                    <w:p w14:paraId="5D736F78" w14:textId="00388975" w:rsidR="001729A1" w:rsidRPr="007C23E7" w:rsidRDefault="001729A1" w:rsidP="001729A1">
                      <w:pPr>
                        <w:pStyle w:val="Kpalrs"/>
                      </w:pPr>
                      <w:r>
                        <w:fldChar w:fldCharType="begin"/>
                      </w:r>
                      <w:r>
                        <w:instrText xml:space="preserve"> SEQ 1._ábra \* ARABIC </w:instrText>
                      </w:r>
                      <w:r>
                        <w:fldChar w:fldCharType="separate"/>
                      </w:r>
                      <w:r>
                        <w:rPr>
                          <w:noProof/>
                        </w:rPr>
                        <w:t>4</w:t>
                      </w:r>
                      <w:r>
                        <w:fldChar w:fldCharType="end"/>
                      </w:r>
                      <w:r>
                        <w:t>. ábra One Hot Encoding másképp</w:t>
                      </w:r>
                    </w:p>
                  </w:txbxContent>
                </v:textbox>
                <w10:wrap type="topAndBottom"/>
              </v:shape>
            </w:pict>
          </mc:Fallback>
        </mc:AlternateContent>
      </w:r>
      <w:r w:rsidR="00B46222" w:rsidRPr="00B46222">
        <w:drawing>
          <wp:anchor distT="0" distB="0" distL="114300" distR="114300" simplePos="0" relativeHeight="251672576" behindDoc="0" locked="0" layoutInCell="1" allowOverlap="1" wp14:anchorId="285F176A" wp14:editId="2796716E">
            <wp:simplePos x="0" y="0"/>
            <wp:positionH relativeFrom="column">
              <wp:posOffset>-28575</wp:posOffset>
            </wp:positionH>
            <wp:positionV relativeFrom="paragraph">
              <wp:posOffset>1391285</wp:posOffset>
            </wp:positionV>
            <wp:extent cx="5400040" cy="306070"/>
            <wp:effectExtent l="0" t="0" r="0" b="0"/>
            <wp:wrapTopAndBottom/>
            <wp:docPr id="4" name="Kép 3">
              <a:extLst xmlns:a="http://schemas.openxmlformats.org/drawingml/2006/main">
                <a:ext uri="{FF2B5EF4-FFF2-40B4-BE49-F238E27FC236}">
                  <a16:creationId xmlns:a16="http://schemas.microsoft.com/office/drawing/2014/main" id="{0E1D7EC0-C0B6-B030-5887-02612A2FBB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a:extLst>
                        <a:ext uri="{FF2B5EF4-FFF2-40B4-BE49-F238E27FC236}">
                          <a16:creationId xmlns:a16="http://schemas.microsoft.com/office/drawing/2014/main" id="{0E1D7EC0-C0B6-B030-5887-02612A2FBB7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00040" cy="306070"/>
                    </a:xfrm>
                    <a:prstGeom prst="rect">
                      <a:avLst/>
                    </a:prstGeom>
                  </pic:spPr>
                </pic:pic>
              </a:graphicData>
            </a:graphic>
            <wp14:sizeRelH relativeFrom="margin">
              <wp14:pctWidth>0</wp14:pctWidth>
            </wp14:sizeRelH>
            <wp14:sizeRelV relativeFrom="margin">
              <wp14:pctHeight>0</wp14:pctHeight>
            </wp14:sizeRelV>
          </wp:anchor>
        </w:drawing>
      </w:r>
      <w:r w:rsidR="00B46222">
        <w:t>Jelen esetünkben előszőr kísérletezésként kipróbáltam egy egyedi megközelítését a One Hot Encoding-nak, ami úgy működött, hogy a vektor nem csak 0-ákat és 1db 1-est tartalmazott, hanem megpróbáltam a teljes 6 hosszú utamat 1db vektorba lekódolni oly módon, hogy az első utca ID-ja helyén 1-es állt a 2. utca ID-ja helyén 2-es és így tovább egészen 6-ig, minden más maradt 0.</w:t>
      </w:r>
    </w:p>
    <w:p w14:paraId="4085179E" w14:textId="77777777" w:rsidR="00B46222" w:rsidRDefault="00B46222" w:rsidP="009D7DBD"/>
    <w:p w14:paraId="362F1DB8" w14:textId="2A121BC0" w:rsidR="00B46222" w:rsidRDefault="00375D85" w:rsidP="009D7DBD">
      <w:r>
        <w:t xml:space="preserve">Erre azért volt szükség, mert valahogy szükséges átadnom azt az információt a modell számára, hogy mi az utcák sorrendje, különben nincs milyen összefüggést megtanulnia. Azonban ez ahhoz a problémához vezetett, hogy nem használhattam Sigmoid aktivációs függvényt a Decoderem utolsó rétegéként, </w:t>
      </w:r>
      <w:r w:rsidR="00BD2006">
        <w:t>hanem az alapján választottam ki a predikált útvonalat, hogy a kiválasztottam sorban a 6 legnagyobb értéket a predikált vektorból.</w:t>
      </w:r>
    </w:p>
    <w:p w14:paraId="07BFA512" w14:textId="77777777" w:rsidR="00BD2006" w:rsidRDefault="00BD2006" w:rsidP="009D7DBD">
      <w:r>
        <w:t>Azonban az így tanított modellem nagyon alacsony pontossággal rendelkezett, aminek az okát nem tudtam pontosan megállapítani, ezért szerettem volna, a sima One Hot Encoding-hoz visszatérni, ami azt is jelentette, hogy a modellemben az Encoder utolsó aktivációs függvényét Sigmoidra cserélhettem.</w:t>
      </w:r>
    </w:p>
    <w:p w14:paraId="31DD0A36" w14:textId="5F0F3EC0" w:rsidR="00BD2006" w:rsidRDefault="00BD2006" w:rsidP="005174F3">
      <w:pPr>
        <w:pStyle w:val="Cmsor3"/>
      </w:pPr>
      <w:r>
        <w:t xml:space="preserve"> </w:t>
      </w:r>
      <w:bookmarkStart w:id="24" w:name="_Toc168083025"/>
      <w:r w:rsidR="005174F3">
        <w:t>Az Adat One Hot Encodolása</w:t>
      </w:r>
      <w:bookmarkEnd w:id="24"/>
    </w:p>
    <w:p w14:paraId="66485C9A" w14:textId="481B19C4" w:rsidR="005174F3" w:rsidRDefault="005174F3" w:rsidP="005174F3">
      <w:r>
        <w:t>Hogyan tudnám One Hot Encodolni az adatomat úgy, hogy megőrzőm a sorrendiséget? Arra a döntésre jutottam, hogy az egy 70 hosszú vektoromat átalakítom 6db 70 hosszú vektorrá úgy, hogy minden 70 hosszú vektor csak 1db 1-est fog tartalmazni és minden más 0. A sorrendiséget pedig az reprezentálja, hogy egymás után milyen sorrendben szerepel a 6 db vektor.</w:t>
      </w:r>
    </w:p>
    <w:p w14:paraId="024C3C8B" w14:textId="7721F589" w:rsidR="005174F3" w:rsidRDefault="001729A1" w:rsidP="005174F3">
      <w:r>
        <w:rPr>
          <w:noProof/>
        </w:rPr>
        <w:lastRenderedPageBreak/>
        <mc:AlternateContent>
          <mc:Choice Requires="wps">
            <w:drawing>
              <wp:anchor distT="0" distB="0" distL="114300" distR="114300" simplePos="0" relativeHeight="251685888" behindDoc="0" locked="0" layoutInCell="1" allowOverlap="1" wp14:anchorId="44A08884" wp14:editId="52EF7880">
                <wp:simplePos x="0" y="0"/>
                <wp:positionH relativeFrom="column">
                  <wp:posOffset>-250632</wp:posOffset>
                </wp:positionH>
                <wp:positionV relativeFrom="paragraph">
                  <wp:posOffset>1051560</wp:posOffset>
                </wp:positionV>
                <wp:extent cx="5636895" cy="635"/>
                <wp:effectExtent l="0" t="0" r="1905" b="9525"/>
                <wp:wrapTopAndBottom/>
                <wp:docPr id="393389032" name="Szövegdoboz 1"/>
                <wp:cNvGraphicFramePr/>
                <a:graphic xmlns:a="http://schemas.openxmlformats.org/drawingml/2006/main">
                  <a:graphicData uri="http://schemas.microsoft.com/office/word/2010/wordprocessingShape">
                    <wps:wsp>
                      <wps:cNvSpPr txBox="1"/>
                      <wps:spPr>
                        <a:xfrm>
                          <a:off x="0" y="0"/>
                          <a:ext cx="5636895" cy="635"/>
                        </a:xfrm>
                        <a:prstGeom prst="rect">
                          <a:avLst/>
                        </a:prstGeom>
                        <a:solidFill>
                          <a:prstClr val="white"/>
                        </a:solidFill>
                        <a:ln>
                          <a:noFill/>
                        </a:ln>
                      </wps:spPr>
                      <wps:txbx>
                        <w:txbxContent>
                          <w:p w14:paraId="4B53E27A" w14:textId="0AC25CC8" w:rsidR="001729A1" w:rsidRPr="0092257E" w:rsidRDefault="001729A1" w:rsidP="001729A1">
                            <w:pPr>
                              <w:pStyle w:val="Kpalrs"/>
                            </w:pPr>
                            <w:r>
                              <w:t>5. ábra One Hot Encoding 1. lépés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08884" id="_x0000_s1029" type="#_x0000_t202" style="position:absolute;left:0;text-align:left;margin-left:-19.75pt;margin-top:82.8pt;width:443.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" stroked="f">
                <v:textbox style="mso-fit-shape-to-text:t" inset="0,0,0,0">
                  <w:txbxContent>
                    <w:p w14:paraId="4B53E27A" w14:textId="0AC25CC8" w:rsidR="001729A1" w:rsidRPr="0092257E" w:rsidRDefault="001729A1" w:rsidP="001729A1">
                      <w:pPr>
                        <w:pStyle w:val="Kpalrs"/>
                      </w:pPr>
                      <w:r>
                        <w:t>5. ábra One Hot Encoding 1. lépés</w:t>
                      </w:r>
                    </w:p>
                  </w:txbxContent>
                </v:textbox>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2F615F61" wp14:editId="2C765F75">
                <wp:simplePos x="0" y="0"/>
                <wp:positionH relativeFrom="column">
                  <wp:posOffset>-179705</wp:posOffset>
                </wp:positionH>
                <wp:positionV relativeFrom="paragraph">
                  <wp:posOffset>2224405</wp:posOffset>
                </wp:positionV>
                <wp:extent cx="5636895" cy="635"/>
                <wp:effectExtent l="0" t="0" r="0" b="0"/>
                <wp:wrapTopAndBottom/>
                <wp:docPr id="810778408" name="Szövegdoboz 1"/>
                <wp:cNvGraphicFramePr/>
                <a:graphic xmlns:a="http://schemas.openxmlformats.org/drawingml/2006/main">
                  <a:graphicData uri="http://schemas.microsoft.com/office/word/2010/wordprocessingShape">
                    <wps:wsp>
                      <wps:cNvSpPr txBox="1"/>
                      <wps:spPr>
                        <a:xfrm>
                          <a:off x="0" y="0"/>
                          <a:ext cx="5636895" cy="635"/>
                        </a:xfrm>
                        <a:prstGeom prst="rect">
                          <a:avLst/>
                        </a:prstGeom>
                        <a:solidFill>
                          <a:prstClr val="white"/>
                        </a:solidFill>
                        <a:ln>
                          <a:noFill/>
                        </a:ln>
                      </wps:spPr>
                      <wps:txbx>
                        <w:txbxContent>
                          <w:p w14:paraId="0EAAFB95" w14:textId="64361B4C" w:rsidR="001729A1" w:rsidRPr="004A7D3E" w:rsidRDefault="001729A1" w:rsidP="001729A1">
                            <w:pPr>
                              <w:pStyle w:val="Kpalrs"/>
                            </w:pPr>
                            <w:r>
                              <w:t>6. ábra One Hot Encoding 2. lépés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15F61" id="_x0000_s1030" type="#_x0000_t202" style="position:absolute;left:0;text-align:left;margin-left:-14.15pt;margin-top:175.15pt;width:443.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yNRGwIAAD8EAAAOAAAAZHJzL2Uyb0RvYy54bWysU8Fu2zAMvQ/YPwi6L07aJe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zT2e3s7tOUM0mx2e00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" stroked="f">
                <v:textbox style="mso-fit-shape-to-text:t" inset="0,0,0,0">
                  <w:txbxContent>
                    <w:p w14:paraId="0EAAFB95" w14:textId="64361B4C" w:rsidR="001729A1" w:rsidRPr="004A7D3E" w:rsidRDefault="001729A1" w:rsidP="001729A1">
                      <w:pPr>
                        <w:pStyle w:val="Kpalrs"/>
                      </w:pPr>
                      <w:r>
                        <w:t>6. ábra One Hot Encoding 2. lépés</w:t>
                      </w:r>
                    </w:p>
                  </w:txbxContent>
                </v:textbox>
                <w10:wrap type="topAndBottom"/>
              </v:shape>
            </w:pict>
          </mc:Fallback>
        </mc:AlternateContent>
      </w:r>
      <w:r w:rsidRPr="005174F3">
        <w:drawing>
          <wp:anchor distT="0" distB="0" distL="114300" distR="114300" simplePos="0" relativeHeight="251679744" behindDoc="0" locked="0" layoutInCell="1" allowOverlap="1" wp14:anchorId="7B370C20" wp14:editId="6AF0AA95">
            <wp:simplePos x="0" y="0"/>
            <wp:positionH relativeFrom="column">
              <wp:posOffset>-179705</wp:posOffset>
            </wp:positionH>
            <wp:positionV relativeFrom="paragraph">
              <wp:posOffset>1497192</wp:posOffset>
            </wp:positionV>
            <wp:extent cx="5636895" cy="670560"/>
            <wp:effectExtent l="0" t="0" r="1905" b="0"/>
            <wp:wrapTopAndBottom/>
            <wp:docPr id="5098733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73300" name=""/>
                    <pic:cNvPicPr/>
                  </pic:nvPicPr>
                  <pic:blipFill>
                    <a:blip r:embed="rId17">
                      <a:extLst>
                        <a:ext uri="{28A0092B-C50C-407E-A947-70E740481C1C}">
                          <a14:useLocalDpi xmlns:a14="http://schemas.microsoft.com/office/drawing/2010/main" val="0"/>
                        </a:ext>
                      </a:extLst>
                    </a:blip>
                    <a:stretch>
                      <a:fillRect/>
                    </a:stretch>
                  </pic:blipFill>
                  <pic:spPr>
                    <a:xfrm>
                      <a:off x="0" y="0"/>
                      <a:ext cx="5636895" cy="670560"/>
                    </a:xfrm>
                    <a:prstGeom prst="rect">
                      <a:avLst/>
                    </a:prstGeom>
                  </pic:spPr>
                </pic:pic>
              </a:graphicData>
            </a:graphic>
            <wp14:sizeRelH relativeFrom="margin">
              <wp14:pctWidth>0</wp14:pctWidth>
            </wp14:sizeRelH>
            <wp14:sizeRelV relativeFrom="margin">
              <wp14:pctHeight>0</wp14:pctHeight>
            </wp14:sizeRelV>
          </wp:anchor>
        </w:drawing>
      </w:r>
      <w:r w:rsidR="005174F3" w:rsidRPr="005174F3">
        <w:drawing>
          <wp:anchor distT="0" distB="0" distL="114300" distR="114300" simplePos="0" relativeHeight="251678720" behindDoc="0" locked="0" layoutInCell="1" allowOverlap="1" wp14:anchorId="578F3D3A" wp14:editId="2CCC0E07">
            <wp:simplePos x="0" y="0"/>
            <wp:positionH relativeFrom="column">
              <wp:posOffset>-179539</wp:posOffset>
            </wp:positionH>
            <wp:positionV relativeFrom="paragraph">
              <wp:posOffset>383540</wp:posOffset>
            </wp:positionV>
            <wp:extent cx="5636895" cy="610870"/>
            <wp:effectExtent l="0" t="0" r="0" b="0"/>
            <wp:wrapTopAndBottom/>
            <wp:docPr id="109861866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18669" name=""/>
                    <pic:cNvPicPr/>
                  </pic:nvPicPr>
                  <pic:blipFill>
                    <a:blip r:embed="rId18">
                      <a:extLst>
                        <a:ext uri="{28A0092B-C50C-407E-A947-70E740481C1C}">
                          <a14:useLocalDpi xmlns:a14="http://schemas.microsoft.com/office/drawing/2010/main" val="0"/>
                        </a:ext>
                      </a:extLst>
                    </a:blip>
                    <a:stretch>
                      <a:fillRect/>
                    </a:stretch>
                  </pic:blipFill>
                  <pic:spPr>
                    <a:xfrm>
                      <a:off x="0" y="0"/>
                      <a:ext cx="5636895" cy="610870"/>
                    </a:xfrm>
                    <a:prstGeom prst="rect">
                      <a:avLst/>
                    </a:prstGeom>
                  </pic:spPr>
                </pic:pic>
              </a:graphicData>
            </a:graphic>
            <wp14:sizeRelH relativeFrom="margin">
              <wp14:pctWidth>0</wp14:pctWidth>
            </wp14:sizeRelH>
            <wp14:sizeRelV relativeFrom="margin">
              <wp14:pctHeight>0</wp14:pctHeight>
            </wp14:sizeRelV>
          </wp:anchor>
        </w:drawing>
      </w:r>
      <w:r w:rsidR="005174F3">
        <w:t>Ezt az átalakítást 2 lépésben végeztem el, ami az alábbi ábrákon látható.</w:t>
      </w:r>
    </w:p>
    <w:p w14:paraId="0B1205DD" w14:textId="37603E84" w:rsidR="005174F3" w:rsidRPr="005174F3" w:rsidRDefault="005174F3" w:rsidP="005174F3"/>
    <w:p w14:paraId="2B2A0E6B" w14:textId="579F0BAA" w:rsidR="009D7DBD" w:rsidRDefault="009D7DBD" w:rsidP="009D7DBD"/>
    <w:p w14:paraId="5696A760" w14:textId="36C84BE9" w:rsidR="005174F3" w:rsidRPr="009D7DBD" w:rsidRDefault="005174F3" w:rsidP="005174F3">
      <w:pPr>
        <w:ind w:firstLine="0"/>
      </w:pPr>
      <w:r>
        <w:tab/>
        <w:t xml:space="preserve">Most már az adatom minden feltételét teljesítette a One Hot Encodolásnak. Ez volt az adatom végső formája, </w:t>
      </w:r>
      <w:r w:rsidR="008533DA">
        <w:t>a végén elért eredményeket ezzel produkáltam.</w:t>
      </w:r>
    </w:p>
    <w:p w14:paraId="67488A11" w14:textId="77777777" w:rsidR="00FD70E3" w:rsidRDefault="00FD70E3" w:rsidP="00FD70E3">
      <w:pPr>
        <w:pStyle w:val="Cmsor1"/>
      </w:pPr>
      <w:bookmarkStart w:id="25" w:name="_Toc153488557"/>
      <w:bookmarkStart w:id="26" w:name="_Toc168083026"/>
      <w:r>
        <w:lastRenderedPageBreak/>
        <w:t>Megismert modellek/módszerek</w:t>
      </w:r>
      <w:bookmarkEnd w:id="25"/>
      <w:bookmarkEnd w:id="26"/>
    </w:p>
    <w:p w14:paraId="64E58B9C" w14:textId="77777777" w:rsidR="00FD70E3" w:rsidRDefault="00FD70E3" w:rsidP="00FD70E3">
      <w:pPr>
        <w:pStyle w:val="Cmsor2"/>
      </w:pPr>
      <w:bookmarkStart w:id="27" w:name="_Toc153488558"/>
      <w:bookmarkStart w:id="28" w:name="_Toc168083027"/>
      <w:r>
        <w:t>Variációs Autoencoder (VAE)</w:t>
      </w:r>
      <w:bookmarkEnd w:id="27"/>
      <w:bookmarkEnd w:id="28"/>
    </w:p>
    <w:p w14:paraId="5529CCEB" w14:textId="77777777" w:rsidR="00FD70E3" w:rsidRPr="00BD1912" w:rsidRDefault="00FD70E3" w:rsidP="00FD70E3">
      <w:pPr>
        <w:pStyle w:val="Cmsor3"/>
      </w:pPr>
      <w:bookmarkStart w:id="29" w:name="_Toc153488559"/>
      <w:bookmarkStart w:id="30" w:name="_Toc168083028"/>
      <w:r>
        <w:t>Mi az a VAE?</w:t>
      </w:r>
      <w:bookmarkEnd w:id="29"/>
      <w:bookmarkEnd w:id="30"/>
    </w:p>
    <w:p w14:paraId="3FA726C4" w14:textId="2DDEE289" w:rsidR="00FD70E3" w:rsidRPr="004E4978" w:rsidRDefault="00FD70E3" w:rsidP="00FD70E3">
      <w:r w:rsidRPr="004E4978">
        <w:t>A Variációs Autoencoder (VAE)</w:t>
      </w:r>
      <w:r>
        <w:fldChar w:fldCharType="begin"/>
      </w:r>
      <w:r>
        <w:instrText xml:space="preserve"> REF _Ref153489288 \r \h </w:instrText>
      </w:r>
      <w:r>
        <w:fldChar w:fldCharType="separate"/>
      </w:r>
      <w:r>
        <w:t>[10]</w:t>
      </w:r>
      <w:r>
        <w:fldChar w:fldCharType="end"/>
      </w:r>
      <w:r w:rsidRPr="004E4978">
        <w:t xml:space="preserve"> egy olyan típusú mesterséges neurális hálózat, amely a generatív modellek kategóriájába tartozik. A VAE egyesíti az </w:t>
      </w:r>
      <w:r w:rsidR="0062717A">
        <w:t>A</w:t>
      </w:r>
      <w:r w:rsidRPr="004E4978">
        <w:t xml:space="preserve">utoencoder és a valószínűségi modellezés elemeket. Az </w:t>
      </w:r>
      <w:r w:rsidR="0062717A">
        <w:t>A</w:t>
      </w:r>
      <w:r w:rsidRPr="004E4978">
        <w:t xml:space="preserve">utoencoder egy olyan hálózat, amely képes tömör kódot létrehozni az input adatokból, majd azt kibővíteni a kódból eredeti formájukba. A </w:t>
      </w:r>
      <w:r w:rsidR="0062717A">
        <w:t>V</w:t>
      </w:r>
      <w:r w:rsidRPr="004E4978">
        <w:t xml:space="preserve">ariációs </w:t>
      </w:r>
      <w:r w:rsidR="0062717A">
        <w:t>A</w:t>
      </w:r>
      <w:r w:rsidRPr="004E4978">
        <w:t>utoencoder további elemekkel kiegészül, amelyek valószínűségi elveken alapulnak.</w:t>
      </w:r>
    </w:p>
    <w:p w14:paraId="0A870D6A" w14:textId="77777777" w:rsidR="00FD70E3" w:rsidRPr="004E4978" w:rsidRDefault="00FD70E3" w:rsidP="00FD70E3">
      <w:pPr>
        <w:ind w:firstLine="0"/>
      </w:pPr>
      <w:r w:rsidRPr="004E4978">
        <w:t>A VAE két fő részből áll:</w:t>
      </w:r>
    </w:p>
    <w:p w14:paraId="7A1A57AC" w14:textId="77777777" w:rsidR="00FD70E3" w:rsidRPr="004E4978" w:rsidRDefault="00FD70E3" w:rsidP="00FD70E3">
      <w:r w:rsidRPr="004E4978">
        <w:rPr>
          <w:b/>
          <w:bCs/>
        </w:rPr>
        <w:t>Encoder (kódoló):</w:t>
      </w:r>
      <w:r>
        <w:t xml:space="preserve"> </w:t>
      </w:r>
      <w:r w:rsidRPr="004E4978">
        <w:t>Az encoder feladata egy adott bemeneti adathalmazt (például képeket) átalakítani egy latens térbe tartozó valószínűségi eloszlásba. Azaz, az input adatokat egy valószínűségi térbe képviseli, ahol minden pont (kód) egy különböző lehetséges reprezentációt jelent.</w:t>
      </w:r>
    </w:p>
    <w:p w14:paraId="7006BC94" w14:textId="4D7D7014" w:rsidR="00453206" w:rsidRPr="004E4978" w:rsidRDefault="00FD70E3" w:rsidP="00453206">
      <w:r w:rsidRPr="004E4978">
        <w:rPr>
          <w:b/>
          <w:bCs/>
        </w:rPr>
        <w:t>Decoder (dekódoló):</w:t>
      </w:r>
      <w:r w:rsidRPr="004E4978">
        <w:t xml:space="preserve"> A decoder az előző lépésben létrehozott latens kódot visszaalakítja az eredeti adathalmazzá. A decoder tehát a latens térből visszaállítja az eredeti adatokat.</w:t>
      </w:r>
    </w:p>
    <w:p w14:paraId="196CE262" w14:textId="78764EF3" w:rsidR="0062717A" w:rsidRDefault="00FD70E3" w:rsidP="0062717A">
      <w:r w:rsidRPr="004E4978">
        <w:t>Az egyik kulcsfontosságú jellemzője a VAE-nek az, hogy a latens tér elemei valószínűségi változók. Ez azt jelenti, hogy a VAE nem csak egy konkrét latens reprezentációt generál, hanem egy teljes valószínűségi eloszlást a latens térben.</w:t>
      </w:r>
      <w:r w:rsidR="00453206">
        <w:t xml:space="preserve"> Ezáltal a látens tér tartalmaz egyfajta randomizációt, ami azt biztosítja, hogy ne alakuljon ki az Encoder és a Decoder között szótározás. Ez azért kiemelkedően fontos, mert enélkül kialakulhatna egy olyan rendszer, hogy az Encoder minden bemenetet ugyanarra a látens tér beli reprezentációra kódol és a Decoder, pedig ezt mindig tökéletes visszaállítja az eredeti bemenetté, mert megtanulja, hogy melyik bemenetnek mi a kimeneteli párja. Ez azért okozna hatalmas problémát, mert ha egy a Modellünk álltál nem ismert bemenetet adnánk neki (nincs a tanító adathalmazban), akkor a nem tudna vele mit kezdeni vele és a gyakorlatban használhatatlanná válna. Ezért van szükség arra, hogy a látenstér egy eloszlást fejezzen ki. </w:t>
      </w:r>
      <w:r w:rsidR="0062717A">
        <w:t>Ez különbözteti meg az Autoencodert a Variációs Autoencoderektől.</w:t>
      </w:r>
    </w:p>
    <w:p w14:paraId="5E3D9DF9" w14:textId="25C03CE4" w:rsidR="00375D85" w:rsidRDefault="001729A1" w:rsidP="00093507">
      <w:r>
        <w:rPr>
          <w:noProof/>
        </w:rPr>
        <w:lastRenderedPageBreak/>
        <mc:AlternateContent>
          <mc:Choice Requires="wps">
            <w:drawing>
              <wp:anchor distT="0" distB="0" distL="114300" distR="114300" simplePos="0" relativeHeight="251689984" behindDoc="0" locked="0" layoutInCell="1" allowOverlap="1" wp14:anchorId="5AECB2EB" wp14:editId="4F1179D0">
                <wp:simplePos x="0" y="0"/>
                <wp:positionH relativeFrom="column">
                  <wp:posOffset>-71120</wp:posOffset>
                </wp:positionH>
                <wp:positionV relativeFrom="paragraph">
                  <wp:posOffset>2799080</wp:posOffset>
                </wp:positionV>
                <wp:extent cx="5400040" cy="635"/>
                <wp:effectExtent l="0" t="0" r="0" b="0"/>
                <wp:wrapTopAndBottom/>
                <wp:docPr id="941832126" name="Szövegdoboz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181F78F" w14:textId="17163FE4" w:rsidR="001729A1" w:rsidRPr="00247068" w:rsidRDefault="001729A1" w:rsidP="001729A1">
                            <w:pPr>
                              <w:pStyle w:val="Kpalrs"/>
                              <w:rPr>
                                <w:noProof/>
                              </w:rPr>
                            </w:pPr>
                            <w:r>
                              <w:rPr>
                                <w:noProof/>
                              </w:rPr>
                              <w:t>7</w:t>
                            </w:r>
                            <w:r>
                              <w:t>.ábra Variációs Autóenkóder architektúra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CB2EB" id="_x0000_s1031" type="#_x0000_t202" style="position:absolute;left:0;text-align:left;margin-left:-5.6pt;margin-top:220.4pt;width:425.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" stroked="f">
                <v:textbox style="mso-fit-shape-to-text:t" inset="0,0,0,0">
                  <w:txbxContent>
                    <w:p w14:paraId="3181F78F" w14:textId="17163FE4" w:rsidR="001729A1" w:rsidRPr="00247068" w:rsidRDefault="001729A1" w:rsidP="001729A1">
                      <w:pPr>
                        <w:pStyle w:val="Kpalrs"/>
                        <w:rPr>
                          <w:noProof/>
                        </w:rPr>
                      </w:pPr>
                      <w:r>
                        <w:rPr>
                          <w:noProof/>
                        </w:rPr>
                        <w:t>7</w:t>
                      </w:r>
                      <w:r>
                        <w:t>.ábra Variációs Autóenkóder architektúra</w:t>
                      </w:r>
                    </w:p>
                  </w:txbxContent>
                </v:textbox>
                <w10:wrap type="topAndBottom"/>
              </v:shape>
            </w:pict>
          </mc:Fallback>
        </mc:AlternateContent>
      </w:r>
      <w:r w:rsidR="00093507" w:rsidRPr="004E4978">
        <w:rPr>
          <w:noProof/>
        </w:rPr>
        <w:drawing>
          <wp:anchor distT="0" distB="0" distL="114300" distR="114300" simplePos="0" relativeHeight="251663360" behindDoc="0" locked="0" layoutInCell="1" allowOverlap="1" wp14:anchorId="5FEC10D7" wp14:editId="734E0599">
            <wp:simplePos x="0" y="0"/>
            <wp:positionH relativeFrom="column">
              <wp:posOffset>-71368</wp:posOffset>
            </wp:positionH>
            <wp:positionV relativeFrom="paragraph">
              <wp:posOffset>69215</wp:posOffset>
            </wp:positionV>
            <wp:extent cx="5400040" cy="2672715"/>
            <wp:effectExtent l="0" t="0" r="0" b="0"/>
            <wp:wrapTopAndBottom/>
            <wp:docPr id="151048821" name="Kép 151048821" descr="A képen szöveg, diagram, képernyőkép, sor látható&#10;&#10;Automatikusan generált leírás">
              <a:extLst xmlns:a="http://schemas.openxmlformats.org/drawingml/2006/main">
                <a:ext uri="{FF2B5EF4-FFF2-40B4-BE49-F238E27FC236}">
                  <a16:creationId xmlns:a16="http://schemas.microsoft.com/office/drawing/2014/main" id="{6734BB67-85E4-4F50-5C0D-0C316B2FE3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1048821" name="Kép 151048821" descr="A képen szöveg, diagram, képernyőkép, sor látható&#10;&#10;Automatikusan generált leírás">
                      <a:extLst>
                        <a:ext uri="{FF2B5EF4-FFF2-40B4-BE49-F238E27FC236}">
                          <a16:creationId xmlns:a16="http://schemas.microsoft.com/office/drawing/2014/main" id="{6734BB67-85E4-4F50-5C0D-0C316B2FE314}"/>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00040" cy="2672715"/>
                    </a:xfrm>
                    <a:prstGeom prst="rect">
                      <a:avLst/>
                    </a:prstGeom>
                  </pic:spPr>
                </pic:pic>
              </a:graphicData>
            </a:graphic>
          </wp:anchor>
        </w:drawing>
      </w:r>
      <w:r w:rsidR="0062717A">
        <w:t>Ezenkívül még egy kiemelendően fontos tulajdonsága, hogy az Encoder és a Decoder elválasztható egymástól és külön-külön is egy önálló szerepet tudnak betölteni. Ez azért nagyon jó nekünk, mert a látens tért megfigyelhetjük is és mi is tudunk irányítottan saját látens vektorokat létrehozni és ezt tovább adni a Decodernek, ami egy olyan új fajta kimenetet fog tudni nekünk generálni, amit a tanító adathalmaz nem tartalmazott, azonban egy új teljes értékű adat. Tehát képesek lehetünk a Decoder és a látens tért segítségével új adatot generálni, ami egy kiemelkedően, ha nem a legfontosabb tulajdonsága.</w:t>
      </w:r>
    </w:p>
    <w:p w14:paraId="39F4D599" w14:textId="27CC7A20" w:rsidR="00FD70E3" w:rsidRDefault="00FD70E3" w:rsidP="00375D85">
      <w:pPr>
        <w:pStyle w:val="Cmsor2"/>
      </w:pPr>
      <w:bookmarkStart w:id="31" w:name="_Toc168083029"/>
      <w:r>
        <w:rPr>
          <w:noProof/>
        </w:rPr>
        <mc:AlternateContent>
          <mc:Choice Requires="wps">
            <w:drawing>
              <wp:anchor distT="0" distB="0" distL="114300" distR="114300" simplePos="0" relativeHeight="251664384" behindDoc="0" locked="0" layoutInCell="1" allowOverlap="1" wp14:anchorId="36E5088E" wp14:editId="56F00FA8">
                <wp:simplePos x="0" y="0"/>
                <wp:positionH relativeFrom="column">
                  <wp:posOffset>-107950</wp:posOffset>
                </wp:positionH>
                <wp:positionV relativeFrom="paragraph">
                  <wp:posOffset>2395220</wp:posOffset>
                </wp:positionV>
                <wp:extent cx="5400040" cy="348615"/>
                <wp:effectExtent l="0" t="0" r="635" b="3810"/>
                <wp:wrapTopAndBottom/>
                <wp:docPr id="1634920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4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E4201" w14:textId="0EA20D54" w:rsidR="00FD70E3" w:rsidRPr="007272D3" w:rsidRDefault="00FD70E3" w:rsidP="001729A1">
                            <w:pPr>
                              <w:pStyle w:val="Kpalrs"/>
                              <w:rPr>
                                <w:sz w:val="24"/>
                                <w:szCs w:val="24"/>
                              </w:rPr>
                            </w:pPr>
                            <w:r>
                              <w:fldChar w:fldCharType="begin"/>
                            </w:r>
                            <w:r>
                              <w:instrText xml:space="preserve"> SEQ 1._ábra \* ARABIC </w:instrText>
                            </w:r>
                            <w:r>
                              <w:fldChar w:fldCharType="separate"/>
                            </w:r>
                            <w:r w:rsidR="001729A1">
                              <w:rPr>
                                <w:noProof/>
                              </w:rPr>
                              <w:t>5</w:t>
                            </w:r>
                            <w:r>
                              <w:rPr>
                                <w:noProof/>
                              </w:rPr>
                              <w:fldChar w:fldCharType="end"/>
                            </w:r>
                            <w:r>
                              <w:t>. ábra. VAE felépítése</w:t>
                            </w:r>
                          </w:p>
                          <w:p w14:paraId="522704EB" w14:textId="77777777" w:rsidR="00FD70E3" w:rsidRDefault="00FD70E3" w:rsidP="00FD70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5088E" id="Text Box 7" o:spid="_x0000_s1032" type="#_x0000_t202" style="position:absolute;left:0;text-align:left;margin-left:-8.5pt;margin-top:188.6pt;width:425.2pt;height:2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" stroked="f">
                <v:textbox inset="0,0,0,0">
                  <w:txbxContent>
                    <w:p w14:paraId="62AE4201" w14:textId="0EA20D54" w:rsidR="00FD70E3" w:rsidRPr="007272D3" w:rsidRDefault="00FD70E3" w:rsidP="001729A1">
                      <w:pPr>
                        <w:pStyle w:val="Kpalrs"/>
                        <w:rPr>
                          <w:sz w:val="24"/>
                          <w:szCs w:val="24"/>
                        </w:rPr>
                      </w:pPr>
                      <w:r>
                        <w:fldChar w:fldCharType="begin"/>
                      </w:r>
                      <w:r>
                        <w:instrText xml:space="preserve"> SEQ 1._ábra \* ARABIC </w:instrText>
                      </w:r>
                      <w:r>
                        <w:fldChar w:fldCharType="separate"/>
                      </w:r>
                      <w:r w:rsidR="001729A1">
                        <w:rPr>
                          <w:noProof/>
                        </w:rPr>
                        <w:t>5</w:t>
                      </w:r>
                      <w:r>
                        <w:rPr>
                          <w:noProof/>
                        </w:rPr>
                        <w:fldChar w:fldCharType="end"/>
                      </w:r>
                      <w:r>
                        <w:t>. ábra. VAE felépítése</w:t>
                      </w:r>
                    </w:p>
                    <w:p w14:paraId="522704EB" w14:textId="77777777" w:rsidR="00FD70E3" w:rsidRDefault="00FD70E3" w:rsidP="00FD70E3"/>
                  </w:txbxContent>
                </v:textbox>
                <w10:wrap type="topAndBottom"/>
              </v:shape>
            </w:pict>
          </mc:Fallback>
        </mc:AlternateContent>
      </w:r>
      <w:r w:rsidR="00375D85">
        <w:t>Modellekben felhasznált rétegek</w:t>
      </w:r>
      <w:bookmarkEnd w:id="31"/>
    </w:p>
    <w:p w14:paraId="36347B52" w14:textId="77777777" w:rsidR="00375D85" w:rsidRDefault="00375D85" w:rsidP="00375D85">
      <w:pPr>
        <w:pStyle w:val="Cmsor3"/>
      </w:pPr>
      <w:bookmarkStart w:id="32" w:name="_Toc168083030"/>
      <w:r>
        <w:t>Linear/Fully-Connected Layer</w:t>
      </w:r>
      <w:bookmarkEnd w:id="32"/>
    </w:p>
    <w:p w14:paraId="166BC0CC" w14:textId="77777777" w:rsidR="00375D85" w:rsidRPr="009574F1" w:rsidRDefault="00375D85" w:rsidP="00375D85">
      <w:r w:rsidRPr="009574F1">
        <w:t xml:space="preserve">A </w:t>
      </w:r>
      <w:r w:rsidRPr="009574F1">
        <w:rPr>
          <w:b/>
          <w:bCs/>
        </w:rPr>
        <w:t>Lineáris réteg</w:t>
      </w:r>
      <w:r w:rsidRPr="009574F1">
        <w:t xml:space="preserve">, más néven </w:t>
      </w:r>
      <w:r w:rsidRPr="009574F1">
        <w:rPr>
          <w:b/>
          <w:bCs/>
        </w:rPr>
        <w:t>teljesen összekapcsolt</w:t>
      </w:r>
      <w:r w:rsidRPr="009574F1">
        <w:t xml:space="preserve"> réteg vagy </w:t>
      </w:r>
      <w:r w:rsidRPr="009574F1">
        <w:rPr>
          <w:b/>
          <w:bCs/>
        </w:rPr>
        <w:t>sűrű réteg</w:t>
      </w:r>
      <w:r w:rsidRPr="009574F1">
        <w:t>, az egyik alapvető összetevője a neurális hálózatoknak, különösen a mesterséges neurális hálózatoknak (ANN) és a mélytanulási modelleknek.</w:t>
      </w:r>
    </w:p>
    <w:p w14:paraId="3ED01AF1" w14:textId="77777777" w:rsidR="00375D85" w:rsidRPr="00485A10" w:rsidRDefault="00375D85" w:rsidP="00375D85">
      <w:r w:rsidRPr="009574F1">
        <w:rPr>
          <w:b/>
          <w:bCs/>
        </w:rPr>
        <w:t>Lineáris transzformáció:</w:t>
      </w:r>
      <w:r w:rsidRPr="009574F1">
        <w:t xml:space="preserve"> Egy lineáris réteg lineáris transzformációt hajt végre a bemenetén. Matematikailag ezt az alábbiak szerint lehet kifejezni:</w:t>
      </w:r>
      <w:r>
        <w:br/>
      </w:r>
      <m:oMathPara>
        <m:oMathParaPr>
          <m:jc m:val="center"/>
        </m:oMathParaPr>
        <m:oMath>
          <m:r>
            <w:rPr>
              <w:rFonts w:ascii="Cambria Math" w:hAnsi="Cambria Math"/>
            </w:rPr>
            <m:t>y=Wx+b</m:t>
          </m:r>
        </m:oMath>
      </m:oMathPara>
    </w:p>
    <w:p w14:paraId="50A6584E" w14:textId="77777777" w:rsidR="00375D85" w:rsidRDefault="00375D85" w:rsidP="00375D85">
      <w:r>
        <w:t>ahol:</w:t>
      </w:r>
    </w:p>
    <w:p w14:paraId="1896907D" w14:textId="77777777" w:rsidR="00375D85" w:rsidRDefault="00375D85" w:rsidP="00375D85">
      <w:pPr>
        <w:pStyle w:val="Listaszerbekezds"/>
        <w:numPr>
          <w:ilvl w:val="0"/>
          <w:numId w:val="29"/>
        </w:numPr>
      </w:pPr>
      <w:r>
        <w:lastRenderedPageBreak/>
        <w:t>y a kimeneti vektor.</w:t>
      </w:r>
    </w:p>
    <w:p w14:paraId="6331D151" w14:textId="77777777" w:rsidR="00375D85" w:rsidRDefault="00375D85" w:rsidP="00375D85">
      <w:pPr>
        <w:pStyle w:val="Listaszerbekezds"/>
        <w:numPr>
          <w:ilvl w:val="0"/>
          <w:numId w:val="29"/>
        </w:numPr>
      </w:pPr>
      <w:r>
        <w:t>W egy súlymátrix.</w:t>
      </w:r>
    </w:p>
    <w:p w14:paraId="0937FC54" w14:textId="77777777" w:rsidR="00375D85" w:rsidRDefault="00375D85" w:rsidP="00375D85">
      <w:pPr>
        <w:pStyle w:val="Listaszerbekezds"/>
        <w:numPr>
          <w:ilvl w:val="0"/>
          <w:numId w:val="29"/>
        </w:numPr>
      </w:pPr>
      <w:r>
        <w:t>x a bemeneti vektor.</w:t>
      </w:r>
    </w:p>
    <w:p w14:paraId="43D7C535" w14:textId="16EBBF14" w:rsidR="00375D85" w:rsidRPr="00485A10" w:rsidRDefault="001729A1" w:rsidP="00375D85">
      <w:pPr>
        <w:pStyle w:val="Listaszerbekezds"/>
        <w:numPr>
          <w:ilvl w:val="0"/>
          <w:numId w:val="29"/>
        </w:numPr>
      </w:pPr>
      <w:r>
        <w:rPr>
          <w:noProof/>
        </w:rPr>
        <mc:AlternateContent>
          <mc:Choice Requires="wps">
            <w:drawing>
              <wp:anchor distT="0" distB="0" distL="114300" distR="114300" simplePos="0" relativeHeight="251692032" behindDoc="0" locked="0" layoutInCell="1" allowOverlap="1" wp14:anchorId="6D0E1DC2" wp14:editId="6DD3EF30">
                <wp:simplePos x="0" y="0"/>
                <wp:positionH relativeFrom="column">
                  <wp:posOffset>787400</wp:posOffset>
                </wp:positionH>
                <wp:positionV relativeFrom="paragraph">
                  <wp:posOffset>3183255</wp:posOffset>
                </wp:positionV>
                <wp:extent cx="3810000" cy="635"/>
                <wp:effectExtent l="0" t="0" r="0" b="0"/>
                <wp:wrapTopAndBottom/>
                <wp:docPr id="1345007743" name="Szövegdoboz 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5A4E851C" w14:textId="01F31223" w:rsidR="001729A1" w:rsidRPr="00C93FA7" w:rsidRDefault="001729A1" w:rsidP="001729A1">
                            <w:pPr>
                              <w:pStyle w:val="Kpalrs"/>
                              <w:rPr>
                                <w:noProof/>
                              </w:rPr>
                            </w:pPr>
                            <w:r>
                              <w:rPr>
                                <w:noProof/>
                              </w:rPr>
                              <w:t>8</w:t>
                            </w:r>
                            <w:r>
                              <w:t>. ábra Lineáris/Teljesen összekapcsolt réteg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E1DC2" id="_x0000_s1033" type="#_x0000_t202" style="position:absolute;left:0;text-align:left;margin-left:62pt;margin-top:250.65pt;width:300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" stroked="f">
                <v:textbox style="mso-fit-shape-to-text:t" inset="0,0,0,0">
                  <w:txbxContent>
                    <w:p w14:paraId="5A4E851C" w14:textId="01F31223" w:rsidR="001729A1" w:rsidRPr="00C93FA7" w:rsidRDefault="001729A1" w:rsidP="001729A1">
                      <w:pPr>
                        <w:pStyle w:val="Kpalrs"/>
                        <w:rPr>
                          <w:noProof/>
                        </w:rPr>
                      </w:pPr>
                      <w:r>
                        <w:rPr>
                          <w:noProof/>
                        </w:rPr>
                        <w:t>8</w:t>
                      </w:r>
                      <w:r>
                        <w:t>. ábra Lineáris/Teljesen összekapcsolt réteg</w:t>
                      </w:r>
                    </w:p>
                  </w:txbxContent>
                </v:textbox>
                <w10:wrap type="topAndBottom"/>
              </v:shape>
            </w:pict>
          </mc:Fallback>
        </mc:AlternateContent>
      </w:r>
      <w:r w:rsidR="00375D85">
        <w:rPr>
          <w:noProof/>
        </w:rPr>
        <w:drawing>
          <wp:anchor distT="0" distB="0" distL="114300" distR="114300" simplePos="0" relativeHeight="251674624" behindDoc="0" locked="0" layoutInCell="1" allowOverlap="1" wp14:anchorId="3322036A" wp14:editId="3AE9C4D0">
            <wp:simplePos x="0" y="0"/>
            <wp:positionH relativeFrom="column">
              <wp:posOffset>787400</wp:posOffset>
            </wp:positionH>
            <wp:positionV relativeFrom="paragraph">
              <wp:posOffset>268605</wp:posOffset>
            </wp:positionV>
            <wp:extent cx="3810000" cy="2857500"/>
            <wp:effectExtent l="0" t="0" r="0" b="0"/>
            <wp:wrapTopAndBottom/>
            <wp:docPr id="1492914986"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14986" name="Ábra 1492914986"/>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810000" cy="2857500"/>
                    </a:xfrm>
                    <a:prstGeom prst="rect">
                      <a:avLst/>
                    </a:prstGeom>
                  </pic:spPr>
                </pic:pic>
              </a:graphicData>
            </a:graphic>
          </wp:anchor>
        </w:drawing>
      </w:r>
      <w:r w:rsidR="00375D85">
        <w:t>b egy eltolási vektor (bias).</w:t>
      </w:r>
    </w:p>
    <w:p w14:paraId="47B55FEA" w14:textId="6AAB04F5" w:rsidR="00375D85" w:rsidRPr="00375D85" w:rsidRDefault="00375D85" w:rsidP="00375D85">
      <w:pPr>
        <w:pStyle w:val="Cmsor4"/>
      </w:pPr>
      <w:r>
        <w:t>Működés</w:t>
      </w:r>
    </w:p>
    <w:p w14:paraId="142D6FCC" w14:textId="77777777" w:rsidR="00375D85" w:rsidRDefault="00375D85" w:rsidP="00375D85">
      <w:pPr>
        <w:pStyle w:val="Listaszerbekezds"/>
        <w:numPr>
          <w:ilvl w:val="0"/>
          <w:numId w:val="35"/>
        </w:numPr>
      </w:pPr>
      <w:r w:rsidRPr="00485A10">
        <w:rPr>
          <w:b/>
          <w:bCs/>
        </w:rPr>
        <w:t>Súlyok(</w:t>
      </w:r>
      <w:r w:rsidRPr="00485A10">
        <w:rPr>
          <w:rFonts w:ascii="Cambria Math" w:hAnsi="Cambria Math" w:cs="Cambria Math"/>
          <w:b/>
          <w:bCs/>
        </w:rPr>
        <w:t>𝑊</w:t>
      </w:r>
      <w:r w:rsidRPr="00485A10">
        <w:rPr>
          <w:b/>
          <w:bCs/>
        </w:rPr>
        <w:t>):</w:t>
      </w:r>
      <w:r>
        <w:t xml:space="preserve"> Egy mátrix, amely tartalmazza a tanulható paramétereket. A bemeneti vektor minden egyes eleme megszorzódik a megfelelő súllyal, és az eredmények összegződnek.</w:t>
      </w:r>
    </w:p>
    <w:p w14:paraId="2E26AC25" w14:textId="77777777" w:rsidR="00375D85" w:rsidRDefault="00375D85" w:rsidP="00375D85">
      <w:pPr>
        <w:pStyle w:val="Listaszerbekezds"/>
        <w:numPr>
          <w:ilvl w:val="0"/>
          <w:numId w:val="35"/>
        </w:numPr>
      </w:pPr>
      <w:r w:rsidRPr="00485A10">
        <w:rPr>
          <w:b/>
          <w:bCs/>
        </w:rPr>
        <w:t>Eltolás (b):</w:t>
      </w:r>
      <w:r>
        <w:t xml:space="preserve"> Egy vektor, amely hozzáadódik a bemenetek súlyozott összegéhez, további szabadságfokot biztosítva.</w:t>
      </w:r>
    </w:p>
    <w:p w14:paraId="1CA6C26A" w14:textId="77777777" w:rsidR="00375D85" w:rsidRPr="00485A10" w:rsidRDefault="00375D85" w:rsidP="00375D85">
      <w:pPr>
        <w:pStyle w:val="Listaszerbekezds"/>
        <w:numPr>
          <w:ilvl w:val="0"/>
          <w:numId w:val="35"/>
        </w:numPr>
      </w:pPr>
      <w:r w:rsidRPr="00485A10">
        <w:rPr>
          <w:b/>
          <w:bCs/>
        </w:rPr>
        <w:t>Kimenet:</w:t>
      </w:r>
      <w:r>
        <w:t xml:space="preserve"> A súlyozott összeg plusz az eltolás eredménye, amely egy transzformált kimenetet ad.</w:t>
      </w:r>
    </w:p>
    <w:p w14:paraId="447D0E1C" w14:textId="77777777" w:rsidR="00375D85" w:rsidRPr="009574F1" w:rsidRDefault="00375D85" w:rsidP="00375D85"/>
    <w:p w14:paraId="0C932B75" w14:textId="77777777" w:rsidR="00375D85" w:rsidRDefault="00375D85" w:rsidP="00375D85"/>
    <w:p w14:paraId="04F6CE78" w14:textId="77777777" w:rsidR="00375D85" w:rsidRDefault="00375D85" w:rsidP="00375D85">
      <w:pPr>
        <w:pStyle w:val="Cmsor3"/>
      </w:pPr>
      <w:bookmarkStart w:id="33" w:name="_Toc168083031"/>
      <w:r>
        <w:lastRenderedPageBreak/>
        <w:t>ReLu Activation Function</w:t>
      </w:r>
      <w:bookmarkEnd w:id="33"/>
    </w:p>
    <w:p w14:paraId="0B5B9675" w14:textId="77777777" w:rsidR="00375D85" w:rsidRDefault="00375D85" w:rsidP="00375D85">
      <w:r w:rsidRPr="00F307C3">
        <w:t xml:space="preserve">A </w:t>
      </w:r>
      <w:r w:rsidRPr="00F307C3">
        <w:rPr>
          <w:b/>
          <w:bCs/>
        </w:rPr>
        <w:t>ReLU</w:t>
      </w:r>
      <w:r w:rsidRPr="00F307C3">
        <w:t xml:space="preserve"> (Rectified Linear Unit) egy aktivációs függvény, amelyet széles körben használnak mélytanulási modellekben, különösen a konvolúciós neurális hálózatokban (CNN-ek). A ReLU egyszerűsége és hatékonysága miatt népszerű.</w:t>
      </w:r>
    </w:p>
    <w:p w14:paraId="53A7B735" w14:textId="77777777" w:rsidR="00375D85" w:rsidRDefault="00375D85" w:rsidP="00375D85">
      <w:r w:rsidRPr="00F307C3">
        <w:t>A ReLU egy nemlineáris függvény, amely az alábbi módon működik:</w:t>
      </w:r>
    </w:p>
    <w:p w14:paraId="642C48A3" w14:textId="77777777" w:rsidR="00375D85" w:rsidRPr="00F307C3" w:rsidRDefault="00375D85" w:rsidP="00375D85">
      <m:oMathPara>
        <m:oMathParaPr>
          <m:jc m:val="center"/>
        </m:oMathParaPr>
        <m:oMath>
          <m:r>
            <m:rPr>
              <m:sty m:val="p"/>
            </m:rPr>
            <w:rPr>
              <w:rFonts w:ascii="Cambria Math" w:hAnsi="Cambria Math"/>
            </w:rPr>
            <m:t>ReLU</m:t>
          </m:r>
          <m:r>
            <w:rPr>
              <w:rFonts w:ascii="Cambria Math" w:hAnsi="Cambria Math"/>
            </w:rPr>
            <m:t>(x)=max(0,x</m:t>
          </m:r>
          <m:r>
            <w:rPr>
              <w:rFonts w:ascii="Cambria Math" w:hAnsi="Cambria Math"/>
            </w:rPr>
            <m:t>)</m:t>
          </m:r>
        </m:oMath>
      </m:oMathPara>
    </w:p>
    <w:p w14:paraId="11EB93FF" w14:textId="77777777" w:rsidR="00375D85" w:rsidRDefault="00375D85" w:rsidP="00375D85">
      <w:r w:rsidRPr="00F307C3">
        <w:t>Ez azt jelenti, hogy:</w:t>
      </w:r>
    </w:p>
    <w:p w14:paraId="15995E01" w14:textId="77777777" w:rsidR="00375D85" w:rsidRDefault="00375D85" w:rsidP="00375D85">
      <w:pPr>
        <w:pStyle w:val="Listaszerbekezds"/>
        <w:numPr>
          <w:ilvl w:val="0"/>
          <w:numId w:val="31"/>
        </w:numPr>
      </w:pPr>
      <w:r>
        <w:t>Ha a bemenet(</w:t>
      </w:r>
      <w:r w:rsidRPr="00F307C3">
        <w:rPr>
          <w:i/>
          <w:iCs/>
        </w:rPr>
        <w:t>x</w:t>
      </w:r>
      <w:r>
        <w:t>) pozitív vagy nulla, a kimenet(</w:t>
      </w:r>
      <w:r w:rsidRPr="00F307C3">
        <w:rPr>
          <w:i/>
          <w:iCs/>
        </w:rPr>
        <w:t>x</w:t>
      </w:r>
      <w:r>
        <w:t>).</w:t>
      </w:r>
    </w:p>
    <w:p w14:paraId="37B800F7" w14:textId="33577DF8" w:rsidR="00375D85" w:rsidRDefault="001729A1" w:rsidP="00375D85">
      <w:pPr>
        <w:pStyle w:val="Listaszerbekezds"/>
        <w:numPr>
          <w:ilvl w:val="0"/>
          <w:numId w:val="31"/>
        </w:numPr>
      </w:pPr>
      <w:r>
        <w:rPr>
          <w:noProof/>
        </w:rPr>
        <mc:AlternateContent>
          <mc:Choice Requires="wps">
            <w:drawing>
              <wp:anchor distT="0" distB="0" distL="114300" distR="114300" simplePos="0" relativeHeight="251694080" behindDoc="0" locked="0" layoutInCell="1" allowOverlap="1" wp14:anchorId="3E88588D" wp14:editId="04049275">
                <wp:simplePos x="0" y="0"/>
                <wp:positionH relativeFrom="column">
                  <wp:posOffset>1076325</wp:posOffset>
                </wp:positionH>
                <wp:positionV relativeFrom="paragraph">
                  <wp:posOffset>2994025</wp:posOffset>
                </wp:positionV>
                <wp:extent cx="3371850" cy="635"/>
                <wp:effectExtent l="0" t="0" r="0" b="0"/>
                <wp:wrapTopAndBottom/>
                <wp:docPr id="1014677402" name="Szövegdoboz 1"/>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374F5262" w14:textId="0301A87D" w:rsidR="001729A1" w:rsidRPr="00AB477B" w:rsidRDefault="001729A1" w:rsidP="001729A1">
                            <w:pPr>
                              <w:pStyle w:val="Kpalrs"/>
                              <w:rPr>
                                <w:noProof/>
                              </w:rPr>
                            </w:pPr>
                            <w:r>
                              <w:rPr>
                                <w:noProof/>
                              </w:rPr>
                              <w:t>9</w:t>
                            </w:r>
                            <w:r>
                              <w:t>. ábra ReLu aktivációs függvény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8588D" id="_x0000_s1034" type="#_x0000_t202" style="position:absolute;left:0;text-align:left;margin-left:84.75pt;margin-top:235.75pt;width:26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2EGgIAAD8EAAAOAAAAZHJzL2Uyb0RvYy54bWysU8Fu2zAMvQ/YPwi6L04atAu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zT6efJ7JZCkmJ309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" stroked="f">
                <v:textbox style="mso-fit-shape-to-text:t" inset="0,0,0,0">
                  <w:txbxContent>
                    <w:p w14:paraId="374F5262" w14:textId="0301A87D" w:rsidR="001729A1" w:rsidRPr="00AB477B" w:rsidRDefault="001729A1" w:rsidP="001729A1">
                      <w:pPr>
                        <w:pStyle w:val="Kpalrs"/>
                        <w:rPr>
                          <w:noProof/>
                        </w:rPr>
                      </w:pPr>
                      <w:r>
                        <w:rPr>
                          <w:noProof/>
                        </w:rPr>
                        <w:t>9</w:t>
                      </w:r>
                      <w:r>
                        <w:t>. ábra ReLu aktivációs függvény</w:t>
                      </w:r>
                    </w:p>
                  </w:txbxContent>
                </v:textbox>
                <w10:wrap type="topAndBottom"/>
              </v:shape>
            </w:pict>
          </mc:Fallback>
        </mc:AlternateContent>
      </w:r>
      <w:r w:rsidR="00375D85" w:rsidRPr="005B3775">
        <w:rPr>
          <w:noProof/>
        </w:rPr>
        <w:drawing>
          <wp:anchor distT="0" distB="0" distL="114300" distR="114300" simplePos="0" relativeHeight="251676672" behindDoc="0" locked="0" layoutInCell="1" allowOverlap="1" wp14:anchorId="35302818" wp14:editId="137EF3F8">
            <wp:simplePos x="0" y="0"/>
            <wp:positionH relativeFrom="column">
              <wp:posOffset>1076325</wp:posOffset>
            </wp:positionH>
            <wp:positionV relativeFrom="paragraph">
              <wp:posOffset>241494</wp:posOffset>
            </wp:positionV>
            <wp:extent cx="3371850" cy="2695575"/>
            <wp:effectExtent l="0" t="0" r="0" b="9525"/>
            <wp:wrapTopAndBottom/>
            <wp:docPr id="80916834" name="Kép 1" descr="A képen sor,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6834" name="Kép 1" descr="A képen sor, szöveg, Diagram, diagram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3371850" cy="2695575"/>
                    </a:xfrm>
                    <a:prstGeom prst="rect">
                      <a:avLst/>
                    </a:prstGeom>
                  </pic:spPr>
                </pic:pic>
              </a:graphicData>
            </a:graphic>
          </wp:anchor>
        </w:drawing>
      </w:r>
      <w:r w:rsidR="00375D85">
        <w:t>Ha a bemenet negatív, a kimenet nulla.</w:t>
      </w:r>
    </w:p>
    <w:p w14:paraId="2909CAD7" w14:textId="77777777" w:rsidR="00375D85" w:rsidRPr="00F307C3" w:rsidRDefault="00375D85" w:rsidP="00375D85">
      <w:pPr>
        <w:pStyle w:val="Cmsor4"/>
      </w:pPr>
      <w:r w:rsidRPr="00F307C3">
        <w:t>Tulajdonságok</w:t>
      </w:r>
    </w:p>
    <w:p w14:paraId="77B75C0A" w14:textId="77777777" w:rsidR="00375D85" w:rsidRDefault="00375D85" w:rsidP="00375D85">
      <w:pPr>
        <w:pStyle w:val="Listaszerbekezds"/>
        <w:numPr>
          <w:ilvl w:val="0"/>
          <w:numId w:val="34"/>
        </w:numPr>
      </w:pPr>
      <w:r w:rsidRPr="00DE4204">
        <w:rPr>
          <w:b/>
          <w:bCs/>
        </w:rPr>
        <w:t>Egyszerűség:</w:t>
      </w:r>
      <w:r>
        <w:t xml:space="preserve"> A ReLU nagyon egyszerű számítási műveletet végez, ami gyorsabbá teszi a számításokat és hatékonyabbá teszi a tanulási folyamatot.</w:t>
      </w:r>
    </w:p>
    <w:p w14:paraId="5052E5D7" w14:textId="77777777" w:rsidR="00375D85" w:rsidRDefault="00375D85" w:rsidP="00375D85">
      <w:pPr>
        <w:pStyle w:val="Listaszerbekezds"/>
        <w:numPr>
          <w:ilvl w:val="0"/>
          <w:numId w:val="34"/>
        </w:numPr>
      </w:pPr>
      <w:r w:rsidRPr="00DE4204">
        <w:rPr>
          <w:b/>
          <w:bCs/>
        </w:rPr>
        <w:t xml:space="preserve">Nemlinearitás: </w:t>
      </w:r>
      <w:r>
        <w:t>Habár a ReLU maga lineáris a pozitív tartományban, a 0 alatt történő levágás (clipping) nemlinearitást ad hozzá, amely lehetővé teszi a neurális hálózat számára, hogy összetettebb mintázatokat tanuljon meg.</w:t>
      </w:r>
    </w:p>
    <w:p w14:paraId="17484CD6" w14:textId="77777777" w:rsidR="00375D85" w:rsidRDefault="00375D85" w:rsidP="00375D85">
      <w:pPr>
        <w:pStyle w:val="Listaszerbekezds"/>
        <w:numPr>
          <w:ilvl w:val="0"/>
          <w:numId w:val="34"/>
        </w:numPr>
      </w:pPr>
      <w:r w:rsidRPr="00DE4204">
        <w:rPr>
          <w:b/>
          <w:bCs/>
        </w:rPr>
        <w:lastRenderedPageBreak/>
        <w:t>Sparse Aktiváció:</w:t>
      </w:r>
      <w:r>
        <w:t xml:space="preserve"> A ReLU hajlamos sparsítást (ritkítást) eredményezni, mert a negatív bemeneteket nullára állítja. Ez növeli a hálózat hatékonyságát és csökkenti a számítási költségeket.</w:t>
      </w:r>
    </w:p>
    <w:p w14:paraId="4BB87E84" w14:textId="77777777" w:rsidR="00375D85" w:rsidRDefault="00375D85" w:rsidP="00375D85">
      <w:pPr>
        <w:pStyle w:val="Cmsor3"/>
      </w:pPr>
      <w:bookmarkStart w:id="34" w:name="_Toc168083032"/>
      <w:r>
        <w:t>Sigmoid Activation Function</w:t>
      </w:r>
      <w:bookmarkEnd w:id="34"/>
    </w:p>
    <w:p w14:paraId="7FDA6072" w14:textId="77777777" w:rsidR="00375D85" w:rsidRDefault="00375D85" w:rsidP="00375D85">
      <w:r w:rsidRPr="00DE4204">
        <w:t xml:space="preserve">A </w:t>
      </w:r>
      <w:r w:rsidRPr="00DE4204">
        <w:rPr>
          <w:b/>
          <w:bCs/>
        </w:rPr>
        <w:t>szigmoid aktivációs függvény</w:t>
      </w:r>
      <w:r w:rsidRPr="00DE4204">
        <w:t xml:space="preserve"> egy másik fontos aktivációs függvény, amelyet gyakran használnak neurális hálózatokban, különösen a mélytanulás korai szakaszaiban. A szigmoid függvény minden bemenetet egy 0 és 1 közötti értéktartományba transzformál.</w:t>
      </w:r>
    </w:p>
    <w:p w14:paraId="77B2F517" w14:textId="4809E6CE" w:rsidR="00375D85" w:rsidRDefault="001729A1" w:rsidP="00375D85">
      <w:r>
        <w:rPr>
          <w:noProof/>
        </w:rPr>
        <mc:AlternateContent>
          <mc:Choice Requires="wps">
            <w:drawing>
              <wp:anchor distT="0" distB="0" distL="114300" distR="114300" simplePos="0" relativeHeight="251696128" behindDoc="0" locked="0" layoutInCell="1" allowOverlap="1" wp14:anchorId="3EE83F7B" wp14:editId="5837B975">
                <wp:simplePos x="0" y="0"/>
                <wp:positionH relativeFrom="column">
                  <wp:posOffset>965200</wp:posOffset>
                </wp:positionH>
                <wp:positionV relativeFrom="paragraph">
                  <wp:posOffset>3622675</wp:posOffset>
                </wp:positionV>
                <wp:extent cx="3381375" cy="635"/>
                <wp:effectExtent l="0" t="0" r="0" b="0"/>
                <wp:wrapTopAndBottom/>
                <wp:docPr id="1820292505" name="Szövegdoboz 1"/>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3C7568D1" w14:textId="6461D1F8" w:rsidR="001729A1" w:rsidRPr="002E7792" w:rsidRDefault="001729A1" w:rsidP="001729A1">
                            <w:pPr>
                              <w:pStyle w:val="Kpalrs"/>
                              <w:rPr>
                                <w:noProof/>
                              </w:rPr>
                            </w:pPr>
                            <w:r>
                              <w:rPr>
                                <w:noProof/>
                              </w:rPr>
                              <w:t>10</w:t>
                            </w:r>
                            <w:r>
                              <w:t>. ábra Sigmoid aktivációs függvény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83F7B" id="_x0000_s1035" type="#_x0000_t202" style="position:absolute;left:0;text-align:left;margin-left:76pt;margin-top:285.25pt;width:266.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5dFGwIAAD8EAAAOAAAAZHJzL2Uyb0RvYy54bWysU8Fu2zAMvQ/YPwi6L04atO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" stroked="f">
                <v:textbox style="mso-fit-shape-to-text:t" inset="0,0,0,0">
                  <w:txbxContent>
                    <w:p w14:paraId="3C7568D1" w14:textId="6461D1F8" w:rsidR="001729A1" w:rsidRPr="002E7792" w:rsidRDefault="001729A1" w:rsidP="001729A1">
                      <w:pPr>
                        <w:pStyle w:val="Kpalrs"/>
                        <w:rPr>
                          <w:noProof/>
                        </w:rPr>
                      </w:pPr>
                      <w:r>
                        <w:rPr>
                          <w:noProof/>
                        </w:rPr>
                        <w:t>10</w:t>
                      </w:r>
                      <w:r>
                        <w:t>. ábra Sigmoid aktivációs függvény</w:t>
                      </w:r>
                    </w:p>
                  </w:txbxContent>
                </v:textbox>
                <w10:wrap type="topAndBottom"/>
              </v:shape>
            </w:pict>
          </mc:Fallback>
        </mc:AlternateContent>
      </w:r>
      <w:r w:rsidR="00375D85" w:rsidRPr="005B3775">
        <w:rPr>
          <w:noProof/>
        </w:rPr>
        <w:drawing>
          <wp:anchor distT="0" distB="0" distL="114300" distR="114300" simplePos="0" relativeHeight="251677696" behindDoc="0" locked="0" layoutInCell="1" allowOverlap="1" wp14:anchorId="08621D01" wp14:editId="36FF73C6">
            <wp:simplePos x="0" y="0"/>
            <wp:positionH relativeFrom="column">
              <wp:posOffset>965448</wp:posOffset>
            </wp:positionH>
            <wp:positionV relativeFrom="paragraph">
              <wp:posOffset>898608</wp:posOffset>
            </wp:positionV>
            <wp:extent cx="3381847" cy="2667372"/>
            <wp:effectExtent l="0" t="0" r="9525" b="0"/>
            <wp:wrapTopAndBottom/>
            <wp:docPr id="1184340401" name="Kép 1" descr="A képen diagram, sor, szöveg,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40401" name="Kép 1" descr="A képen diagram, sor, szöveg, Diagram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3381847" cy="2667372"/>
                    </a:xfrm>
                    <a:prstGeom prst="rect">
                      <a:avLst/>
                    </a:prstGeom>
                  </pic:spPr>
                </pic:pic>
              </a:graphicData>
            </a:graphic>
          </wp:anchor>
        </w:drawing>
      </w:r>
      <w:r w:rsidR="00375D85" w:rsidRPr="00DE4204">
        <w:t>A szigmoid függvény matematikai formulája:</w:t>
      </w:r>
    </w:p>
    <w:p w14:paraId="277160FA" w14:textId="77777777" w:rsidR="00375D85" w:rsidRPr="00DE4204" w:rsidRDefault="00375D85" w:rsidP="00375D85">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3A226C5" w14:textId="77777777" w:rsidR="00375D85" w:rsidRDefault="00375D85" w:rsidP="00375D85">
      <w:pPr>
        <w:pStyle w:val="Cmsor4"/>
      </w:pPr>
      <w:r w:rsidRPr="00DE4204">
        <w:t>Tulajdonságok</w:t>
      </w:r>
    </w:p>
    <w:p w14:paraId="3EB62623" w14:textId="77777777" w:rsidR="00375D85" w:rsidRPr="00DE4204" w:rsidRDefault="00375D85" w:rsidP="00375D85">
      <w:pPr>
        <w:pStyle w:val="Listaszerbekezds"/>
        <w:numPr>
          <w:ilvl w:val="0"/>
          <w:numId w:val="36"/>
        </w:numPr>
      </w:pPr>
      <w:r w:rsidRPr="00DE4204">
        <w:rPr>
          <w:b/>
          <w:bCs/>
        </w:rPr>
        <w:t>Kimeneti Tartomány:</w:t>
      </w:r>
      <w:r w:rsidRPr="00DE4204">
        <w:t xml:space="preserve"> A szigmoid függvény kimenete mindig 0 és 1 között van, ami hasznos lehet a valószínűségek modellezésénél.</w:t>
      </w:r>
    </w:p>
    <w:p w14:paraId="6CE1ECFF" w14:textId="77777777" w:rsidR="00375D85" w:rsidRPr="00DE4204" w:rsidRDefault="00375D85" w:rsidP="00375D85">
      <w:pPr>
        <w:pStyle w:val="Listaszerbekezds"/>
        <w:numPr>
          <w:ilvl w:val="0"/>
          <w:numId w:val="36"/>
        </w:numPr>
      </w:pPr>
      <w:r w:rsidRPr="00DE4204">
        <w:rPr>
          <w:b/>
          <w:bCs/>
        </w:rPr>
        <w:t>Simaság:</w:t>
      </w:r>
      <w:r w:rsidRPr="00DE4204">
        <w:t xml:space="preserve"> A szigmoid függvény sima és folytonosan differenciálható, ami elősegíti a gradiens alapú optimalizációt.</w:t>
      </w:r>
    </w:p>
    <w:p w14:paraId="324DDC23" w14:textId="77777777" w:rsidR="00375D85" w:rsidRPr="00DE4204" w:rsidRDefault="00375D85" w:rsidP="00375D85">
      <w:pPr>
        <w:rPr>
          <w:b/>
          <w:bCs/>
        </w:rPr>
      </w:pPr>
      <w:r>
        <w:rPr>
          <w:b/>
          <w:bCs/>
        </w:rPr>
        <w:tab/>
      </w:r>
    </w:p>
    <w:p w14:paraId="7002FAF6" w14:textId="77777777" w:rsidR="00375D85" w:rsidRPr="00DE4204" w:rsidRDefault="00375D85" w:rsidP="00375D85">
      <w:pPr>
        <w:rPr>
          <w:b/>
          <w:bCs/>
        </w:rPr>
      </w:pPr>
    </w:p>
    <w:p w14:paraId="3D629DD0" w14:textId="77777777" w:rsidR="00375D85" w:rsidRDefault="00375D85" w:rsidP="00375D85"/>
    <w:p w14:paraId="0B4D0484" w14:textId="77777777" w:rsidR="00375D85" w:rsidRDefault="00375D85" w:rsidP="00375D85">
      <w:pPr>
        <w:pStyle w:val="Cmsor3"/>
      </w:pPr>
      <w:bookmarkStart w:id="35" w:name="_Toc168083033"/>
      <w:r w:rsidRPr="00BA50F9">
        <w:t>Kullback-Leibler divergence</w:t>
      </w:r>
      <w:bookmarkEnd w:id="35"/>
    </w:p>
    <w:p w14:paraId="24B2E82A" w14:textId="77777777" w:rsidR="00375D85" w:rsidRDefault="00375D85" w:rsidP="00375D85">
      <w:r w:rsidRPr="00BA50F9">
        <w:t xml:space="preserve">A </w:t>
      </w:r>
      <w:r w:rsidRPr="00BA50F9">
        <w:rPr>
          <w:b/>
          <w:bCs/>
        </w:rPr>
        <w:t>Kullback-Leibler divergencia</w:t>
      </w:r>
      <w:r w:rsidRPr="00BA50F9">
        <w:t xml:space="preserve"> (KL divergencia vagy KL-divergence) egy mérték, amely két valószínűségi eloszlás közötti különbséget vagy távolságot méri. A KL divergencia a valószínűségelméletben és az információelméletben használatos eszköz, amely megmutatja, hogy mennyire különbözik egy eloszlás egy másik referenciális eloszlástól.</w:t>
      </w:r>
    </w:p>
    <w:p w14:paraId="7E814D2D" w14:textId="77777777" w:rsidR="00375D85" w:rsidRPr="00BA50F9" w:rsidRDefault="00375D85" w:rsidP="00375D85">
      <w:pPr>
        <w:pStyle w:val="Cmsor4"/>
      </w:pPr>
      <w:r w:rsidRPr="00BA50F9">
        <w:t>Definíció</w:t>
      </w:r>
    </w:p>
    <w:p w14:paraId="417AA0D9" w14:textId="77777777" w:rsidR="00375D85" w:rsidRDefault="00375D85" w:rsidP="00375D85">
      <w:r>
        <w:t xml:space="preserve">Legyen </w:t>
      </w:r>
      <w:r>
        <w:rPr>
          <w:rFonts w:ascii="Cambria Math" w:hAnsi="Cambria Math" w:cs="Cambria Math"/>
        </w:rPr>
        <w:t>𝑃</w:t>
      </w:r>
      <w:r>
        <w:t xml:space="preserve"> és </w:t>
      </w:r>
      <w:r>
        <w:rPr>
          <w:rFonts w:ascii="Cambria Math" w:hAnsi="Cambria Math" w:cs="Cambria Math"/>
        </w:rPr>
        <w:t>𝑄</w:t>
      </w:r>
      <w:r>
        <w:t xml:space="preserve"> két valószínűségi eloszlás ugyanazon valószínűségi téren. A KL divergencia </w:t>
      </w:r>
      <w:r>
        <w:rPr>
          <w:rFonts w:ascii="Cambria Math" w:hAnsi="Cambria Math" w:cs="Cambria Math"/>
        </w:rPr>
        <w:t>𝑃</w:t>
      </w:r>
      <w:r>
        <w:t xml:space="preserve"> eloszlás és </w:t>
      </w:r>
      <w:r>
        <w:rPr>
          <w:rFonts w:ascii="Cambria Math" w:hAnsi="Cambria Math" w:cs="Cambria Math"/>
        </w:rPr>
        <w:t>𝑄</w:t>
      </w:r>
      <w:r>
        <w:t xml:space="preserve"> eloszlás között a következőképpen definiálható:</w:t>
      </w:r>
    </w:p>
    <w:p w14:paraId="18797515" w14:textId="77777777" w:rsidR="00375D85" w:rsidRPr="00BA50F9" w:rsidRDefault="00375D85" w:rsidP="00375D85">
      <m:oMathPara>
        <m:oMath>
          <m:sSub>
            <m:sSubPr>
              <m:ctrlPr>
                <w:rPr>
                  <w:rFonts w:ascii="Cambria Math" w:hAnsi="Cambria Math"/>
                  <w:i/>
                  <w:iCs/>
                </w:rPr>
              </m:ctrlPr>
            </m:sSubPr>
            <m:e>
              <m:r>
                <w:rPr>
                  <w:rFonts w:ascii="Cambria Math" w:hAnsi="Cambria Math"/>
                </w:rPr>
                <m:t>D</m:t>
              </m:r>
            </m:e>
            <m:sub>
              <m:r>
                <w:rPr>
                  <w:rFonts w:ascii="Cambria Math" w:hAnsi="Cambria Math"/>
                </w:rPr>
                <m:t>KL</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)log(</m:t>
          </m:r>
          <m:f>
            <m:fPr>
              <m:ctrlPr>
                <w:rPr>
                  <w:rFonts w:ascii="Cambria Math" w:hAnsi="Cambria Math"/>
                  <w:i/>
                </w:rPr>
              </m:ctrlPr>
            </m:fPr>
            <m:num>
              <m:r>
                <w:rPr>
                  <w:rFonts w:ascii="Cambria Math" w:hAnsi="Cambria Math"/>
                </w:rPr>
                <m:t>P</m:t>
              </m:r>
              <m:r>
                <w:rPr>
                  <w:rFonts w:ascii="Cambria Math" w:hAnsi="Cambria Math"/>
                </w:rPr>
                <m:t>(</m:t>
              </m:r>
              <m:r>
                <w:rPr>
                  <w:rFonts w:ascii="Cambria Math" w:hAnsi="Cambria Math"/>
                </w:rPr>
                <m:t>x</m:t>
              </m:r>
              <m:r>
                <w:rPr>
                  <w:rFonts w:ascii="Cambria Math" w:hAnsi="Cambria Math"/>
                </w:rPr>
                <m:t>)</m:t>
              </m:r>
            </m:num>
            <m:den>
              <m:r>
                <w:rPr>
                  <w:rFonts w:ascii="Cambria Math" w:hAnsi="Cambria Math"/>
                </w:rPr>
                <m:t>Q</m:t>
              </m: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oMath>
      </m:oMathPara>
    </w:p>
    <w:p w14:paraId="068D6EB7" w14:textId="2D15F38A" w:rsidR="00375D85" w:rsidRDefault="001729A1" w:rsidP="00375D85">
      <w:r>
        <w:rPr>
          <w:noProof/>
        </w:rPr>
        <mc:AlternateContent>
          <mc:Choice Requires="wps">
            <w:drawing>
              <wp:anchor distT="0" distB="0" distL="114300" distR="114300" simplePos="0" relativeHeight="251698176" behindDoc="0" locked="0" layoutInCell="1" allowOverlap="1" wp14:anchorId="3E2CB19A" wp14:editId="7785AE55">
                <wp:simplePos x="0" y="0"/>
                <wp:positionH relativeFrom="column">
                  <wp:posOffset>74930</wp:posOffset>
                </wp:positionH>
                <wp:positionV relativeFrom="paragraph">
                  <wp:posOffset>4755515</wp:posOffset>
                </wp:positionV>
                <wp:extent cx="5400040" cy="635"/>
                <wp:effectExtent l="0" t="0" r="0" b="0"/>
                <wp:wrapSquare wrapText="bothSides"/>
                <wp:docPr id="78047973" name="Szövegdoboz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7A847E5" w14:textId="62FE4EEE" w:rsidR="001729A1" w:rsidRPr="00863785" w:rsidRDefault="001729A1" w:rsidP="001729A1">
                            <w:pPr>
                              <w:pStyle w:val="Kpalrs"/>
                              <w:rPr>
                                <w:noProof/>
                              </w:rPr>
                            </w:pPr>
                            <w:r w:rsidRPr="001729A1">
                              <w:rPr>
                                <w:noProof/>
                              </w:rPr>
                              <w:t>1</w:t>
                            </w:r>
                            <w:r>
                              <w:rPr>
                                <w:noProof/>
                              </w:rPr>
                              <w:t>1</w:t>
                            </w:r>
                            <w:r>
                              <w:t>. ábra KL-divergencia függvénye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CB19A" id="_x0000_s1036" type="#_x0000_t202" style="position:absolute;left:0;text-align:left;margin-left:5.9pt;margin-top:374.45pt;width:425.2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B9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" stroked="f">
                <v:textbox style="mso-fit-shape-to-text:t" inset="0,0,0,0">
                  <w:txbxContent>
                    <w:p w14:paraId="07A847E5" w14:textId="62FE4EEE" w:rsidR="001729A1" w:rsidRPr="00863785" w:rsidRDefault="001729A1" w:rsidP="001729A1">
                      <w:pPr>
                        <w:pStyle w:val="Kpalrs"/>
                        <w:rPr>
                          <w:noProof/>
                        </w:rPr>
                      </w:pPr>
                      <w:r w:rsidRPr="001729A1">
                        <w:rPr>
                          <w:noProof/>
                        </w:rPr>
                        <w:t>1</w:t>
                      </w:r>
                      <w:r>
                        <w:rPr>
                          <w:noProof/>
                        </w:rPr>
                        <w:t>1</w:t>
                      </w:r>
                      <w:r>
                        <w:t>. ábra KL-divergencia függvénye</w:t>
                      </w:r>
                    </w:p>
                  </w:txbxContent>
                </v:textbox>
                <w10:wrap type="square"/>
              </v:shape>
            </w:pict>
          </mc:Fallback>
        </mc:AlternateContent>
      </w:r>
      <w:r w:rsidR="00375D85" w:rsidRPr="00BA50F9">
        <w:rPr>
          <w:b/>
          <w:bCs/>
          <w:noProof/>
        </w:rPr>
        <w:drawing>
          <wp:anchor distT="0" distB="0" distL="114300" distR="114300" simplePos="0" relativeHeight="251675648" behindDoc="0" locked="0" layoutInCell="1" allowOverlap="1" wp14:anchorId="0109468E" wp14:editId="5BE45DF9">
            <wp:simplePos x="0" y="0"/>
            <wp:positionH relativeFrom="column">
              <wp:posOffset>74930</wp:posOffset>
            </wp:positionH>
            <wp:positionV relativeFrom="paragraph">
              <wp:posOffset>889635</wp:posOffset>
            </wp:positionV>
            <wp:extent cx="5400040" cy="3926205"/>
            <wp:effectExtent l="0" t="0" r="0" b="0"/>
            <wp:wrapSquare wrapText="bothSides"/>
            <wp:docPr id="1617271859" name="Kép 3" descr="A képen szöveg,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71859" name="Kép 3" descr="A képen szöveg, diagram, sor, Diagram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5400040" cy="3926205"/>
                    </a:xfrm>
                    <a:prstGeom prst="rect">
                      <a:avLst/>
                    </a:prstGeom>
                  </pic:spPr>
                </pic:pic>
              </a:graphicData>
            </a:graphic>
          </wp:anchor>
        </w:drawing>
      </w:r>
      <w:r w:rsidR="00375D85" w:rsidRPr="00BA50F9">
        <w:t>vagy a folytonos esetben:</w:t>
      </w:r>
    </w:p>
    <w:p w14:paraId="7ADD0BEA" w14:textId="77777777" w:rsidR="00375D85" w:rsidRPr="000F7F08" w:rsidRDefault="00375D85" w:rsidP="00375D85">
      <m:oMathPara>
        <m:oMath>
          <m:sSub>
            <m:sSubPr>
              <m:ctrlPr>
                <w:rPr>
                  <w:rFonts w:ascii="Cambria Math" w:hAnsi="Cambria Math"/>
                  <w:i/>
                  <w:iCs/>
                </w:rPr>
              </m:ctrlPr>
            </m:sSubPr>
            <m:e>
              <m:r>
                <w:rPr>
                  <w:rFonts w:ascii="Cambria Math" w:hAnsi="Cambria Math"/>
                </w:rPr>
                <m:t>D</m:t>
              </m:r>
            </m:e>
            <m:sub>
              <m:r>
                <w:rPr>
                  <w:rFonts w:ascii="Cambria Math" w:hAnsi="Cambria Math"/>
                </w:rPr>
                <m:t>KL</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Q</m:t>
          </m:r>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m:t>
              </m:r>
            </m:sub>
            <m:sup>
              <m:r>
                <w:rPr>
                  <w:rFonts w:ascii="Cambria Math" w:hAnsi="Cambria Math"/>
                </w:rPr>
                <m:t>∞</m:t>
              </m:r>
            </m:sup>
          </m:sSubSup>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)log(</m:t>
          </m:r>
          <m:f>
            <m:fPr>
              <m:ctrlPr>
                <w:rPr>
                  <w:rFonts w:ascii="Cambria Math" w:hAnsi="Cambria Math"/>
                  <w:i/>
                </w:rPr>
              </m:ctrlPr>
            </m:fPr>
            <m:num>
              <m:r>
                <w:rPr>
                  <w:rFonts w:ascii="Cambria Math" w:hAnsi="Cambria Math"/>
                </w:rPr>
                <m:t>P</m:t>
              </m:r>
              <m:r>
                <w:rPr>
                  <w:rFonts w:ascii="Cambria Math" w:hAnsi="Cambria Math"/>
                </w:rPr>
                <m:t>(</m:t>
              </m:r>
              <m:r>
                <w:rPr>
                  <w:rFonts w:ascii="Cambria Math" w:hAnsi="Cambria Math"/>
                </w:rPr>
                <m:t>x</m:t>
              </m:r>
              <m:r>
                <w:rPr>
                  <w:rFonts w:ascii="Cambria Math" w:hAnsi="Cambria Math"/>
                </w:rPr>
                <m:t>)</m:t>
              </m:r>
            </m:num>
            <m:den>
              <m:r>
                <w:rPr>
                  <w:rFonts w:ascii="Cambria Math" w:hAnsi="Cambria Math"/>
                </w:rPr>
                <m:t>Q</m:t>
              </m: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r>
            <w:rPr>
              <w:rFonts w:ascii="Cambria Math" w:hAnsi="Cambria Math"/>
            </w:rPr>
            <m:t>dx</m:t>
          </m:r>
        </m:oMath>
      </m:oMathPara>
    </w:p>
    <w:p w14:paraId="0D1EFB02" w14:textId="77777777" w:rsidR="00375D85" w:rsidRPr="000F7F08" w:rsidRDefault="00375D85" w:rsidP="00375D85">
      <w:pPr>
        <w:rPr>
          <w:lang w:val="en-US"/>
        </w:rPr>
      </w:pPr>
      <w:r w:rsidRPr="000F7F08">
        <w:rPr>
          <w:lang w:val="en-US"/>
        </w:rPr>
        <w:lastRenderedPageBreak/>
        <w:t>ahol:</w:t>
      </w:r>
    </w:p>
    <w:p w14:paraId="78903DE3" w14:textId="77777777" w:rsidR="00375D85" w:rsidRPr="000F7F08" w:rsidRDefault="00375D85" w:rsidP="00375D85">
      <w:pPr>
        <w:numPr>
          <w:ilvl w:val="0"/>
          <w:numId w:val="37"/>
        </w:numPr>
        <w:rPr>
          <w:lang w:val="en-US"/>
        </w:rPr>
      </w:pPr>
      <w:r w:rsidRPr="000F7F08">
        <w:rPr>
          <w:rFonts w:ascii="Cambria Math" w:hAnsi="Cambria Math" w:cs="Cambria Math"/>
          <w:lang w:val="en-US"/>
        </w:rPr>
        <w:t>𝑃</w:t>
      </w:r>
      <w:r>
        <w:rPr>
          <w:lang w:val="en-US"/>
        </w:rPr>
        <w:t xml:space="preserve"> </w:t>
      </w:r>
      <w:r w:rsidRPr="000F7F08">
        <w:rPr>
          <w:lang w:val="en-US"/>
        </w:rPr>
        <w:t xml:space="preserve">és </w:t>
      </w:r>
      <w:r w:rsidRPr="000F7F08">
        <w:rPr>
          <w:rFonts w:ascii="Cambria Math" w:hAnsi="Cambria Math" w:cs="Cambria Math"/>
          <w:lang w:val="en-US"/>
        </w:rPr>
        <w:t>𝑄</w:t>
      </w:r>
      <w:r w:rsidRPr="000F7F08">
        <w:rPr>
          <w:lang w:val="en-US"/>
        </w:rPr>
        <w:t xml:space="preserve"> valószínűségi eloszlások (diszkrét esetben) vagy sűrűségfüggvények (folytonos esetben).</w:t>
      </w:r>
    </w:p>
    <w:p w14:paraId="50A31637" w14:textId="77777777" w:rsidR="00375D85" w:rsidRPr="000F7F08" w:rsidRDefault="00375D85" w:rsidP="00375D85">
      <w:pPr>
        <w:pStyle w:val="Listaszerbekezds"/>
        <w:numPr>
          <w:ilvl w:val="0"/>
          <w:numId w:val="37"/>
        </w:numPr>
        <w:rPr>
          <w:lang w:val="en-US"/>
        </w:rPr>
      </w:pPr>
      <w:r w:rsidRPr="000F7F08">
        <w:rPr>
          <w:rFonts w:ascii="Cambria Math" w:hAnsi="Cambria Math" w:cs="Cambria Math"/>
          <w:lang w:val="en-US"/>
        </w:rPr>
        <w:t>𝑃</w:t>
      </w:r>
      <w:r w:rsidRPr="000F7F08">
        <w:rPr>
          <w:lang w:val="en-US"/>
        </w:rPr>
        <w:t>(</w:t>
      </w:r>
      <w:r w:rsidRPr="000F7F08">
        <w:rPr>
          <w:rFonts w:ascii="Cambria Math" w:hAnsi="Cambria Math" w:cs="Cambria Math"/>
          <w:lang w:val="en-US"/>
        </w:rPr>
        <w:t>𝑥</w:t>
      </w:r>
      <w:r w:rsidRPr="000F7F08">
        <w:rPr>
          <w:lang w:val="en-US"/>
        </w:rPr>
        <w:t>)</w:t>
      </w:r>
      <w:r w:rsidRPr="000F7F08">
        <w:rPr>
          <w:i/>
          <w:iCs/>
          <w:lang w:val="en-US"/>
        </w:rPr>
        <w:t xml:space="preserve"> </w:t>
      </w:r>
      <w:r w:rsidRPr="000F7F08">
        <w:rPr>
          <w:lang w:val="en-US"/>
        </w:rPr>
        <w:t xml:space="preserve">és </w:t>
      </w:r>
      <w:r w:rsidRPr="000F7F08">
        <w:rPr>
          <w:rFonts w:ascii="Cambria Math" w:hAnsi="Cambria Math" w:cs="Cambria Math"/>
          <w:lang w:val="en-US"/>
        </w:rPr>
        <w:t>𝑄</w:t>
      </w:r>
      <w:r w:rsidRPr="000F7F08">
        <w:rPr>
          <w:lang w:val="en-US"/>
        </w:rPr>
        <w:t>(</w:t>
      </w:r>
      <w:r w:rsidRPr="000F7F08">
        <w:rPr>
          <w:rFonts w:ascii="Cambria Math" w:hAnsi="Cambria Math" w:cs="Cambria Math"/>
          <w:lang w:val="en-US"/>
        </w:rPr>
        <w:t>𝑥</w:t>
      </w:r>
      <w:r w:rsidRPr="000F7F08">
        <w:rPr>
          <w:lang w:val="en-US"/>
        </w:rPr>
        <w:t xml:space="preserve">) a valószínűségi eloszlások valószínűségi tömegfüggvényei vagy sűrűségfüggvényei egy adott </w:t>
      </w:r>
      <w:r w:rsidRPr="000F7F08">
        <w:rPr>
          <w:i/>
          <w:iCs/>
          <w:lang w:val="en-US"/>
        </w:rPr>
        <w:t>x</w:t>
      </w:r>
      <w:r w:rsidRPr="000F7F08">
        <w:rPr>
          <w:lang w:val="en-US"/>
        </w:rPr>
        <w:t xml:space="preserve"> pontban.</w:t>
      </w:r>
    </w:p>
    <w:p w14:paraId="494D514B" w14:textId="5D604AA3" w:rsidR="00375D85" w:rsidRPr="00375D85" w:rsidRDefault="00375D85" w:rsidP="00375D85">
      <w:pPr>
        <w:pStyle w:val="Listaszerbekezds"/>
        <w:numPr>
          <w:ilvl w:val="0"/>
          <w:numId w:val="37"/>
        </w:numPr>
        <w:rPr>
          <w:lang w:val="en-US"/>
        </w:rPr>
      </w:pPr>
      <w:r w:rsidRPr="000F7F08">
        <w:rPr>
          <w:lang w:val="en-US"/>
        </w:rPr>
        <w:t>log a természetes alapú logaritmus.</w:t>
      </w:r>
    </w:p>
    <w:p w14:paraId="00B3134C" w14:textId="6ED8F5AF" w:rsidR="00FD70E3" w:rsidRDefault="002151FE" w:rsidP="00193968">
      <w:pPr>
        <w:pStyle w:val="Cmsor2"/>
      </w:pPr>
      <w:bookmarkStart w:id="36" w:name="_Toc168083034"/>
      <w:r>
        <w:t>Készített modellek</w:t>
      </w:r>
      <w:bookmarkEnd w:id="36"/>
    </w:p>
    <w:p w14:paraId="619295A8" w14:textId="1AAE83DF" w:rsidR="00375D85" w:rsidRPr="0030011A" w:rsidRDefault="0030011A" w:rsidP="00375D85">
      <w:r>
        <w:t>Első nekifutásként úgy döntöttem, hogy magamtól felépítek egy modellt a nulláról, mert ebben még nem volt sok tapasztalatom és VAE-t még sosem készítettem</w:t>
      </w:r>
      <w:r w:rsidR="00855578">
        <w:t>, illetve egy elég speciális problémát kellet megoldanom és nehéz volt egy olyan előre elkészített modellt találni, amit rátudok illeszteni az adatra.</w:t>
      </w:r>
    </w:p>
    <w:p w14:paraId="5F8444BB" w14:textId="288D8AF7" w:rsidR="00F100D8" w:rsidRDefault="00F100D8" w:rsidP="00193968">
      <w:pPr>
        <w:pStyle w:val="Cmsor3"/>
      </w:pPr>
      <w:bookmarkStart w:id="37" w:name="_Toc168083035"/>
      <w:r>
        <w:t>Saját modell</w:t>
      </w:r>
      <w:bookmarkEnd w:id="37"/>
    </w:p>
    <w:p w14:paraId="2BBB65A6" w14:textId="64ED66DD" w:rsidR="00375D85" w:rsidRPr="002B3938" w:rsidRDefault="00855578" w:rsidP="00375D85">
      <w:r>
        <w:t>Tapasztalat hiányába kutatást végeztem, hogy érdemes egy VAE-t felépíteni, milyen problémára hasonlít az adatom, milyen rétegekből lenne célszerű felépíteni.</w:t>
      </w:r>
      <w:r w:rsidR="00375D85">
        <w:t xml:space="preserve"> Végül az alábbi módon építettem fel a modellemet:</w:t>
      </w:r>
    </w:p>
    <w:p w14:paraId="6CA4E0FE" w14:textId="381018D4" w:rsidR="00375D85" w:rsidRDefault="00375D85" w:rsidP="00375D85">
      <w:pPr>
        <w:pStyle w:val="Cmsor4"/>
      </w:pPr>
      <w:r>
        <w:t>Encoder</w:t>
      </w:r>
    </w:p>
    <w:p w14:paraId="30F6CB9B" w14:textId="77777777" w:rsidR="00375D85" w:rsidRPr="00833ABE" w:rsidRDefault="00375D85" w:rsidP="00375D85">
      <w:r>
        <w:t>Az Encoder esetébe 3 Lineáris rétegeket használtam ReLu aktivációval. A végén pedig a VAE-knél megszokott módon egy mean és log-variance paraméterekkel ellátott randomizáció segítségével egy eloszlássá alakítja a látens teret.</w:t>
      </w:r>
    </w:p>
    <w:p w14:paraId="2A9B20FF" w14:textId="2D5FA90B" w:rsidR="00375D85" w:rsidRDefault="00375D85" w:rsidP="00375D85">
      <w:pPr>
        <w:pStyle w:val="Cmsor4"/>
      </w:pPr>
      <w:r>
        <w:t>De</w:t>
      </w:r>
      <w:r>
        <w:t>coder</w:t>
      </w:r>
    </w:p>
    <w:p w14:paraId="21F49AFF" w14:textId="04D1E667" w:rsidR="00375D85" w:rsidRDefault="00375D85" w:rsidP="00851E6F">
      <w:r>
        <w:t>A Decoder esetében ugyanazokat a rétegeket tartalmazza, mint az Encoder azzal a különbséggel, hogy a végén előszőr egy ReLu aktivációs függvényt alkalmaztam, de később miután az adat One-Hot-Encoding-on esett át Sigmoid aktivációs függvényre váltottam.</w:t>
      </w:r>
    </w:p>
    <w:p w14:paraId="69F702BC" w14:textId="6D93BF8E" w:rsidR="00E935DA" w:rsidRDefault="00851E6F" w:rsidP="00851E6F">
      <w:pPr>
        <w:pStyle w:val="Cmsor4"/>
      </w:pPr>
      <w:r>
        <w:t>Konklúzió</w:t>
      </w:r>
    </w:p>
    <w:p w14:paraId="30F623CC" w14:textId="4E2F3A06" w:rsidR="00851E6F" w:rsidRPr="00851E6F" w:rsidRDefault="00851E6F" w:rsidP="00851E6F">
      <w:r>
        <w:t>A modellem nagyon alacsony pontossággal rendelkezett, ezért az adaton is végeztem további változtatásokat, illetve a modellemen is próbáltam javítani, azonban nem találtam pontos okot arra, hogy mi okozza a hibát és nem sikerült érdemileg javítanom a pontosságon, ezért arra a döntésre jutottam, hogy leváltom a modellemet.</w:t>
      </w:r>
    </w:p>
    <w:p w14:paraId="2CC41039" w14:textId="1180D898" w:rsidR="00F100D8" w:rsidRDefault="0030011A" w:rsidP="00193968">
      <w:pPr>
        <w:pStyle w:val="Cmsor3"/>
      </w:pPr>
      <w:bookmarkStart w:id="38" w:name="_Toc168083036"/>
      <w:r>
        <w:lastRenderedPageBreak/>
        <w:t xml:space="preserve">MNIST </w:t>
      </w:r>
      <w:r w:rsidR="009F64A7">
        <w:t xml:space="preserve">Modell </w:t>
      </w:r>
      <w:r>
        <w:t>konvolúció nélkül</w:t>
      </w:r>
      <w:bookmarkEnd w:id="38"/>
    </w:p>
    <w:p w14:paraId="2BC81226" w14:textId="27082692" w:rsidR="00851E6F" w:rsidRDefault="00851E6F" w:rsidP="00851E6F">
      <w:r>
        <w:t xml:space="preserve">Az adat augmentációnál eljutottam arra a pontra, hogy egy utat egy 6x70-es vektorral reprezentáltam, ami azért kulcs fontosságú, mert az gyakorlatilag egy kép. Lehet rá képkén gondolni, úgy néz </w:t>
      </w:r>
      <w:r w:rsidR="000D40C3">
        <w:t>ki,</w:t>
      </w:r>
      <w:r>
        <w:t xml:space="preserve"> mint egy kép és a legfontosabb, hogy fel is lehet dolgozni képként, ami azért nagyon fontos, mert képekkel rengetegen foglalkoznak és tele van példamegoldásokkal az internet. </w:t>
      </w:r>
      <w:r w:rsidR="000D40C3">
        <w:t xml:space="preserve">Úgyhogy most már nem voltam teljesen magamra ítélve, nem kellett nulláról felépítenem magamtól egy modellt, hanem keresnem kellett, egy olyan modellt, amivel képeket dolgoznak fel VAE-val és állítanak vissza. </w:t>
      </w:r>
    </w:p>
    <w:p w14:paraId="44EB14F9" w14:textId="753CCFF4" w:rsidR="000D40C3" w:rsidRDefault="000D40C3" w:rsidP="000D40C3">
      <w:pPr>
        <w:pStyle w:val="Cmsor4"/>
      </w:pPr>
      <w:r>
        <w:t>MNIST</w:t>
      </w:r>
    </w:p>
    <w:p w14:paraId="59DED37C" w14:textId="09064F27" w:rsidR="000D40C3" w:rsidRDefault="000D40C3" w:rsidP="000D40C3">
      <w:r w:rsidRPr="000D40C3">
        <w:t>Az MNIST adathalmaz egy népszerű adatkészlet a gépi tanulásban és a képfeldolgozásban, amely kézírásos számjegyeket tartalmaz.</w:t>
      </w:r>
      <w:r w:rsidR="00DE35EE">
        <w:t xml:space="preserve"> 60000 tanító adatot és 10000 teszt adatot tartalmaz. Az összes adat 28x28 pixeles</w:t>
      </w:r>
      <w:r>
        <w:t xml:space="preserve"> </w:t>
      </w:r>
      <w:r w:rsidR="00DE35EE">
        <w:t>képekből áll.</w:t>
      </w:r>
    </w:p>
    <w:p w14:paraId="4C672211" w14:textId="7A0FFE00" w:rsidR="000D40C3" w:rsidRDefault="000D40C3" w:rsidP="000D40C3">
      <w:r>
        <w:t>Adathalmazt egyszerűbb keresni, mint közvetlen modellt, mert az számít, hogy mi a probléma, amit meg akarsz oldani, ami jelen esetünkben képeket feldolgozni VAE-val és tudtam, hogy az MNIST egy nagyon népszerű adathalmaz az ilyen problémákhoz.</w:t>
      </w:r>
    </w:p>
    <w:p w14:paraId="05747889" w14:textId="7A0562CB" w:rsidR="000D40C3" w:rsidRDefault="000D40C3" w:rsidP="000D40C3">
      <w:pPr>
        <w:pStyle w:val="Cmsor4"/>
      </w:pPr>
      <w:r>
        <w:t>Választott modell</w:t>
      </w:r>
    </w:p>
    <w:p w14:paraId="53139A16" w14:textId="5463BFB8" w:rsidR="000D40C3" w:rsidRDefault="000D40C3" w:rsidP="000D40C3">
      <w:r>
        <w:t xml:space="preserve">Nagyon könnyű volt modellt találni a problémához, azonban nem volt megfelelő bármilyen, mert a </w:t>
      </w:r>
      <w:r w:rsidR="00F01790">
        <w:t>képfeldolgozás</w:t>
      </w:r>
      <w:r>
        <w:t xml:space="preserve"> esetén tipikusan </w:t>
      </w:r>
      <w:r w:rsidR="00DE35EE">
        <w:t>k</w:t>
      </w:r>
      <w:r w:rsidR="00F01790">
        <w:t>onvolúciót alkalmazunk, ami az adott pixelek szomszédsági viszonyait emeli ki, mintha ráközelítenénk egy kép adott részére. Ez viszont nek</w:t>
      </w:r>
      <w:r w:rsidR="00DE35EE">
        <w:t>em nem pozitív tulajdonság, hanem nagyon negatív, mert az én utaim esetében, a koordináták közötti közölség semmilyen információt nem hordoz nem is beszélve arról, hogy az adat nagyrésze 0. Ezért nagyon nem lenne jó, ha modell erre rá akarna tanulni.</w:t>
      </w:r>
    </w:p>
    <w:p w14:paraId="7E5E7C0B" w14:textId="3DE68C09" w:rsidR="00DE35EE" w:rsidRDefault="00DE35EE" w:rsidP="000D40C3">
      <w:r>
        <w:t xml:space="preserve">Végül sikerült találnom a konzulensem segítségével egy olyan </w:t>
      </w:r>
      <w:r w:rsidR="001729A1">
        <w:t>modellt [</w:t>
      </w:r>
      <w:r w:rsidR="001729A1">
        <w:fldChar w:fldCharType="begin"/>
      </w:r>
      <w:r w:rsidR="001729A1">
        <w:instrText xml:space="preserve"> REF _Ref168082183 \r \h </w:instrText>
      </w:r>
      <w:r w:rsidR="001729A1">
        <w:fldChar w:fldCharType="separate"/>
      </w:r>
      <w:r w:rsidR="001729A1">
        <w:t>8</w:t>
      </w:r>
      <w:r w:rsidR="001729A1">
        <w:fldChar w:fldCharType="end"/>
      </w:r>
      <w:r w:rsidR="001729A1">
        <w:t>]</w:t>
      </w:r>
      <w:r>
        <w:t>, ami nem alkalmaz konvolúciót és megoldja az MNIST-es problémát VAE-val, úgyhogy erre esett a választás.</w:t>
      </w:r>
    </w:p>
    <w:p w14:paraId="050BF9A3" w14:textId="170BA8F1" w:rsidR="00DE35EE" w:rsidRDefault="00DE35EE" w:rsidP="00DE35EE">
      <w:pPr>
        <w:pStyle w:val="Cmsor4"/>
      </w:pPr>
      <w:r>
        <w:t>Encoder</w:t>
      </w:r>
    </w:p>
    <w:p w14:paraId="6CAD5567" w14:textId="77777777" w:rsidR="00DE35EE" w:rsidRDefault="00DE35EE" w:rsidP="00DE35EE">
      <w:r>
        <w:t xml:space="preserve">Két teljesen kapcsolt rétegből áll, amik LeakyReLu aktivációs függvénnyel vannak összekapcsolva. </w:t>
      </w:r>
    </w:p>
    <w:p w14:paraId="46AB2B75" w14:textId="4ADBC8A6" w:rsidR="00DE35EE" w:rsidRDefault="00DE35EE" w:rsidP="00DE35EE">
      <w:r>
        <w:lastRenderedPageBreak/>
        <w:t>A LeakyReLu annyiban tér el a fentebb említett ReLu-tól, hogy a negatív érékeket nem nullára állítja, hanem lineárisan egy ahhoz közeli értékhez.</w:t>
      </w:r>
    </w:p>
    <w:p w14:paraId="5AF5579C" w14:textId="64C325D3" w:rsidR="00EF06D2" w:rsidRDefault="00EF06D2" w:rsidP="00EF06D2">
      <w:pPr>
        <w:pStyle w:val="Cmsor4"/>
      </w:pPr>
      <w:r w:rsidRPr="00EF06D2">
        <w:rPr>
          <w:color w:val="FF0000"/>
        </w:rPr>
        <w:t>Latent Mean és Variance Layer</w:t>
      </w:r>
      <w:r w:rsidRPr="00EF06D2">
        <w:t>:</w:t>
      </w:r>
    </w:p>
    <w:p w14:paraId="78673DE7" w14:textId="5B25368B" w:rsidR="00EF06D2" w:rsidRDefault="00EF06D2" w:rsidP="00EF06D2">
      <w:r>
        <w:rPr>
          <w:b/>
          <w:bCs/>
          <w:color w:val="FF0000"/>
          <w:szCs w:val="28"/>
        </w:rPr>
        <w:t>TODO</w:t>
      </w:r>
      <w:r w:rsidRPr="00EF06D2">
        <w:t>?</w:t>
      </w:r>
    </w:p>
    <w:p w14:paraId="3364EFB1" w14:textId="1171418F" w:rsidR="00A44894" w:rsidRPr="00EF06D2" w:rsidRDefault="00A44894" w:rsidP="00EF06D2">
      <w:r>
        <w:t>Látens tér egy 2 dimenziós vektor.</w:t>
      </w:r>
    </w:p>
    <w:p w14:paraId="7D6901BD" w14:textId="76053816" w:rsidR="00EF06D2" w:rsidRDefault="00EF06D2" w:rsidP="00EF06D2">
      <w:pPr>
        <w:pStyle w:val="Cmsor4"/>
      </w:pPr>
      <w:r w:rsidRPr="00EF06D2">
        <w:rPr>
          <w:color w:val="FF0000"/>
        </w:rPr>
        <w:t>R</w:t>
      </w:r>
      <w:r w:rsidRPr="00EF06D2">
        <w:rPr>
          <w:color w:val="FF0000"/>
        </w:rPr>
        <w:t>eparametrizációs Függvény</w:t>
      </w:r>
      <w:r w:rsidRPr="00EF06D2">
        <w:t>:</w:t>
      </w:r>
    </w:p>
    <w:p w14:paraId="48819973" w14:textId="04CED274" w:rsidR="00EF06D2" w:rsidRPr="00EF06D2" w:rsidRDefault="00EF06D2" w:rsidP="00EF06D2">
      <w:r>
        <w:rPr>
          <w:b/>
          <w:bCs/>
          <w:color w:val="FF0000"/>
          <w:szCs w:val="28"/>
        </w:rPr>
        <w:t>TODO</w:t>
      </w:r>
      <w:r w:rsidRPr="00EF06D2">
        <w:t>?</w:t>
      </w:r>
    </w:p>
    <w:p w14:paraId="2A90DECA" w14:textId="20751876" w:rsidR="00A80B2D" w:rsidRDefault="00A80B2D" w:rsidP="00A80B2D">
      <w:pPr>
        <w:pStyle w:val="Cmsor4"/>
      </w:pPr>
      <w:r>
        <w:t>Decoder</w:t>
      </w:r>
    </w:p>
    <w:p w14:paraId="4E71527A" w14:textId="52667E92" w:rsidR="00A80B2D" w:rsidRDefault="00A80B2D" w:rsidP="00A80B2D">
      <w:r>
        <w:t xml:space="preserve">Három teljesen kapcsolt réget, amelyek LeakyRelu </w:t>
      </w:r>
      <w:r>
        <w:t>aktivációs függvénnyel vannak összekapcsolva</w:t>
      </w:r>
      <w:r>
        <w:t>, az utolsó rétegben pedig a Sigmoid aktivációs függvény található.</w:t>
      </w:r>
    </w:p>
    <w:p w14:paraId="01CF5C69" w14:textId="1C4FBA99" w:rsidR="00A80B2D" w:rsidRDefault="00A80B2D" w:rsidP="00A80B2D">
      <w:pPr>
        <w:pStyle w:val="Cmsor4"/>
      </w:pPr>
      <w:r>
        <w:t>Konklúzió</w:t>
      </w:r>
    </w:p>
    <w:p w14:paraId="1FAEC2A8" w14:textId="727F5D01" w:rsidR="00A80B2D" w:rsidRDefault="00A80B2D" w:rsidP="00A80B2D">
      <w:r>
        <w:t>Az itteni modell nem sokban tér el az általam készített modelltől, ami arra következtet, hogy valamilyen hibát követhettem el az implementálása során, mert a két modell közti eredmény beli különbség túl nagy.</w:t>
      </w:r>
    </w:p>
    <w:p w14:paraId="33F9D6A1" w14:textId="77777777" w:rsidR="00A80B2D" w:rsidRDefault="00A80B2D" w:rsidP="00A80B2D"/>
    <w:p w14:paraId="6EF5F1B7" w14:textId="276C236C" w:rsidR="00A80B2D" w:rsidRPr="00A80B2D" w:rsidRDefault="00A80B2D" w:rsidP="00A80B2D"/>
    <w:p w14:paraId="39CD957D" w14:textId="5084605F" w:rsidR="00A80B2D" w:rsidRDefault="00A80B2D" w:rsidP="00A80B2D">
      <w:pPr>
        <w:pStyle w:val="Cmsor1"/>
      </w:pPr>
      <w:bookmarkStart w:id="39" w:name="_Toc168083037"/>
      <w:r>
        <w:lastRenderedPageBreak/>
        <w:t>Eredmények</w:t>
      </w:r>
      <w:bookmarkEnd w:id="39"/>
    </w:p>
    <w:p w14:paraId="3CCD8B62" w14:textId="665F62BC" w:rsidR="00A80B2D" w:rsidRPr="00A80B2D" w:rsidRDefault="00A80B2D" w:rsidP="00A80B2D">
      <w:pPr>
        <w:ind w:firstLine="0"/>
      </w:pPr>
      <w:r>
        <w:t xml:space="preserve">Az modell kimenetét rendkívül sokféleképpen lehet mérni és rengeteg különböző statisztikát lehet rá készíteni. Ezeket most két nagyobb csoportba soroltam és </w:t>
      </w:r>
      <w:r w:rsidR="00EF06D2">
        <w:t>azonfelül</w:t>
      </w:r>
      <w:r>
        <w:t xml:space="preserve"> még pár kise</w:t>
      </w:r>
      <w:r w:rsidR="00EF06D2">
        <w:t>bbre.</w:t>
      </w:r>
    </w:p>
    <w:p w14:paraId="248D8DAF" w14:textId="0F537122" w:rsidR="00A80B2D" w:rsidRDefault="00A80B2D" w:rsidP="00A80B2D">
      <w:pPr>
        <w:pStyle w:val="Cmsor2"/>
      </w:pPr>
      <w:bookmarkStart w:id="40" w:name="_Toc168083038"/>
      <w:r>
        <w:t>Útvonal visszaállítása</w:t>
      </w:r>
      <w:bookmarkEnd w:id="40"/>
    </w:p>
    <w:p w14:paraId="633368B9" w14:textId="77777777" w:rsidR="00EF06D2" w:rsidRDefault="00EF06D2" w:rsidP="00EF06D2">
      <w:r>
        <w:t>Legelsőnek azt teszteltem, hogy ha adunk egy utat a modellnek, akkor azt milyen pontossággal tudja visszaállítani. Ebben is két külön kategória van:</w:t>
      </w:r>
    </w:p>
    <w:p w14:paraId="70C50A5F" w14:textId="2AD683F6" w:rsidR="00EF06D2" w:rsidRDefault="00EF06D2" w:rsidP="00EF06D2">
      <w:pPr>
        <w:pStyle w:val="Listaszerbekezds"/>
        <w:numPr>
          <w:ilvl w:val="0"/>
          <w:numId w:val="39"/>
        </w:numPr>
      </w:pPr>
      <w:r w:rsidRPr="00EF06D2">
        <w:rPr>
          <w:b/>
          <w:bCs/>
        </w:rPr>
        <w:t>Kereszteződés</w:t>
      </w:r>
      <w:r>
        <w:t>: Minden egyes utcára adott predikciót összehasonlítása az eredeti adatban szereplő utcával.</w:t>
      </w:r>
    </w:p>
    <w:p w14:paraId="1B6F390F" w14:textId="60C3C54D" w:rsidR="00EF06D2" w:rsidRDefault="00EF06D2" w:rsidP="00EF06D2">
      <w:pPr>
        <w:pStyle w:val="Listaszerbekezds"/>
        <w:numPr>
          <w:ilvl w:val="0"/>
          <w:numId w:val="39"/>
        </w:numPr>
      </w:pPr>
      <w:r w:rsidRPr="00EF06D2">
        <w:rPr>
          <w:b/>
          <w:bCs/>
        </w:rPr>
        <w:t>Útvonal</w:t>
      </w:r>
      <w:r>
        <w:t>: Milyen pontosággal állította vissza a modell a teljes útvonalat.</w:t>
      </w:r>
    </w:p>
    <w:p w14:paraId="10C0ABA4" w14:textId="1F6881E6" w:rsidR="00EF06D2" w:rsidRPr="00EF06D2" w:rsidRDefault="00EF06D2" w:rsidP="00EF06D2">
      <w:pPr>
        <w:ind w:left="1080" w:firstLine="0"/>
      </w:pPr>
      <w:r>
        <w:t xml:space="preserve">Kereszteződés pontossága: </w:t>
      </w:r>
      <w:r w:rsidRPr="00EF06D2">
        <w:t>78%</w:t>
      </w:r>
    </w:p>
    <w:p w14:paraId="03EA0B3A" w14:textId="40C2BCD5" w:rsidR="00EF06D2" w:rsidRDefault="00EF06D2" w:rsidP="00EF06D2">
      <w:pPr>
        <w:ind w:left="1080" w:firstLine="0"/>
        <w:rPr>
          <w:b/>
          <w:bCs/>
        </w:rPr>
      </w:pPr>
      <w:r w:rsidRPr="00EF06D2">
        <w:rPr>
          <w:b/>
          <w:bCs/>
        </w:rPr>
        <w:t>Útvonal pontossága: 31%</w:t>
      </w:r>
    </w:p>
    <w:p w14:paraId="65EDFB9C" w14:textId="4D215B95" w:rsidR="00EF06D2" w:rsidRDefault="00EF06D2" w:rsidP="00EF06D2">
      <w:r>
        <w:t>A fontosabb cél nem az utak visszaállítása volt, hanem új utak létrehozása, aminek a mérésére két új mérőszámot vezetek be.</w:t>
      </w:r>
    </w:p>
    <w:p w14:paraId="44ECBD6B" w14:textId="0D46240E" w:rsidR="00EF06D2" w:rsidRDefault="00EF06D2" w:rsidP="00EF06D2">
      <w:pPr>
        <w:pStyle w:val="Cmsor3"/>
      </w:pPr>
      <w:bookmarkStart w:id="41" w:name="_Toc168083039"/>
      <w:r>
        <w:t>Novelti</w:t>
      </w:r>
      <w:bookmarkEnd w:id="41"/>
    </w:p>
    <w:p w14:paraId="176D1F3B" w14:textId="603718ED" w:rsidR="00EF06D2" w:rsidRPr="00EF06D2" w:rsidRDefault="00EF06D2" w:rsidP="00EF06D2">
      <w:r>
        <w:t xml:space="preserve">Azt mondja meg, hogy </w:t>
      </w:r>
      <w:r w:rsidR="00C6711B">
        <w:t xml:space="preserve">a visszaállított út milyen %-ban szerepel az eredeti adathalmazban. Ezt a </w:t>
      </w:r>
      <w:r w:rsidR="00C6711B" w:rsidRPr="00C6711B">
        <w:rPr>
          <w:b/>
          <w:bCs/>
        </w:rPr>
        <w:t>Kereszteződésre</w:t>
      </w:r>
      <w:r w:rsidR="00C6711B">
        <w:t xml:space="preserve"> és az </w:t>
      </w:r>
      <w:r w:rsidR="00C6711B" w:rsidRPr="00C6711B">
        <w:rPr>
          <w:b/>
          <w:bCs/>
        </w:rPr>
        <w:t>Útvonalra</w:t>
      </w:r>
      <w:r w:rsidR="00C6711B">
        <w:t xml:space="preserve"> és kiszámoljuk.</w:t>
      </w:r>
    </w:p>
    <w:p w14:paraId="34CE36BF" w14:textId="100085CC" w:rsidR="00EF06D2" w:rsidRDefault="00EF06D2" w:rsidP="00EF06D2">
      <w:pPr>
        <w:rPr>
          <w:color w:val="FF0000"/>
        </w:rPr>
      </w:pPr>
      <w:r>
        <w:rPr>
          <w:color w:val="FF0000"/>
        </w:rPr>
        <w:t>TODO, nem lett kiszámolva</w:t>
      </w:r>
    </w:p>
    <w:p w14:paraId="415A6471" w14:textId="76350061" w:rsidR="00C6711B" w:rsidRDefault="00C6711B" w:rsidP="00C6711B">
      <w:pPr>
        <w:pStyle w:val="Cmsor3"/>
      </w:pPr>
      <w:bookmarkStart w:id="42" w:name="_Toc168083040"/>
      <w:r>
        <w:t>Validiti</w:t>
      </w:r>
      <w:bookmarkEnd w:id="42"/>
    </w:p>
    <w:p w14:paraId="399EBA3C" w14:textId="6CBD44E2" w:rsidR="00C6711B" w:rsidRDefault="00C6711B" w:rsidP="00C6711B">
      <w:r>
        <w:t>Azt mondja meg, hogy a visszaállított út milyen %-ban szerepel a</w:t>
      </w:r>
      <w:r>
        <w:t xml:space="preserve"> térképen, aminek az érték készlete nagyobb egyenlő az adathalmazzal</w:t>
      </w:r>
      <w:r>
        <w:t>.</w:t>
      </w:r>
      <w:r>
        <w:t xml:space="preserve"> </w:t>
      </w:r>
      <w:r>
        <w:rPr>
          <w:color w:val="FF0000"/>
        </w:rPr>
        <w:t>TODO matekosan</w:t>
      </w:r>
      <w:r>
        <w:t xml:space="preserve"> Ezt a </w:t>
      </w:r>
      <w:r w:rsidRPr="00C6711B">
        <w:rPr>
          <w:b/>
          <w:bCs/>
        </w:rPr>
        <w:t>Kereszteződésre</w:t>
      </w:r>
      <w:r>
        <w:t xml:space="preserve"> és az </w:t>
      </w:r>
      <w:r w:rsidRPr="00C6711B">
        <w:rPr>
          <w:b/>
          <w:bCs/>
        </w:rPr>
        <w:t>Útvonalra</w:t>
      </w:r>
      <w:r>
        <w:t xml:space="preserve"> és kiszámoljuk.</w:t>
      </w:r>
    </w:p>
    <w:p w14:paraId="77193E63" w14:textId="09E79EA2" w:rsidR="00C6711B" w:rsidRPr="00EF06D2" w:rsidRDefault="00C6711B" w:rsidP="00C6711B">
      <w:pPr>
        <w:ind w:left="1080" w:firstLine="0"/>
      </w:pPr>
      <w:r>
        <w:t xml:space="preserve">Kereszteződés pontossága: </w:t>
      </w:r>
      <w:r>
        <w:t>90</w:t>
      </w:r>
      <w:r w:rsidRPr="00EF06D2">
        <w:t>%</w:t>
      </w:r>
    </w:p>
    <w:p w14:paraId="4607417F" w14:textId="38A688FA" w:rsidR="00C6711B" w:rsidRPr="00C6711B" w:rsidRDefault="00C6711B" w:rsidP="00C6711B">
      <w:pPr>
        <w:ind w:left="1080" w:firstLine="0"/>
        <w:rPr>
          <w:b/>
          <w:bCs/>
        </w:rPr>
      </w:pPr>
      <w:r w:rsidRPr="00EF06D2">
        <w:rPr>
          <w:b/>
          <w:bCs/>
        </w:rPr>
        <w:t xml:space="preserve">Útvonal pontossága: </w:t>
      </w:r>
      <w:r>
        <w:rPr>
          <w:b/>
          <w:bCs/>
        </w:rPr>
        <w:t>69</w:t>
      </w:r>
      <w:r w:rsidRPr="00EF06D2">
        <w:rPr>
          <w:b/>
          <w:bCs/>
        </w:rPr>
        <w:t>%</w:t>
      </w:r>
    </w:p>
    <w:p w14:paraId="024F5C90" w14:textId="77777777" w:rsidR="00C6711B" w:rsidRPr="00C6711B" w:rsidRDefault="00C6711B" w:rsidP="00C6711B"/>
    <w:p w14:paraId="05CA594C" w14:textId="4458A013" w:rsidR="00A80B2D" w:rsidRDefault="00A80B2D" w:rsidP="00A80B2D">
      <w:pPr>
        <w:pStyle w:val="Cmsor2"/>
      </w:pPr>
      <w:bookmarkStart w:id="43" w:name="_Toc168083041"/>
      <w:r>
        <w:lastRenderedPageBreak/>
        <w:t>Látens tér mintavételezése</w:t>
      </w:r>
      <w:bookmarkEnd w:id="43"/>
    </w:p>
    <w:p w14:paraId="4A2882BF" w14:textId="2DE1C383" w:rsidR="00C6711B" w:rsidRDefault="00C6711B" w:rsidP="00C6711B">
      <w:r>
        <w:t>A látenstér mintavételezése számunkra a legfontosabb, mert ezzel tudunk egy biztos pontosságot mérni a modell működéséről és teljesen új útvonalakat generálni. Az egy kiemelkedően fontos tulajdonsága, hogy tisztán a látenstérből generált utak esetén mért pontosságban semmilyen módon nem csalhattunk, véletlen se keverhettük bele a tanitó adatot a predikcióba, mert teljesen random a háló bemenete.</w:t>
      </w:r>
    </w:p>
    <w:p w14:paraId="756B59E7" w14:textId="2F7B0774" w:rsidR="00C6711B" w:rsidRDefault="00C6711B" w:rsidP="00C6711B">
      <w:r>
        <w:t>Itt kizárólag Noveltit meg Validitit van értelme lemérni, mert nincs mihez hasonlítani az eredményt nem volt semmiből generálva. Kétféle módon generáltam a látenstérből utakat:</w:t>
      </w:r>
    </w:p>
    <w:p w14:paraId="432705B9" w14:textId="06A627D9" w:rsidR="00C6711B" w:rsidRDefault="00C6711B" w:rsidP="00C6711B">
      <w:pPr>
        <w:pStyle w:val="Listaszerbekezds"/>
        <w:numPr>
          <w:ilvl w:val="1"/>
          <w:numId w:val="40"/>
        </w:numPr>
      </w:pPr>
      <w:r w:rsidRPr="00C6711B">
        <w:rPr>
          <w:b/>
          <w:bCs/>
        </w:rPr>
        <w:t xml:space="preserve">Teljesen </w:t>
      </w:r>
      <w:r w:rsidR="00A44894">
        <w:rPr>
          <w:b/>
          <w:bCs/>
        </w:rPr>
        <w:t>véletlenszerű</w:t>
      </w:r>
      <w:r>
        <w:t xml:space="preserve">: </w:t>
      </w:r>
      <w:r w:rsidR="00A44894">
        <w:t>A látenstért generáló függvényt mean = 0, logvariancia =1 hívom meg, ami egy teljesen random vektort ad vissza a látens térből.</w:t>
      </w:r>
    </w:p>
    <w:p w14:paraId="60E890D6" w14:textId="104ABA33" w:rsidR="00A44894" w:rsidRDefault="00A44894" w:rsidP="00C6711B">
      <w:pPr>
        <w:pStyle w:val="Listaszerbekezds"/>
        <w:numPr>
          <w:ilvl w:val="1"/>
          <w:numId w:val="40"/>
        </w:numPr>
      </w:pPr>
      <w:r>
        <w:rPr>
          <w:b/>
          <w:bCs/>
        </w:rPr>
        <w:t>Útvonal környezete</w:t>
      </w:r>
      <w:r w:rsidRPr="00A44894">
        <w:t>:</w:t>
      </w:r>
      <w:r>
        <w:t xml:space="preserve"> Egy random útvonalból generált látens vektort egy állítható </w:t>
      </w:r>
      <w:r w:rsidRPr="00A44894">
        <w:rPr>
          <w:b/>
          <w:bCs/>
        </w:rPr>
        <w:t>r</w:t>
      </w:r>
      <w:r>
        <w:rPr>
          <w:b/>
          <w:bCs/>
        </w:rPr>
        <w:t xml:space="preserve"> </w:t>
      </w:r>
      <w:r w:rsidRPr="00A44894">
        <w:t>para</w:t>
      </w:r>
      <w:r>
        <w:t>méterrel randomizálom.</w:t>
      </w:r>
    </w:p>
    <w:p w14:paraId="4CDE6EEC" w14:textId="53C2D513" w:rsidR="00C6711B" w:rsidRDefault="00C6711B" w:rsidP="00C6711B">
      <w:pPr>
        <w:pStyle w:val="Cmsor3"/>
      </w:pPr>
      <w:bookmarkStart w:id="44" w:name="_Toc168083042"/>
      <w:r>
        <w:t>Novelti</w:t>
      </w:r>
      <w:bookmarkEnd w:id="44"/>
    </w:p>
    <w:p w14:paraId="7DCDCF4E" w14:textId="6DC1A08B" w:rsidR="00A44894" w:rsidRPr="00A44894" w:rsidRDefault="00A44894" w:rsidP="00A44894">
      <w:pPr>
        <w:rPr>
          <w:color w:val="FF0000"/>
        </w:rPr>
      </w:pPr>
      <w:r>
        <w:rPr>
          <w:color w:val="FF0000"/>
        </w:rPr>
        <w:t>TODO</w:t>
      </w:r>
    </w:p>
    <w:p w14:paraId="77DADEF6" w14:textId="4BBDAE43" w:rsidR="00C6711B" w:rsidRDefault="00C6711B" w:rsidP="00C6711B">
      <w:pPr>
        <w:pStyle w:val="Cmsor3"/>
      </w:pPr>
      <w:bookmarkStart w:id="45" w:name="_Toc168083043"/>
      <w:r>
        <w:t>Validiti</w:t>
      </w:r>
      <w:bookmarkEnd w:id="45"/>
    </w:p>
    <w:p w14:paraId="7D78A9C1" w14:textId="77777777" w:rsidR="00A44894" w:rsidRDefault="00A44894" w:rsidP="00A44894">
      <w:pPr>
        <w:rPr>
          <w:b/>
          <w:bCs/>
        </w:rPr>
      </w:pPr>
      <w:r w:rsidRPr="00C6711B">
        <w:rPr>
          <w:b/>
          <w:bCs/>
        </w:rPr>
        <w:t xml:space="preserve">Teljesen </w:t>
      </w:r>
      <w:r>
        <w:rPr>
          <w:b/>
          <w:bCs/>
        </w:rPr>
        <w:t>véletlenszerű:</w:t>
      </w:r>
    </w:p>
    <w:p w14:paraId="1915482D" w14:textId="77777777" w:rsidR="00A44894" w:rsidRPr="00EF06D2" w:rsidRDefault="00A44894" w:rsidP="00A44894">
      <w:pPr>
        <w:pStyle w:val="Listaszerbekezds"/>
        <w:numPr>
          <w:ilvl w:val="0"/>
          <w:numId w:val="41"/>
        </w:numPr>
      </w:pPr>
      <w:r>
        <w:t>Kereszteződés pontossága: 88</w:t>
      </w:r>
      <w:r w:rsidRPr="00EF06D2">
        <w:t>%</w:t>
      </w:r>
    </w:p>
    <w:p w14:paraId="607EB1F3" w14:textId="77777777" w:rsidR="00A44894" w:rsidRPr="00A44894" w:rsidRDefault="00A44894" w:rsidP="00A44894">
      <w:pPr>
        <w:pStyle w:val="Listaszerbekezds"/>
        <w:numPr>
          <w:ilvl w:val="0"/>
          <w:numId w:val="41"/>
        </w:numPr>
        <w:rPr>
          <w:b/>
          <w:bCs/>
        </w:rPr>
      </w:pPr>
      <w:r w:rsidRPr="00A44894">
        <w:rPr>
          <w:b/>
          <w:bCs/>
        </w:rPr>
        <w:t>Útvonal pontossága: 6</w:t>
      </w:r>
      <w:r>
        <w:rPr>
          <w:b/>
          <w:bCs/>
        </w:rPr>
        <w:t>1</w:t>
      </w:r>
      <w:r w:rsidRPr="00A44894">
        <w:rPr>
          <w:b/>
          <w:bCs/>
        </w:rPr>
        <w:t>%</w:t>
      </w:r>
    </w:p>
    <w:p w14:paraId="777D9BAE" w14:textId="77777777" w:rsidR="00A44894" w:rsidRDefault="00A44894" w:rsidP="00A44894">
      <w:pPr>
        <w:rPr>
          <w:b/>
          <w:bCs/>
        </w:rPr>
      </w:pPr>
      <w:r>
        <w:rPr>
          <w:b/>
          <w:bCs/>
        </w:rPr>
        <w:t>Útvonal környezete:</w:t>
      </w:r>
    </w:p>
    <w:p w14:paraId="6B6FDD45" w14:textId="6EEB1494" w:rsidR="00A44894" w:rsidRPr="00EF06D2" w:rsidRDefault="00A44894" w:rsidP="00A44894">
      <w:pPr>
        <w:pStyle w:val="Listaszerbekezds"/>
        <w:numPr>
          <w:ilvl w:val="0"/>
          <w:numId w:val="41"/>
        </w:numPr>
      </w:pPr>
      <w:r>
        <w:t>Kereszteződés pontossága: 8</w:t>
      </w:r>
      <w:r>
        <w:t>4</w:t>
      </w:r>
      <w:r w:rsidRPr="00EF06D2">
        <w:t>%</w:t>
      </w:r>
    </w:p>
    <w:p w14:paraId="1D26F229" w14:textId="66E130B8" w:rsidR="00C6711B" w:rsidRPr="00A44894" w:rsidRDefault="00A44894" w:rsidP="00A44894">
      <w:pPr>
        <w:pStyle w:val="Listaszerbekezds"/>
        <w:numPr>
          <w:ilvl w:val="0"/>
          <w:numId w:val="41"/>
        </w:numPr>
        <w:rPr>
          <w:b/>
          <w:bCs/>
        </w:rPr>
      </w:pPr>
      <w:r w:rsidRPr="00A44894">
        <w:rPr>
          <w:b/>
          <w:bCs/>
        </w:rPr>
        <w:t xml:space="preserve">Útvonal pontossága: </w:t>
      </w:r>
      <w:r>
        <w:rPr>
          <w:b/>
          <w:bCs/>
        </w:rPr>
        <w:t>48</w:t>
      </w:r>
      <w:r w:rsidRPr="00A44894">
        <w:rPr>
          <w:b/>
          <w:bCs/>
        </w:rPr>
        <w:t>%</w:t>
      </w:r>
    </w:p>
    <w:p w14:paraId="0523D62A" w14:textId="1C2B6EE4" w:rsidR="00DE35EE" w:rsidRDefault="00A44894" w:rsidP="00A80B2D">
      <w:pPr>
        <w:pStyle w:val="Cmsor1"/>
      </w:pPr>
      <w:bookmarkStart w:id="46" w:name="_Toc168083044"/>
      <w:r>
        <w:lastRenderedPageBreak/>
        <w:t>Összefoglalás</w:t>
      </w:r>
      <w:bookmarkEnd w:id="46"/>
    </w:p>
    <w:p w14:paraId="4181D585" w14:textId="06A26861" w:rsidR="00A44894" w:rsidRPr="00A44894" w:rsidRDefault="00A44894" w:rsidP="00A44894">
      <w:r>
        <w:t>Az eredmények kifejezetten elégedett vagyok, de még további méréseket kell végezni, hogy pontosan mit is jelentenek ezek az eredmények és a más módszereknél jobban vagy jobban teljesítek. Mindenképp fontos megnézni, hogy mennyire skálázható a megoldás, mert ha sokkal több utat szeretnénk hosszabban generálni, akkor nagyon gyorsan megugrik a számolási igény a Mátrixok méretei miatt.</w:t>
      </w:r>
    </w:p>
    <w:p w14:paraId="22C0DF5A" w14:textId="77777777" w:rsidR="00DE35EE" w:rsidRPr="000D40C3" w:rsidRDefault="00DE35EE" w:rsidP="000D40C3"/>
    <w:p w14:paraId="36B34EBC" w14:textId="77777777" w:rsidR="000D40C3" w:rsidRPr="000D40C3" w:rsidRDefault="000D40C3" w:rsidP="000D40C3"/>
    <w:p w14:paraId="2060827C" w14:textId="77777777" w:rsidR="000D40C3" w:rsidRPr="00851E6F" w:rsidRDefault="000D40C3" w:rsidP="00851E6F"/>
    <w:p w14:paraId="03353639" w14:textId="77777777" w:rsidR="008533DA" w:rsidRPr="008533DA" w:rsidRDefault="008533DA" w:rsidP="008533DA"/>
    <w:p w14:paraId="13CA08AC" w14:textId="5E340CC6" w:rsidR="005A7B28" w:rsidRPr="005A7B28" w:rsidRDefault="005A7B28" w:rsidP="005A7B28"/>
    <w:bookmarkEnd w:id="4"/>
    <w:bookmarkEnd w:id="5"/>
    <w:p w14:paraId="5E2DE117" w14:textId="77777777" w:rsidR="00225F65" w:rsidRPr="0037381F" w:rsidRDefault="00225F65" w:rsidP="00225F65"/>
    <w:bookmarkStart w:id="47" w:name="_Toc168083045" w:displacedByCustomXml="next"/>
    <w:bookmarkStart w:id="48" w:name="_Ref168082183"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48"/>
          <w:bookmarkEnd w:id="47"/>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
                <w:gridCol w:w="8424"/>
              </w:tblGrid>
              <w:tr w:rsidR="003E2ECB" w14:paraId="74A71282" w14:textId="77777777">
                <w:trPr>
                  <w:divId w:val="1229880120"/>
                  <w:tblCellSpacing w:w="15" w:type="dxa"/>
                </w:trPr>
                <w:tc>
                  <w:tcPr>
                    <w:tcW w:w="50" w:type="pct"/>
                    <w:hideMark/>
                  </w:tcPr>
                  <w:p w14:paraId="41335A69" w14:textId="0B4E4097" w:rsidR="003E2ECB" w:rsidRDefault="003E2ECB">
                    <w:pPr>
                      <w:pStyle w:val="Irodalomjegyzk"/>
                    </w:pPr>
                    <w:r>
                      <w:t xml:space="preserve"> </w:t>
                    </w:r>
                  </w:p>
                </w:tc>
                <w:tc>
                  <w:tcPr>
                    <w:tcW w:w="0" w:type="auto"/>
                    <w:hideMark/>
                  </w:tcPr>
                  <w:p w14:paraId="6A204FEC" w14:textId="6BB1B319" w:rsidR="003E2ECB" w:rsidRDefault="001729A1" w:rsidP="001729A1">
                    <w:pPr>
                      <w:pStyle w:val="Irodalomjegyzksor"/>
                    </w:pPr>
                    <w:r w:rsidRPr="001729A1">
                      <w:t>https://medium.com/@rekalantar/variational-auto-encoder-vae-pytorch-tutorial-dce2d2fe0f5f</w:t>
                    </w:r>
                  </w:p>
                </w:tc>
              </w:tr>
              <w:tr w:rsidR="003E2ECB" w14:paraId="1DC1846B" w14:textId="77777777">
                <w:trPr>
                  <w:divId w:val="1229880120"/>
                  <w:tblCellSpacing w:w="15" w:type="dxa"/>
                </w:trPr>
                <w:tc>
                  <w:tcPr>
                    <w:tcW w:w="50" w:type="pct"/>
                    <w:hideMark/>
                  </w:tcPr>
                  <w:p w14:paraId="487DF625" w14:textId="54108B90" w:rsidR="003E2ECB" w:rsidRDefault="003E2ECB">
                    <w:pPr>
                      <w:pStyle w:val="Irodalomjegyzk"/>
                    </w:pPr>
                  </w:p>
                </w:tc>
                <w:tc>
                  <w:tcPr>
                    <w:tcW w:w="0" w:type="auto"/>
                    <w:hideMark/>
                  </w:tcPr>
                  <w:p w14:paraId="2358B918" w14:textId="39474812" w:rsidR="003E2ECB" w:rsidRDefault="001729A1" w:rsidP="001729A1">
                    <w:pPr>
                      <w:pStyle w:val="Irodalomjegyzksor"/>
                    </w:pPr>
                    <w:r w:rsidRPr="001729A1">
                      <w:t>https://www.quora.com/What-is-the-ReLU-layer-in-CNN</w:t>
                    </w:r>
                  </w:p>
                </w:tc>
              </w:tr>
              <w:tr w:rsidR="003E2ECB" w14:paraId="79EB4A4B" w14:textId="77777777">
                <w:trPr>
                  <w:divId w:val="1229880120"/>
                  <w:tblCellSpacing w:w="15" w:type="dxa"/>
                </w:trPr>
                <w:tc>
                  <w:tcPr>
                    <w:tcW w:w="50" w:type="pct"/>
                    <w:hideMark/>
                  </w:tcPr>
                  <w:p w14:paraId="2401C747" w14:textId="19C701AF" w:rsidR="003E2ECB" w:rsidRDefault="003E2ECB">
                    <w:pPr>
                      <w:pStyle w:val="Irodalomjegyzk"/>
                    </w:pPr>
                  </w:p>
                </w:tc>
                <w:tc>
                  <w:tcPr>
                    <w:tcW w:w="0" w:type="auto"/>
                    <w:hideMark/>
                  </w:tcPr>
                  <w:p w14:paraId="3B826921" w14:textId="77777777" w:rsidR="003E2ECB" w:rsidRDefault="001729A1" w:rsidP="001729A1">
                    <w:pPr>
                      <w:pStyle w:val="Irodalomjegyzksor"/>
                    </w:pPr>
                    <w:r w:rsidRPr="001729A1">
                      <w:t>https://en.wikipedia.org/wiki/Kullback%E2%80%93Leibler_divergence#/media/File:KL-Gauss-Example.png</w:t>
                    </w:r>
                  </w:p>
                  <w:p w14:paraId="36E50D02" w14:textId="5A2B14C9" w:rsidR="001729A1" w:rsidRDefault="001729A1" w:rsidP="001729A1">
                    <w:pPr>
                      <w:pStyle w:val="Irodalomjegyzksor"/>
                    </w:pPr>
                    <w:r w:rsidRPr="001729A1">
                      <w:t>http://project.mit.bme.hu/mi_almanach/books/neuralis/ch01s02</w:t>
                    </w:r>
                  </w:p>
                  <w:p w14:paraId="62CB7797" w14:textId="785EAFE9" w:rsidR="001729A1" w:rsidRDefault="001729A1" w:rsidP="001729A1">
                    <w:pPr>
                      <w:pStyle w:val="Irodalomjegyzksor"/>
                    </w:pPr>
                    <w:r w:rsidRPr="001729A1">
                      <w:t>https://docs.nvidia.com/deeplearning/performance/dl-performance-fully-connected/index.html</w:t>
                    </w:r>
                  </w:p>
                  <w:p w14:paraId="0FD76A92" w14:textId="3D7A8CF9" w:rsidR="001729A1" w:rsidRDefault="001729A1" w:rsidP="001729A1">
                    <w:pPr>
                      <w:pStyle w:val="Irodalomjegyzksor"/>
                    </w:pPr>
                    <w:r w:rsidRPr="001729A1">
                      <w:t>https://en.wikipedia.org/wiki/MNIST_database</w:t>
                    </w:r>
                  </w:p>
                  <w:p w14:paraId="5882A6E1" w14:textId="3A6E28E3" w:rsidR="001729A1" w:rsidRDefault="001729A1" w:rsidP="001729A1">
                    <w:pPr>
                      <w:pStyle w:val="Irodalomjegyzksor"/>
                    </w:pPr>
                    <w:r w:rsidRPr="001729A1">
                      <w:t>https://lilianweng.github.io/posts/2018-08-12-vae/</w:t>
                    </w:r>
                  </w:p>
                  <w:p w14:paraId="5BDFE1C4" w14:textId="77777777" w:rsidR="001729A1" w:rsidRPr="001729A1" w:rsidRDefault="001729A1" w:rsidP="001729A1"/>
                  <w:p w14:paraId="6C4A2B36" w14:textId="77777777" w:rsidR="001729A1" w:rsidRPr="001729A1" w:rsidRDefault="001729A1" w:rsidP="001729A1"/>
                  <w:p w14:paraId="7346B06D" w14:textId="2A7D5626" w:rsidR="001729A1" w:rsidRPr="001729A1" w:rsidRDefault="001729A1" w:rsidP="001729A1"/>
                </w:tc>
              </w:tr>
            </w:tbl>
            <w:p w14:paraId="528E1376" w14:textId="77777777" w:rsidR="003E2ECB" w:rsidRDefault="003E2ECB" w:rsidP="001729A1">
              <w:pPr>
                <w:ind w:firstLine="0"/>
                <w:divId w:val="1229880120"/>
                <w:rPr>
                  <w:noProof/>
                </w:rPr>
              </w:pPr>
            </w:p>
            <w:p w14:paraId="787848B2" w14:textId="0DBB79C4" w:rsidR="009B2EED" w:rsidRDefault="009B2EED">
              <w:r>
                <w:rPr>
                  <w:b/>
                  <w:bCs/>
                </w:rPr>
                <w:fldChar w:fldCharType="end"/>
              </w:r>
            </w:p>
          </w:sdtContent>
        </w:sdt>
      </w:sdtContent>
    </w:sdt>
    <w:p w14:paraId="7D9FC970" w14:textId="77777777" w:rsidR="00B50CAA" w:rsidRDefault="00B50CAA" w:rsidP="001729A1">
      <w:pPr>
        <w:ind w:firstLine="0"/>
      </w:pPr>
    </w:p>
    <w:sectPr w:rsidR="00B50CAA" w:rsidSect="00D23BFC">
      <w:headerReference w:type="even" r:id="rId25"/>
      <w:footerReference w:type="default" r:id="rId2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78E8C" w14:textId="77777777" w:rsidR="001E79FA" w:rsidRDefault="001E79FA">
      <w:r>
        <w:separator/>
      </w:r>
    </w:p>
  </w:endnote>
  <w:endnote w:type="continuationSeparator" w:id="0">
    <w:p w14:paraId="69272E2E" w14:textId="77777777" w:rsidR="001E79FA" w:rsidRDefault="001E7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85B66" w14:textId="77777777" w:rsidR="001E79FA" w:rsidRDefault="001E79FA">
      <w:r>
        <w:separator/>
      </w:r>
    </w:p>
  </w:footnote>
  <w:footnote w:type="continuationSeparator" w:id="0">
    <w:p w14:paraId="102F5050" w14:textId="77777777" w:rsidR="001E79FA" w:rsidRDefault="001E7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C34F85"/>
    <w:multiLevelType w:val="hybridMultilevel"/>
    <w:tmpl w:val="A4780A24"/>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066D355F"/>
    <w:multiLevelType w:val="multilevel"/>
    <w:tmpl w:val="0054D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44256D"/>
    <w:multiLevelType w:val="multilevel"/>
    <w:tmpl w:val="2332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EA85938"/>
    <w:multiLevelType w:val="multilevel"/>
    <w:tmpl w:val="2332A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A81A8E"/>
    <w:multiLevelType w:val="hybridMultilevel"/>
    <w:tmpl w:val="C10A2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2E27451"/>
    <w:multiLevelType w:val="hybridMultilevel"/>
    <w:tmpl w:val="33FEF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1E52662"/>
    <w:multiLevelType w:val="hybridMultilevel"/>
    <w:tmpl w:val="61F6A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4260401"/>
    <w:multiLevelType w:val="hybridMultilevel"/>
    <w:tmpl w:val="B4E08C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E66333"/>
    <w:multiLevelType w:val="hybridMultilevel"/>
    <w:tmpl w:val="E12E35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F084A0F"/>
    <w:multiLevelType w:val="hybridMultilevel"/>
    <w:tmpl w:val="B09CFE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0677EF6"/>
    <w:multiLevelType w:val="hybridMultilevel"/>
    <w:tmpl w:val="010A4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773EDC"/>
    <w:multiLevelType w:val="hybridMultilevel"/>
    <w:tmpl w:val="734A5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45312C"/>
    <w:multiLevelType w:val="hybridMultilevel"/>
    <w:tmpl w:val="65669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9C3B84"/>
    <w:multiLevelType w:val="multilevel"/>
    <w:tmpl w:val="490CC93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9" w15:restartNumberingAfterBreak="0">
    <w:nsid w:val="7C6C7CED"/>
    <w:multiLevelType w:val="hybridMultilevel"/>
    <w:tmpl w:val="A4DE5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379669713">
    <w:abstractNumId w:val="10"/>
  </w:num>
  <w:num w:numId="2" w16cid:durableId="885029164">
    <w:abstractNumId w:val="38"/>
  </w:num>
  <w:num w:numId="3" w16cid:durableId="1585795469">
    <w:abstractNumId w:val="17"/>
  </w:num>
  <w:num w:numId="4" w16cid:durableId="907421763">
    <w:abstractNumId w:val="26"/>
  </w:num>
  <w:num w:numId="5" w16cid:durableId="996956500">
    <w:abstractNumId w:val="28"/>
  </w:num>
  <w:num w:numId="6" w16cid:durableId="1886871252">
    <w:abstractNumId w:val="29"/>
  </w:num>
  <w:num w:numId="7" w16cid:durableId="37169808">
    <w:abstractNumId w:val="23"/>
  </w:num>
  <w:num w:numId="8" w16cid:durableId="88015219">
    <w:abstractNumId w:val="16"/>
  </w:num>
  <w:num w:numId="9" w16cid:durableId="512040103">
    <w:abstractNumId w:val="24"/>
  </w:num>
  <w:num w:numId="10" w16cid:durableId="1020088137">
    <w:abstractNumId w:val="40"/>
  </w:num>
  <w:num w:numId="11" w16cid:durableId="1053624653">
    <w:abstractNumId w:val="25"/>
  </w:num>
  <w:num w:numId="12" w16cid:durableId="79648116">
    <w:abstractNumId w:val="33"/>
  </w:num>
  <w:num w:numId="13" w16cid:durableId="1076364281">
    <w:abstractNumId w:val="9"/>
  </w:num>
  <w:num w:numId="14" w16cid:durableId="2070959179">
    <w:abstractNumId w:val="7"/>
  </w:num>
  <w:num w:numId="15" w16cid:durableId="99567121">
    <w:abstractNumId w:val="6"/>
  </w:num>
  <w:num w:numId="16" w16cid:durableId="430903485">
    <w:abstractNumId w:val="5"/>
  </w:num>
  <w:num w:numId="17" w16cid:durableId="1339044893">
    <w:abstractNumId w:val="4"/>
  </w:num>
  <w:num w:numId="18" w16cid:durableId="666324663">
    <w:abstractNumId w:val="8"/>
  </w:num>
  <w:num w:numId="19" w16cid:durableId="1754664022">
    <w:abstractNumId w:val="3"/>
  </w:num>
  <w:num w:numId="20" w16cid:durableId="808476703">
    <w:abstractNumId w:val="2"/>
  </w:num>
  <w:num w:numId="21" w16cid:durableId="1111901317">
    <w:abstractNumId w:val="1"/>
  </w:num>
  <w:num w:numId="22" w16cid:durableId="201331645">
    <w:abstractNumId w:val="0"/>
  </w:num>
  <w:num w:numId="23" w16cid:durableId="266159930">
    <w:abstractNumId w:val="12"/>
  </w:num>
  <w:num w:numId="24" w16cid:durableId="129327293">
    <w:abstractNumId w:val="22"/>
  </w:num>
  <w:num w:numId="25" w16cid:durableId="501894046">
    <w:abstractNumId w:val="13"/>
  </w:num>
  <w:num w:numId="26" w16cid:durableId="387145441">
    <w:abstractNumId w:val="21"/>
  </w:num>
  <w:num w:numId="27" w16cid:durableId="1932465471">
    <w:abstractNumId w:val="32"/>
  </w:num>
  <w:num w:numId="28" w16cid:durableId="585579360">
    <w:abstractNumId w:val="20"/>
  </w:num>
  <w:num w:numId="29" w16cid:durableId="541943614">
    <w:abstractNumId w:val="37"/>
  </w:num>
  <w:num w:numId="30" w16cid:durableId="1170021922">
    <w:abstractNumId w:val="27"/>
  </w:num>
  <w:num w:numId="31" w16cid:durableId="1685669511">
    <w:abstractNumId w:val="36"/>
  </w:num>
  <w:num w:numId="32" w16cid:durableId="955990287">
    <w:abstractNumId w:val="19"/>
  </w:num>
  <w:num w:numId="33" w16cid:durableId="969629655">
    <w:abstractNumId w:val="39"/>
  </w:num>
  <w:num w:numId="34" w16cid:durableId="2048866944">
    <w:abstractNumId w:val="34"/>
  </w:num>
  <w:num w:numId="35" w16cid:durableId="1578443810">
    <w:abstractNumId w:val="11"/>
  </w:num>
  <w:num w:numId="36" w16cid:durableId="2110657246">
    <w:abstractNumId w:val="35"/>
  </w:num>
  <w:num w:numId="37" w16cid:durableId="536312965">
    <w:abstractNumId w:val="15"/>
  </w:num>
  <w:num w:numId="38" w16cid:durableId="913473054">
    <w:abstractNumId w:val="18"/>
  </w:num>
  <w:num w:numId="39" w16cid:durableId="237789712">
    <w:abstractNumId w:val="30"/>
  </w:num>
  <w:num w:numId="40" w16cid:durableId="1330134586">
    <w:abstractNumId w:val="14"/>
  </w:num>
  <w:num w:numId="41" w16cid:durableId="1865559521">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93507"/>
    <w:rsid w:val="000A3B32"/>
    <w:rsid w:val="000A7483"/>
    <w:rsid w:val="000B53E0"/>
    <w:rsid w:val="000D40C3"/>
    <w:rsid w:val="000F3EA7"/>
    <w:rsid w:val="000F4BAD"/>
    <w:rsid w:val="000F7F08"/>
    <w:rsid w:val="001522F2"/>
    <w:rsid w:val="00153800"/>
    <w:rsid w:val="00160FBF"/>
    <w:rsid w:val="00171054"/>
    <w:rsid w:val="001729A1"/>
    <w:rsid w:val="00193968"/>
    <w:rsid w:val="001A57BC"/>
    <w:rsid w:val="001E79FA"/>
    <w:rsid w:val="00203E00"/>
    <w:rsid w:val="002102C3"/>
    <w:rsid w:val="002151FE"/>
    <w:rsid w:val="00225F65"/>
    <w:rsid w:val="00227347"/>
    <w:rsid w:val="00267677"/>
    <w:rsid w:val="002841F9"/>
    <w:rsid w:val="002B3938"/>
    <w:rsid w:val="002D0621"/>
    <w:rsid w:val="002D2C06"/>
    <w:rsid w:val="002D3031"/>
    <w:rsid w:val="002D4F4A"/>
    <w:rsid w:val="002D6BCD"/>
    <w:rsid w:val="002D7DA9"/>
    <w:rsid w:val="002E1D2A"/>
    <w:rsid w:val="0030011A"/>
    <w:rsid w:val="00302BB3"/>
    <w:rsid w:val="00305E08"/>
    <w:rsid w:val="00313013"/>
    <w:rsid w:val="00350AEC"/>
    <w:rsid w:val="0035549E"/>
    <w:rsid w:val="0037381F"/>
    <w:rsid w:val="00375D85"/>
    <w:rsid w:val="003A4CDB"/>
    <w:rsid w:val="003B77D0"/>
    <w:rsid w:val="003E2ECB"/>
    <w:rsid w:val="003E70B1"/>
    <w:rsid w:val="003F5425"/>
    <w:rsid w:val="00410924"/>
    <w:rsid w:val="00443040"/>
    <w:rsid w:val="00453206"/>
    <w:rsid w:val="00463BC0"/>
    <w:rsid w:val="0048395A"/>
    <w:rsid w:val="004851C7"/>
    <w:rsid w:val="00485A10"/>
    <w:rsid w:val="00485F1C"/>
    <w:rsid w:val="00491D1C"/>
    <w:rsid w:val="00500BD9"/>
    <w:rsid w:val="00502632"/>
    <w:rsid w:val="00502A30"/>
    <w:rsid w:val="005174F3"/>
    <w:rsid w:val="00526A1B"/>
    <w:rsid w:val="005334AD"/>
    <w:rsid w:val="005524FC"/>
    <w:rsid w:val="00570D18"/>
    <w:rsid w:val="00576495"/>
    <w:rsid w:val="005A45E5"/>
    <w:rsid w:val="005A7B28"/>
    <w:rsid w:val="005B3775"/>
    <w:rsid w:val="005B56CD"/>
    <w:rsid w:val="005D3443"/>
    <w:rsid w:val="005E01E0"/>
    <w:rsid w:val="006034C7"/>
    <w:rsid w:val="0062185B"/>
    <w:rsid w:val="0062717A"/>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30B3C"/>
    <w:rsid w:val="00756D62"/>
    <w:rsid w:val="007B5CF7"/>
    <w:rsid w:val="00816BCB"/>
    <w:rsid w:val="00833ABE"/>
    <w:rsid w:val="00843159"/>
    <w:rsid w:val="00851E6F"/>
    <w:rsid w:val="008533DA"/>
    <w:rsid w:val="00854BDC"/>
    <w:rsid w:val="00855578"/>
    <w:rsid w:val="00877820"/>
    <w:rsid w:val="008A3762"/>
    <w:rsid w:val="008C5682"/>
    <w:rsid w:val="008E7228"/>
    <w:rsid w:val="0090541F"/>
    <w:rsid w:val="00940CB1"/>
    <w:rsid w:val="009574F1"/>
    <w:rsid w:val="0098532E"/>
    <w:rsid w:val="009B1AB8"/>
    <w:rsid w:val="009B2EED"/>
    <w:rsid w:val="009C1C93"/>
    <w:rsid w:val="009C21C5"/>
    <w:rsid w:val="009D2FD8"/>
    <w:rsid w:val="009D7DBD"/>
    <w:rsid w:val="009F64A7"/>
    <w:rsid w:val="00A13266"/>
    <w:rsid w:val="00A34DC4"/>
    <w:rsid w:val="00A44894"/>
    <w:rsid w:val="00A76C2A"/>
    <w:rsid w:val="00A80B2D"/>
    <w:rsid w:val="00A9757F"/>
    <w:rsid w:val="00AB511F"/>
    <w:rsid w:val="00AE05C4"/>
    <w:rsid w:val="00B13FD0"/>
    <w:rsid w:val="00B4104A"/>
    <w:rsid w:val="00B46222"/>
    <w:rsid w:val="00B50CAA"/>
    <w:rsid w:val="00B54450"/>
    <w:rsid w:val="00B96880"/>
    <w:rsid w:val="00BA50F9"/>
    <w:rsid w:val="00BD2006"/>
    <w:rsid w:val="00BF2753"/>
    <w:rsid w:val="00C00B3C"/>
    <w:rsid w:val="00C2686E"/>
    <w:rsid w:val="00C31260"/>
    <w:rsid w:val="00C53F92"/>
    <w:rsid w:val="00C6711B"/>
    <w:rsid w:val="00C73DEE"/>
    <w:rsid w:val="00C94815"/>
    <w:rsid w:val="00CC2118"/>
    <w:rsid w:val="00D07335"/>
    <w:rsid w:val="00D1632F"/>
    <w:rsid w:val="00D22B3E"/>
    <w:rsid w:val="00D23BFC"/>
    <w:rsid w:val="00D37EC8"/>
    <w:rsid w:val="00D429F2"/>
    <w:rsid w:val="00D53F5A"/>
    <w:rsid w:val="00D81927"/>
    <w:rsid w:val="00D82885"/>
    <w:rsid w:val="00D95E2C"/>
    <w:rsid w:val="00DD6A58"/>
    <w:rsid w:val="00DE35EE"/>
    <w:rsid w:val="00DE4204"/>
    <w:rsid w:val="00E03AC2"/>
    <w:rsid w:val="00E07EE4"/>
    <w:rsid w:val="00E20536"/>
    <w:rsid w:val="00E42F0D"/>
    <w:rsid w:val="00E614EE"/>
    <w:rsid w:val="00E8385C"/>
    <w:rsid w:val="00E86A0C"/>
    <w:rsid w:val="00E935DA"/>
    <w:rsid w:val="00EE1A1F"/>
    <w:rsid w:val="00EE2264"/>
    <w:rsid w:val="00EF06D2"/>
    <w:rsid w:val="00F01790"/>
    <w:rsid w:val="00F050F9"/>
    <w:rsid w:val="00F100D8"/>
    <w:rsid w:val="00F307C3"/>
    <w:rsid w:val="00F461CD"/>
    <w:rsid w:val="00FD70E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A44894"/>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2B3938"/>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1729A1"/>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customStyle="1" w:styleId="Cmsor3Char">
    <w:name w:val="Címsor 3 Char"/>
    <w:basedOn w:val="Bekezdsalapbettpusa"/>
    <w:link w:val="Cmsor3"/>
    <w:rsid w:val="00FD70E3"/>
    <w:rPr>
      <w:rFonts w:cs="Arial"/>
      <w:b/>
      <w:bCs/>
      <w:sz w:val="28"/>
      <w:szCs w:val="26"/>
      <w:lang w:eastAsia="en-US"/>
    </w:rPr>
  </w:style>
  <w:style w:type="character" w:styleId="Helyrzszveg">
    <w:name w:val="Placeholder Text"/>
    <w:basedOn w:val="Bekezdsalapbettpusa"/>
    <w:uiPriority w:val="99"/>
    <w:semiHidden/>
    <w:rsid w:val="009574F1"/>
    <w:rPr>
      <w:color w:val="666666"/>
    </w:rPr>
  </w:style>
  <w:style w:type="character" w:customStyle="1" w:styleId="Cmsor4Char">
    <w:name w:val="Címsor 4 Char"/>
    <w:basedOn w:val="Bekezdsalapbettpusa"/>
    <w:link w:val="Cmsor4"/>
    <w:rsid w:val="00375D85"/>
    <w:rPr>
      <w:b/>
      <w:bCs/>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558238">
      <w:bodyDiv w:val="1"/>
      <w:marLeft w:val="0"/>
      <w:marRight w:val="0"/>
      <w:marTop w:val="0"/>
      <w:marBottom w:val="0"/>
      <w:divBdr>
        <w:top w:val="none" w:sz="0" w:space="0" w:color="auto"/>
        <w:left w:val="none" w:sz="0" w:space="0" w:color="auto"/>
        <w:bottom w:val="none" w:sz="0" w:space="0" w:color="auto"/>
        <w:right w:val="none" w:sz="0" w:space="0" w:color="auto"/>
      </w:divBdr>
    </w:div>
    <w:div w:id="459763889">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02163351">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1976794">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03590853">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6320512">
      <w:bodyDiv w:val="1"/>
      <w:marLeft w:val="0"/>
      <w:marRight w:val="0"/>
      <w:marTop w:val="0"/>
      <w:marBottom w:val="0"/>
      <w:divBdr>
        <w:top w:val="none" w:sz="0" w:space="0" w:color="auto"/>
        <w:left w:val="none" w:sz="0" w:space="0" w:color="auto"/>
        <w:bottom w:val="none" w:sz="0" w:space="0" w:color="auto"/>
        <w:right w:val="none" w:sz="0" w:space="0" w:color="auto"/>
      </w:divBdr>
    </w:div>
    <w:div w:id="1537233624">
      <w:bodyDiv w:val="1"/>
      <w:marLeft w:val="0"/>
      <w:marRight w:val="0"/>
      <w:marTop w:val="0"/>
      <w:marBottom w:val="0"/>
      <w:divBdr>
        <w:top w:val="none" w:sz="0" w:space="0" w:color="auto"/>
        <w:left w:val="none" w:sz="0" w:space="0" w:color="auto"/>
        <w:bottom w:val="none" w:sz="0" w:space="0" w:color="auto"/>
        <w:right w:val="none" w:sz="0" w:space="0" w:color="auto"/>
      </w:divBdr>
    </w:div>
    <w:div w:id="1542859272">
      <w:bodyDiv w:val="1"/>
      <w:marLeft w:val="0"/>
      <w:marRight w:val="0"/>
      <w:marTop w:val="0"/>
      <w:marBottom w:val="0"/>
      <w:divBdr>
        <w:top w:val="none" w:sz="0" w:space="0" w:color="auto"/>
        <w:left w:val="none" w:sz="0" w:space="0" w:color="auto"/>
        <w:bottom w:val="none" w:sz="0" w:space="0" w:color="auto"/>
        <w:right w:val="none" w:sz="0" w:space="0" w:color="auto"/>
      </w:divBdr>
    </w:div>
    <w:div w:id="1569537533">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752462509">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87177108">
      <w:bodyDiv w:val="1"/>
      <w:marLeft w:val="0"/>
      <w:marRight w:val="0"/>
      <w:marTop w:val="0"/>
      <w:marBottom w:val="0"/>
      <w:divBdr>
        <w:top w:val="none" w:sz="0" w:space="0" w:color="auto"/>
        <w:left w:val="none" w:sz="0" w:space="0" w:color="auto"/>
        <w:bottom w:val="none" w:sz="0" w:space="0" w:color="auto"/>
        <w:right w:val="none" w:sz="0" w:space="0" w:color="auto"/>
      </w:divBdr>
    </w:div>
    <w:div w:id="1944268296">
      <w:bodyDiv w:val="1"/>
      <w:marLeft w:val="0"/>
      <w:marRight w:val="0"/>
      <w:marTop w:val="0"/>
      <w:marBottom w:val="0"/>
      <w:divBdr>
        <w:top w:val="none" w:sz="0" w:space="0" w:color="auto"/>
        <w:left w:val="none" w:sz="0" w:space="0" w:color="auto"/>
        <w:bottom w:val="none" w:sz="0" w:space="0" w:color="auto"/>
        <w:right w:val="none" w:sz="0" w:space="0" w:color="auto"/>
      </w:divBdr>
    </w:div>
    <w:div w:id="2023972245">
      <w:bodyDiv w:val="1"/>
      <w:marLeft w:val="0"/>
      <w:marRight w:val="0"/>
      <w:marTop w:val="0"/>
      <w:marBottom w:val="0"/>
      <w:divBdr>
        <w:top w:val="none" w:sz="0" w:space="0" w:color="auto"/>
        <w:left w:val="none" w:sz="0" w:space="0" w:color="auto"/>
        <w:bottom w:val="none" w:sz="0" w:space="0" w:color="auto"/>
        <w:right w:val="none" w:sz="0" w:space="0" w:color="auto"/>
      </w:divBdr>
    </w:div>
    <w:div w:id="20466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sv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E7FD2EC5-E9A4-4156-B0A1-50E1648E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2883</TotalTime>
  <Pages>28</Pages>
  <Words>4428</Words>
  <Characters>25246</Characters>
  <Application>Microsoft Office Word</Application>
  <DocSecurity>0</DocSecurity>
  <Lines>210</Lines>
  <Paragraphs>59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29615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Szakszon Mátyás</cp:lastModifiedBy>
  <cp:revision>12</cp:revision>
  <cp:lastPrinted>2002-07-08T12:51:00Z</cp:lastPrinted>
  <dcterms:created xsi:type="dcterms:W3CDTF">2015-10-19T08:48:00Z</dcterms:created>
  <dcterms:modified xsi:type="dcterms:W3CDTF">2024-05-31T19:24:00Z</dcterms:modified>
</cp:coreProperties>
</file>