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4A1" w:rsidP="4FBF7817" w:rsidRDefault="00B414A1" w14:paraId="200B236F" w14:textId="159E1114">
      <w:pPr>
        <w:pStyle w:val="Standard"/>
      </w:pPr>
      <w:r w:rsidR="5D68793C">
        <w:rPr/>
        <w:t>c</w:t>
      </w:r>
    </w:p>
    <w:p w:rsidR="00B414A1" w:rsidP="22F14FF8" w:rsidRDefault="00B414A1" w14:paraId="51D83A2C" w14:textId="588E4685">
      <w:pPr>
        <w:rPr>
          <w:rStyle w:val="ui-provider"/>
          <w:b w:val="1"/>
          <w:bCs w:val="1"/>
        </w:rPr>
      </w:pPr>
      <w:r w:rsidRPr="22F14FF8" w:rsidR="00B414A1">
        <w:rPr>
          <w:b w:val="1"/>
          <w:bCs w:val="1"/>
        </w:rPr>
        <w:t>Textanalyse zu „Das Brot“ von Wolfgang Borchert</w:t>
      </w:r>
    </w:p>
    <w:p w:rsidR="003C37BB" w:rsidP="6BE2C3E5" w:rsidRDefault="00EA0C01" w14:paraId="1A43A3F6" w14:textId="1A172546">
      <w:pPr>
        <w:rPr>
          <w:rStyle w:val="ui-provider"/>
          <w:sz w:val="24"/>
          <w:szCs w:val="24"/>
        </w:rPr>
      </w:pPr>
      <w:r w:rsidRPr="6BE2C3E5" w:rsidR="00EA0C01">
        <w:rPr>
          <w:rStyle w:val="ui-provider"/>
          <w:sz w:val="24"/>
          <w:szCs w:val="24"/>
        </w:rPr>
        <w:t>Die Kurzgeschichte ist in vier Absätze gegliedert und hat eine kurze Überschrift, besitzt jedoch keine Unterüberschriften. Die Geschichte handelt von der Konversation eines Paares. Es wird viel über die Gedanken der Charaktere vermittelt und man erfährt über die Wohnumgebung der Akteure. Der Text kann inhaltlich und zeitlich der Trümmerliteratur zugeordnet werden.</w:t>
      </w:r>
    </w:p>
    <w:p w:rsidR="00926255" w:rsidP="6BE2C3E5" w:rsidRDefault="00593274" w14:paraId="40C0D7DE" w14:textId="5B9CDE33">
      <w:pPr>
        <w:rPr>
          <w:rStyle w:val="ui-provider"/>
          <w:sz w:val="24"/>
          <w:szCs w:val="24"/>
          <w:highlight w:val="yellow"/>
        </w:rPr>
      </w:pPr>
      <w:r w:rsidRPr="6BE2C3E5" w:rsidR="00593274">
        <w:rPr>
          <w:rStyle w:val="ui-provider"/>
          <w:sz w:val="24"/>
          <w:szCs w:val="24"/>
        </w:rPr>
        <w:t xml:space="preserve">Der Text besitzt keine Überschriften und besteht aus vier Absätzen. Die Kurzgeschichte beschreibt die nächtlichen Gespräche eines Paares in ihrer Küche. Die Bedeutung des "Brots" ist entscheidend. Der Textaufbau ist bewusst fragmentiert gestaltet, um die Gedanken und Atmosphäre der Charaktere zu vermitteln, was zu Intimität und Spannung beiträgt. </w:t>
      </w:r>
    </w:p>
    <w:p w:rsidR="28DC4166" w:rsidP="6BE2C3E5" w:rsidRDefault="28DC4166" w14:paraId="0625F5F4" w14:textId="2382F912">
      <w:pPr>
        <w:rPr>
          <w:rFonts w:ascii="Calibri" w:hAnsi="Calibri" w:eastAsia="Calibri" w:cs="Calibri"/>
          <w:noProof w:val="0"/>
          <w:sz w:val="24"/>
          <w:szCs w:val="24"/>
          <w:lang w:val="de-AT"/>
        </w:rPr>
      </w:pPr>
      <w:r w:rsidRPr="6BE2C3E5" w:rsidR="28DC4166">
        <w:rPr>
          <w:rFonts w:ascii="Calibri" w:hAnsi="Calibri" w:eastAsia="Calibri" w:cs="Calibri"/>
          <w:noProof w:val="0"/>
          <w:sz w:val="24"/>
          <w:szCs w:val="24"/>
          <w:lang w:val="de-AT"/>
        </w:rPr>
        <w:t xml:space="preserve">In dem Werk geht es um </w:t>
      </w:r>
      <w:r w:rsidRPr="6BE2C3E5" w:rsidR="5B46650B">
        <w:rPr>
          <w:rFonts w:ascii="Calibri" w:hAnsi="Calibri" w:eastAsia="Calibri" w:cs="Calibri"/>
          <w:noProof w:val="0"/>
          <w:sz w:val="24"/>
          <w:szCs w:val="24"/>
          <w:lang w:val="de-AT"/>
        </w:rPr>
        <w:t xml:space="preserve">ein älteres Ehepaar. Die Frau erwischt </w:t>
      </w:r>
      <w:r w:rsidRPr="6BE2C3E5" w:rsidR="28DC4166">
        <w:rPr>
          <w:rFonts w:ascii="Calibri" w:hAnsi="Calibri" w:eastAsia="Calibri" w:cs="Calibri"/>
          <w:noProof w:val="0"/>
          <w:sz w:val="24"/>
          <w:szCs w:val="24"/>
          <w:lang w:val="de-AT"/>
        </w:rPr>
        <w:t xml:space="preserve">ihren Mann </w:t>
      </w:r>
      <w:r w:rsidRPr="6BE2C3E5" w:rsidR="6C70900D">
        <w:rPr>
          <w:rFonts w:ascii="Calibri" w:hAnsi="Calibri" w:eastAsia="Calibri" w:cs="Calibri"/>
          <w:noProof w:val="0"/>
          <w:sz w:val="24"/>
          <w:szCs w:val="24"/>
          <w:lang w:val="de-AT"/>
        </w:rPr>
        <w:t>dabei, wie dieser in der Küche heimlich Brot isst</w:t>
      </w:r>
      <w:r w:rsidRPr="6BE2C3E5" w:rsidR="758D5C0E">
        <w:rPr>
          <w:rFonts w:ascii="Calibri" w:hAnsi="Calibri" w:eastAsia="Calibri" w:cs="Calibri"/>
          <w:noProof w:val="0"/>
          <w:sz w:val="24"/>
          <w:szCs w:val="24"/>
          <w:lang w:val="de-AT"/>
        </w:rPr>
        <w:t>.</w:t>
      </w:r>
      <w:r w:rsidRPr="6BE2C3E5" w:rsidR="6C70900D">
        <w:rPr>
          <w:rFonts w:ascii="Calibri" w:hAnsi="Calibri" w:eastAsia="Calibri" w:cs="Calibri"/>
          <w:noProof w:val="0"/>
          <w:sz w:val="24"/>
          <w:szCs w:val="24"/>
          <w:lang w:val="de-AT"/>
        </w:rPr>
        <w:t xml:space="preserve"> </w:t>
      </w:r>
      <w:r w:rsidRPr="6BE2C3E5" w:rsidR="26866E26">
        <w:rPr>
          <w:rFonts w:ascii="Calibri" w:hAnsi="Calibri" w:eastAsia="Calibri" w:cs="Calibri"/>
          <w:noProof w:val="0"/>
          <w:sz w:val="24"/>
          <w:szCs w:val="24"/>
          <w:lang w:val="de-AT"/>
        </w:rPr>
        <w:t xml:space="preserve">Dabei lügt dieser </w:t>
      </w:r>
      <w:r w:rsidRPr="6BE2C3E5" w:rsidR="6C70900D">
        <w:rPr>
          <w:rFonts w:ascii="Calibri" w:hAnsi="Calibri" w:eastAsia="Calibri" w:cs="Calibri"/>
          <w:noProof w:val="0"/>
          <w:sz w:val="24"/>
          <w:szCs w:val="24"/>
          <w:lang w:val="de-AT"/>
        </w:rPr>
        <w:t xml:space="preserve">seine Ehefrau </w:t>
      </w:r>
      <w:r w:rsidRPr="6BE2C3E5" w:rsidR="1FED8DB0">
        <w:rPr>
          <w:rFonts w:ascii="Calibri" w:hAnsi="Calibri" w:eastAsia="Calibri" w:cs="Calibri"/>
          <w:noProof w:val="0"/>
          <w:sz w:val="24"/>
          <w:szCs w:val="24"/>
          <w:lang w:val="de-AT"/>
        </w:rPr>
        <w:t>bzgl. Seines Brotkonsums an</w:t>
      </w:r>
      <w:r w:rsidRPr="6BE2C3E5" w:rsidR="28DC4166">
        <w:rPr>
          <w:rFonts w:ascii="Calibri" w:hAnsi="Calibri" w:eastAsia="Calibri" w:cs="Calibri"/>
          <w:noProof w:val="0"/>
          <w:sz w:val="24"/>
          <w:szCs w:val="24"/>
          <w:lang w:val="de-AT"/>
        </w:rPr>
        <w:t>. Sie weiß</w:t>
      </w:r>
      <w:r w:rsidRPr="6BE2C3E5" w:rsidR="6F26C5AA">
        <w:rPr>
          <w:rFonts w:ascii="Calibri" w:hAnsi="Calibri" w:eastAsia="Calibri" w:cs="Calibri"/>
          <w:noProof w:val="0"/>
          <w:sz w:val="24"/>
          <w:szCs w:val="24"/>
          <w:lang w:val="de-AT"/>
        </w:rPr>
        <w:t>,</w:t>
      </w:r>
      <w:r w:rsidRPr="6BE2C3E5" w:rsidR="28DC4166">
        <w:rPr>
          <w:rFonts w:ascii="Calibri" w:hAnsi="Calibri" w:eastAsia="Calibri" w:cs="Calibri"/>
          <w:noProof w:val="0"/>
          <w:sz w:val="24"/>
          <w:szCs w:val="24"/>
          <w:lang w:val="de-AT"/>
        </w:rPr>
        <w:t xml:space="preserve"> da</w:t>
      </w:r>
      <w:r w:rsidRPr="6BE2C3E5" w:rsidR="7B8A9123">
        <w:rPr>
          <w:rFonts w:ascii="Calibri" w:hAnsi="Calibri" w:eastAsia="Calibri" w:cs="Calibri"/>
          <w:noProof w:val="0"/>
          <w:sz w:val="24"/>
          <w:szCs w:val="24"/>
          <w:lang w:val="de-AT"/>
        </w:rPr>
        <w:t>s</w:t>
      </w:r>
      <w:r w:rsidRPr="6BE2C3E5" w:rsidR="28DC4166">
        <w:rPr>
          <w:rFonts w:ascii="Calibri" w:hAnsi="Calibri" w:eastAsia="Calibri" w:cs="Calibri"/>
          <w:noProof w:val="0"/>
          <w:sz w:val="24"/>
          <w:szCs w:val="24"/>
          <w:lang w:val="de-AT"/>
        </w:rPr>
        <w:t>s er lügt, aber es ist ihr so unangenehm, dass sie nicht mit ihm darüber reden will</w:t>
      </w:r>
      <w:r w:rsidRPr="6BE2C3E5" w:rsidR="794124C9">
        <w:rPr>
          <w:rFonts w:ascii="Calibri" w:hAnsi="Calibri" w:eastAsia="Calibri" w:cs="Calibri"/>
          <w:noProof w:val="0"/>
          <w:sz w:val="24"/>
          <w:szCs w:val="24"/>
          <w:lang w:val="de-AT"/>
        </w:rPr>
        <w:t xml:space="preserve"> und es ignoriert</w:t>
      </w:r>
      <w:r w:rsidRPr="6BE2C3E5" w:rsidR="28DC4166">
        <w:rPr>
          <w:rFonts w:ascii="Calibri" w:hAnsi="Calibri" w:eastAsia="Calibri" w:cs="Calibri"/>
          <w:noProof w:val="0"/>
          <w:sz w:val="24"/>
          <w:szCs w:val="24"/>
          <w:lang w:val="de-AT"/>
        </w:rPr>
        <w:t>. Am nächsten Tag gibt sie ihm eine Brotscheibe mehr.</w:t>
      </w:r>
      <w:r w:rsidRPr="6BE2C3E5" w:rsidR="36E876DD">
        <w:rPr>
          <w:rFonts w:ascii="Calibri" w:hAnsi="Calibri" w:eastAsia="Calibri" w:cs="Calibri"/>
          <w:noProof w:val="0"/>
          <w:sz w:val="24"/>
          <w:szCs w:val="24"/>
          <w:lang w:val="de-AT"/>
        </w:rPr>
        <w:t xml:space="preserve"> </w:t>
      </w:r>
    </w:p>
    <w:p w:rsidR="2E9E09BB" w:rsidP="6BE2C3E5" w:rsidRDefault="2E9E09BB" w14:paraId="0273F98B" w14:textId="50A98CB9">
      <w:pPr>
        <w:pStyle w:val="Standard"/>
        <w:rPr>
          <w:rFonts w:ascii="Calibri" w:hAnsi="Calibri" w:eastAsia="Calibri" w:cs="Calibri"/>
          <w:noProof w:val="0"/>
          <w:sz w:val="24"/>
          <w:szCs w:val="24"/>
          <w:lang w:val="de-AT"/>
        </w:rPr>
      </w:pPr>
      <w:r w:rsidRPr="6BE2C3E5" w:rsidR="2E9E09BB">
        <w:rPr>
          <w:rFonts w:ascii="Calibri" w:hAnsi="Calibri" w:eastAsia="Calibri" w:cs="Calibri"/>
          <w:noProof w:val="0"/>
          <w:sz w:val="24"/>
          <w:szCs w:val="24"/>
          <w:lang w:val="de-AT"/>
        </w:rPr>
        <w:t xml:space="preserve">Der Aufbau spiegelt die typischen Merkmale einer Kurzgeschichte wider. </w:t>
      </w:r>
      <w:r w:rsidRPr="6BE2C3E5" w:rsidR="02A8B594">
        <w:rPr>
          <w:rFonts w:ascii="Calibri" w:hAnsi="Calibri" w:eastAsia="Calibri" w:cs="Calibri"/>
          <w:noProof w:val="0"/>
          <w:sz w:val="24"/>
          <w:szCs w:val="24"/>
          <w:lang w:val="de-AT"/>
        </w:rPr>
        <w:t>Die Geschichte startet rasch ins Geschehen</w:t>
      </w:r>
      <w:r w:rsidRPr="6BE2C3E5" w:rsidR="0143C3D7">
        <w:rPr>
          <w:rFonts w:ascii="Calibri" w:hAnsi="Calibri" w:eastAsia="Calibri" w:cs="Calibri"/>
          <w:noProof w:val="0"/>
          <w:sz w:val="24"/>
          <w:szCs w:val="24"/>
          <w:lang w:val="de-AT"/>
        </w:rPr>
        <w:t xml:space="preserve"> und endet mit einem offen</w:t>
      </w:r>
      <w:r w:rsidRPr="6BE2C3E5" w:rsidR="7D4C3F0E">
        <w:rPr>
          <w:rFonts w:ascii="Calibri" w:hAnsi="Calibri" w:eastAsia="Calibri" w:cs="Calibri"/>
          <w:noProof w:val="0"/>
          <w:sz w:val="24"/>
          <w:szCs w:val="24"/>
          <w:lang w:val="de-AT"/>
        </w:rPr>
        <w:t>en Ende, das den Leser über das zukünftige Leben der Charaktere vermuten lässt</w:t>
      </w:r>
      <w:r w:rsidRPr="6BE2C3E5" w:rsidR="0143C3D7">
        <w:rPr>
          <w:rFonts w:ascii="Calibri" w:hAnsi="Calibri" w:eastAsia="Calibri" w:cs="Calibri"/>
          <w:noProof w:val="0"/>
          <w:sz w:val="24"/>
          <w:szCs w:val="24"/>
          <w:lang w:val="de-AT"/>
        </w:rPr>
        <w:t xml:space="preserve">. Der Textaufbau ist fragmentiert und vermittelt die Gedanken und die Umgebung der Charaktere, was zur Intimität und Spannung des Textes beiträgt. </w:t>
      </w:r>
      <w:r w:rsidRPr="6BE2C3E5" w:rsidR="6A9CAE04">
        <w:rPr>
          <w:rFonts w:ascii="Calibri" w:hAnsi="Calibri" w:eastAsia="Calibri" w:cs="Calibri"/>
          <w:noProof w:val="0"/>
          <w:sz w:val="24"/>
          <w:szCs w:val="24"/>
          <w:lang w:val="de-AT"/>
        </w:rPr>
        <w:t xml:space="preserve">Die auktoriale Erzählperspektive </w:t>
      </w:r>
      <w:r w:rsidRPr="6BE2C3E5" w:rsidR="4489BE1F">
        <w:rPr>
          <w:rFonts w:ascii="Calibri" w:hAnsi="Calibri" w:eastAsia="Calibri" w:cs="Calibri"/>
          <w:noProof w:val="0"/>
          <w:sz w:val="24"/>
          <w:szCs w:val="24"/>
          <w:lang w:val="de-AT"/>
        </w:rPr>
        <w:t xml:space="preserve">trägt zudem zum </w:t>
      </w:r>
      <w:r w:rsidRPr="6BE2C3E5" w:rsidR="6A9CAE04">
        <w:rPr>
          <w:rFonts w:ascii="Calibri" w:hAnsi="Calibri" w:eastAsia="Calibri" w:cs="Calibri"/>
          <w:noProof w:val="0"/>
          <w:sz w:val="24"/>
          <w:szCs w:val="24"/>
          <w:lang w:val="de-AT"/>
        </w:rPr>
        <w:t>Gefühl</w:t>
      </w:r>
      <w:r w:rsidRPr="6BE2C3E5" w:rsidR="000274AC">
        <w:rPr>
          <w:rFonts w:ascii="Calibri" w:hAnsi="Calibri" w:eastAsia="Calibri" w:cs="Calibri"/>
          <w:noProof w:val="0"/>
          <w:sz w:val="24"/>
          <w:szCs w:val="24"/>
          <w:lang w:val="de-AT"/>
        </w:rPr>
        <w:t xml:space="preserve"> </w:t>
      </w:r>
      <w:r w:rsidRPr="6BE2C3E5" w:rsidR="7D8DE7A7">
        <w:rPr>
          <w:rFonts w:ascii="Calibri" w:hAnsi="Calibri" w:eastAsia="Calibri" w:cs="Calibri"/>
          <w:noProof w:val="0"/>
          <w:sz w:val="24"/>
          <w:szCs w:val="24"/>
          <w:lang w:val="de-AT"/>
        </w:rPr>
        <w:t xml:space="preserve">einer </w:t>
      </w:r>
      <w:r w:rsidRPr="6BE2C3E5" w:rsidR="6A9CAE04">
        <w:rPr>
          <w:rFonts w:ascii="Calibri" w:hAnsi="Calibri" w:eastAsia="Calibri" w:cs="Calibri"/>
          <w:noProof w:val="0"/>
          <w:sz w:val="24"/>
          <w:szCs w:val="24"/>
          <w:lang w:val="de-AT"/>
        </w:rPr>
        <w:t xml:space="preserve">gewissen Nähe </w:t>
      </w:r>
      <w:r w:rsidRPr="6BE2C3E5" w:rsidR="623D4E1B">
        <w:rPr>
          <w:rFonts w:ascii="Calibri" w:hAnsi="Calibri" w:eastAsia="Calibri" w:cs="Calibri"/>
          <w:noProof w:val="0"/>
          <w:sz w:val="24"/>
          <w:szCs w:val="24"/>
          <w:lang w:val="de-AT"/>
        </w:rPr>
        <w:t xml:space="preserve">zu den Personen bei. </w:t>
      </w:r>
    </w:p>
    <w:p w:rsidR="28DC4166" w:rsidP="6BE2C3E5" w:rsidRDefault="28DC4166" w14:paraId="15D18D34" w14:textId="2BC80D18">
      <w:pPr>
        <w:pStyle w:val="Standard"/>
        <w:rPr>
          <w:rFonts w:ascii="Calibri" w:hAnsi="Calibri" w:eastAsia="Calibri" w:cs="Calibri"/>
          <w:noProof w:val="0"/>
          <w:sz w:val="24"/>
          <w:szCs w:val="24"/>
          <w:lang w:val="de-AT"/>
        </w:rPr>
      </w:pPr>
      <w:r w:rsidRPr="6BE2C3E5" w:rsidR="0BBECAD7">
        <w:rPr>
          <w:rFonts w:ascii="Calibri" w:hAnsi="Calibri" w:eastAsia="Calibri" w:cs="Calibri"/>
          <w:noProof w:val="0"/>
          <w:sz w:val="24"/>
          <w:szCs w:val="24"/>
          <w:lang w:val="de-AT"/>
        </w:rPr>
        <w:t>Der Text ist in einfacher Alltagssprache formuliert, dies zeigt sich zum Beispiel an dem Wort “man”</w:t>
      </w:r>
      <w:r w:rsidRPr="6BE2C3E5" w:rsidR="15360577">
        <w:rPr>
          <w:rFonts w:ascii="Calibri" w:hAnsi="Calibri" w:eastAsia="Calibri" w:cs="Calibri"/>
          <w:noProof w:val="0"/>
          <w:sz w:val="24"/>
          <w:szCs w:val="24"/>
          <w:lang w:val="de-AT"/>
        </w:rPr>
        <w:t xml:space="preserve"> (Z.44, 41, 27)</w:t>
      </w:r>
      <w:r w:rsidRPr="6BE2C3E5" w:rsidR="0BBECAD7">
        <w:rPr>
          <w:rFonts w:ascii="Calibri" w:hAnsi="Calibri" w:eastAsia="Calibri" w:cs="Calibri"/>
          <w:noProof w:val="0"/>
          <w:sz w:val="24"/>
          <w:szCs w:val="24"/>
          <w:lang w:val="de-AT"/>
        </w:rPr>
        <w:t xml:space="preserve">. </w:t>
      </w:r>
      <w:r w:rsidRPr="6BE2C3E5" w:rsidR="3AEE86BD">
        <w:rPr>
          <w:rFonts w:ascii="Calibri" w:hAnsi="Calibri" w:eastAsia="Calibri" w:cs="Calibri"/>
          <w:noProof w:val="0"/>
          <w:sz w:val="24"/>
          <w:szCs w:val="24"/>
          <w:lang w:val="de-AT"/>
        </w:rPr>
        <w:t xml:space="preserve">Zudem gibt es keine langen </w:t>
      </w:r>
      <w:r w:rsidRPr="6BE2C3E5" w:rsidR="0BBECAD7">
        <w:rPr>
          <w:rFonts w:ascii="Calibri" w:hAnsi="Calibri" w:eastAsia="Calibri" w:cs="Calibri"/>
          <w:noProof w:val="0"/>
          <w:sz w:val="24"/>
          <w:szCs w:val="24"/>
          <w:lang w:val="de-AT"/>
        </w:rPr>
        <w:t>Satzgebilde. Meistens bestehen die Sätze</w:t>
      </w:r>
      <w:r w:rsidRPr="6BE2C3E5" w:rsidR="4F53197E">
        <w:rPr>
          <w:rFonts w:ascii="Calibri" w:hAnsi="Calibri" w:eastAsia="Calibri" w:cs="Calibri"/>
          <w:noProof w:val="0"/>
          <w:sz w:val="24"/>
          <w:szCs w:val="24"/>
          <w:lang w:val="de-AT"/>
        </w:rPr>
        <w:t xml:space="preserve"> aus</w:t>
      </w:r>
      <w:r w:rsidRPr="6BE2C3E5" w:rsidR="0BBECAD7">
        <w:rPr>
          <w:rFonts w:ascii="Calibri" w:hAnsi="Calibri" w:eastAsia="Calibri" w:cs="Calibri"/>
          <w:noProof w:val="0"/>
          <w:sz w:val="24"/>
          <w:szCs w:val="24"/>
          <w:lang w:val="de-AT"/>
        </w:rPr>
        <w:t xml:space="preserve"> etwa </w:t>
      </w:r>
      <w:r w:rsidRPr="6BE2C3E5" w:rsidR="72F4A6DE">
        <w:rPr>
          <w:rFonts w:ascii="Calibri" w:hAnsi="Calibri" w:eastAsia="Calibri" w:cs="Calibri"/>
          <w:noProof w:val="0"/>
          <w:sz w:val="24"/>
          <w:szCs w:val="24"/>
          <w:lang w:val="de-AT"/>
        </w:rPr>
        <w:t>fünf</w:t>
      </w:r>
      <w:r w:rsidRPr="6BE2C3E5" w:rsidR="0BBECAD7">
        <w:rPr>
          <w:rFonts w:ascii="Calibri" w:hAnsi="Calibri" w:eastAsia="Calibri" w:cs="Calibri"/>
          <w:noProof w:val="0"/>
          <w:sz w:val="24"/>
          <w:szCs w:val="24"/>
          <w:lang w:val="de-AT"/>
        </w:rPr>
        <w:t xml:space="preserve"> </w:t>
      </w:r>
      <w:r w:rsidRPr="6BE2C3E5" w:rsidR="71368977">
        <w:rPr>
          <w:rFonts w:ascii="Calibri" w:hAnsi="Calibri" w:eastAsia="Calibri" w:cs="Calibri"/>
          <w:noProof w:val="0"/>
          <w:sz w:val="24"/>
          <w:szCs w:val="24"/>
          <w:lang w:val="de-AT"/>
        </w:rPr>
        <w:t>Wörtern, „</w:t>
      </w:r>
      <w:r w:rsidRPr="6BE2C3E5" w:rsidR="0BBECAD7">
        <w:rPr>
          <w:rFonts w:ascii="Calibri" w:hAnsi="Calibri" w:eastAsia="Calibri" w:cs="Calibri"/>
          <w:noProof w:val="0"/>
          <w:sz w:val="24"/>
          <w:szCs w:val="24"/>
          <w:lang w:val="de-AT"/>
        </w:rPr>
        <w:t>Die Uhr war halb drei“</w:t>
      </w:r>
      <w:r w:rsidRPr="6BE2C3E5" w:rsidR="74DF92AC">
        <w:rPr>
          <w:rFonts w:ascii="Calibri" w:hAnsi="Calibri" w:eastAsia="Calibri" w:cs="Calibri"/>
          <w:noProof w:val="0"/>
          <w:sz w:val="24"/>
          <w:szCs w:val="24"/>
          <w:lang w:val="de-AT"/>
        </w:rPr>
        <w:t xml:space="preserve"> (Z.5)</w:t>
      </w:r>
      <w:r w:rsidRPr="6BE2C3E5" w:rsidR="0BBECAD7">
        <w:rPr>
          <w:rFonts w:ascii="Calibri" w:hAnsi="Calibri" w:eastAsia="Calibri" w:cs="Calibri"/>
          <w:noProof w:val="0"/>
          <w:sz w:val="24"/>
          <w:szCs w:val="24"/>
          <w:lang w:val="de-AT"/>
        </w:rPr>
        <w:t xml:space="preserve">.  </w:t>
      </w:r>
      <w:r w:rsidRPr="6BE2C3E5" w:rsidR="10AE344D">
        <w:rPr>
          <w:rFonts w:ascii="Calibri" w:hAnsi="Calibri" w:eastAsia="Calibri" w:cs="Calibri"/>
          <w:noProof w:val="0"/>
          <w:sz w:val="24"/>
          <w:szCs w:val="24"/>
          <w:lang w:val="de-AT"/>
        </w:rPr>
        <w:t xml:space="preserve">Die Sätze bestehen zumeist aus kurzen Aussagesätzen. </w:t>
      </w:r>
      <w:r w:rsidRPr="6BE2C3E5" w:rsidR="7446EA1E">
        <w:rPr>
          <w:rFonts w:ascii="Calibri" w:hAnsi="Calibri" w:eastAsia="Calibri" w:cs="Calibri"/>
          <w:noProof w:val="0"/>
          <w:sz w:val="24"/>
          <w:szCs w:val="24"/>
          <w:lang w:val="de-AT"/>
        </w:rPr>
        <w:t>In der Erzählung findet man eine große Anzahl von diversen Wiederholungen</w:t>
      </w:r>
      <w:r w:rsidRPr="6BE2C3E5" w:rsidR="0C9574DB">
        <w:rPr>
          <w:rFonts w:ascii="Calibri" w:hAnsi="Calibri" w:eastAsia="Calibri" w:cs="Calibri"/>
          <w:noProof w:val="0"/>
          <w:sz w:val="24"/>
          <w:szCs w:val="24"/>
          <w:lang w:val="de-AT"/>
        </w:rPr>
        <w:t xml:space="preserve">, welche zugleich Anaphern </w:t>
      </w:r>
      <w:r w:rsidRPr="6BE2C3E5" w:rsidR="0C9574DB">
        <w:rPr>
          <w:rFonts w:ascii="Calibri" w:hAnsi="Calibri" w:eastAsia="Calibri" w:cs="Calibri"/>
          <w:noProof w:val="0"/>
          <w:sz w:val="24"/>
          <w:szCs w:val="24"/>
          <w:lang w:val="de-AT"/>
        </w:rPr>
        <w:t>darstellen</w:t>
      </w:r>
      <w:r w:rsidRPr="6BE2C3E5" w:rsidR="7446EA1E">
        <w:rPr>
          <w:rFonts w:ascii="Calibri" w:hAnsi="Calibri" w:eastAsia="Calibri" w:cs="Calibri"/>
          <w:noProof w:val="0"/>
          <w:sz w:val="24"/>
          <w:szCs w:val="24"/>
          <w:lang w:val="de-AT"/>
        </w:rPr>
        <w:t>. So findet sich etwa “iss man, iss man” (Z.</w:t>
      </w:r>
      <w:r w:rsidRPr="6BE2C3E5" w:rsidR="3C089B51">
        <w:rPr>
          <w:rFonts w:ascii="Calibri" w:hAnsi="Calibri" w:eastAsia="Calibri" w:cs="Calibri"/>
          <w:noProof w:val="0"/>
          <w:sz w:val="24"/>
          <w:szCs w:val="24"/>
          <w:lang w:val="de-AT"/>
        </w:rPr>
        <w:t>43-44), “es war still”</w:t>
      </w:r>
      <w:r w:rsidRPr="6BE2C3E5" w:rsidR="62988CFA">
        <w:rPr>
          <w:rFonts w:ascii="Calibri" w:hAnsi="Calibri" w:eastAsia="Calibri" w:cs="Calibri"/>
          <w:noProof w:val="0"/>
          <w:sz w:val="24"/>
          <w:szCs w:val="24"/>
          <w:lang w:val="de-AT"/>
        </w:rPr>
        <w:t xml:space="preserve"> </w:t>
      </w:r>
      <w:r w:rsidRPr="6BE2C3E5" w:rsidR="3C089B51">
        <w:rPr>
          <w:rFonts w:ascii="Calibri" w:hAnsi="Calibri" w:eastAsia="Calibri" w:cs="Calibri"/>
          <w:noProof w:val="0"/>
          <w:sz w:val="24"/>
          <w:szCs w:val="24"/>
          <w:lang w:val="de-AT"/>
        </w:rPr>
        <w:t>(Z.</w:t>
      </w:r>
      <w:r w:rsidRPr="6BE2C3E5" w:rsidR="4B8D8957">
        <w:rPr>
          <w:rFonts w:ascii="Calibri" w:hAnsi="Calibri" w:eastAsia="Calibri" w:cs="Calibri"/>
          <w:noProof w:val="0"/>
          <w:sz w:val="24"/>
          <w:szCs w:val="24"/>
          <w:lang w:val="de-AT"/>
        </w:rPr>
        <w:t>2-3), “es war wohl nichts” (Z.21 u. Z.22), “komm man” (Z.23)</w:t>
      </w:r>
      <w:r w:rsidRPr="6BE2C3E5" w:rsidR="03461A62">
        <w:rPr>
          <w:rFonts w:ascii="Calibri" w:hAnsi="Calibri" w:eastAsia="Calibri" w:cs="Calibri"/>
          <w:noProof w:val="0"/>
          <w:sz w:val="24"/>
          <w:szCs w:val="24"/>
          <w:lang w:val="de-AT"/>
        </w:rPr>
        <w:t>, “dass er log” (Z.18), “Wind war schon die ganze Nacht” (Z.31-32).</w:t>
      </w:r>
      <w:r w:rsidRPr="6BE2C3E5" w:rsidR="5F6C5E55">
        <w:rPr>
          <w:rFonts w:ascii="Calibri" w:hAnsi="Calibri" w:eastAsia="Calibri" w:cs="Calibri"/>
          <w:noProof w:val="0"/>
          <w:sz w:val="24"/>
          <w:szCs w:val="24"/>
          <w:lang w:val="de-AT"/>
        </w:rPr>
        <w:t xml:space="preserve"> Außerdem </w:t>
      </w:r>
      <w:r w:rsidRPr="6BE2C3E5" w:rsidR="4E304A29">
        <w:rPr>
          <w:rFonts w:ascii="Calibri" w:hAnsi="Calibri" w:eastAsia="Calibri" w:cs="Calibri"/>
          <w:noProof w:val="0"/>
          <w:sz w:val="24"/>
          <w:szCs w:val="24"/>
          <w:lang w:val="de-AT"/>
        </w:rPr>
        <w:t>lässt sich eine Epipher finden: ”Ich höre hier was. Da dachte ich, hier wäre was.”</w:t>
      </w:r>
    </w:p>
    <w:p w:rsidR="32DCC375" w:rsidP="6BE2C3E5" w:rsidRDefault="32DCC375" w14:paraId="36360849" w14:textId="59073988">
      <w:pPr>
        <w:spacing w:after="160" w:line="259" w:lineRule="auto"/>
        <w:rPr>
          <w:rFonts w:ascii="Calibri" w:hAnsi="Calibri" w:eastAsia="Calibri" w:cs="Calibri"/>
          <w:noProof w:val="0"/>
          <w:sz w:val="24"/>
          <w:szCs w:val="24"/>
          <w:lang w:val="de-AT"/>
        </w:rPr>
      </w:pPr>
      <w:r w:rsidRPr="6BE2C3E5" w:rsidR="4B783AEC">
        <w:rPr>
          <w:rFonts w:ascii="Calibri" w:hAnsi="Calibri" w:eastAsia="Calibri" w:cs="Calibri"/>
          <w:b w:val="0"/>
          <w:bCs w:val="0"/>
          <w:i w:val="0"/>
          <w:iCs w:val="0"/>
          <w:caps w:val="0"/>
          <w:smallCaps w:val="0"/>
          <w:noProof w:val="0"/>
          <w:color w:val="000000" w:themeColor="text1" w:themeTint="FF" w:themeShade="FF"/>
          <w:sz w:val="24"/>
          <w:szCs w:val="24"/>
          <w:lang w:val="de-AT"/>
        </w:rPr>
        <w:t>D</w:t>
      </w:r>
      <w:r w:rsidRPr="6BE2C3E5" w:rsidR="68509B13">
        <w:rPr>
          <w:rFonts w:ascii="Calibri" w:hAnsi="Calibri" w:eastAsia="Calibri" w:cs="Calibri"/>
          <w:b w:val="0"/>
          <w:bCs w:val="0"/>
          <w:i w:val="0"/>
          <w:iCs w:val="0"/>
          <w:caps w:val="0"/>
          <w:smallCaps w:val="0"/>
          <w:noProof w:val="0"/>
          <w:color w:val="000000" w:themeColor="text1" w:themeTint="FF" w:themeShade="FF"/>
          <w:sz w:val="24"/>
          <w:szCs w:val="24"/>
          <w:lang w:val="de-AT"/>
        </w:rPr>
        <w:t>ie</w:t>
      </w:r>
      <w:r w:rsidRPr="6BE2C3E5" w:rsidR="4B783AEC">
        <w:rPr>
          <w:rFonts w:ascii="Calibri" w:hAnsi="Calibri" w:eastAsia="Calibri" w:cs="Calibri"/>
          <w:b w:val="0"/>
          <w:bCs w:val="0"/>
          <w:i w:val="0"/>
          <w:iCs w:val="0"/>
          <w:caps w:val="0"/>
          <w:smallCaps w:val="0"/>
          <w:noProof w:val="0"/>
          <w:color w:val="000000" w:themeColor="text1" w:themeTint="FF" w:themeShade="FF"/>
          <w:sz w:val="24"/>
          <w:szCs w:val="24"/>
          <w:lang w:val="de-AT"/>
        </w:rPr>
        <w:t xml:space="preserve"> Argumentationsweise des Mannes bezüglich des Brotes wirkt verwirrt. Er kann seine Frau nicht überzeugen und wird der Lüge überführt. Durch die einfache Sprache und die namenlosen Charaktere sollen diese als Durchschnittsbürger charakterisiert werden. </w:t>
      </w:r>
      <w:r w:rsidRPr="6BE2C3E5" w:rsidR="4B783AEC">
        <w:rPr>
          <w:rFonts w:ascii="Calibri" w:hAnsi="Calibri" w:eastAsia="Calibri" w:cs="Calibri"/>
          <w:noProof w:val="0"/>
          <w:sz w:val="24"/>
          <w:szCs w:val="24"/>
          <w:lang w:val="de-AT"/>
        </w:rPr>
        <w:t xml:space="preserve"> </w:t>
      </w:r>
    </w:p>
    <w:p w:rsidR="32DCC375" w:rsidP="6BE2C3E5" w:rsidRDefault="32DCC375" w14:paraId="7AEB57CC" w14:textId="582EA51C">
      <w:pPr>
        <w:pStyle w:val="Standard"/>
        <w:rPr>
          <w:rFonts w:ascii="Calibri" w:hAnsi="Calibri" w:eastAsia="Calibri" w:cs="Calibri"/>
          <w:noProof w:val="0"/>
          <w:sz w:val="24"/>
          <w:szCs w:val="24"/>
          <w:lang w:val="de-AT"/>
        </w:rPr>
      </w:pPr>
      <w:r w:rsidRPr="2FE98488" w:rsidR="5452BC6E">
        <w:rPr>
          <w:rFonts w:ascii="Calibri" w:hAnsi="Calibri" w:eastAsia="Calibri" w:cs="Calibri"/>
          <w:noProof w:val="0"/>
          <w:sz w:val="24"/>
          <w:szCs w:val="24"/>
          <w:lang w:val="de-AT"/>
        </w:rPr>
        <w:t xml:space="preserve">Der Autor möchte in seiner Erzählung seine eigene Erfahrung und das seiner Zeitgenossen aufarbeiten. </w:t>
      </w:r>
      <w:r w:rsidRPr="2FE98488" w:rsidR="59BCB2B7">
        <w:rPr>
          <w:rFonts w:ascii="Calibri" w:hAnsi="Calibri" w:eastAsia="Calibri" w:cs="Calibri"/>
          <w:noProof w:val="0"/>
          <w:sz w:val="24"/>
          <w:szCs w:val="24"/>
          <w:lang w:val="de-AT"/>
        </w:rPr>
        <w:t>Die Erlebnisse der Vergangenheit</w:t>
      </w:r>
      <w:r w:rsidRPr="2FE98488" w:rsidR="09D52925">
        <w:rPr>
          <w:rFonts w:ascii="Calibri" w:hAnsi="Calibri" w:eastAsia="Calibri" w:cs="Calibri"/>
          <w:noProof w:val="0"/>
          <w:sz w:val="24"/>
          <w:szCs w:val="24"/>
          <w:lang w:val="de-AT"/>
        </w:rPr>
        <w:t xml:space="preserve"> bzgl. </w:t>
      </w:r>
      <w:r w:rsidRPr="2FE98488" w:rsidR="6B55ECC8">
        <w:rPr>
          <w:rFonts w:ascii="Calibri" w:hAnsi="Calibri" w:eastAsia="Calibri" w:cs="Calibri"/>
          <w:noProof w:val="0"/>
          <w:sz w:val="24"/>
          <w:szCs w:val="24"/>
          <w:lang w:val="de-AT"/>
        </w:rPr>
        <w:t>d</w:t>
      </w:r>
      <w:r w:rsidRPr="2FE98488" w:rsidR="09D52925">
        <w:rPr>
          <w:rFonts w:ascii="Calibri" w:hAnsi="Calibri" w:eastAsia="Calibri" w:cs="Calibri"/>
          <w:noProof w:val="0"/>
          <w:sz w:val="24"/>
          <w:szCs w:val="24"/>
          <w:lang w:val="de-AT"/>
        </w:rPr>
        <w:t>es</w:t>
      </w:r>
      <w:r w:rsidRPr="2FE98488" w:rsidR="59BCB2B7">
        <w:rPr>
          <w:rFonts w:ascii="Calibri" w:hAnsi="Calibri" w:eastAsia="Calibri" w:cs="Calibri"/>
          <w:noProof w:val="0"/>
          <w:sz w:val="24"/>
          <w:szCs w:val="24"/>
          <w:lang w:val="de-AT"/>
        </w:rPr>
        <w:t xml:space="preserve"> </w:t>
      </w:r>
      <w:r w:rsidRPr="2FE98488" w:rsidR="211B96FC">
        <w:rPr>
          <w:rFonts w:ascii="Calibri" w:hAnsi="Calibri" w:eastAsia="Calibri" w:cs="Calibri"/>
          <w:noProof w:val="0"/>
          <w:sz w:val="24"/>
          <w:szCs w:val="24"/>
          <w:lang w:val="de-AT"/>
        </w:rPr>
        <w:t xml:space="preserve">Krieges </w:t>
      </w:r>
      <w:r w:rsidRPr="2FE98488" w:rsidR="59BCB2B7">
        <w:rPr>
          <w:rFonts w:ascii="Calibri" w:hAnsi="Calibri" w:eastAsia="Calibri" w:cs="Calibri"/>
          <w:noProof w:val="0"/>
          <w:sz w:val="24"/>
          <w:szCs w:val="24"/>
          <w:lang w:val="de-AT"/>
        </w:rPr>
        <w:t>werden</w:t>
      </w:r>
      <w:r w:rsidRPr="2FE98488" w:rsidR="134596A8">
        <w:rPr>
          <w:rFonts w:ascii="Calibri" w:hAnsi="Calibri" w:eastAsia="Calibri" w:cs="Calibri"/>
          <w:noProof w:val="0"/>
          <w:sz w:val="24"/>
          <w:szCs w:val="24"/>
          <w:lang w:val="de-AT"/>
        </w:rPr>
        <w:t xml:space="preserve"> dabei verschwiegen.</w:t>
      </w:r>
      <w:r w:rsidRPr="2FE98488" w:rsidR="71EBDB15">
        <w:rPr>
          <w:rFonts w:ascii="Calibri" w:hAnsi="Calibri" w:eastAsia="Calibri" w:cs="Calibri"/>
          <w:noProof w:val="0"/>
          <w:sz w:val="24"/>
          <w:szCs w:val="24"/>
          <w:lang w:val="de-AT"/>
        </w:rPr>
        <w:t xml:space="preserve"> Dabei wird das Brot als Metapher für all</w:t>
      </w:r>
      <w:r w:rsidRPr="2FE98488" w:rsidR="037F0FFE">
        <w:rPr>
          <w:rFonts w:ascii="Calibri" w:hAnsi="Calibri" w:eastAsia="Calibri" w:cs="Calibri"/>
          <w:noProof w:val="0"/>
          <w:sz w:val="24"/>
          <w:szCs w:val="24"/>
          <w:lang w:val="de-AT"/>
        </w:rPr>
        <w:t xml:space="preserve"> das</w:t>
      </w:r>
      <w:r w:rsidRPr="2FE98488" w:rsidR="71EBDB15">
        <w:rPr>
          <w:rFonts w:ascii="Calibri" w:hAnsi="Calibri" w:eastAsia="Calibri" w:cs="Calibri"/>
          <w:noProof w:val="0"/>
          <w:sz w:val="24"/>
          <w:szCs w:val="24"/>
          <w:lang w:val="de-AT"/>
        </w:rPr>
        <w:t xml:space="preserve"> verwendet, </w:t>
      </w:r>
      <w:r w:rsidRPr="2FE98488" w:rsidR="7D33A1D5">
        <w:rPr>
          <w:rFonts w:ascii="Calibri" w:hAnsi="Calibri" w:eastAsia="Calibri" w:cs="Calibri"/>
          <w:noProof w:val="0"/>
          <w:sz w:val="24"/>
          <w:szCs w:val="24"/>
          <w:lang w:val="de-AT"/>
        </w:rPr>
        <w:t>was</w:t>
      </w:r>
      <w:r w:rsidRPr="2FE98488" w:rsidR="71EBDB15">
        <w:rPr>
          <w:rFonts w:ascii="Calibri" w:hAnsi="Calibri" w:eastAsia="Calibri" w:cs="Calibri"/>
          <w:noProof w:val="0"/>
          <w:sz w:val="24"/>
          <w:szCs w:val="24"/>
          <w:lang w:val="de-AT"/>
        </w:rPr>
        <w:t xml:space="preserve"> man lieber vergessen möchte. </w:t>
      </w:r>
      <w:r w:rsidRPr="2FE98488" w:rsidR="3608264A">
        <w:rPr>
          <w:rFonts w:ascii="Calibri" w:hAnsi="Calibri" w:eastAsia="Calibri" w:cs="Calibri"/>
          <w:noProof w:val="0"/>
          <w:sz w:val="24"/>
          <w:szCs w:val="24"/>
          <w:lang w:val="de-AT"/>
        </w:rPr>
        <w:t>Als Zielgruppe können die Zeitgenossen des Autors erkannt werden. Vergangenheitsbewältigung und die Aufarbeitung dieser stehen im Vordergrund.</w:t>
      </w:r>
    </w:p>
    <w:p w:rsidR="6BE2C3E5" w:rsidP="6BE2C3E5" w:rsidRDefault="6BE2C3E5" w14:paraId="420A2655" w14:textId="3BED06A4">
      <w:pPr>
        <w:pStyle w:val="Standard"/>
        <w:rPr>
          <w:rFonts w:ascii="Calibri" w:hAnsi="Calibri" w:eastAsia="Calibri" w:cs="Calibri"/>
          <w:noProof w:val="0"/>
          <w:sz w:val="24"/>
          <w:szCs w:val="24"/>
          <w:lang w:val="de-AT"/>
        </w:rPr>
      </w:pPr>
    </w:p>
    <w:p w:rsidR="2FE98488" w:rsidP="2FE98488" w:rsidRDefault="2FE98488" w14:paraId="0F1CF78F" w14:textId="0DB70E5B">
      <w:pPr>
        <w:pStyle w:val="Standard"/>
        <w:rPr>
          <w:rFonts w:ascii="Calibri" w:hAnsi="Calibri" w:eastAsia="Calibri" w:cs="Calibri"/>
          <w:noProof w:val="0"/>
          <w:sz w:val="24"/>
          <w:szCs w:val="24"/>
          <w:lang w:val="de-AT"/>
        </w:rPr>
      </w:pPr>
    </w:p>
    <w:p w:rsidR="2FE98488" w:rsidP="2FE98488" w:rsidRDefault="2FE98488" w14:paraId="34CEAB65" w14:textId="3CDB4C0B">
      <w:pPr>
        <w:pStyle w:val="Standard"/>
        <w:rPr>
          <w:rFonts w:ascii="Calibri" w:hAnsi="Calibri" w:eastAsia="Calibri" w:cs="Calibri"/>
          <w:noProof w:val="0"/>
          <w:sz w:val="24"/>
          <w:szCs w:val="24"/>
          <w:lang w:val="de-AT"/>
        </w:rPr>
      </w:pPr>
    </w:p>
    <w:p w:rsidR="4D06C2E2" w:rsidP="2FE98488" w:rsidRDefault="4D06C2E2" w14:paraId="27525FA9" w14:textId="06AA7E3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de-AT"/>
        </w:rPr>
      </w:pPr>
      <w:r w:rsidRPr="2FE98488" w:rsidR="4D06C2E2">
        <w:rPr>
          <w:rFonts w:ascii="Calibri" w:hAnsi="Calibri" w:eastAsia="Calibri" w:cs="Calibri"/>
          <w:b w:val="0"/>
          <w:bCs w:val="0"/>
          <w:i w:val="0"/>
          <w:iCs w:val="0"/>
          <w:caps w:val="0"/>
          <w:smallCaps w:val="0"/>
          <w:noProof w:val="0"/>
          <w:color w:val="000000" w:themeColor="text1" w:themeTint="FF" w:themeShade="FF"/>
          <w:sz w:val="24"/>
          <w:szCs w:val="24"/>
          <w:lang w:val="de-AT"/>
        </w:rPr>
        <w:t>Einerseits will der Autor sagen, dass durch die Kriegserlebnisse große Teile der Bevölkerung in irgendeiner Weise betroffen und traumatisiert sind, andererseits will uns der Autor mitteilen, welchen Schaden zwischenmenschliche Beziehungen durch Krieg und Diktatur nehmen können.</w:t>
      </w:r>
      <w:r w:rsidRPr="2FE98488" w:rsidR="5C4418B6">
        <w:rPr>
          <w:rFonts w:ascii="Calibri" w:hAnsi="Calibri" w:eastAsia="Calibri" w:cs="Calibri"/>
          <w:b w:val="0"/>
          <w:bCs w:val="0"/>
          <w:i w:val="0"/>
          <w:iCs w:val="0"/>
          <w:caps w:val="0"/>
          <w:smallCaps w:val="0"/>
          <w:noProof w:val="0"/>
          <w:color w:val="000000" w:themeColor="text1" w:themeTint="FF" w:themeShade="FF"/>
          <w:sz w:val="24"/>
          <w:szCs w:val="24"/>
          <w:lang w:val="de-AT"/>
        </w:rPr>
        <w:t xml:space="preserve"> Des </w:t>
      </w:r>
      <w:r w:rsidRPr="2FE98488" w:rsidR="5C4418B6">
        <w:rPr>
          <w:rFonts w:ascii="Calibri" w:hAnsi="Calibri" w:eastAsia="Calibri" w:cs="Calibri"/>
          <w:b w:val="0"/>
          <w:bCs w:val="0"/>
          <w:i w:val="0"/>
          <w:iCs w:val="0"/>
          <w:caps w:val="0"/>
          <w:smallCaps w:val="0"/>
          <w:noProof w:val="0"/>
          <w:color w:val="000000" w:themeColor="text1" w:themeTint="FF" w:themeShade="FF"/>
          <w:sz w:val="24"/>
          <w:szCs w:val="24"/>
          <w:lang w:val="de-AT"/>
        </w:rPr>
        <w:t>Weiteren</w:t>
      </w:r>
      <w:r w:rsidRPr="2FE98488" w:rsidR="5C4418B6">
        <w:rPr>
          <w:rFonts w:ascii="Calibri" w:hAnsi="Calibri" w:eastAsia="Calibri" w:cs="Calibri"/>
          <w:b w:val="0"/>
          <w:bCs w:val="0"/>
          <w:i w:val="0"/>
          <w:iCs w:val="0"/>
          <w:caps w:val="0"/>
          <w:smallCaps w:val="0"/>
          <w:noProof w:val="0"/>
          <w:color w:val="000000" w:themeColor="text1" w:themeTint="FF" w:themeShade="FF"/>
          <w:sz w:val="24"/>
          <w:szCs w:val="24"/>
          <w:lang w:val="de-AT"/>
        </w:rPr>
        <w:t xml:space="preserve"> </w:t>
      </w:r>
      <w:r w:rsidRPr="2FE98488" w:rsidR="23049603">
        <w:rPr>
          <w:rFonts w:ascii="Calibri" w:hAnsi="Calibri" w:eastAsia="Calibri" w:cs="Calibri"/>
          <w:b w:val="0"/>
          <w:bCs w:val="0"/>
          <w:i w:val="0"/>
          <w:iCs w:val="0"/>
          <w:caps w:val="0"/>
          <w:smallCaps w:val="0"/>
          <w:noProof w:val="0"/>
          <w:color w:val="000000" w:themeColor="text1" w:themeTint="FF" w:themeShade="FF"/>
          <w:sz w:val="24"/>
          <w:szCs w:val="24"/>
          <w:lang w:val="de-AT"/>
        </w:rPr>
        <w:t>verarbeitet der Autor durch den Text seine eigenen Kriegserfahrungen.</w:t>
      </w:r>
    </w:p>
    <w:p w:rsidR="4D06C2E2" w:rsidP="2FE98488" w:rsidRDefault="4D06C2E2" w14:paraId="310668F4" w14:textId="2517A50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de-AT"/>
        </w:rPr>
      </w:pPr>
      <w:r w:rsidRPr="2FE98488" w:rsidR="4D06C2E2">
        <w:rPr>
          <w:rFonts w:ascii="Calibri" w:hAnsi="Calibri" w:eastAsia="Calibri" w:cs="Calibri"/>
          <w:b w:val="0"/>
          <w:bCs w:val="0"/>
          <w:i w:val="0"/>
          <w:iCs w:val="0"/>
          <w:caps w:val="0"/>
          <w:smallCaps w:val="0"/>
          <w:noProof w:val="0"/>
          <w:color w:val="000000" w:themeColor="text1" w:themeTint="FF" w:themeShade="FF"/>
          <w:sz w:val="24"/>
          <w:szCs w:val="24"/>
          <w:lang w:val="de-AT"/>
        </w:rPr>
        <w:t xml:space="preserve">Der Autor geht auf keine der </w:t>
      </w:r>
      <w:r w:rsidRPr="2FE98488" w:rsidR="758985BC">
        <w:rPr>
          <w:rFonts w:ascii="Calibri" w:hAnsi="Calibri" w:eastAsia="Calibri" w:cs="Calibri"/>
          <w:b w:val="0"/>
          <w:bCs w:val="0"/>
          <w:i w:val="0"/>
          <w:iCs w:val="0"/>
          <w:caps w:val="0"/>
          <w:smallCaps w:val="0"/>
          <w:noProof w:val="0"/>
          <w:color w:val="000000" w:themeColor="text1" w:themeTint="FF" w:themeShade="FF"/>
          <w:sz w:val="24"/>
          <w:szCs w:val="24"/>
          <w:lang w:val="de-AT"/>
        </w:rPr>
        <w:t>angesprochenen Punkte</w:t>
      </w:r>
      <w:r w:rsidRPr="2FE98488" w:rsidR="4D06C2E2">
        <w:rPr>
          <w:rFonts w:ascii="Calibri" w:hAnsi="Calibri" w:eastAsia="Calibri" w:cs="Calibri"/>
          <w:b w:val="0"/>
          <w:bCs w:val="0"/>
          <w:i w:val="0"/>
          <w:iCs w:val="0"/>
          <w:caps w:val="0"/>
          <w:smallCaps w:val="0"/>
          <w:noProof w:val="0"/>
          <w:color w:val="000000" w:themeColor="text1" w:themeTint="FF" w:themeShade="FF"/>
          <w:sz w:val="24"/>
          <w:szCs w:val="24"/>
          <w:lang w:val="de-AT"/>
        </w:rPr>
        <w:t xml:space="preserve"> direkt ein, sondern spricht Problematiken nur indirekt an. Der Hunger des Mannes benötigt daher eine Interpretation des Lesers, um diesen wahrzunehmen bzw. um zu verstehen, dass offenbar eine Lebensmittelknappheit herrscht.</w:t>
      </w:r>
      <w:r w:rsidRPr="2FE98488" w:rsidR="7A9E8C4E">
        <w:rPr>
          <w:rFonts w:ascii="Calibri" w:hAnsi="Calibri" w:eastAsia="Calibri" w:cs="Calibri"/>
          <w:b w:val="0"/>
          <w:bCs w:val="0"/>
          <w:i w:val="0"/>
          <w:iCs w:val="0"/>
          <w:caps w:val="0"/>
          <w:smallCaps w:val="0"/>
          <w:noProof w:val="0"/>
          <w:color w:val="000000" w:themeColor="text1" w:themeTint="FF" w:themeShade="FF"/>
          <w:sz w:val="24"/>
          <w:szCs w:val="24"/>
          <w:lang w:val="de-AT"/>
        </w:rPr>
        <w:t xml:space="preserve"> </w:t>
      </w:r>
      <w:r w:rsidRPr="2FE98488" w:rsidR="2AE7C0F0">
        <w:rPr>
          <w:rFonts w:ascii="Calibri" w:hAnsi="Calibri" w:eastAsia="Calibri" w:cs="Calibri"/>
          <w:b w:val="0"/>
          <w:bCs w:val="0"/>
          <w:i w:val="0"/>
          <w:iCs w:val="0"/>
          <w:caps w:val="0"/>
          <w:smallCaps w:val="0"/>
          <w:noProof w:val="0"/>
          <w:color w:val="000000" w:themeColor="text1" w:themeTint="FF" w:themeShade="FF"/>
          <w:sz w:val="24"/>
          <w:szCs w:val="24"/>
          <w:lang w:val="de-AT"/>
        </w:rPr>
        <w:t>Auch die aufgedeckte Lüge wird nur indirekt behandelt</w:t>
      </w:r>
      <w:r w:rsidRPr="2FE98488" w:rsidR="3A5CEA3B">
        <w:rPr>
          <w:rFonts w:ascii="Calibri" w:hAnsi="Calibri" w:eastAsia="Calibri" w:cs="Calibri"/>
          <w:b w:val="0"/>
          <w:bCs w:val="0"/>
          <w:i w:val="0"/>
          <w:iCs w:val="0"/>
          <w:caps w:val="0"/>
          <w:smallCaps w:val="0"/>
          <w:noProof w:val="0"/>
          <w:color w:val="000000" w:themeColor="text1" w:themeTint="FF" w:themeShade="FF"/>
          <w:sz w:val="24"/>
          <w:szCs w:val="24"/>
          <w:lang w:val="de-AT"/>
        </w:rPr>
        <w:t>.</w:t>
      </w:r>
      <w:r w:rsidRPr="2FE98488" w:rsidR="2AE7C0F0">
        <w:rPr>
          <w:rFonts w:ascii="Calibri" w:hAnsi="Calibri" w:eastAsia="Calibri" w:cs="Calibri"/>
          <w:b w:val="0"/>
          <w:bCs w:val="0"/>
          <w:i w:val="0"/>
          <w:iCs w:val="0"/>
          <w:caps w:val="0"/>
          <w:smallCaps w:val="0"/>
          <w:noProof w:val="0"/>
          <w:color w:val="000000" w:themeColor="text1" w:themeTint="FF" w:themeShade="FF"/>
          <w:sz w:val="24"/>
          <w:szCs w:val="24"/>
          <w:lang w:val="de-AT"/>
        </w:rPr>
        <w:t xml:space="preserve"> </w:t>
      </w:r>
      <w:r w:rsidRPr="2FE98488" w:rsidR="17C8261C">
        <w:rPr>
          <w:rFonts w:ascii="Calibri" w:hAnsi="Calibri" w:eastAsia="Calibri" w:cs="Calibri"/>
          <w:b w:val="0"/>
          <w:bCs w:val="0"/>
          <w:i w:val="0"/>
          <w:iCs w:val="0"/>
          <w:caps w:val="0"/>
          <w:smallCaps w:val="0"/>
          <w:noProof w:val="0"/>
          <w:color w:val="000000" w:themeColor="text1" w:themeTint="FF" w:themeShade="FF"/>
          <w:sz w:val="24"/>
          <w:szCs w:val="24"/>
          <w:lang w:val="de-AT"/>
        </w:rPr>
        <w:t>Di</w:t>
      </w:r>
      <w:r w:rsidRPr="2FE98488" w:rsidR="2AE7C0F0">
        <w:rPr>
          <w:rFonts w:ascii="Calibri" w:hAnsi="Calibri" w:eastAsia="Calibri" w:cs="Calibri"/>
          <w:b w:val="0"/>
          <w:bCs w:val="0"/>
          <w:i w:val="0"/>
          <w:iCs w:val="0"/>
          <w:caps w:val="0"/>
          <w:smallCaps w:val="0"/>
          <w:noProof w:val="0"/>
          <w:color w:val="000000" w:themeColor="text1" w:themeTint="FF" w:themeShade="FF"/>
          <w:sz w:val="24"/>
          <w:szCs w:val="24"/>
          <w:lang w:val="de-AT"/>
        </w:rPr>
        <w:t xml:space="preserve">e Lüge des Mannes wird zwar erfasst, aber als solche </w:t>
      </w:r>
      <w:r w:rsidRPr="2FE98488" w:rsidR="6F6F0A63">
        <w:rPr>
          <w:rFonts w:ascii="Calibri" w:hAnsi="Calibri" w:eastAsia="Calibri" w:cs="Calibri"/>
          <w:b w:val="0"/>
          <w:bCs w:val="0"/>
          <w:i w:val="0"/>
          <w:iCs w:val="0"/>
          <w:caps w:val="0"/>
          <w:smallCaps w:val="0"/>
          <w:noProof w:val="0"/>
          <w:color w:val="000000" w:themeColor="text1" w:themeTint="FF" w:themeShade="FF"/>
          <w:sz w:val="24"/>
          <w:szCs w:val="24"/>
          <w:lang w:val="de-AT"/>
        </w:rPr>
        <w:t xml:space="preserve">ignoriert. Einzig die Weitergabe des Brotes weist darauf hin. </w:t>
      </w:r>
    </w:p>
    <w:p w:rsidR="4D06C2E2" w:rsidP="2FE98488" w:rsidRDefault="4D06C2E2" w14:paraId="324E0B2D" w14:textId="38C51A6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de-AT"/>
        </w:rPr>
      </w:pPr>
      <w:r w:rsidRPr="2FE98488" w:rsidR="4D06C2E2">
        <w:rPr>
          <w:rFonts w:ascii="Calibri" w:hAnsi="Calibri" w:eastAsia="Calibri" w:cs="Calibri"/>
          <w:b w:val="0"/>
          <w:bCs w:val="0"/>
          <w:i w:val="0"/>
          <w:iCs w:val="0"/>
          <w:caps w:val="0"/>
          <w:smallCaps w:val="0"/>
          <w:noProof w:val="0"/>
          <w:color w:val="000000" w:themeColor="text1" w:themeTint="FF" w:themeShade="FF"/>
          <w:sz w:val="24"/>
          <w:szCs w:val="24"/>
          <w:lang w:val="de-AT"/>
        </w:rPr>
        <w:t>Der Text ist einfach aufgebaut. Sowohl von der Form als auch sprachlich ist dieser leicht verständlich gestaltet. Inhaltlich geht es um das Zusammenspiel eines älteren Ehepaares und deren Mangel an Lebensmittel bzw. inwiefern Probleme zwischen den Eheleuten verschwiegen werden. Die Aussage des Textes ist, dass es einerseits Versorgungsprobleme in der Nachkriegszeit gab und andererseits viele zeitgenössische Probleme totgeschwiegen wurden. Im Hinblick auf die Aussage der Kurzgeschichte benötigt es also einer gewissen Interpretationskraft des Lesers, da keine eindeutige Aussage getroffen werden kann, sondern eher divers interpretiert werden muss.</w:t>
      </w:r>
    </w:p>
    <w:p w:rsidR="2FE98488" w:rsidP="2FE98488" w:rsidRDefault="2FE98488" w14:paraId="295E191C" w14:textId="5D1CAE0A">
      <w:pPr>
        <w:pStyle w:val="Standard"/>
        <w:rPr>
          <w:rFonts w:ascii="Calibri" w:hAnsi="Calibri" w:eastAsia="Calibri" w:cs="Calibri"/>
          <w:noProof w:val="0"/>
          <w:sz w:val="24"/>
          <w:szCs w:val="24"/>
          <w:lang w:val="de-AT"/>
        </w:rPr>
      </w:pPr>
    </w:p>
    <w:p w:rsidR="001867DB" w:rsidRDefault="001867DB" w14:paraId="05787B07" w14:textId="77777777">
      <w:pPr>
        <w:rPr>
          <w:rStyle w:val="ui-provider"/>
        </w:rPr>
      </w:pPr>
    </w:p>
    <w:p w:rsidR="00B414A1" w:rsidP="4FBF7817" w:rsidRDefault="00B414A1" w14:paraId="285090BA" w14:textId="28100705">
      <w:pPr>
        <w:pStyle w:val="Standard"/>
        <w:rPr>
          <w:rStyle w:val="ui-provider"/>
        </w:rPr>
      </w:pPr>
    </w:p>
    <w:p w:rsidR="00B414A1" w:rsidRDefault="00B414A1" w14:paraId="10D5CD89" w14:textId="77777777">
      <w:pPr>
        <w:rPr>
          <w:rStyle w:val="ui-provider"/>
        </w:rPr>
      </w:pPr>
    </w:p>
    <w:p w:rsidR="00892A14" w:rsidRDefault="00337F8B" w14:paraId="6EADCCDE" w14:textId="664B8802"/>
    <w:sectPr w:rsidR="00892A14">
      <w:headerReference w:type="default" r:id="rId6"/>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0115" w:rsidP="001F65D1" w:rsidRDefault="00F10115" w14:paraId="2EB95750" w14:textId="77777777">
      <w:pPr>
        <w:spacing w:after="0" w:line="240" w:lineRule="auto"/>
      </w:pPr>
      <w:r>
        <w:separator/>
      </w:r>
    </w:p>
  </w:endnote>
  <w:endnote w:type="continuationSeparator" w:id="0">
    <w:p w:rsidR="00F10115" w:rsidP="001F65D1" w:rsidRDefault="00F10115" w14:paraId="0BFF53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0115" w:rsidP="001F65D1" w:rsidRDefault="00F10115" w14:paraId="241F594C" w14:textId="77777777">
      <w:pPr>
        <w:spacing w:after="0" w:line="240" w:lineRule="auto"/>
      </w:pPr>
      <w:r>
        <w:separator/>
      </w:r>
    </w:p>
  </w:footnote>
  <w:footnote w:type="continuationSeparator" w:id="0">
    <w:p w:rsidR="00F10115" w:rsidP="001F65D1" w:rsidRDefault="00F10115" w14:paraId="705E103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5D1" w:rsidRDefault="001F65D1" w14:paraId="166FF400" w14:textId="2F369D4E">
    <w:pPr>
      <w:pStyle w:val="Kopfzeile"/>
    </w:pPr>
    <w:r>
      <w:t>17.10.23    4BHITS</w:t>
    </w:r>
    <w:r w:rsidR="00F61EC8">
      <w:t>/4AHM</w:t>
    </w:r>
    <w:r w:rsidR="00993035">
      <w:t>E</w:t>
    </w:r>
    <w:r w:rsidR="00CD19DA">
      <w:t>/5</w:t>
    </w:r>
    <w:r w:rsidR="00DC7052">
      <w:t>BHITS Textanalyse</w:t>
    </w:r>
    <w:r>
      <w:t>: Wolfgang Borchert, Das Brot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DD"/>
    <w:rsid w:val="00026E25"/>
    <w:rsid w:val="000274AC"/>
    <w:rsid w:val="00052703"/>
    <w:rsid w:val="00092043"/>
    <w:rsid w:val="000E3E5B"/>
    <w:rsid w:val="0011357B"/>
    <w:rsid w:val="001867DB"/>
    <w:rsid w:val="001F65D1"/>
    <w:rsid w:val="00224D6A"/>
    <w:rsid w:val="00241385"/>
    <w:rsid w:val="0027471D"/>
    <w:rsid w:val="002E46DC"/>
    <w:rsid w:val="003110C6"/>
    <w:rsid w:val="00337F8B"/>
    <w:rsid w:val="00396730"/>
    <w:rsid w:val="003A42BB"/>
    <w:rsid w:val="003C37BB"/>
    <w:rsid w:val="0040336D"/>
    <w:rsid w:val="004E06C9"/>
    <w:rsid w:val="00533E23"/>
    <w:rsid w:val="00541BCB"/>
    <w:rsid w:val="00590C63"/>
    <w:rsid w:val="00593274"/>
    <w:rsid w:val="00621EDD"/>
    <w:rsid w:val="00637103"/>
    <w:rsid w:val="00650CE1"/>
    <w:rsid w:val="00657E2C"/>
    <w:rsid w:val="006839DD"/>
    <w:rsid w:val="006A2B4C"/>
    <w:rsid w:val="006E799D"/>
    <w:rsid w:val="00763300"/>
    <w:rsid w:val="007836B3"/>
    <w:rsid w:val="007C1450"/>
    <w:rsid w:val="00812222"/>
    <w:rsid w:val="00833011"/>
    <w:rsid w:val="00892A14"/>
    <w:rsid w:val="00921632"/>
    <w:rsid w:val="00926255"/>
    <w:rsid w:val="00993035"/>
    <w:rsid w:val="00993158"/>
    <w:rsid w:val="009D4736"/>
    <w:rsid w:val="009E27E2"/>
    <w:rsid w:val="009F7747"/>
    <w:rsid w:val="00AA6F80"/>
    <w:rsid w:val="00AB3A8E"/>
    <w:rsid w:val="00B03858"/>
    <w:rsid w:val="00B414A1"/>
    <w:rsid w:val="00C20892"/>
    <w:rsid w:val="00C8437E"/>
    <w:rsid w:val="00CD19DA"/>
    <w:rsid w:val="00D04AA9"/>
    <w:rsid w:val="00D10335"/>
    <w:rsid w:val="00DC7052"/>
    <w:rsid w:val="00E81682"/>
    <w:rsid w:val="00EA0C01"/>
    <w:rsid w:val="00F10115"/>
    <w:rsid w:val="00F14183"/>
    <w:rsid w:val="00F17852"/>
    <w:rsid w:val="00F43AE3"/>
    <w:rsid w:val="00F61EC8"/>
    <w:rsid w:val="00F62E34"/>
    <w:rsid w:val="00F81096"/>
    <w:rsid w:val="00FC60BC"/>
    <w:rsid w:val="0143C3D7"/>
    <w:rsid w:val="02A8B594"/>
    <w:rsid w:val="0312BACA"/>
    <w:rsid w:val="03461A62"/>
    <w:rsid w:val="037E50A9"/>
    <w:rsid w:val="037F0FFE"/>
    <w:rsid w:val="03B63253"/>
    <w:rsid w:val="049194E2"/>
    <w:rsid w:val="049562CE"/>
    <w:rsid w:val="05FC4FFF"/>
    <w:rsid w:val="0657CBBF"/>
    <w:rsid w:val="07CD0390"/>
    <w:rsid w:val="0898F305"/>
    <w:rsid w:val="095701A2"/>
    <w:rsid w:val="09D52925"/>
    <w:rsid w:val="0B703A31"/>
    <w:rsid w:val="0BBECAD7"/>
    <w:rsid w:val="0C9574DB"/>
    <w:rsid w:val="0D27151B"/>
    <w:rsid w:val="0D9D3436"/>
    <w:rsid w:val="0F9B9DE6"/>
    <w:rsid w:val="0FD4796A"/>
    <w:rsid w:val="10AE344D"/>
    <w:rsid w:val="11376E47"/>
    <w:rsid w:val="134596A8"/>
    <w:rsid w:val="137E98C3"/>
    <w:rsid w:val="13B61381"/>
    <w:rsid w:val="15360577"/>
    <w:rsid w:val="160ADF6A"/>
    <w:rsid w:val="16B63985"/>
    <w:rsid w:val="17A6AFCB"/>
    <w:rsid w:val="17C8261C"/>
    <w:rsid w:val="187AAB0E"/>
    <w:rsid w:val="19552652"/>
    <w:rsid w:val="195A2E2E"/>
    <w:rsid w:val="1D62B478"/>
    <w:rsid w:val="1F2645D9"/>
    <w:rsid w:val="1FED8DB0"/>
    <w:rsid w:val="2075DF81"/>
    <w:rsid w:val="211B96FC"/>
    <w:rsid w:val="211F8331"/>
    <w:rsid w:val="22E45CF2"/>
    <w:rsid w:val="22F14FF8"/>
    <w:rsid w:val="23049603"/>
    <w:rsid w:val="248714FF"/>
    <w:rsid w:val="26866E26"/>
    <w:rsid w:val="27182F61"/>
    <w:rsid w:val="28DC4166"/>
    <w:rsid w:val="2A7AED0E"/>
    <w:rsid w:val="2AE7C0F0"/>
    <w:rsid w:val="2B14B137"/>
    <w:rsid w:val="2D2D6451"/>
    <w:rsid w:val="2E9E09BB"/>
    <w:rsid w:val="2FE98488"/>
    <w:rsid w:val="31CEB9E0"/>
    <w:rsid w:val="32DCC375"/>
    <w:rsid w:val="341E85E7"/>
    <w:rsid w:val="3608264A"/>
    <w:rsid w:val="36A62BB5"/>
    <w:rsid w:val="36E876DD"/>
    <w:rsid w:val="3733BC89"/>
    <w:rsid w:val="375626A9"/>
    <w:rsid w:val="37DCC711"/>
    <w:rsid w:val="38F9DA52"/>
    <w:rsid w:val="3A5CEA3B"/>
    <w:rsid w:val="3A8DC76B"/>
    <w:rsid w:val="3AEE86BD"/>
    <w:rsid w:val="3C089B51"/>
    <w:rsid w:val="3E6A6349"/>
    <w:rsid w:val="3F363DE2"/>
    <w:rsid w:val="407DBC4B"/>
    <w:rsid w:val="40D20E43"/>
    <w:rsid w:val="4409AF05"/>
    <w:rsid w:val="4489BE1F"/>
    <w:rsid w:val="47414FC7"/>
    <w:rsid w:val="4B312022"/>
    <w:rsid w:val="4B783AEC"/>
    <w:rsid w:val="4B8D8957"/>
    <w:rsid w:val="4BEA1BAA"/>
    <w:rsid w:val="4D06C2E2"/>
    <w:rsid w:val="4D85EC0B"/>
    <w:rsid w:val="4E304A29"/>
    <w:rsid w:val="4F53197E"/>
    <w:rsid w:val="4FBF7817"/>
    <w:rsid w:val="53F52D8F"/>
    <w:rsid w:val="5452BC6E"/>
    <w:rsid w:val="5868AF61"/>
    <w:rsid w:val="58EC8657"/>
    <w:rsid w:val="59BCB2B7"/>
    <w:rsid w:val="5A8856B8"/>
    <w:rsid w:val="5A9701D9"/>
    <w:rsid w:val="5B46650B"/>
    <w:rsid w:val="5C4418B6"/>
    <w:rsid w:val="5D175199"/>
    <w:rsid w:val="5D68793C"/>
    <w:rsid w:val="5E720CEB"/>
    <w:rsid w:val="5F54A17C"/>
    <w:rsid w:val="5F6C5E55"/>
    <w:rsid w:val="5F71D941"/>
    <w:rsid w:val="5FE3CEFE"/>
    <w:rsid w:val="623D4E1B"/>
    <w:rsid w:val="62988CFA"/>
    <w:rsid w:val="6322C899"/>
    <w:rsid w:val="64B31964"/>
    <w:rsid w:val="68509B13"/>
    <w:rsid w:val="6A9CAE04"/>
    <w:rsid w:val="6B55ECC8"/>
    <w:rsid w:val="6BE2C3E5"/>
    <w:rsid w:val="6C684AC8"/>
    <w:rsid w:val="6C70900D"/>
    <w:rsid w:val="6CF1BD29"/>
    <w:rsid w:val="6ECD973F"/>
    <w:rsid w:val="6F26C5AA"/>
    <w:rsid w:val="6F34960B"/>
    <w:rsid w:val="6F6F0A63"/>
    <w:rsid w:val="7024901A"/>
    <w:rsid w:val="706967A0"/>
    <w:rsid w:val="71368977"/>
    <w:rsid w:val="71553D0D"/>
    <w:rsid w:val="71EBDB15"/>
    <w:rsid w:val="72053801"/>
    <w:rsid w:val="72F4A6DE"/>
    <w:rsid w:val="7446EA1E"/>
    <w:rsid w:val="74DF92AC"/>
    <w:rsid w:val="7536D724"/>
    <w:rsid w:val="753CD8C3"/>
    <w:rsid w:val="758985BC"/>
    <w:rsid w:val="758D5C0E"/>
    <w:rsid w:val="794124C9"/>
    <w:rsid w:val="795A0634"/>
    <w:rsid w:val="7A9E8C4E"/>
    <w:rsid w:val="7B8A9123"/>
    <w:rsid w:val="7D33A1D5"/>
    <w:rsid w:val="7D4C3F0E"/>
    <w:rsid w:val="7D8DE7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EEAC"/>
  <w15:chartTrackingRefBased/>
  <w15:docId w15:val="{057775BB-BAAF-4AB1-BDD1-643B5F6E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1F65D1"/>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1F65D1"/>
  </w:style>
  <w:style w:type="paragraph" w:styleId="Fuzeile">
    <w:name w:val="footer"/>
    <w:basedOn w:val="Standard"/>
    <w:link w:val="FuzeileZchn"/>
    <w:uiPriority w:val="99"/>
    <w:unhideWhenUsed/>
    <w:rsid w:val="001F65D1"/>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1F65D1"/>
  </w:style>
  <w:style w:type="character" w:styleId="ui-provider" w:customStyle="1">
    <w:name w:val="ui-provider"/>
    <w:basedOn w:val="Absatz-Standardschriftart"/>
    <w:rsid w:val="00FC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CA71697F31040866C3D30A4FAA225" ma:contentTypeVersion="3" ma:contentTypeDescription="Create a new document." ma:contentTypeScope="" ma:versionID="31bd903b5fa0cc29f1d34fb52248ee55">
  <xsd:schema xmlns:xsd="http://www.w3.org/2001/XMLSchema" xmlns:xs="http://www.w3.org/2001/XMLSchema" xmlns:p="http://schemas.microsoft.com/office/2006/metadata/properties" xmlns:ns2="23f9d059-0622-4145-8565-1e5dc792433b" targetNamespace="http://schemas.microsoft.com/office/2006/metadata/properties" ma:root="true" ma:fieldsID="fc53a8205ddbb9849326385fb5ae5cef" ns2:_="">
    <xsd:import namespace="23f9d059-0622-4145-8565-1e5dc79243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9d059-0622-4145-8565-1e5dc7924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9FA346-42EE-4EC1-A9C4-F1CC04D1231A}"/>
</file>

<file path=customXml/itemProps2.xml><?xml version="1.0" encoding="utf-8"?>
<ds:datastoreItem xmlns:ds="http://schemas.openxmlformats.org/officeDocument/2006/customXml" ds:itemID="{AD498A45-45BA-4137-969B-4D81AF7C2C41}"/>
</file>

<file path=customXml/itemProps3.xml><?xml version="1.0" encoding="utf-8"?>
<ds:datastoreItem xmlns:ds="http://schemas.openxmlformats.org/officeDocument/2006/customXml" ds:itemID="{06B70A2F-7DD3-4592-B347-04B275BCB3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Ellmauthaler Gregor</dc:creator>
  <cp:keywords/>
  <dc:description/>
  <cp:lastModifiedBy>Ellmauthaler Gregor</cp:lastModifiedBy>
  <cp:revision>72</cp:revision>
  <dcterms:created xsi:type="dcterms:W3CDTF">2023-10-17T07:18:00Z</dcterms:created>
  <dcterms:modified xsi:type="dcterms:W3CDTF">2023-11-17T12:58:20Z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0x0101007CDCA71697F31040866C3D30A4FAA225</vt:lpwstr>
  </property>
</Properties>
</file>