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20.jpeg" ContentType="image/jpeg"/>
  <Override PartName="/word/media/image19.jpeg" ContentType="image/jpeg"/>
  <Override PartName="/word/media/image18.jpeg" ContentType="image/jpeg"/>
  <Override PartName="/word/media/image17.jpeg" ContentType="image/jpeg"/>
  <Override PartName="/word/media/image16.png" ContentType="image/png"/>
  <Override PartName="/word/media/image12.png" ContentType="image/png"/>
  <Override PartName="/word/media/image15.jpeg" ContentType="image/jpeg"/>
  <Override PartName="/word/media/image21.jpeg" ContentType="image/jpeg"/>
  <Override PartName="/word/media/image13.png" ContentType="image/png"/>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4.png" ContentType="image/png"/>
  <Override PartName="/word/media/image7.png" ContentType="image/png"/>
  <Override PartName="/word/media/image3.png" ContentType="image/png"/>
  <Override PartName="/word/media/image2.png" ContentType="image/png"/>
  <Override PartName="/word/media/image14.jpeg" ContentType="image/jpeg"/>
  <Override PartName="/word/media/image1.png" ContentType="image/png"/>
  <Override PartName="/word/media/image1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5" w:type="dxa"/>
        <w:tblBorders>
          <w:top w:val="single" w:sz="4" w:space="0" w:color="000000"/>
          <w:left w:val="single" w:sz="4" w:space="0" w:color="000000"/>
          <w:bottom w:val="single" w:sz="4" w:space="0" w:color="000000"/>
          <w:insideH w:val="single" w:sz="4" w:space="0" w:color="000000"/>
          <w:right w:val="single" w:sz="4" w:space="0" w:color="000000"/>
          <w:insideV w:val="single" w:sz="4" w:space="0" w:color="000000"/>
        </w:tblBorders>
        <w:tblCellMar>
          <w:top w:w="0" w:type="dxa"/>
          <w:left w:w="103" w:type="dxa"/>
          <w:bottom w:w="0" w:type="dxa"/>
          <w:right w:w="108" w:type="dxa"/>
        </w:tblCellMar>
      </w:tblPr>
      <w:tblGrid>
        <w:gridCol w:w="8532"/>
      </w:tblGrid>
      <w:tr>
        <w:trPr>
          <w:trHeight w:val="799" w:hRule="atLeast"/>
          <w:cantSplit w:val="true"/>
        </w:trPr>
        <w:tc>
          <w:tcPr>
            <w:tcW w:w="85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Heading1"/>
              <w:numPr>
                <w:ilvl w:val="0"/>
                <w:numId w:val="1"/>
              </w:numPr>
              <w:rPr>
                <w:rFonts w:cs="Courier New" w:ascii="Courier New" w:hAnsi="Courier New"/>
              </w:rPr>
            </w:pPr>
            <w:r>
              <w:rPr>
                <w:rFonts w:cs="Courier New" w:ascii="Courier New" w:hAnsi="Courier New"/>
              </w:rPr>
              <w:t>Project Title</w:t>
            </w:r>
          </w:p>
          <w:p>
            <w:pPr>
              <w:pStyle w:val="Normal"/>
              <w:rPr>
                <w:rFonts w:cs="Courier New" w:ascii="Courier New" w:hAnsi="Courier New"/>
                <w:i w:val="false"/>
                <w:iCs w:val="false"/>
              </w:rPr>
            </w:pPr>
            <w:r>
              <w:rPr>
                <w:rFonts w:cs="Courier New" w:ascii="Courier New" w:hAnsi="Courier New"/>
                <w:i w:val="false"/>
                <w:iCs w:val="false"/>
              </w:rPr>
              <w:t>NCT Management System</w:t>
            </w:r>
          </w:p>
          <w:p>
            <w:pPr>
              <w:pStyle w:val="Normal"/>
              <w:rPr/>
            </w:pPr>
            <w:r>
              <w:rPr/>
            </w:r>
          </w:p>
        </w:tc>
      </w:tr>
      <w:tr>
        <w:trPr>
          <w:trHeight w:val="1529" w:hRule="atLeast"/>
          <w:cantSplit w:val="true"/>
        </w:trPr>
        <w:tc>
          <w:tcPr>
            <w:tcW w:w="85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Heading1"/>
              <w:numPr>
                <w:ilvl w:val="0"/>
                <w:numId w:val="1"/>
              </w:numPr>
              <w:rPr>
                <w:rFonts w:cs="Courier New" w:ascii="Courier New" w:hAnsi="Courier New"/>
              </w:rPr>
            </w:pPr>
            <w:r>
              <w:rPr>
                <w:rFonts w:cs="Courier New" w:ascii="Courier New" w:hAnsi="Courier New"/>
              </w:rPr>
              <w:t xml:space="preserve">Version Number: </w:t>
            </w:r>
            <w:r>
              <w:rPr>
                <w:rFonts w:cs="Courier New" w:ascii="Courier New" w:hAnsi="Courier New"/>
              </w:rPr>
              <w:t>1.0</w:t>
            </w:r>
          </w:p>
          <w:p>
            <w:pPr>
              <w:pStyle w:val="Normal"/>
              <w:rPr/>
            </w:pPr>
            <w:r>
              <w:rPr/>
            </w:r>
          </w:p>
          <w:p>
            <w:pPr>
              <w:pStyle w:val="Normal"/>
              <w:rPr>
                <w:rFonts w:cs="Courier New" w:ascii="Courier New" w:hAnsi="Courier New"/>
                <w:b/>
                <w:bCs/>
              </w:rPr>
            </w:pPr>
            <w:r>
              <w:rPr>
                <w:rFonts w:cs="Courier New" w:ascii="Courier New" w:hAnsi="Courier New"/>
                <w:b/>
                <w:bCs/>
              </w:rPr>
              <w:t>Change History</w:t>
            </w:r>
          </w:p>
          <w:p>
            <w:pPr>
              <w:pStyle w:val="Normal"/>
              <w:rPr>
                <w:rFonts w:cs="Courier New" w:ascii="Courier New" w:hAnsi="Courier New"/>
                <w:b/>
                <w:bCs/>
              </w:rPr>
            </w:pPr>
            <w:r>
              <w:rPr>
                <w:rFonts w:cs="Courier New" w:ascii="Courier New" w:hAnsi="Courier New"/>
                <w:b/>
                <w:bCs/>
              </w:rPr>
            </w:r>
          </w:p>
          <w:tbl>
            <w:tblPr>
              <w:jc w:val="left"/>
              <w:tblInd w:w="0"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129"/>
              <w:gridCol w:w="1418"/>
              <w:gridCol w:w="5754"/>
            </w:tblGrid>
            <w:tr>
              <w:trPr>
                <w:cantSplit w:val="false"/>
              </w:trPr>
              <w:tc>
                <w:tcPr>
                  <w:tcW w:w="11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Courier New" w:ascii="Courier New" w:hAnsi="Courier New"/>
                      <w:b/>
                      <w:bCs/>
                    </w:rPr>
                  </w:pPr>
                  <w:r>
                    <w:rPr>
                      <w:rFonts w:cs="Courier New" w:ascii="Courier New" w:hAnsi="Courier New"/>
                      <w:b/>
                      <w:bCs/>
                    </w:rPr>
                    <w:t xml:space="preserve">Date    </w:t>
                  </w:r>
                </w:p>
              </w:tc>
              <w:tc>
                <w:tcPr>
                  <w:tcW w:w="14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cs="Courier New" w:ascii="Courier New" w:hAnsi="Courier New"/>
                      <w:b/>
                      <w:bCs/>
                    </w:rPr>
                  </w:pPr>
                  <w:r>
                    <w:rPr>
                      <w:rFonts w:cs="Courier New" w:ascii="Courier New" w:hAnsi="Courier New"/>
                      <w:b/>
                      <w:bCs/>
                    </w:rPr>
                    <w:t xml:space="preserve">Author    </w:t>
                  </w:r>
                </w:p>
              </w:tc>
              <w:tc>
                <w:tcPr>
                  <w:tcW w:w="575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cs="Courier New" w:ascii="Courier New" w:hAnsi="Courier New"/>
                      <w:b/>
                      <w:bCs/>
                    </w:rPr>
                  </w:pPr>
                  <w:r>
                    <w:rPr>
                      <w:rFonts w:cs="Courier New" w:ascii="Courier New" w:hAnsi="Courier New"/>
                      <w:b/>
                      <w:bCs/>
                    </w:rPr>
                    <w:t>Comments</w:t>
                  </w:r>
                </w:p>
              </w:tc>
            </w:tr>
            <w:tr>
              <w:trPr>
                <w:cantSplit w:val="false"/>
              </w:trPr>
              <w:tc>
                <w:tcPr>
                  <w:tcW w:w="11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cs="Courier New" w:ascii="Courier New" w:hAnsi="Courier New"/>
                      <w:b/>
                      <w:bCs/>
                    </w:rPr>
                  </w:pPr>
                  <w:r>
                    <w:rPr>
                      <w:rFonts w:cs="Courier New" w:ascii="Courier New" w:hAnsi="Courier New"/>
                      <w:b/>
                      <w:bCs/>
                    </w:rPr>
                  </w:r>
                </w:p>
              </w:tc>
              <w:tc>
                <w:tcPr>
                  <w:tcW w:w="14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cs="Courier New" w:ascii="Courier New" w:hAnsi="Courier New"/>
                      <w:b/>
                      <w:bCs/>
                    </w:rPr>
                  </w:pPr>
                  <w:r>
                    <w:rPr>
                      <w:rFonts w:cs="Courier New" w:ascii="Courier New" w:hAnsi="Courier New"/>
                      <w:b/>
                      <w:bCs/>
                    </w:rPr>
                  </w:r>
                </w:p>
              </w:tc>
              <w:tc>
                <w:tcPr>
                  <w:tcW w:w="575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cs="Courier New" w:ascii="Courier New" w:hAnsi="Courier New"/>
                      <w:b/>
                      <w:bCs/>
                    </w:rPr>
                  </w:pPr>
                  <w:r>
                    <w:rPr>
                      <w:rFonts w:cs="Courier New" w:ascii="Courier New" w:hAnsi="Courier New"/>
                      <w:b/>
                      <w:bCs/>
                    </w:rPr>
                  </w:r>
                </w:p>
              </w:tc>
            </w:tr>
            <w:tr>
              <w:trPr>
                <w:cantSplit w:val="false"/>
              </w:trPr>
              <w:tc>
                <w:tcPr>
                  <w:tcW w:w="11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cs="Courier New" w:ascii="Courier New" w:hAnsi="Courier New"/>
                      <w:b/>
                      <w:bCs/>
                    </w:rPr>
                  </w:pPr>
                  <w:r>
                    <w:rPr>
                      <w:rFonts w:cs="Courier New" w:ascii="Courier New" w:hAnsi="Courier New"/>
                      <w:b/>
                      <w:bCs/>
                    </w:rPr>
                  </w:r>
                </w:p>
              </w:tc>
              <w:tc>
                <w:tcPr>
                  <w:tcW w:w="14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cs="Courier New" w:ascii="Courier New" w:hAnsi="Courier New"/>
                      <w:b/>
                      <w:bCs/>
                    </w:rPr>
                  </w:pPr>
                  <w:r>
                    <w:rPr>
                      <w:rFonts w:cs="Courier New" w:ascii="Courier New" w:hAnsi="Courier New"/>
                      <w:b/>
                      <w:bCs/>
                    </w:rPr>
                  </w:r>
                </w:p>
              </w:tc>
              <w:tc>
                <w:tcPr>
                  <w:tcW w:w="575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cs="Courier New" w:ascii="Courier New" w:hAnsi="Courier New"/>
                      <w:b/>
                      <w:bCs/>
                    </w:rPr>
                  </w:pPr>
                  <w:r>
                    <w:rPr>
                      <w:rFonts w:cs="Courier New" w:ascii="Courier New" w:hAnsi="Courier New"/>
                      <w:b/>
                      <w:bCs/>
                    </w:rPr>
                  </w:r>
                </w:p>
              </w:tc>
            </w:tr>
            <w:tr>
              <w:trPr>
                <w:cantSplit w:val="false"/>
              </w:trPr>
              <w:tc>
                <w:tcPr>
                  <w:tcW w:w="11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cs="Courier New" w:ascii="Courier New" w:hAnsi="Courier New"/>
                      <w:b/>
                      <w:bCs/>
                    </w:rPr>
                  </w:pPr>
                  <w:r>
                    <w:rPr>
                      <w:rFonts w:cs="Courier New" w:ascii="Courier New" w:hAnsi="Courier New"/>
                      <w:b/>
                      <w:bCs/>
                    </w:rPr>
                  </w:r>
                </w:p>
              </w:tc>
              <w:tc>
                <w:tcPr>
                  <w:tcW w:w="14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cs="Courier New" w:ascii="Courier New" w:hAnsi="Courier New"/>
                      <w:b/>
                      <w:bCs/>
                    </w:rPr>
                  </w:pPr>
                  <w:r>
                    <w:rPr>
                      <w:rFonts w:cs="Courier New" w:ascii="Courier New" w:hAnsi="Courier New"/>
                      <w:b/>
                      <w:bCs/>
                    </w:rPr>
                  </w:r>
                </w:p>
              </w:tc>
              <w:tc>
                <w:tcPr>
                  <w:tcW w:w="575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cs="Courier New" w:ascii="Courier New" w:hAnsi="Courier New"/>
                      <w:b/>
                      <w:bCs/>
                    </w:rPr>
                  </w:pPr>
                  <w:r>
                    <w:rPr>
                      <w:rFonts w:cs="Courier New" w:ascii="Courier New" w:hAnsi="Courier New"/>
                      <w:b/>
                      <w:bCs/>
                    </w:rPr>
                  </w:r>
                </w:p>
              </w:tc>
            </w:tr>
            <w:tr>
              <w:trPr>
                <w:cantSplit w:val="false"/>
              </w:trPr>
              <w:tc>
                <w:tcPr>
                  <w:tcW w:w="112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cs="Courier New" w:ascii="Courier New" w:hAnsi="Courier New"/>
                      <w:b/>
                      <w:bCs/>
                    </w:rPr>
                  </w:pPr>
                  <w:r>
                    <w:rPr>
                      <w:rFonts w:cs="Courier New" w:ascii="Courier New" w:hAnsi="Courier New"/>
                      <w:b/>
                      <w:bCs/>
                    </w:rPr>
                  </w:r>
                </w:p>
              </w:tc>
              <w:tc>
                <w:tcPr>
                  <w:tcW w:w="14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cs="Courier New" w:ascii="Courier New" w:hAnsi="Courier New"/>
                      <w:b/>
                      <w:bCs/>
                    </w:rPr>
                  </w:pPr>
                  <w:r>
                    <w:rPr>
                      <w:rFonts w:cs="Courier New" w:ascii="Courier New" w:hAnsi="Courier New"/>
                      <w:b/>
                      <w:bCs/>
                    </w:rPr>
                  </w:r>
                </w:p>
              </w:tc>
              <w:tc>
                <w:tcPr>
                  <w:tcW w:w="575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cs="Courier New" w:ascii="Courier New" w:hAnsi="Courier New"/>
                      <w:b/>
                      <w:bCs/>
                    </w:rPr>
                  </w:pPr>
                  <w:r>
                    <w:rPr>
                      <w:rFonts w:cs="Courier New" w:ascii="Courier New" w:hAnsi="Courier New"/>
                      <w:b/>
                      <w:bCs/>
                    </w:rPr>
                  </w:r>
                </w:p>
              </w:tc>
            </w:tr>
          </w:tbl>
          <w:p>
            <w:pPr>
              <w:pStyle w:val="Normal"/>
              <w:rPr>
                <w:rFonts w:eastAsia="Verdana"/>
              </w:rPr>
            </w:pPr>
            <w:r>
              <w:rPr>
                <w:rFonts w:eastAsia="Verdana"/>
              </w:rPr>
              <w:t xml:space="preserve">  </w:t>
            </w:r>
          </w:p>
        </w:tc>
      </w:tr>
      <w:tr>
        <w:trPr>
          <w:trHeight w:val="1130" w:hRule="atLeast"/>
          <w:cantSplit w:val="true"/>
        </w:trPr>
        <w:tc>
          <w:tcPr>
            <w:tcW w:w="85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Heading1"/>
              <w:numPr>
                <w:ilvl w:val="0"/>
                <w:numId w:val="1"/>
              </w:numPr>
              <w:rPr>
                <w:rFonts w:cs="Courier New" w:ascii="Courier New" w:hAnsi="Courier New"/>
              </w:rPr>
            </w:pPr>
            <w:r>
              <w:rPr>
                <w:rFonts w:cs="Courier New" w:ascii="Courier New" w:hAnsi="Courier New"/>
              </w:rPr>
              <w:t xml:space="preserve">Summary </w:t>
            </w:r>
          </w:p>
          <w:p>
            <w:pPr>
              <w:pStyle w:val="Normal"/>
              <w:rPr/>
            </w:pPr>
            <w:r>
              <w:rPr/>
            </w:r>
          </w:p>
          <w:p>
            <w:pPr>
              <w:pStyle w:val="Normal"/>
              <w:rPr>
                <w:rFonts w:cs="Courier New" w:ascii="Courier New" w:hAnsi="Courier New"/>
                <w:i w:val="false"/>
                <w:iCs w:val="false"/>
              </w:rPr>
            </w:pPr>
            <w:r>
              <w:rPr>
                <w:rFonts w:cs="Courier New" w:ascii="Courier New" w:hAnsi="Courier New"/>
                <w:i w:val="false"/>
                <w:iCs w:val="false"/>
              </w:rPr>
              <w:t xml:space="preserve">Our system is one for garages to use to receive, organise and carry out NCT bookings and store the results. The system comprises a desktop application and an Android application that both share the same database. The bookings can be viewed on both the desktop application and the Android application by date. </w:t>
            </w:r>
          </w:p>
          <w:p>
            <w:pPr>
              <w:pStyle w:val="Normal"/>
              <w:rPr>
                <w:rFonts w:cs="Courier New" w:ascii="Courier New" w:hAnsi="Courier New"/>
                <w:i w:val="false"/>
                <w:iCs w:val="false"/>
              </w:rPr>
            </w:pPr>
            <w:r>
              <w:rPr>
                <w:rFonts w:cs="Courier New" w:ascii="Courier New" w:hAnsi="Courier New"/>
                <w:i w:val="false"/>
                <w:iCs w:val="false"/>
              </w:rPr>
            </w:r>
          </w:p>
          <w:p>
            <w:pPr>
              <w:pStyle w:val="Normal"/>
              <w:rPr>
                <w:rFonts w:cs="Courier New" w:ascii="Courier New" w:hAnsi="Courier New"/>
                <w:i w:val="false"/>
                <w:iCs w:val="false"/>
              </w:rPr>
            </w:pPr>
            <w:r>
              <w:rPr>
                <w:rFonts w:cs="Courier New" w:ascii="Courier New" w:hAnsi="Courier New"/>
                <w:i w:val="false"/>
                <w:iCs w:val="false"/>
              </w:rPr>
              <w:t xml:space="preserve">The garage manager acts as the administrator for the system and only he/she has the ability to add or delete bookings. The mechanic only has the ability to view bookings and carry out NCT tests. When a car is selected from the list for the given day, the criteria for the test will be displayed with pass or fail criteria for each option. Upon completion of the test, the results will be sent to the database and the car list in the database will be updated. </w:t>
            </w:r>
          </w:p>
          <w:p>
            <w:pPr>
              <w:pStyle w:val="Normal"/>
              <w:rPr>
                <w:rFonts w:cs="Courier New" w:ascii="Courier New" w:hAnsi="Courier New"/>
                <w:b/>
              </w:rPr>
            </w:pPr>
            <w:r>
              <w:rPr>
                <w:rFonts w:cs="Courier New" w:ascii="Courier New" w:hAnsi="Courier New"/>
                <w:b/>
              </w:rPr>
            </w:r>
          </w:p>
        </w:tc>
      </w:tr>
      <w:tr>
        <w:trPr>
          <w:trHeight w:val="1527" w:hRule="atLeast"/>
          <w:cantSplit w:val="true"/>
        </w:trPr>
        <w:tc>
          <w:tcPr>
            <w:tcW w:w="85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Heading1"/>
              <w:numPr>
                <w:ilvl w:val="0"/>
                <w:numId w:val="1"/>
              </w:numPr>
              <w:rPr>
                <w:rFonts w:cs="Courier New" w:ascii="Courier New" w:hAnsi="Courier New"/>
              </w:rPr>
            </w:pPr>
            <w:r>
              <w:rPr>
                <w:rFonts w:cs="Courier New" w:ascii="Courier New" w:hAnsi="Courier New"/>
              </w:rPr>
              <w:t>Assumptions &amp; Dependencies</w:t>
            </w:r>
          </w:p>
          <w:p>
            <w:pPr>
              <w:pStyle w:val="Normal"/>
              <w:rPr>
                <w:rFonts w:cs="Courier New" w:ascii="Courier New" w:hAnsi="Courier New"/>
              </w:rPr>
            </w:pPr>
            <w:r>
              <w:rPr>
                <w:rFonts w:cs="Courier New" w:ascii="Courier New" w:hAnsi="Courier New"/>
              </w:rPr>
            </w:r>
          </w:p>
          <w:p>
            <w:pPr>
              <w:pStyle w:val="Normal"/>
              <w:rPr>
                <w:rFonts w:cs="Courier New" w:ascii="Courier New" w:hAnsi="Courier New"/>
              </w:rPr>
            </w:pPr>
            <w:r>
              <w:rPr>
                <w:rFonts w:cs="Courier New" w:ascii="Courier New" w:hAnsi="Courier New"/>
              </w:rPr>
              <w:t xml:space="preserve">The </w:t>
            </w:r>
            <w:r>
              <w:rPr>
                <w:rFonts w:cs="Courier New" w:ascii="Courier New" w:hAnsi="Courier New"/>
              </w:rPr>
              <w:t xml:space="preserve">desktop application is not operating system specific however the latest version of </w:t>
            </w:r>
            <w:r>
              <w:rPr>
                <w:rFonts w:cs="Courier New" w:ascii="Courier New" w:hAnsi="Courier New"/>
              </w:rPr>
              <w:t>Java must be installed on the computer that will host th</w:t>
            </w:r>
            <w:r>
              <w:rPr>
                <w:rFonts w:cs="Courier New" w:ascii="Courier New" w:hAnsi="Courier New"/>
              </w:rPr>
              <w:t>e</w:t>
            </w:r>
            <w:r>
              <w:rPr>
                <w:rFonts w:cs="Courier New" w:ascii="Courier New" w:hAnsi="Courier New"/>
              </w:rPr>
              <w:t xml:space="preserve"> application. This </w:t>
            </w:r>
            <w:r>
              <w:rPr>
                <w:rFonts w:cs="Courier New" w:ascii="Courier New" w:hAnsi="Courier New"/>
              </w:rPr>
              <w:t>computer must also have internet access in order to access the database to be used.</w:t>
            </w:r>
          </w:p>
          <w:p>
            <w:pPr>
              <w:pStyle w:val="Normal"/>
              <w:rPr/>
            </w:pPr>
            <w:r>
              <w:rPr/>
            </w:r>
          </w:p>
          <w:p>
            <w:pPr>
              <w:pStyle w:val="Normal"/>
              <w:rPr>
                <w:rFonts w:cs="Courier New" w:ascii="Courier New" w:hAnsi="Courier New"/>
              </w:rPr>
            </w:pPr>
            <w:r>
              <w:rPr>
                <w:rFonts w:cs="Courier New" w:ascii="Courier New" w:hAnsi="Courier New"/>
              </w:rPr>
              <w:t>T</w:t>
            </w:r>
            <w:r>
              <w:rPr>
                <w:rFonts w:cs="Courier New" w:ascii="Courier New" w:hAnsi="Courier New"/>
              </w:rPr>
              <w:t>he mechanic must also have access to an Android device with a minimum of version 3.0 installed. The device must also have internet access.</w:t>
            </w:r>
          </w:p>
          <w:p>
            <w:pPr>
              <w:pStyle w:val="Normal"/>
              <w:rPr>
                <w:rFonts w:cs="Courier New" w:ascii="Courier New" w:hAnsi="Courier New"/>
              </w:rPr>
            </w:pPr>
            <w:r>
              <w:rPr>
                <w:rFonts w:cs="Courier New" w:ascii="Courier New" w:hAnsi="Courier New"/>
              </w:rPr>
            </w:r>
          </w:p>
        </w:tc>
      </w:tr>
      <w:tr>
        <w:trPr>
          <w:trHeight w:val="1527" w:hRule="atLeast"/>
          <w:cantSplit w:val="true"/>
        </w:trPr>
        <w:tc>
          <w:tcPr>
            <w:tcW w:w="85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Heading1"/>
              <w:numPr>
                <w:ilvl w:val="0"/>
                <w:numId w:val="1"/>
              </w:numPr>
              <w:rPr>
                <w:rFonts w:cs="Courier New" w:ascii="Courier New" w:hAnsi="Courier New"/>
              </w:rPr>
            </w:pPr>
            <w:bookmarkStart w:id="0" w:name="_Hlk159297673"/>
            <w:bookmarkStart w:id="1" w:name="OLE_LINK2"/>
            <w:bookmarkStart w:id="2" w:name="OLE_LINK1"/>
            <w:bookmarkEnd w:id="0"/>
            <w:bookmarkEnd w:id="1"/>
            <w:bookmarkEnd w:id="2"/>
            <w:r>
              <w:rPr>
                <w:rFonts w:cs="Courier New" w:ascii="Courier New" w:hAnsi="Courier New"/>
              </w:rPr>
              <w:t>Development Methods</w:t>
            </w:r>
          </w:p>
          <w:p>
            <w:pPr>
              <w:pStyle w:val="Normal"/>
              <w:rPr>
                <w:rFonts w:cs="Courier New" w:ascii="Courier New" w:hAnsi="Courier New"/>
              </w:rPr>
            </w:pPr>
            <w:r>
              <w:rPr>
                <w:rFonts w:cs="Courier New" w:ascii="Courier New" w:hAnsi="Courier New"/>
              </w:rPr>
            </w:r>
          </w:p>
          <w:p>
            <w:pPr>
              <w:pStyle w:val="Normal"/>
              <w:rPr>
                <w:rFonts w:cs="Courier New" w:ascii="Courier New" w:hAnsi="Courier New"/>
              </w:rPr>
            </w:pPr>
            <w:r>
              <w:rPr>
                <w:rFonts w:cs="Courier New" w:ascii="Courier New" w:hAnsi="Courier New"/>
              </w:rPr>
              <w:t>The desktop and Android applications will both be written in Java. Eclipse will be used to develop both applications. The database will be written in MySQL and will be hosted on a virtual machine using the Okeanos service. The virtual machine will have a full LAMP stack configured on it. All code will be shared in an organised manner using a private GitHub repository</w:t>
            </w:r>
          </w:p>
          <w:p>
            <w:pPr>
              <w:pStyle w:val="Normal"/>
              <w:rPr>
                <w:rFonts w:eastAsia="Verdana"/>
              </w:rPr>
            </w:pPr>
            <w:r>
              <w:rPr>
                <w:rFonts w:eastAsia="Verdana"/>
              </w:rPr>
              <w:t xml:space="preserve"> </w:t>
            </w:r>
          </w:p>
        </w:tc>
      </w:tr>
      <w:tr>
        <w:trPr>
          <w:trHeight w:val="1321" w:hRule="atLeast"/>
          <w:cantSplit w:val="true"/>
        </w:trPr>
        <w:tc>
          <w:tcPr>
            <w:tcW w:w="85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Heading1"/>
              <w:numPr>
                <w:ilvl w:val="0"/>
                <w:numId w:val="1"/>
              </w:numPr>
              <w:rPr>
                <w:rFonts w:cs="Courier New" w:ascii="Courier New" w:hAnsi="Courier New"/>
              </w:rPr>
            </w:pPr>
            <w:r>
              <w:rPr>
                <w:rFonts w:cs="Courier New" w:ascii="Courier New" w:hAnsi="Courier New"/>
              </w:rPr>
              <w:t>High Level System Architecture</w:t>
            </w:r>
          </w:p>
          <w:p>
            <w:pPr>
              <w:pStyle w:val="Normal"/>
              <w:rPr>
                <w:rFonts w:cs="Courier New" w:ascii="Courier New" w:hAnsi="Courier New"/>
              </w:rPr>
            </w:pPr>
            <w:r>
              <w:rPr>
                <w:rFonts w:cs="Courier New" w:ascii="Courier New" w:hAnsi="Courier New"/>
              </w:rPr>
            </w:r>
          </w:p>
          <w:p>
            <w:pPr>
              <w:pStyle w:val="Normal"/>
              <w:rPr>
                <w:rFonts w:cs="Courier New" w:ascii="Courier New" w:hAnsi="Courier New"/>
              </w:rPr>
            </w:pPr>
            <w:r>
              <w:rPr>
                <w:rFonts w:cs="Courier New" w:ascii="Courier New" w:hAnsi="Courier New"/>
              </w:rPr>
              <w:t>The Okeanos virtual machine will be running as a server with a full LAMP stack running on it. As a result of this, the virtual machine and the database hosted on it can be accessed using the IP address of the machine. The machine is hosted on the cloud and as a result of this, will be running constantly in the background.</w:t>
            </w:r>
          </w:p>
          <w:p>
            <w:pPr>
              <w:pStyle w:val="Normal"/>
              <w:rPr>
                <w:rFonts w:cs="Courier New" w:ascii="Courier New" w:hAnsi="Courier New"/>
              </w:rPr>
            </w:pPr>
            <w:r>
              <w:rPr>
                <w:rFonts w:cs="Courier New" w:ascii="Courier New" w:hAnsi="Courier New"/>
              </w:rPr>
            </w:r>
          </w:p>
          <w:p>
            <w:pPr>
              <w:pStyle w:val="Normal"/>
              <w:rPr>
                <w:rFonts w:cs="Courier New" w:ascii="Courier New" w:hAnsi="Courier New"/>
              </w:rPr>
            </w:pPr>
            <w:r>
              <w:rPr>
                <w:rFonts w:cs="Courier New" w:ascii="Courier New" w:hAnsi="Courier New"/>
              </w:rPr>
              <w:t>The Java application can be used by both administrators and mechanics. Upon login, the user who logs in will be displayed different information based on whether they are a mechanic or an administrator. This is because they have different access privileges within the system. The Android application works in the same way.</w:t>
            </w:r>
          </w:p>
        </w:tc>
      </w:tr>
      <w:tr>
        <w:trPr>
          <w:trHeight w:val="1527" w:hRule="atLeast"/>
          <w:cantSplit w:val="true"/>
        </w:trPr>
        <w:tc>
          <w:tcPr>
            <w:tcW w:w="85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Heading1"/>
              <w:numPr>
                <w:ilvl w:val="0"/>
                <w:numId w:val="1"/>
              </w:numPr>
              <w:rPr>
                <w:rFonts w:cs="Courier New" w:ascii="Courier New" w:hAnsi="Courier New"/>
              </w:rPr>
            </w:pPr>
            <w:r>
              <w:rPr>
                <w:rFonts w:cs="Courier New" w:ascii="Courier New" w:hAnsi="Courier New"/>
              </w:rPr>
              <w:t>Detailed System Design</w:t>
            </w:r>
          </w:p>
          <w:p>
            <w:pPr>
              <w:pStyle w:val="Normal"/>
              <w:rPr>
                <w:rFonts w:eastAsia="Courier New" w:cs="Courier New" w:ascii="Courier New" w:hAnsi="Courier New"/>
              </w:rPr>
            </w:pPr>
            <w:r>
              <w:rPr>
                <w:rFonts w:eastAsia="Courier New" w:cs="Courier New" w:ascii="Courier New" w:hAnsi="Courier New"/>
              </w:rPr>
              <w:t xml:space="preserve"> </w:t>
            </w:r>
          </w:p>
          <w:p>
            <w:pPr>
              <w:pStyle w:val="Normal"/>
              <w:rPr>
                <w:rFonts w:eastAsia="Courier New" w:cs="Courier New" w:ascii="Courier New" w:hAnsi="Courier New"/>
              </w:rPr>
            </w:pPr>
            <w:r>
              <w:rPr>
                <w:rFonts w:eastAsia="Courier New" w:cs="Courier New" w:ascii="Courier New" w:hAnsi="Courier New"/>
              </w:rPr>
              <w:t>These are included at the end of the document due to formatting difficulties.</w:t>
            </w:r>
          </w:p>
          <w:p>
            <w:pPr>
              <w:pStyle w:val="Normal"/>
              <w:rPr/>
            </w:pPr>
            <w:r>
              <w:rPr/>
            </w:r>
          </w:p>
          <w:p>
            <w:pPr>
              <w:pStyle w:val="Normal"/>
              <w:rPr>
                <w:rFonts w:cs="Courier New" w:ascii="Courier New" w:hAnsi="Courier New"/>
              </w:rPr>
            </w:pPr>
            <w:r>
              <w:rPr>
                <w:rFonts w:cs="Courier New" w:ascii="Courier New" w:hAnsi="Courier New"/>
              </w:rPr>
              <w:t>0. Use case diagram</w:t>
            </w:r>
          </w:p>
          <w:p>
            <w:pPr>
              <w:pStyle w:val="Normal"/>
              <w:rPr>
                <w:rFonts w:cs="Courier New" w:ascii="Courier New" w:hAnsi="Courier New"/>
              </w:rPr>
            </w:pPr>
            <w:r>
              <w:rPr>
                <w:rFonts w:cs="Courier New" w:ascii="Courier New" w:hAnsi="Courier New"/>
              </w:rPr>
            </w:r>
          </w:p>
          <w:p>
            <w:pPr>
              <w:pStyle w:val="Normal"/>
              <w:rPr>
                <w:rFonts w:cs="Courier;Courier New" w:ascii="Courier;Courier New" w:hAnsi="Courier;Courier New"/>
              </w:rPr>
            </w:pPr>
            <w:r>
              <w:rPr>
                <w:rFonts w:cs="Courier;Courier New" w:ascii="Courier;Courier New" w:hAnsi="Courier;Courier New"/>
              </w:rPr>
              <w:t>1. Class diagram</w:t>
            </w:r>
          </w:p>
          <w:p>
            <w:pPr>
              <w:pStyle w:val="Normal"/>
              <w:rPr>
                <w:rFonts w:cs="Courier;Courier New" w:ascii="Courier;Courier New" w:hAnsi="Courier;Courier New"/>
              </w:rPr>
            </w:pPr>
            <w:r>
              <w:rPr>
                <w:rFonts w:cs="Courier;Courier New" w:ascii="Courier;Courier New" w:hAnsi="Courier;Courier New"/>
              </w:rPr>
            </w:r>
          </w:p>
          <w:p>
            <w:pPr>
              <w:pStyle w:val="Normal"/>
              <w:rPr>
                <w:rFonts w:cs="Courier;Courier New" w:ascii="Courier;Courier New" w:hAnsi="Courier;Courier New"/>
              </w:rPr>
            </w:pPr>
            <w:r>
              <w:rPr>
                <w:rFonts w:cs="Courier;Courier New" w:ascii="Courier;Courier New" w:hAnsi="Courier;Courier New"/>
              </w:rPr>
              <w:t>2. Sequence diagram</w:t>
            </w:r>
          </w:p>
          <w:p>
            <w:pPr>
              <w:pStyle w:val="Normal"/>
              <w:rPr>
                <w:rFonts w:cs="Courier;Courier New" w:ascii="Courier;Courier New" w:hAnsi="Courier;Courier New"/>
              </w:rPr>
            </w:pPr>
            <w:r>
              <w:rPr>
                <w:rFonts w:cs="Courier;Courier New" w:ascii="Courier;Courier New" w:hAnsi="Courier;Courier New"/>
              </w:rPr>
            </w:r>
          </w:p>
          <w:p>
            <w:pPr>
              <w:pStyle w:val="Normal"/>
              <w:rPr>
                <w:rFonts w:cs="Courier;Courier New" w:ascii="Courier;Courier New" w:hAnsi="Courier;Courier New"/>
              </w:rPr>
            </w:pPr>
            <w:r>
              <w:rPr>
                <w:rFonts w:cs="Courier;Courier New" w:ascii="Courier;Courier New" w:hAnsi="Courier;Courier New"/>
              </w:rPr>
              <w:t>3. Database design</w:t>
            </w:r>
          </w:p>
          <w:p>
            <w:pPr>
              <w:pStyle w:val="Normal"/>
              <w:rPr>
                <w:rFonts w:cs="Courier;Courier New" w:ascii="Courier;Courier New" w:hAnsi="Courier;Courier New"/>
              </w:rPr>
            </w:pPr>
            <w:r>
              <w:rPr>
                <w:rFonts w:cs="Courier;Courier New" w:ascii="Courier;Courier New" w:hAnsi="Courier;Courier New"/>
              </w:rPr>
            </w:r>
          </w:p>
          <w:p>
            <w:pPr>
              <w:pStyle w:val="Normal"/>
              <w:rPr>
                <w:rFonts w:cs="Courier;Courier New" w:ascii="Courier;Courier New" w:hAnsi="Courier;Courier New"/>
              </w:rPr>
            </w:pPr>
            <w:r>
              <w:rPr>
                <w:rFonts w:cs="Courier;Courier New" w:ascii="Courier;Courier New" w:hAnsi="Courier;Courier New"/>
              </w:rPr>
              <w:t>4. GUI prototype</w:t>
            </w:r>
          </w:p>
          <w:p>
            <w:pPr>
              <w:pStyle w:val="Normal"/>
              <w:rPr>
                <w:rFonts w:cs="Courier;Courier New" w:ascii="Courier;Courier New" w:hAnsi="Courier;Courier New"/>
              </w:rPr>
            </w:pPr>
            <w:r>
              <w:rPr>
                <w:rFonts w:cs="Courier;Courier New" w:ascii="Courier;Courier New" w:hAnsi="Courier;Courier New"/>
              </w:rPr>
            </w:r>
          </w:p>
          <w:p>
            <w:pPr>
              <w:pStyle w:val="Normal"/>
              <w:rPr>
                <w:rFonts w:cs="Courier;Courier New" w:ascii="Courier;Courier New" w:hAnsi="Courier;Courier New"/>
              </w:rPr>
            </w:pPr>
            <w:r>
              <w:rPr>
                <w:rFonts w:cs="Courier;Courier New" w:ascii="Courier;Courier New" w:hAnsi="Courier;Courier New"/>
              </w:rPr>
              <w:t>5. Information architecture (web sitemap)</w:t>
            </w:r>
          </w:p>
          <w:p>
            <w:pPr>
              <w:pStyle w:val="Normal"/>
              <w:rPr/>
            </w:pPr>
            <w:r>
              <w:rPr/>
            </w:r>
          </w:p>
        </w:tc>
      </w:tr>
      <w:tr>
        <w:trPr>
          <w:trHeight w:val="1527" w:hRule="atLeast"/>
          <w:cantSplit w:val="true"/>
        </w:trPr>
        <w:tc>
          <w:tcPr>
            <w:tcW w:w="853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Heading1"/>
              <w:numPr>
                <w:ilvl w:val="0"/>
                <w:numId w:val="1"/>
              </w:numPr>
              <w:rPr>
                <w:rFonts w:cs="Courier New" w:ascii="Courier New" w:hAnsi="Courier New"/>
              </w:rPr>
            </w:pPr>
            <w:r>
              <w:rPr>
                <w:rFonts w:cs="Courier New" w:ascii="Courier New" w:hAnsi="Courier New"/>
              </w:rPr>
              <w:t>Related Documents</w:t>
            </w:r>
          </w:p>
          <w:tbl>
            <w:tblPr>
              <w:jc w:val="left"/>
              <w:tblInd w:w="0"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2268"/>
              <w:gridCol w:w="1418"/>
              <w:gridCol w:w="4620"/>
            </w:tblGrid>
            <w:tr>
              <w:trPr>
                <w:cantSplit w:val="false"/>
              </w:trPr>
              <w:tc>
                <w:tcPr>
                  <w:tcW w:w="22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16"/>
                      <w:szCs w:val="16"/>
                    </w:rPr>
                  </w:pPr>
                  <w:r>
                    <w:rPr>
                      <w:sz w:val="16"/>
                      <w:szCs w:val="16"/>
                    </w:rPr>
                    <w:t xml:space="preserve">Document Title  </w:t>
                  </w:r>
                </w:p>
              </w:tc>
              <w:tc>
                <w:tcPr>
                  <w:tcW w:w="14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16"/>
                      <w:szCs w:val="16"/>
                    </w:rPr>
                  </w:pPr>
                  <w:r>
                    <w:rPr>
                      <w:sz w:val="16"/>
                      <w:szCs w:val="16"/>
                    </w:rPr>
                    <w:t xml:space="preserve">Author(s)  </w:t>
                  </w:r>
                </w:p>
              </w:tc>
              <w:tc>
                <w:tcPr>
                  <w:tcW w:w="462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16"/>
                      <w:szCs w:val="16"/>
                    </w:rPr>
                  </w:pPr>
                  <w:r>
                    <w:rPr>
                      <w:sz w:val="16"/>
                      <w:szCs w:val="16"/>
                    </w:rPr>
                    <w:t>Description</w:t>
                  </w:r>
                </w:p>
              </w:tc>
            </w:tr>
            <w:tr>
              <w:trPr>
                <w:cantSplit w:val="false"/>
              </w:trPr>
              <w:tc>
                <w:tcPr>
                  <w:tcW w:w="22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i/>
                      <w:sz w:val="16"/>
                      <w:szCs w:val="16"/>
                    </w:rPr>
                  </w:pPr>
                  <w:r>
                    <w:rPr>
                      <w:i/>
                      <w:sz w:val="16"/>
                      <w:szCs w:val="16"/>
                    </w:rPr>
                    <w:t>e.g. test plan, design document, user manual, test results</w:t>
                  </w:r>
                </w:p>
              </w:tc>
              <w:tc>
                <w:tcPr>
                  <w:tcW w:w="14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16"/>
                      <w:szCs w:val="16"/>
                    </w:rPr>
                  </w:pPr>
                  <w:r>
                    <w:rPr>
                      <w:sz w:val="16"/>
                      <w:szCs w:val="16"/>
                    </w:rPr>
                  </w:r>
                </w:p>
              </w:tc>
              <w:tc>
                <w:tcPr>
                  <w:tcW w:w="462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sz w:val="16"/>
                      <w:szCs w:val="16"/>
                    </w:rPr>
                  </w:pPr>
                  <w:r>
                    <w:rPr>
                      <w:sz w:val="16"/>
                      <w:szCs w:val="16"/>
                    </w:rPr>
                  </w:r>
                </w:p>
              </w:tc>
            </w:tr>
            <w:tr>
              <w:trPr>
                <w:cantSplit w:val="false"/>
              </w:trPr>
              <w:tc>
                <w:tcPr>
                  <w:tcW w:w="22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16"/>
                      <w:szCs w:val="16"/>
                    </w:rPr>
                  </w:pPr>
                  <w:r>
                    <w:rPr>
                      <w:sz w:val="16"/>
                      <w:szCs w:val="16"/>
                    </w:rPr>
                  </w:r>
                </w:p>
              </w:tc>
              <w:tc>
                <w:tcPr>
                  <w:tcW w:w="14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16"/>
                      <w:szCs w:val="16"/>
                    </w:rPr>
                  </w:pPr>
                  <w:r>
                    <w:rPr>
                      <w:sz w:val="16"/>
                      <w:szCs w:val="16"/>
                    </w:rPr>
                  </w:r>
                </w:p>
              </w:tc>
              <w:tc>
                <w:tcPr>
                  <w:tcW w:w="462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sz w:val="16"/>
                      <w:szCs w:val="16"/>
                    </w:rPr>
                  </w:pPr>
                  <w:r>
                    <w:rPr>
                      <w:sz w:val="16"/>
                      <w:szCs w:val="16"/>
                    </w:rPr>
                  </w:r>
                </w:p>
              </w:tc>
            </w:tr>
            <w:tr>
              <w:trPr>
                <w:cantSplit w:val="false"/>
              </w:trPr>
              <w:tc>
                <w:tcPr>
                  <w:tcW w:w="22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16"/>
                      <w:szCs w:val="16"/>
                    </w:rPr>
                  </w:pPr>
                  <w:r>
                    <w:rPr>
                      <w:sz w:val="16"/>
                      <w:szCs w:val="16"/>
                    </w:rPr>
                  </w:r>
                </w:p>
              </w:tc>
              <w:tc>
                <w:tcPr>
                  <w:tcW w:w="14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16"/>
                      <w:szCs w:val="16"/>
                    </w:rPr>
                  </w:pPr>
                  <w:r>
                    <w:rPr>
                      <w:sz w:val="16"/>
                      <w:szCs w:val="16"/>
                    </w:rPr>
                  </w:r>
                </w:p>
              </w:tc>
              <w:tc>
                <w:tcPr>
                  <w:tcW w:w="462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sz w:val="16"/>
                      <w:szCs w:val="16"/>
                    </w:rPr>
                  </w:pPr>
                  <w:r>
                    <w:rPr>
                      <w:sz w:val="16"/>
                      <w:szCs w:val="16"/>
                    </w:rPr>
                  </w:r>
                </w:p>
              </w:tc>
            </w:tr>
            <w:tr>
              <w:trPr>
                <w:cantSplit w:val="false"/>
              </w:trPr>
              <w:tc>
                <w:tcPr>
                  <w:tcW w:w="22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16"/>
                      <w:szCs w:val="16"/>
                    </w:rPr>
                  </w:pPr>
                  <w:r>
                    <w:rPr>
                      <w:sz w:val="16"/>
                      <w:szCs w:val="16"/>
                    </w:rPr>
                  </w:r>
                </w:p>
              </w:tc>
              <w:tc>
                <w:tcPr>
                  <w:tcW w:w="14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16"/>
                      <w:szCs w:val="16"/>
                    </w:rPr>
                  </w:pPr>
                  <w:r>
                    <w:rPr>
                      <w:sz w:val="16"/>
                      <w:szCs w:val="16"/>
                    </w:rPr>
                  </w:r>
                </w:p>
              </w:tc>
              <w:tc>
                <w:tcPr>
                  <w:tcW w:w="462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sz w:val="16"/>
                      <w:szCs w:val="16"/>
                    </w:rPr>
                  </w:pPr>
                  <w:r>
                    <w:rPr>
                      <w:sz w:val="16"/>
                      <w:szCs w:val="16"/>
                    </w:rPr>
                  </w:r>
                </w:p>
              </w:tc>
            </w:tr>
            <w:tr>
              <w:trPr>
                <w:cantSplit w:val="false"/>
              </w:trPr>
              <w:tc>
                <w:tcPr>
                  <w:tcW w:w="22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16"/>
                      <w:szCs w:val="16"/>
                    </w:rPr>
                  </w:pPr>
                  <w:r>
                    <w:rPr>
                      <w:sz w:val="16"/>
                      <w:szCs w:val="16"/>
                    </w:rPr>
                  </w:r>
                </w:p>
              </w:tc>
              <w:tc>
                <w:tcPr>
                  <w:tcW w:w="14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16"/>
                      <w:szCs w:val="16"/>
                    </w:rPr>
                  </w:pPr>
                  <w:r>
                    <w:rPr>
                      <w:sz w:val="16"/>
                      <w:szCs w:val="16"/>
                    </w:rPr>
                  </w:r>
                </w:p>
              </w:tc>
              <w:tc>
                <w:tcPr>
                  <w:tcW w:w="462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sz w:val="16"/>
                      <w:szCs w:val="16"/>
                    </w:rPr>
                  </w:pPr>
                  <w:r>
                    <w:rPr>
                      <w:sz w:val="16"/>
                      <w:szCs w:val="16"/>
                    </w:rPr>
                  </w:r>
                </w:p>
              </w:tc>
            </w:tr>
            <w:tr>
              <w:trPr>
                <w:cantSplit w:val="false"/>
              </w:trPr>
              <w:tc>
                <w:tcPr>
                  <w:tcW w:w="22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16"/>
                      <w:szCs w:val="16"/>
                    </w:rPr>
                  </w:pPr>
                  <w:r>
                    <w:rPr>
                      <w:sz w:val="16"/>
                      <w:szCs w:val="16"/>
                    </w:rPr>
                  </w:r>
                </w:p>
              </w:tc>
              <w:tc>
                <w:tcPr>
                  <w:tcW w:w="141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sz w:val="16"/>
                      <w:szCs w:val="16"/>
                    </w:rPr>
                  </w:pPr>
                  <w:r>
                    <w:rPr>
                      <w:sz w:val="16"/>
                      <w:szCs w:val="16"/>
                    </w:rPr>
                  </w:r>
                </w:p>
              </w:tc>
              <w:tc>
                <w:tcPr>
                  <w:tcW w:w="462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sz w:val="16"/>
                      <w:szCs w:val="16"/>
                    </w:rPr>
                  </w:pPr>
                  <w:r>
                    <w:rPr>
                      <w:sz w:val="16"/>
                      <w:szCs w:val="16"/>
                    </w:rPr>
                  </w:r>
                </w:p>
              </w:tc>
            </w:tr>
          </w:tbl>
          <w:p>
            <w:pPr>
              <w:pStyle w:val="Heading1"/>
              <w:numPr>
                <w:ilvl w:val="0"/>
                <w:numId w:val="1"/>
              </w:numPr>
              <w:rPr>
                <w:rFonts w:eastAsia="Courier New" w:cs="Courier New" w:ascii="Courier New" w:hAnsi="Courier New"/>
              </w:rPr>
            </w:pPr>
            <w:r>
              <w:rPr>
                <w:rFonts w:eastAsia="Courier New" w:cs="Courier New" w:ascii="Courier New" w:hAnsi="Courier New"/>
              </w:rPr>
              <w:t xml:space="preserve"> </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1. </w:t>
      </w:r>
      <w:r>
        <w:rPr/>
        <w:t>Us</w:t>
      </w:r>
      <w:r>
        <w:rPr/>
        <w:t>e case diagram</w:t>
      </w:r>
    </w:p>
    <w:p>
      <w:pPr>
        <w:pStyle w:val="Normal"/>
        <w:rPr/>
      </w:pPr>
      <w:r>
        <w:rPr/>
      </w:r>
    </w:p>
    <w:p>
      <w:pPr>
        <w:pStyle w:val="Normal"/>
        <w:rPr/>
      </w:pPr>
      <w:r>
        <w:rPr/>
        <w:t>2. Class diagram</w:t>
        <w:drawing>
          <wp:anchor behindDoc="0" distT="0" distB="0" distL="0" distR="0" simplePos="0" locked="0" layoutInCell="1" allowOverlap="1" relativeHeight="0">
            <wp:simplePos x="0" y="0"/>
            <wp:positionH relativeFrom="column">
              <wp:align>center</wp:align>
            </wp:positionH>
            <wp:positionV relativeFrom="paragraph">
              <wp:align>top</wp:align>
            </wp:positionV>
            <wp:extent cx="5274310" cy="336613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274310" cy="3366135"/>
                    </a:xfrm>
                    <a:prstGeom prst="rect">
                      <a:avLst/>
                    </a:prstGeom>
                    <a:noFill/>
                    <a:ln w="9525">
                      <a:noFill/>
                      <a:miter lim="800000"/>
                      <a:headEnd/>
                      <a:tailEnd/>
                    </a:ln>
                  </pic:spPr>
                </pic:pic>
              </a:graphicData>
            </a:graphic>
          </wp:anchor>
        </w:drawing>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5274310" cy="318833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274310" cy="318833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3. Sequence Diagrams</w:t>
      </w:r>
    </w:p>
    <w:p>
      <w:pPr>
        <w:pStyle w:val="Normal"/>
        <w:rPr/>
      </w:pPr>
      <w:r>
        <w:rPr/>
        <w:t>Login</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274310" cy="277622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274310" cy="2776220"/>
                    </a:xfrm>
                    <a:prstGeom prst="rect">
                      <a:avLst/>
                    </a:prstGeom>
                    <a:noFill/>
                    <a:ln w="9525">
                      <a:noFill/>
                      <a:miter lim="800000"/>
                      <a:headEnd/>
                      <a:tailEnd/>
                    </a:ln>
                  </pic:spPr>
                </pic:pic>
              </a:graphicData>
            </a:graphic>
          </wp:anchor>
        </w:drawing>
      </w:r>
    </w:p>
    <w:p>
      <w:pPr>
        <w:pStyle w:val="Normal"/>
        <w:rPr/>
      </w:pPr>
      <w:r>
        <w:rPr/>
      </w:r>
    </w:p>
    <w:p>
      <w:pPr>
        <w:pStyle w:val="Normal"/>
        <w:rPr/>
      </w:pPr>
      <w:r>
        <w:rPr/>
        <w:t>Make/Modify Booking</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274310" cy="309181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274310" cy="309181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View booking</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274310" cy="405384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274310" cy="4053840"/>
                    </a:xfrm>
                    <a:prstGeom prst="rect">
                      <a:avLst/>
                    </a:prstGeom>
                    <a:noFill/>
                    <a:ln w="9525">
                      <a:noFill/>
                      <a:miter lim="800000"/>
                      <a:headEnd/>
                      <a:tailEnd/>
                    </a:ln>
                  </pic:spPr>
                </pic:pic>
              </a:graphicData>
            </a:graphic>
          </wp:anchor>
        </w:drawing>
      </w:r>
    </w:p>
    <w:p>
      <w:pPr>
        <w:pStyle w:val="Normal"/>
        <w:rPr/>
      </w:pPr>
      <w:r>
        <w:rPr/>
      </w:r>
    </w:p>
    <w:p>
      <w:pPr>
        <w:pStyle w:val="Normal"/>
        <w:rPr/>
      </w:pPr>
      <w:r>
        <w:rPr/>
        <w:t>View Test Results</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274310" cy="320357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274310" cy="320357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t>Database Design</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5274310" cy="302196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274310" cy="3021965"/>
                    </a:xfrm>
                    <a:prstGeom prst="rect">
                      <a:avLst/>
                    </a:prstGeom>
                    <a:noFill/>
                    <a:ln w="9525">
                      <a:noFill/>
                      <a:miter lim="800000"/>
                      <a:headEnd/>
                      <a:tailEnd/>
                    </a:ln>
                  </pic:spPr>
                </pic:pic>
              </a:graphicData>
            </a:graphic>
          </wp:anchor>
        </w:drawing>
      </w:r>
    </w:p>
    <w:p>
      <w:pPr>
        <w:pStyle w:val="Normal"/>
        <w:rPr/>
      </w:pPr>
      <w:r>
        <w:rPr/>
        <w:t>GUI Prototypes</w:t>
      </w:r>
    </w:p>
    <w:p>
      <w:pPr>
        <w:pStyle w:val="Normal"/>
        <w:rPr/>
      </w:pPr>
      <w:r>
        <w:rPr/>
        <w:t>Desktop</w:t>
      </w:r>
    </w:p>
    <w:p>
      <w:pPr>
        <w:pStyle w:val="Normal"/>
        <w:rPr/>
      </w:pPr>
      <w:r>
        <w:rP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5274310" cy="385762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274310" cy="385762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Admin</w:t>
      </w:r>
    </w:p>
    <w:p>
      <w:pPr>
        <w:pStyle w:val="Normal"/>
        <w:rPr/>
      </w:pPr>
      <w:r>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5274310" cy="383603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5274310" cy="383603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5274310" cy="387858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274310" cy="3878580"/>
                    </a:xfrm>
                    <a:prstGeom prst="rect">
                      <a:avLst/>
                    </a:prstGeom>
                    <a:noFill/>
                    <a:ln w="9525">
                      <a:noFill/>
                      <a:miter lim="800000"/>
                      <a:headEnd/>
                      <a:tailEnd/>
                    </a:ln>
                  </pic:spPr>
                </pic:pic>
              </a:graphicData>
            </a:graphic>
          </wp:anchor>
        </w:drawing>
      </w:r>
    </w:p>
    <w:p>
      <w:pPr>
        <w:pStyle w:val="Normal"/>
        <w:pageBreakBefore/>
        <w:rPr/>
      </w:pPr>
      <w:r>
        <w:rPr/>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5274310" cy="3817620"/>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5274310" cy="3817620"/>
                    </a:xfrm>
                    <a:prstGeom prst="rect">
                      <a:avLst/>
                    </a:prstGeom>
                    <a:noFill/>
                    <a:ln w="9525">
                      <a:noFill/>
                      <a:miter lim="800000"/>
                      <a:headEnd/>
                      <a:tailEnd/>
                    </a:ln>
                  </pic:spPr>
                </pic:pic>
              </a:graphicData>
            </a:graphic>
          </wp:anchor>
        </w:drawing>
      </w:r>
    </w:p>
    <w:p>
      <w:pPr>
        <w:pStyle w:val="Normal"/>
        <w:rPr/>
      </w:pPr>
      <w:r>
        <w:rPr/>
        <w:t>Mechanic</w:t>
      </w:r>
    </w:p>
    <w:p>
      <w:pPr>
        <w:pStyle w:val="Normal"/>
        <w:rPr/>
      </w:pPr>
      <w:r>
        <w:rPr/>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5274310" cy="2563495"/>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5274310" cy="256349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5274310" cy="3884295"/>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5274310" cy="388429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Android Application</w:t>
      </w:r>
    </w:p>
    <w:p>
      <w:pPr>
        <w:pStyle w:val="Normal"/>
        <w:rPr/>
      </w:pPr>
      <w:r>
        <w:rPr/>
        <w:pict>
          <v:rect id="shape_0" stroked="f" style="position:absolute;margin-left:255.8pt;margin-top:2.35pt;width:190.55pt;height:308.1pt">
            <v:imagedata r:id="rId15" detectmouseclick="t"/>
            <v:wrap v:type="none"/>
            <v:stroke color="#3465a4" joinstyle="round" endcap="flat"/>
          </v:rect>
        </w:pict>
      </w:r>
    </w:p>
    <w:p>
      <w:pPr>
        <w:pStyle w:val="Normal"/>
        <w:rPr/>
      </w:pPr>
      <w:r>
        <w:rPr/>
        <w:pict>
          <v:rect id="shape_0" stroked="f" style="position:absolute;margin-left:0pt;margin-top:0pt;width:188.85pt;height:298.25pt">
            <v:imagedata r:id="rId16" detectmouseclick="t"/>
            <v:wrap v:type="none"/>
            <v:stroke color="#3465a4" joinstyle="round" endcap="flat"/>
          </v:rect>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pict>
          <v:rect id="shape_0" stroked="f" style="position:absolute;margin-left:0.05pt;margin-top:6.15pt;width:182.55pt;height:268.65pt">
            <v:imagedata r:id="rId17" detectmouseclick="t"/>
            <v:wrap v:type="none"/>
            <v:stroke color="#3465a4" joinstyle="round" endcap="flat"/>
          </v:rect>
        </w:pict>
        <w:pict>
          <v:rect id="shape_0" stroked="f" style="position:absolute;margin-left:263.8pt;margin-top:9.8pt;width:175.05pt;height:260.6pt">
            <v:imagedata r:id="rId18" detectmouseclick="t"/>
            <v:wrap v:type="none"/>
            <v:stroke color="#3465a4" joinstyle="round" endcap="flat"/>
          </v:rect>
        </w:pict>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pict>
          <v:rect id="shape_0" stroked="f" style="position:absolute;margin-left:0.05pt;margin-top:0.05pt;width:185.05pt;height:277.05pt">
            <v:imagedata r:id="rId19" detectmouseclick="t"/>
            <v:wrap v:type="none"/>
            <v:stroke color="#3465a4" joinstyle="round" endcap="flat"/>
          </v:rect>
        </w:pict>
        <w:pict>
          <v:rect id="shape_0" stroked="f" style="position:absolute;margin-left:251.3pt;margin-top:8.95pt;width:185.1pt;height:277.1pt">
            <v:imagedata r:id="rId20" detectmouseclick="t"/>
            <v:wrap v:type="none"/>
            <v:stroke color="#3465a4" joinstyle="round" endcap="flat"/>
          </v:rect>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pict>
          <v:rect id="shape_0" stroked="f" style="position:absolute;margin-left:7.55pt;margin-top:0.05pt;width:165.65pt;height:252.95pt">
            <v:imagedata r:id="rId21" detectmouseclick="t"/>
            <v:wrap v:type="none"/>
            <v:stroke color="#3465a4" joinstyle="round" endcap="flat"/>
          </v:rect>
        </w:pict>
        <w:pict>
          <v:rect id="shape_0" stroked="f" style="position:absolute;margin-left:250.1pt;margin-top:6.15pt;width:180.1pt;height:259.95pt">
            <v:imagedata r:id="rId22" detectmouseclick="t"/>
            <v:wrap v:type="none"/>
            <v:stroke color="#3465a4" joinstyle="round" endcap="flat"/>
          </v:rect>
        </w:pict>
      </w:r>
    </w:p>
    <w:sectPr>
      <w:headerReference w:type="default" r:id="rId23"/>
      <w:type w:val="nextPage"/>
      <w:pgSz w:w="11906" w:h="16838"/>
      <w:pgMar w:left="1800" w:right="1800" w:header="708"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0"/>
    <w:family w:val="swiss"/>
    <w:pitch w:val="variable"/>
  </w:font>
  <w:font w:name="Courier New">
    <w:charset w:val="00"/>
    <w:family w:val="modern"/>
    <w:pitch w:val="default"/>
  </w:font>
  <w:font w:name="Symbol">
    <w:charset w:val="01"/>
    <w:family w:val="roman"/>
    <w:pitch w:val="variable"/>
  </w:font>
  <w:font w:name="Wingdings">
    <w:charset w:val="02"/>
    <w:family w:val="auto"/>
    <w:pitch w:val="variable"/>
  </w:font>
  <w:font w:name="Courier">
    <w:altName w:val="Courier New"/>
    <w:charset w:val="00"/>
    <w:family w:val="moder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center"/>
      <w:rPr>
        <w:rFonts w:cs="Courier New" w:ascii="Courier New" w:hAnsi="Courier New"/>
        <w:b/>
        <w:sz w:val="28"/>
      </w:rPr>
    </w:pPr>
    <w:r>
      <w:rPr>
        <w:rFonts w:cs="Courier New" w:ascii="Courier New" w:hAnsi="Courier New"/>
        <w:b/>
        <w:sz w:val="28"/>
      </w:rPr>
      <w:t xml:space="preserve">Team </w:t>
    </w:r>
    <w:r>
      <w:rPr>
        <w:rFonts w:cs="Courier New" w:ascii="Courier New" w:hAnsi="Courier New"/>
        <w:b/>
        <w:sz w:val="28"/>
      </w:rPr>
      <w:t>G</w:t>
    </w:r>
    <w:r>
      <w:rPr>
        <w:rFonts w:cs="Courier New" w:ascii="Courier New" w:hAnsi="Courier New"/>
        <w:b/>
        <w:sz w:val="28"/>
      </w:rPr>
      <w:t xml:space="preserve"> Design Document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E" w:eastAsia="zh-CN" w:bidi="hi-IN"/>
      </w:rPr>
    </w:rPrDefault>
    <w:pPrDefault>
      <w:pPr/>
    </w:pPrDefault>
  </w:docDefaults>
  <w:style w:type="paragraph" w:styleId="Normal">
    <w:name w:val="Normal"/>
    <w:pPr>
      <w:widowControl/>
      <w:suppressAutoHyphens w:val="true"/>
      <w:bidi w:val="0"/>
    </w:pPr>
    <w:rPr>
      <w:rFonts w:ascii="Verdana" w:hAnsi="Verdana" w:eastAsia="Times New Roman" w:cs="Verdana"/>
      <w:color w:val="auto"/>
      <w:sz w:val="20"/>
      <w:szCs w:val="20"/>
      <w:lang w:val="en-GB" w:bidi="ar-SA" w:eastAsia="zh-CN"/>
    </w:rPr>
  </w:style>
  <w:style w:type="paragraph" w:styleId="Heading1">
    <w:name w:val="Heading 1"/>
    <w:basedOn w:val="Normal"/>
    <w:next w:val="Normal"/>
    <w:pPr>
      <w:keepNext/>
      <w:numPr>
        <w:ilvl w:val="0"/>
        <w:numId w:val="1"/>
      </w:numPr>
      <w:outlineLvl w:val="0"/>
      <w:outlineLvl w:val="0"/>
    </w:pPr>
    <w:rPr>
      <w:b/>
      <w:bCs/>
    </w:rPr>
  </w:style>
  <w:style w:type="paragraph" w:styleId="Heading2">
    <w:name w:val="Heading 2"/>
    <w:basedOn w:val="Normal"/>
    <w:next w:val="Normal"/>
    <w:pPr>
      <w:keepNext/>
      <w:numPr>
        <w:ilvl w:val="1"/>
        <w:numId w:val="1"/>
      </w:numPr>
      <w:outlineLvl w:val="1"/>
      <w:outlineLvl w:val="1"/>
    </w:pPr>
    <w:rPr>
      <w:rFonts w:ascii="Courier New" w:hAnsi="Courier New" w:cs="Courier New"/>
      <w:b/>
      <w:u w:val="single"/>
    </w:rPr>
  </w:style>
  <w:style w:type="character" w:styleId="WW8Num1z0">
    <w:name w:val="WW8Num1z0"/>
    <w:rPr>
      <w:rFonts w:ascii="Symbol" w:hAnsi="Symbol" w:cs="Symbol"/>
    </w:rPr>
  </w:style>
  <w:style w:type="character" w:styleId="WW8Num1z1">
    <w:name w:val="WW8Num1z1"/>
    <w:rPr>
      <w:rFonts w:ascii="Courier New" w:hAnsi="Courier New" w:cs="Courier New"/>
    </w:rPr>
  </w:style>
  <w:style w:type="character" w:styleId="WW8Num1z2">
    <w:name w:val="WW8Num1z2"/>
    <w:rPr>
      <w:rFonts w:ascii="Wingdings" w:hAnsi="Wingdings" w:cs="Wingdings"/>
    </w:rPr>
  </w:style>
  <w:style w:type="character" w:styleId="WW8Num2z0">
    <w:name w:val="WW8Num2z0"/>
    <w:rPr>
      <w:rFonts w:ascii="Symbol" w:hAnsi="Symbol"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rFonts w:ascii="Symbol" w:hAnsi="Symbol" w:cs="Symbol"/>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5z0">
    <w:name w:val="WW8Num5z0"/>
    <w:rPr>
      <w:rFonts w:ascii="Wingdings" w:hAnsi="Wingdings" w:cs="Wingdings"/>
    </w:rPr>
  </w:style>
  <w:style w:type="character" w:styleId="WW8Num5z1">
    <w:name w:val="WW8Num5z1"/>
    <w:rPr>
      <w:rFonts w:ascii="Courier New" w:hAnsi="Courier New" w:cs="Courier New"/>
    </w:rPr>
  </w:style>
  <w:style w:type="character" w:styleId="WW8Num5z3">
    <w:name w:val="WW8Num5z3"/>
    <w:rPr>
      <w:rFonts w:ascii="Symbol" w:hAnsi="Symbol" w:cs="Symbol"/>
    </w:rPr>
  </w:style>
  <w:style w:type="character" w:styleId="DefaultParagraphFont">
    <w:name w:val="Default Paragraph Font"/>
    <w:rPr/>
  </w:style>
  <w:style w:type="paragraph" w:styleId="Heading">
    <w:name w:val="Heading"/>
    <w:basedOn w:val="Normal"/>
    <w:next w:val="TextBody"/>
    <w:pPr>
      <w:jc w:val="center"/>
    </w:pPr>
    <w:rPr>
      <w:b/>
      <w:bCs/>
      <w:sz w:val="24"/>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153" w:leader="none"/>
        <w:tab w:val="right" w:pos="8306" w:leader="none"/>
      </w:tabs>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pn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image" Target="media/image20.jpeg"/><Relationship Id="rId22" Type="http://schemas.openxmlformats.org/officeDocument/2006/relationships/image" Target="media/image21.jpeg"/><Relationship Id="rId23" Type="http://schemas.openxmlformats.org/officeDocument/2006/relationships/header" Target="head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1860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2008-01-31T13:36:00Z</dcterms:created>
  <dc:creator>bcoburn</dc:creator>
  <dc:language>en-IE</dc:language>
  <cp:lastModifiedBy>Ronan</cp:lastModifiedBy>
  <cp:lastPrinted>2007-02-15T10:18:00Z</cp:lastPrinted>
  <dcterms:modified xsi:type="dcterms:W3CDTF">2008-01-31T13:36:00Z</dcterms:modified>
  <cp:revision>2</cp:revision>
  <dc:title>Final Year Proposal Form</dc:title>
</cp:coreProperties>
</file>