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FB824" w14:textId="77777777" w:rsidR="00A61E12" w:rsidRDefault="00000000">
      <w:pPr>
        <w:spacing w:before="1400"/>
        <w:jc w:val="center"/>
      </w:pPr>
      <w:r>
        <w:rPr>
          <w:rFonts w:eastAsia="Aptos" w:cs="Aptos"/>
          <w:b/>
          <w:color w:val="17365D"/>
          <w:sz w:val="48"/>
        </w:rPr>
        <w:t>ESPECIFICACIÓN DE CASOS DE USO</w:t>
      </w:r>
    </w:p>
    <w:p w14:paraId="7C482AB2" w14:textId="77777777" w:rsidR="00A61E12" w:rsidRDefault="00000000">
      <w:pPr>
        <w:jc w:val="center"/>
      </w:pPr>
      <w:r>
        <w:rPr>
          <w:rFonts w:eastAsia="Aptos" w:cs="Aptos"/>
          <w:color w:val="0F6B78"/>
          <w:sz w:val="22"/>
        </w:rPr>
        <w:t>Proceso Unificado Rational (RUP) · UML · Trazabilidad de Requerimientos</w:t>
      </w:r>
    </w:p>
    <w:p w14:paraId="779AE4E6" w14:textId="77777777" w:rsidR="00A61E12" w:rsidRDefault="00000000">
      <w:pPr>
        <w:spacing w:before="400"/>
        <w:jc w:val="center"/>
      </w:pPr>
      <w:r>
        <w:rPr>
          <w:rFonts w:eastAsia="Aptos" w:cs="Aptos"/>
          <w:b/>
          <w:sz w:val="36"/>
        </w:rPr>
        <w:t>Sistema Integral de Gestión para Restaurante</w:t>
      </w:r>
    </w:p>
    <w:p w14:paraId="0C4C3DAD" w14:textId="77777777" w:rsidR="00A61E12" w:rsidRDefault="00000000">
      <w:pPr>
        <w:jc w:val="center"/>
      </w:pPr>
      <w:r>
        <w:rPr>
          <w:rFonts w:eastAsia="Aptos" w:cs="Aptos"/>
          <w:color w:val="4B5563"/>
          <w:sz w:val="19"/>
        </w:rPr>
        <w:t>POS | Cocina (KDS) | Mesas | Catálogo | Compras | Inventario | Delivery | RRHH | BI | CRM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6623"/>
      </w:tblGrid>
      <w:tr w:rsidR="00A61E12" w14:paraId="39FBCA29" w14:textId="77777777">
        <w:trPr>
          <w:jc w:val="center"/>
        </w:trPr>
        <w:tc>
          <w:tcPr>
            <w:tcW w:w="316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E6BB8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sz w:val="18"/>
              </w:rPr>
              <w:t>Código del proyecto</w:t>
            </w:r>
          </w:p>
        </w:tc>
        <w:tc>
          <w:tcPr>
            <w:tcW w:w="662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B55E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8"/>
              </w:rPr>
              <w:t>PROY-REST-001</w:t>
            </w:r>
          </w:p>
        </w:tc>
      </w:tr>
      <w:tr w:rsidR="00A61E12" w14:paraId="35C7340F" w14:textId="77777777">
        <w:trPr>
          <w:jc w:val="center"/>
        </w:trPr>
        <w:tc>
          <w:tcPr>
            <w:tcW w:w="52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875CE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sz w:val="18"/>
              </w:rPr>
              <w:t>Versión</w:t>
            </w:r>
          </w:p>
        </w:tc>
        <w:tc>
          <w:tcPr>
            <w:tcW w:w="52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0444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8"/>
              </w:rPr>
              <w:t>2.0</w:t>
            </w:r>
          </w:p>
        </w:tc>
      </w:tr>
      <w:tr w:rsidR="00A61E12" w14:paraId="04233ED4" w14:textId="77777777">
        <w:trPr>
          <w:jc w:val="center"/>
        </w:trPr>
        <w:tc>
          <w:tcPr>
            <w:tcW w:w="52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2504E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sz w:val="18"/>
              </w:rPr>
              <w:t>Fecha</w:t>
            </w:r>
          </w:p>
        </w:tc>
        <w:tc>
          <w:tcPr>
            <w:tcW w:w="52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3B04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8"/>
              </w:rPr>
              <w:t>16 de agosto de 2026</w:t>
            </w:r>
          </w:p>
        </w:tc>
      </w:tr>
      <w:tr w:rsidR="00A61E12" w14:paraId="72A772F7" w14:textId="77777777">
        <w:trPr>
          <w:jc w:val="center"/>
        </w:trPr>
        <w:tc>
          <w:tcPr>
            <w:tcW w:w="52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2DF2B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sz w:val="18"/>
              </w:rPr>
              <w:t>Estado</w:t>
            </w:r>
          </w:p>
        </w:tc>
        <w:tc>
          <w:tcPr>
            <w:tcW w:w="52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C5AD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8"/>
              </w:rPr>
              <w:t>Para revisión y validación de stakeholders</w:t>
            </w:r>
          </w:p>
        </w:tc>
      </w:tr>
    </w:tbl>
    <w:p w14:paraId="1CF2743B" w14:textId="77777777" w:rsidR="00A61E12" w:rsidRDefault="00000000">
      <w:pPr>
        <w:spacing w:before="500"/>
        <w:jc w:val="center"/>
      </w:pPr>
      <w:r>
        <w:rPr>
          <w:rFonts w:eastAsia="Aptos" w:cs="Aptos"/>
          <w:b/>
          <w:color w:val="2F75B5"/>
          <w:sz w:val="19"/>
        </w:rPr>
        <w:t>131 casos de uso documentados · 101 conservados del alcance original · 30 agregados por análisis de brecha</w:t>
      </w:r>
    </w:p>
    <w:p w14:paraId="1C61B0B6" w14:textId="77777777" w:rsidR="00A61E12" w:rsidRDefault="00000000">
      <w:pPr>
        <w:jc w:val="center"/>
      </w:pPr>
      <w:r>
        <w:rPr>
          <w:rFonts w:eastAsia="Aptos" w:cs="Aptos"/>
          <w:color w:val="667085"/>
          <w:sz w:val="17"/>
        </w:rPr>
        <w:t>Documento alineado con la Especificación de Requerimientos de Software (SRS) versión 2.0</w:t>
      </w:r>
    </w:p>
    <w:p w14:paraId="6AC4EF36" w14:textId="77777777" w:rsidR="00A61E12" w:rsidRDefault="00000000">
      <w:r>
        <w:rPr>
          <w:rFonts w:eastAsia="Aptos" w:cs="Aptos"/>
        </w:rPr>
        <w:br w:type="page"/>
      </w:r>
    </w:p>
    <w:p w14:paraId="2019D432" w14:textId="77777777" w:rsidR="00A61E12" w:rsidRDefault="00000000">
      <w:pPr>
        <w:pStyle w:val="Ttulo1"/>
      </w:pPr>
      <w:r>
        <w:lastRenderedPageBreak/>
        <w:t>RESUMEN EJECUTIVO</w:t>
      </w:r>
    </w:p>
    <w:p w14:paraId="19EE3318" w14:textId="77777777" w:rsidR="00A61E12" w:rsidRDefault="00000000">
      <w:pPr>
        <w:spacing w:after="100" w:line="252" w:lineRule="auto"/>
      </w:pPr>
      <w:r>
        <w:rPr>
          <w:rFonts w:eastAsia="Aptos" w:cs="Aptos"/>
          <w:sz w:val="18"/>
        </w:rPr>
        <w:t>Esta versión reorganiza y mejora integralmente la especificación de casos de uso. Se conservan los 101 casos derivados de los requerimientos originales y se incorporan 30 casos complementarios provenientes del análisis de brecha de la SRS v2.0. Además de mejorar la presentación, se corrigen dependencias tratadas erróneamente como &lt;&lt;include&gt;&gt;, precondiciones circulares o innecesarias, flujos excesivamente genéricos y el tratamiento de procesos automáticos como si requirieran confirmación humana.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2015"/>
        <w:gridCol w:w="1728"/>
        <w:gridCol w:w="2880"/>
      </w:tblGrid>
      <w:tr w:rsidR="00A61E12" w14:paraId="751E0002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2AEAA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</w:rPr>
              <w:t>Cobertura</w:t>
            </w:r>
          </w:p>
        </w:tc>
        <w:tc>
          <w:tcPr>
            <w:tcW w:w="14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78AE5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</w:rPr>
              <w:t>Módulos</w:t>
            </w:r>
          </w:p>
        </w:tc>
        <w:tc>
          <w:tcPr>
            <w:tcW w:w="201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C5C0E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</w:rPr>
              <w:t>Casos originales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867B0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</w:rPr>
              <w:t>Casos nuevos</w:t>
            </w:r>
          </w:p>
        </w:tc>
        <w:tc>
          <w:tcPr>
            <w:tcW w:w="28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2B2B0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</w:rPr>
              <w:t>Trazabilidad</w:t>
            </w:r>
          </w:p>
        </w:tc>
      </w:tr>
      <w:tr w:rsidR="00A61E12" w14:paraId="699E1E66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F3387A" w14:textId="77777777" w:rsidR="00A61E12" w:rsidRDefault="00000000">
            <w:pPr>
              <w:spacing w:after="0"/>
              <w:jc w:val="center"/>
            </w:pPr>
            <w:r>
              <w:rPr>
                <w:rFonts w:eastAsia="Aptos" w:cs="Aptos"/>
              </w:rPr>
              <w:t>131</w:t>
            </w:r>
          </w:p>
        </w:tc>
        <w:tc>
          <w:tcPr>
            <w:tcW w:w="14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CA5B96" w14:textId="77777777" w:rsidR="00A61E12" w:rsidRDefault="00000000">
            <w:pPr>
              <w:spacing w:after="0"/>
              <w:jc w:val="center"/>
            </w:pPr>
            <w:r>
              <w:rPr>
                <w:rFonts w:eastAsia="Aptos" w:cs="Aptos"/>
              </w:rPr>
              <w:t>17</w:t>
            </w:r>
          </w:p>
        </w:tc>
        <w:tc>
          <w:tcPr>
            <w:tcW w:w="201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287D56" w14:textId="77777777" w:rsidR="00A61E12" w:rsidRDefault="00000000">
            <w:pPr>
              <w:spacing w:after="0"/>
              <w:jc w:val="center"/>
            </w:pPr>
            <w:r>
              <w:rPr>
                <w:rFonts w:eastAsia="Aptos" w:cs="Aptos"/>
              </w:rPr>
              <w:t>101</w:t>
            </w:r>
          </w:p>
        </w:tc>
        <w:tc>
          <w:tcPr>
            <w:tcW w:w="172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5CF8D3" w14:textId="77777777" w:rsidR="00A61E12" w:rsidRDefault="00000000">
            <w:pPr>
              <w:spacing w:after="0"/>
              <w:jc w:val="center"/>
            </w:pPr>
            <w:r>
              <w:rPr>
                <w:rFonts w:eastAsia="Aptos" w:cs="Aptos"/>
              </w:rPr>
              <w:t>30</w:t>
            </w:r>
          </w:p>
        </w:tc>
        <w:tc>
          <w:tcPr>
            <w:tcW w:w="28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C29369" w14:textId="77777777" w:rsidR="00A61E12" w:rsidRDefault="00000000">
            <w:pPr>
              <w:spacing w:after="0"/>
              <w:jc w:val="center"/>
            </w:pPr>
            <w:r>
              <w:rPr>
                <w:rFonts w:eastAsia="Aptos" w:cs="Aptos"/>
              </w:rPr>
              <w:t>RF ↔ CU ↔ CP + RNF</w:t>
            </w:r>
          </w:p>
        </w:tc>
      </w:tr>
    </w:tbl>
    <w:p w14:paraId="72012789" w14:textId="77777777" w:rsidR="00A61E12" w:rsidRDefault="00000000">
      <w:pPr>
        <w:pStyle w:val="Ttulo2"/>
      </w:pPr>
      <w:r>
        <w:t>Mejoras aplicadas</w:t>
      </w:r>
    </w:p>
    <w:p w14:paraId="3156B5F8" w14:textId="77777777" w:rsidR="00A61E12" w:rsidRDefault="00000000">
      <w:pPr>
        <w:ind w:left="259" w:hanging="173"/>
      </w:pPr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Alineación directa con los 131 requerimientos funcionales de la SRS v2.0 y creación de un identificador de caso de prueba planificado para cada caso de uso.</w:t>
      </w:r>
    </w:p>
    <w:p w14:paraId="668FC707" w14:textId="77777777" w:rsidR="00A61E12" w:rsidRDefault="00000000">
      <w:pPr>
        <w:ind w:left="259" w:hanging="173"/>
      </w:pPr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Uso correcto de relaciones UML: &lt;&lt;include&gt;&gt; y &lt;&lt;extend&gt;&gt; se reservan para reutilización/extensión real; las dependencias de datos o secuencia se documentan como dependencias funcionales.</w:t>
      </w:r>
    </w:p>
    <w:p w14:paraId="34D352E0" w14:textId="77777777" w:rsidR="00A61E12" w:rsidRDefault="00000000">
      <w:pPr>
        <w:ind w:left="259" w:hanging="173"/>
      </w:pPr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Triggers explícitos, precondiciones realistas, postcondiciones verificables y flujos diferenciados para casos interactivos y automáticos.</w:t>
      </w:r>
    </w:p>
    <w:p w14:paraId="2A1F3477" w14:textId="77777777" w:rsidR="00A61E12" w:rsidRDefault="00000000">
      <w:pPr>
        <w:ind w:left="259" w:hanging="173"/>
      </w:pPr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Controles transversales de autorización, sucursal, auditoría, idempotencia, concurrencia, integraciones externas y privacidad cuando corresponda.</w:t>
      </w:r>
    </w:p>
    <w:p w14:paraId="0A2C91F3" w14:textId="77777777" w:rsidR="00A61E12" w:rsidRDefault="00000000">
      <w:pPr>
        <w:ind w:left="259" w:hanging="173"/>
      </w:pPr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Cobertura de módulos nuevos: CAT (catálogo), PUR (compras) y CFG (configuración), además de ampliaciones en seguridad, inventario, pagos, reservaciones, delivery y CRM.</w:t>
      </w:r>
    </w:p>
    <w:p w14:paraId="6AE7CD26" w14:textId="77777777" w:rsidR="00A61E12" w:rsidRDefault="00000000">
      <w:pPr>
        <w:ind w:left="259" w:hanging="173"/>
      </w:pPr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Formato visual compacto y consistente, tablas legibles, encabezados/pies de página, catálogo consolidado, matriz de actores y matriz de trazabilidad.</w:t>
      </w:r>
    </w:p>
    <w:p w14:paraId="59B61BA5" w14:textId="77777777" w:rsidR="00A61E12" w:rsidRDefault="00000000">
      <w:pPr>
        <w:pStyle w:val="Ttulo1"/>
      </w:pPr>
      <w:r>
        <w:t>1. CONTROL DEL DOCUMENTO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A61E12" w14:paraId="2B6C3CDB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4F7810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Documento</w:t>
            </w:r>
          </w:p>
        </w:tc>
        <w:tc>
          <w:tcPr>
            <w:tcW w:w="7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BDBF9A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Especificación de Casos de Uso — Sistema Integral de Gestión para Restaurante</w:t>
            </w:r>
          </w:p>
        </w:tc>
      </w:tr>
      <w:tr w:rsidR="00A61E12" w14:paraId="62C781AA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676317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Código</w:t>
            </w:r>
          </w:p>
        </w:tc>
        <w:tc>
          <w:tcPr>
            <w:tcW w:w="7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5158C7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PROY-REST-001-CU</w:t>
            </w:r>
          </w:p>
        </w:tc>
      </w:tr>
      <w:tr w:rsidR="00A61E12" w14:paraId="32A65B4A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C63985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Versión</w:t>
            </w:r>
          </w:p>
        </w:tc>
        <w:tc>
          <w:tcPr>
            <w:tcW w:w="7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9956DE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2.0</w:t>
            </w:r>
          </w:p>
        </w:tc>
      </w:tr>
      <w:tr w:rsidR="00A61E12" w14:paraId="2DF0AECC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08FB27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Base funcional</w:t>
            </w:r>
          </w:p>
        </w:tc>
        <w:tc>
          <w:tcPr>
            <w:tcW w:w="7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97D5C4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SRS v2.0 — 131 requerimientos funcionales</w:t>
            </w:r>
          </w:p>
        </w:tc>
      </w:tr>
      <w:tr w:rsidR="00A61E12" w14:paraId="40DC9DFB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6EA5D9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Estado</w:t>
            </w:r>
          </w:p>
        </w:tc>
        <w:tc>
          <w:tcPr>
            <w:tcW w:w="7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DD323A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Para revisión y validación</w:t>
            </w:r>
          </w:p>
        </w:tc>
      </w:tr>
      <w:tr w:rsidR="00A61E12" w14:paraId="205DBA52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A587E4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Responsable</w:t>
            </w:r>
          </w:p>
        </w:tc>
        <w:tc>
          <w:tcPr>
            <w:tcW w:w="7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5B15BC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Equipo de Proyecto / Análisis</w:t>
            </w:r>
          </w:p>
        </w:tc>
      </w:tr>
      <w:tr w:rsidR="00A61E12" w14:paraId="43047515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C19A5B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Próxima revisión</w:t>
            </w:r>
          </w:p>
        </w:tc>
        <w:tc>
          <w:tcPr>
            <w:tcW w:w="7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4B623D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Completar después de validación con stakeholders y definición de casos de prueba</w:t>
            </w:r>
          </w:p>
        </w:tc>
      </w:tr>
    </w:tbl>
    <w:p w14:paraId="1D0C85F1" w14:textId="77777777" w:rsidR="00A61E12" w:rsidRDefault="00000000">
      <w:pPr>
        <w:pStyle w:val="Ttulo1"/>
      </w:pPr>
      <w:r>
        <w:t>2. PROPÓSITO, ALCANCE Y CONVENCIONES</w:t>
      </w:r>
    </w:p>
    <w:p w14:paraId="047B23D4" w14:textId="77777777" w:rsidR="00A61E12" w:rsidRDefault="00000000">
      <w:pPr>
        <w:spacing w:after="0"/>
      </w:pPr>
      <w:r>
        <w:rPr>
          <w:rFonts w:eastAsia="Aptos" w:cs="Aptos"/>
          <w:sz w:val="17"/>
        </w:rPr>
        <w:t>El documento define la interacción observable entre actores y sistema para la operación integral del restaurante. Sirve como contrato funcional para análisis, diseño, desarrollo, pruebas de aceptación y trazabilidad. No sustituye el diseño técnico, los diagramas de secuencia, contratos API ni los casos de prueba detallados.</w:t>
      </w:r>
    </w:p>
    <w:p w14:paraId="031A351D" w14:textId="77777777" w:rsidR="00A61E12" w:rsidRDefault="00000000">
      <w:pPr>
        <w:pStyle w:val="Ttulo2"/>
      </w:pPr>
      <w:r>
        <w:t>2.1 Convenciones de identificación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4320"/>
        <w:gridCol w:w="3168"/>
      </w:tblGrid>
      <w:tr w:rsidR="00A61E12" w14:paraId="2522578A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745CC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</w:rPr>
              <w:t>Artefacto</w:t>
            </w:r>
          </w:p>
        </w:tc>
        <w:tc>
          <w:tcPr>
            <w:tcW w:w="43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16E29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</w:rPr>
              <w:t>Convención</w:t>
            </w:r>
          </w:p>
        </w:tc>
        <w:tc>
          <w:tcPr>
            <w:tcW w:w="316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002F4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</w:rPr>
              <w:t>Ejemplo</w:t>
            </w:r>
          </w:p>
        </w:tc>
      </w:tr>
      <w:tr w:rsidR="00A61E12" w14:paraId="343C81C8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850B12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Requerimiento funcional</w:t>
            </w:r>
          </w:p>
        </w:tc>
        <w:tc>
          <w:tcPr>
            <w:tcW w:w="43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068562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RF-[MÓDULO]-[NNN]</w:t>
            </w:r>
          </w:p>
        </w:tc>
        <w:tc>
          <w:tcPr>
            <w:tcW w:w="316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37E442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RF-PAG-009</w:t>
            </w:r>
          </w:p>
        </w:tc>
      </w:tr>
      <w:tr w:rsidR="00A61E12" w14:paraId="549E685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4BAC47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Caso de uso</w:t>
            </w:r>
          </w:p>
        </w:tc>
        <w:tc>
          <w:tcPr>
            <w:tcW w:w="43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1CD25F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CU-[MÓDULO]-[NNN]</w:t>
            </w:r>
          </w:p>
        </w:tc>
        <w:tc>
          <w:tcPr>
            <w:tcW w:w="316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BF514A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CU-PAG-009</w:t>
            </w:r>
          </w:p>
        </w:tc>
      </w:tr>
      <w:tr w:rsidR="00A61E12" w14:paraId="062BB822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168183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Caso de prueba planificado</w:t>
            </w:r>
          </w:p>
        </w:tc>
        <w:tc>
          <w:tcPr>
            <w:tcW w:w="43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73749A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CP-[MÓDULO]-[NNN]</w:t>
            </w:r>
          </w:p>
        </w:tc>
        <w:tc>
          <w:tcPr>
            <w:tcW w:w="316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4D1501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CP-PAG-009</w:t>
            </w:r>
          </w:p>
        </w:tc>
      </w:tr>
      <w:tr w:rsidR="00A61E12" w14:paraId="47DC9557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43B210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Plan de servicio</w:t>
            </w:r>
          </w:p>
        </w:tc>
        <w:tc>
          <w:tcPr>
            <w:tcW w:w="432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12F51D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Sufijo -BASICO / -PREMIUM / -GOLD</w:t>
            </w:r>
          </w:p>
        </w:tc>
        <w:tc>
          <w:tcPr>
            <w:tcW w:w="316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52498E" w14:textId="77777777" w:rsidR="00A61E12" w:rsidRDefault="00000000">
            <w:pPr>
              <w:spacing w:after="0"/>
            </w:pPr>
            <w:r>
              <w:rPr>
                <w:rFonts w:eastAsia="Aptos" w:cs="Aptos"/>
              </w:rPr>
              <w:t>CU-AUTH-003-PREMIUM</w:t>
            </w:r>
          </w:p>
        </w:tc>
      </w:tr>
    </w:tbl>
    <w:p w14:paraId="745A12C1" w14:textId="77777777" w:rsidR="00A61E12" w:rsidRDefault="00000000">
      <w:pPr>
        <w:pStyle w:val="Ttulo2"/>
      </w:pPr>
      <w:r>
        <w:lastRenderedPageBreak/>
        <w:t>2.2 Uso de relaciones UML</w:t>
      </w:r>
    </w:p>
    <w:p w14:paraId="3E8E6263" w14:textId="77777777" w:rsidR="00A61E12" w:rsidRDefault="00000000">
      <w:pPr>
        <w:spacing w:after="0"/>
      </w:pPr>
      <w:r>
        <w:rPr>
          <w:rFonts w:eastAsia="Aptos" w:cs="Aptos"/>
          <w:sz w:val="17"/>
        </w:rPr>
        <w:t>Una dependencia entre requerimientos no implica automáticamente una relación &lt;&lt;include&gt;&gt;. En esta versión, &lt;&lt;include&gt;&gt; se utilizará solo cuando un caso invoque obligatoriamente un comportamiento reutilizable y &lt;&lt;extend&gt;&gt; cuando un comportamiento opcional/condicional amplíe un caso base. Las secuencias, dependencias de datos y configuraciones previas se registran como “dependencias funcionales”.</w:t>
      </w:r>
    </w:p>
    <w:p w14:paraId="77613592" w14:textId="77777777" w:rsidR="00A61E12" w:rsidRDefault="00000000">
      <w:pPr>
        <w:pStyle w:val="Ttulo1"/>
      </w:pPr>
      <w:r>
        <w:t>3. ACTORES Y RESPONSABILIDADES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5184"/>
        <w:gridCol w:w="2304"/>
      </w:tblGrid>
      <w:tr w:rsidR="00A61E12" w14:paraId="2E904C40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51186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5"/>
              </w:rPr>
              <w:t>Actor</w:t>
            </w:r>
          </w:p>
        </w:tc>
        <w:tc>
          <w:tcPr>
            <w:tcW w:w="51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22E72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5"/>
              </w:rPr>
              <w:t>Responsabilidad</w:t>
            </w:r>
          </w:p>
        </w:tc>
        <w:tc>
          <w:tcPr>
            <w:tcW w:w="230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0A05E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5"/>
              </w:rPr>
              <w:t>Módulos principales</w:t>
            </w:r>
          </w:p>
        </w:tc>
      </w:tr>
      <w:tr w:rsidR="00A61E12" w14:paraId="01268171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C9FF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Dueño / Patrocinador</w:t>
            </w:r>
          </w:p>
        </w:tc>
        <w:tc>
          <w:tcPr>
            <w:tcW w:w="51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6DF3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Aprueba alcance, planes de servicio y decisiones de negocio.</w:t>
            </w:r>
          </w:p>
        </w:tc>
        <w:tc>
          <w:tcPr>
            <w:tcW w:w="230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296C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BI, CFG, administración</w:t>
            </w:r>
          </w:p>
        </w:tc>
      </w:tr>
      <w:tr w:rsidR="00A61E12" w14:paraId="297432DF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406F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Administrador</w:t>
            </w:r>
          </w:p>
        </w:tc>
        <w:tc>
          <w:tcPr>
            <w:tcW w:w="51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0D8A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Configura el sistema, usuarios, personal, catálogo, compras y excepciones.</w:t>
            </w:r>
          </w:p>
        </w:tc>
        <w:tc>
          <w:tcPr>
            <w:tcW w:w="230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9587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AUTH, REG, CFG, CAT, PUR, INV, RES</w:t>
            </w:r>
          </w:p>
        </w:tc>
      </w:tr>
      <w:tr w:rsidR="00A61E12" w14:paraId="5C576F50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D05A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Gerente</w:t>
            </w:r>
          </w:p>
        </w:tc>
        <w:tc>
          <w:tcPr>
            <w:tcW w:w="51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3435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Supervisa operación, aprobaciones, reportes, auditorías y desempeño.</w:t>
            </w:r>
          </w:p>
        </w:tc>
        <w:tc>
          <w:tcPr>
            <w:tcW w:w="230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FB43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MESA, PAG, RRHH, BI, CRM</w:t>
            </w:r>
          </w:p>
        </w:tc>
      </w:tr>
      <w:tr w:rsidR="00A61E12" w14:paraId="51C5D6F9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5636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Cajero</w:t>
            </w:r>
          </w:p>
        </w:tc>
        <w:tc>
          <w:tcPr>
            <w:tcW w:w="51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725E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Procesa cobros, cierres, reembolsos autorizados y FEL.</w:t>
            </w:r>
          </w:p>
        </w:tc>
        <w:tc>
          <w:tcPr>
            <w:tcW w:w="230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B311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PAG</w:t>
            </w:r>
          </w:p>
        </w:tc>
      </w:tr>
      <w:tr w:rsidR="00A61E12" w14:paraId="16A9B48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D4F3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Mesero</w:t>
            </w:r>
          </w:p>
        </w:tc>
        <w:tc>
          <w:tcPr>
            <w:tcW w:w="51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9E09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Gestiona mesas, toma órdenes, cursos, pre-cuentas y servicio.</w:t>
            </w:r>
          </w:p>
        </w:tc>
        <w:tc>
          <w:tcPr>
            <w:tcW w:w="230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D529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MESA, ORD, QR</w:t>
            </w:r>
          </w:p>
        </w:tc>
      </w:tr>
      <w:tr w:rsidR="00A61E12" w14:paraId="149462B9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7EEE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Hostess</w:t>
            </w:r>
          </w:p>
        </w:tc>
        <w:tc>
          <w:tcPr>
            <w:tcW w:w="51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A155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Gestiona reservaciones, lista de espera y asignación de mesas.</w:t>
            </w:r>
          </w:p>
        </w:tc>
        <w:tc>
          <w:tcPr>
            <w:tcW w:w="230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67CF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RES, MESA, CRM</w:t>
            </w:r>
          </w:p>
        </w:tc>
      </w:tr>
      <w:tr w:rsidR="00A61E12" w14:paraId="24F84683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9C1E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Cocina / Bartender / Expedidor</w:t>
            </w:r>
          </w:p>
        </w:tc>
        <w:tc>
          <w:tcPr>
            <w:tcW w:w="51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59AF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Prepara, coordina y libera pedidos mediante KDS.</w:t>
            </w:r>
          </w:p>
        </w:tc>
        <w:tc>
          <w:tcPr>
            <w:tcW w:w="230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AD99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COC, ROUT</w:t>
            </w:r>
          </w:p>
        </w:tc>
      </w:tr>
      <w:tr w:rsidR="00A61E12" w14:paraId="5713E8EC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B5E8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Bodeguero / Compras</w:t>
            </w:r>
          </w:p>
        </w:tc>
        <w:tc>
          <w:tcPr>
            <w:tcW w:w="51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AF13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Controla inventario, conteos, transferencias, proveedores y recepciones.</w:t>
            </w:r>
          </w:p>
        </w:tc>
        <w:tc>
          <w:tcPr>
            <w:tcW w:w="230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9751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INV, PUR</w:t>
            </w:r>
          </w:p>
        </w:tc>
      </w:tr>
      <w:tr w:rsidR="00A61E12" w14:paraId="5C58311F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DB91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RRHH</w:t>
            </w:r>
          </w:p>
        </w:tc>
        <w:tc>
          <w:tcPr>
            <w:tcW w:w="51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5D7D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Administra turnos, asistencia, documentos y propinas según permisos.</w:t>
            </w:r>
          </w:p>
        </w:tc>
        <w:tc>
          <w:tcPr>
            <w:tcW w:w="230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AB72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REG, RRHH</w:t>
            </w:r>
          </w:p>
        </w:tc>
      </w:tr>
      <w:tr w:rsidR="00A61E12" w14:paraId="6933BE6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614E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Despacho / Repartidor</w:t>
            </w:r>
          </w:p>
        </w:tc>
        <w:tc>
          <w:tcPr>
            <w:tcW w:w="51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0A6F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Asigna y ejecuta entregas, actualiza estados y evidencia.</w:t>
            </w:r>
          </w:p>
        </w:tc>
        <w:tc>
          <w:tcPr>
            <w:tcW w:w="230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5551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DEL</w:t>
            </w:r>
          </w:p>
        </w:tc>
      </w:tr>
      <w:tr w:rsidR="00A61E12" w14:paraId="4C4D6DA8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1BFA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Marketing</w:t>
            </w:r>
          </w:p>
        </w:tc>
        <w:tc>
          <w:tcPr>
            <w:tcW w:w="51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609B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Configura campañas, segmentos, plantillas y comunicaciones permitidas.</w:t>
            </w:r>
          </w:p>
        </w:tc>
        <w:tc>
          <w:tcPr>
            <w:tcW w:w="230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2DDB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CRM, CFG</w:t>
            </w:r>
          </w:p>
        </w:tc>
      </w:tr>
      <w:tr w:rsidR="00A61E12" w14:paraId="6ABB5564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74A0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Administrador técnico</w:t>
            </w:r>
          </w:p>
        </w:tc>
        <w:tc>
          <w:tcPr>
            <w:tcW w:w="51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487E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Gestiona integraciones, credenciales y configuración técnica sensible.</w:t>
            </w:r>
          </w:p>
        </w:tc>
        <w:tc>
          <w:tcPr>
            <w:tcW w:w="230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1BAC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CFG, AUTH</w:t>
            </w:r>
          </w:p>
        </w:tc>
      </w:tr>
      <w:tr w:rsidR="00A61E12" w14:paraId="25976507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C7BC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Cliente</w:t>
            </w:r>
          </w:p>
        </w:tc>
        <w:tc>
          <w:tcPr>
            <w:tcW w:w="51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8B55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Consulta menú, realiza pedidos/reservas/pagos y gestiona fidelización/preferencias.</w:t>
            </w:r>
          </w:p>
        </w:tc>
        <w:tc>
          <w:tcPr>
            <w:tcW w:w="230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60D3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QR, RES, DEL, CRM</w:t>
            </w:r>
          </w:p>
        </w:tc>
      </w:tr>
      <w:tr w:rsidR="00A61E12" w14:paraId="0472BAC9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0B83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Sistemas externos</w:t>
            </w:r>
          </w:p>
        </w:tc>
        <w:tc>
          <w:tcPr>
            <w:tcW w:w="51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C19E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FEL/SAT, pasarelas, mensajería, agregadores, biometría y GPS.</w:t>
            </w:r>
          </w:p>
        </w:tc>
        <w:tc>
          <w:tcPr>
            <w:tcW w:w="230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EC25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Integraciones</w:t>
            </w:r>
          </w:p>
        </w:tc>
      </w:tr>
    </w:tbl>
    <w:p w14:paraId="407462EC" w14:textId="77777777" w:rsidR="00A61E12" w:rsidRDefault="00000000">
      <w:pPr>
        <w:pStyle w:val="Ttulo1"/>
      </w:pPr>
      <w:r>
        <w:t>4. REGLAS TRANSVERSALES DE LOS CASOS DE USO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015"/>
        <w:gridCol w:w="6912"/>
      </w:tblGrid>
      <w:tr w:rsidR="00A61E12" w14:paraId="3FF7C8A2" w14:textId="77777777">
        <w:trPr>
          <w:cantSplit/>
          <w:tblHeader/>
          <w:jc w:val="center"/>
        </w:trPr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03D08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5"/>
              </w:rPr>
              <w:t>ID</w:t>
            </w:r>
          </w:p>
        </w:tc>
        <w:tc>
          <w:tcPr>
            <w:tcW w:w="201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6387E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5"/>
              </w:rPr>
              <w:t>Tema</w:t>
            </w:r>
          </w:p>
        </w:tc>
        <w:tc>
          <w:tcPr>
            <w:tcW w:w="69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60D5D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5"/>
              </w:rPr>
              <w:t>Regla transversal</w:t>
            </w:r>
          </w:p>
        </w:tc>
      </w:tr>
      <w:tr w:rsidR="00A61E12" w14:paraId="7D91468A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D8C5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RT-01</w:t>
            </w:r>
          </w:p>
        </w:tc>
        <w:tc>
          <w:tcPr>
            <w:tcW w:w="201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1F45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Autorización</w:t>
            </w:r>
          </w:p>
        </w:tc>
        <w:tc>
          <w:tcPr>
            <w:tcW w:w="69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B66D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Toda acción privada valida usuario, rol, sucursal y permiso efectivo antes de exponer o modificar información.</w:t>
            </w:r>
          </w:p>
        </w:tc>
      </w:tr>
      <w:tr w:rsidR="00A61E12" w14:paraId="3273EE74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4C08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RT-02</w:t>
            </w:r>
          </w:p>
        </w:tc>
        <w:tc>
          <w:tcPr>
            <w:tcW w:w="201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FC82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Trazabilidad</w:t>
            </w:r>
          </w:p>
        </w:tc>
        <w:tc>
          <w:tcPr>
            <w:tcW w:w="69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2B9E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Pagos, descuentos, anulaciones, inventario, accesos y cambios administrativos críticos conservan actor, fecha/hora, sucursal y referencia.</w:t>
            </w:r>
          </w:p>
        </w:tc>
      </w:tr>
      <w:tr w:rsidR="00A61E12" w14:paraId="0A162A9D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8F9F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RT-03</w:t>
            </w:r>
          </w:p>
        </w:tc>
        <w:tc>
          <w:tcPr>
            <w:tcW w:w="201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DA3C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Idempotencia</w:t>
            </w:r>
          </w:p>
        </w:tc>
        <w:tc>
          <w:tcPr>
            <w:tcW w:w="69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48C7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Órdenes, cobros, reembolsos, cierres e integraciones críticas toleran reintentos sin duplicar efectos.</w:t>
            </w:r>
          </w:p>
        </w:tc>
      </w:tr>
      <w:tr w:rsidR="00A61E12" w14:paraId="49C7B072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6D70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RT-04</w:t>
            </w:r>
          </w:p>
        </w:tc>
        <w:tc>
          <w:tcPr>
            <w:tcW w:w="201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6E74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Consistencia</w:t>
            </w:r>
          </w:p>
        </w:tc>
        <w:tc>
          <w:tcPr>
            <w:tcW w:w="69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85F2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Al confirmar una operación se revalidan precios, disponibilidad, estado y concurrencia cuando un cambio pudiera alterar el resultado.</w:t>
            </w:r>
          </w:p>
        </w:tc>
      </w:tr>
      <w:tr w:rsidR="00A61E12" w14:paraId="39DFB1BB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C8EB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RT-05</w:t>
            </w:r>
          </w:p>
        </w:tc>
        <w:tc>
          <w:tcPr>
            <w:tcW w:w="201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099C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Privacidad</w:t>
            </w:r>
          </w:p>
        </w:tc>
        <w:tc>
          <w:tcPr>
            <w:tcW w:w="69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CCE7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Se minimizan datos personales y se aplican consentimientos, finalidad y retención según política aplicable.</w:t>
            </w:r>
          </w:p>
        </w:tc>
      </w:tr>
      <w:tr w:rsidR="00A61E12" w14:paraId="6755AB19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B238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RT-06</w:t>
            </w:r>
          </w:p>
        </w:tc>
        <w:tc>
          <w:tcPr>
            <w:tcW w:w="201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2CE5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Integraciones</w:t>
            </w:r>
          </w:p>
        </w:tc>
        <w:tc>
          <w:tcPr>
            <w:tcW w:w="69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6A69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Un timeout o rechazo externo no se considera éxito; se conserva estado pendiente/fallido, correlación y reintento seguro cuando proceda.</w:t>
            </w:r>
          </w:p>
        </w:tc>
      </w:tr>
      <w:tr w:rsidR="00A61E12" w14:paraId="33EC53A7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91C3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RT-07</w:t>
            </w:r>
          </w:p>
        </w:tc>
        <w:tc>
          <w:tcPr>
            <w:tcW w:w="201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1595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Offline</w:t>
            </w:r>
          </w:p>
        </w:tc>
        <w:tc>
          <w:tcPr>
            <w:tcW w:w="69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1D5F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Las funciones habilitadas sin conexión identifican claramente su estado y resincronizan sin duplicar operaciones.</w:t>
            </w:r>
          </w:p>
        </w:tc>
      </w:tr>
      <w:tr w:rsidR="00A61E12" w14:paraId="15722B77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5205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lastRenderedPageBreak/>
              <w:t>RT-08</w:t>
            </w:r>
          </w:p>
        </w:tc>
        <w:tc>
          <w:tcPr>
            <w:tcW w:w="201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A65B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Moneda y tiempo</w:t>
            </w:r>
          </w:p>
        </w:tc>
        <w:tc>
          <w:tcPr>
            <w:tcW w:w="69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11D7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Importes usan precisión monetaria controlada y cada transacción conserva moneda, zona horaria y reglas vigentes aplicadas.</w:t>
            </w:r>
          </w:p>
        </w:tc>
      </w:tr>
    </w:tbl>
    <w:p w14:paraId="57FA2F7F" w14:textId="77777777" w:rsidR="00A61E12" w:rsidRDefault="00000000">
      <w:pPr>
        <w:pStyle w:val="Ttulo1"/>
      </w:pPr>
      <w:r>
        <w:t>5. CONTEXTO OPERATIVO DEL SISTEMA</w:t>
      </w:r>
    </w:p>
    <w:p w14:paraId="33FD0EFA" w14:textId="77777777" w:rsidR="00A61E12" w:rsidRDefault="00000000">
      <w:pPr>
        <w:jc w:val="center"/>
      </w:pPr>
      <w:r>
        <w:rPr>
          <w:rFonts w:eastAsia="Aptos" w:cs="Aptos"/>
          <w:noProof/>
        </w:rPr>
        <w:drawing>
          <wp:inline distT="0" distB="0" distL="0" distR="0" wp14:anchorId="24174B11" wp14:editId="2CA789E4">
            <wp:extent cx="6217920" cy="2038758"/>
            <wp:effectExtent l="0" t="0" r="0" b="0"/>
            <wp:docPr id="1" name="Picture 1" descr="Diagrama del ciclo operativo principal del sistema integral de gestión para restaur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operativo_restaurante_v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3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5F9F" w14:textId="77777777" w:rsidR="00A61E12" w:rsidRDefault="00000000">
      <w:pPr>
        <w:spacing w:after="0"/>
        <w:jc w:val="center"/>
      </w:pPr>
      <w:r>
        <w:rPr>
          <w:rFonts w:eastAsia="Aptos" w:cs="Aptos"/>
          <w:color w:val="4B5563"/>
        </w:rPr>
        <w:t>El diagrama resume el ciclo principal. Los casos de uso detallados mantienen la separación entre captura, enrutamiento, preparación, servicio/entrega, pago y efectos posteriores sobre inventario, BI y CRM.</w:t>
      </w:r>
    </w:p>
    <w:p w14:paraId="0A44FF3A" w14:textId="77777777" w:rsidR="00A61E12" w:rsidRDefault="00000000">
      <w:pPr>
        <w:pStyle w:val="Ttulo1"/>
      </w:pPr>
      <w:r>
        <w:t>6. CATÁLOGO CONSOLIDADO DE CASOS DE USO</w:t>
      </w:r>
    </w:p>
    <w:p w14:paraId="14000AD9" w14:textId="77777777" w:rsidR="00A61E12" w:rsidRDefault="00000000">
      <w:pPr>
        <w:spacing w:after="0"/>
      </w:pPr>
      <w:r>
        <w:rPr>
          <w:rFonts w:eastAsia="Aptos" w:cs="Aptos"/>
          <w:sz w:val="17"/>
        </w:rPr>
        <w:t>El catálogo siguiente constituye la cobertura funcional completa de esta versión. Los casos marcados con fuente “Análisis de brecha v2.0” son incorporaciones nuevas respecto del documento original.</w:t>
      </w:r>
    </w:p>
    <w:p w14:paraId="60ACD1D7" w14:textId="77777777" w:rsidR="00A61E12" w:rsidRDefault="00000000">
      <w:pPr>
        <w:pStyle w:val="Ttulo2"/>
      </w:pPr>
      <w:r>
        <w:t>AUTH — Autenticación y Control de Acceso (12 casos)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1080"/>
        <w:gridCol w:w="1655"/>
        <w:gridCol w:w="1655"/>
      </w:tblGrid>
      <w:tr w:rsidR="00A61E12" w14:paraId="18FC7840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FB08F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 CU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948A4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Nombre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88D03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Prioridad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A9418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Fuente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428BD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CP planificado</w:t>
            </w:r>
          </w:p>
        </w:tc>
      </w:tr>
      <w:tr w:rsidR="00A61E12" w14:paraId="5721AC8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9DF6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CU-AUTH-001-BASICO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00E9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Inicio de sesión con usuario y contraseña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0542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CC0E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4FA9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CP-AUTH-001-BASICO</w:t>
            </w:r>
          </w:p>
        </w:tc>
      </w:tr>
      <w:tr w:rsidR="00A61E12" w14:paraId="153F995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E3A8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CU-AUTH-002-BASICO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C530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Recuperación de contraseña vía correo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EE79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B31B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28B1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CP-AUTH-002-BASICO</w:t>
            </w:r>
          </w:p>
        </w:tc>
      </w:tr>
      <w:tr w:rsidR="00A61E12" w14:paraId="1471252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EB2F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CU-AUTH-003-PREMIUM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8423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Autenticación de dos factores (2FA)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4EF7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7964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1C15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CP-AUTH-003-PREMIUM</w:t>
            </w:r>
          </w:p>
        </w:tc>
      </w:tr>
      <w:tr w:rsidR="00A61E12" w14:paraId="37BD1127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ABA4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CU-AUTH-004-PREMIUM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CF16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Códigos de respaldo de un solo uso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8DDC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5588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6E97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CP-AUTH-004-PREMIUM</w:t>
            </w:r>
          </w:p>
        </w:tc>
      </w:tr>
      <w:tr w:rsidR="00A61E12" w14:paraId="01CAE87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47C8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CU-AUTH-005-PREMIUM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D388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Bitácora de auditoría de inicios de sesión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3A8C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3C48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B9BE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CP-AUTH-005-PREMIUM</w:t>
            </w:r>
          </w:p>
        </w:tc>
      </w:tr>
      <w:tr w:rsidR="00A61E12" w14:paraId="278B8FCF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45C0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CU-AUTH-006-GOLD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EA64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Autenticación biométrica (WebAuthn/FIDO2)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0F1D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ED77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0D41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CP-AUTH-006-GOLD</w:t>
            </w:r>
          </w:p>
        </w:tc>
      </w:tr>
      <w:tr w:rsidR="00A61E12" w14:paraId="5271847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18AD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CU-AUTH-007-GOLD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D239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Soporte de llave de seguridad física (Hardware Key)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FF0F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03D3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E377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CP-AUTH-007-GOLD</w:t>
            </w:r>
          </w:p>
        </w:tc>
      </w:tr>
      <w:tr w:rsidR="00A61E12" w14:paraId="0E72208F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F320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CU-AUTH-008-GOLD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373C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Gestión de dispositivos confiables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13BC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2E09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4000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CP-AUTH-008-GOLD</w:t>
            </w:r>
          </w:p>
        </w:tc>
      </w:tr>
      <w:tr w:rsidR="00A61E12" w14:paraId="620291BC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57C8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CU-AUTH-009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A418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Expiración de sesión por inactividad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56B4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600C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D6FF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CP-AUTH-009</w:t>
            </w:r>
          </w:p>
        </w:tc>
      </w:tr>
      <w:tr w:rsidR="00A61E12" w14:paraId="055BC55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9DC7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CU-AUTH-010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0A53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Gestión de roles y permisos (RBAC)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349E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A0DB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0FAC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CP-AUTH-010</w:t>
            </w:r>
          </w:p>
        </w:tc>
      </w:tr>
      <w:tr w:rsidR="00A61E12" w14:paraId="09830A38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AF4B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CU-AUTH-011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EA18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Alta, baja, bloqueo y reactivación de usuarios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AE72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7717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C80C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CP-AUTH-011</w:t>
            </w:r>
          </w:p>
        </w:tc>
      </w:tr>
      <w:tr w:rsidR="00A61E12" w14:paraId="0406DC1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2BC2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CU-AUTH-012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CC30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Política configurable de contraseñas y sesiones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62A4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45BA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1CE1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CP-AUTH-012</w:t>
            </w:r>
          </w:p>
        </w:tc>
      </w:tr>
    </w:tbl>
    <w:p w14:paraId="1634F781" w14:textId="77777777" w:rsidR="00A61E12" w:rsidRDefault="00000000">
      <w:pPr>
        <w:pStyle w:val="Ttulo2"/>
      </w:pPr>
      <w:r>
        <w:lastRenderedPageBreak/>
        <w:t>REG — Registro y Gestión de Personal (5 casos)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1080"/>
        <w:gridCol w:w="1655"/>
        <w:gridCol w:w="1655"/>
      </w:tblGrid>
      <w:tr w:rsidR="00A61E12" w14:paraId="2BD4900E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07D15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 CU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F73A1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Nombre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7C80B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Prioridad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639A3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Fuente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201BB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CP planificado</w:t>
            </w:r>
          </w:p>
        </w:tc>
      </w:tr>
      <w:tr w:rsidR="00A61E12" w14:paraId="13C80E0A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A728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CU-REG-001-BASICO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CE5D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Registro de datos personales del empleado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D8E2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6FBB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6DC2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CP-REG-001-BASICO</w:t>
            </w:r>
          </w:p>
        </w:tc>
      </w:tr>
      <w:tr w:rsidR="00A61E12" w14:paraId="4876240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CF4B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CU-REG-002-BASICO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9364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Control de acceso administrativo único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8646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44BF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7B6F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CP-REG-002-BASICO</w:t>
            </w:r>
          </w:p>
        </w:tc>
      </w:tr>
      <w:tr w:rsidR="00A61E12" w14:paraId="17C7E0C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5188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CU-REG-003-PREMIUM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EC5E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Gestión documental de empleados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E1BE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5C6F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360E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CP-REG-003-PREMIUM</w:t>
            </w:r>
          </w:p>
        </w:tc>
      </w:tr>
      <w:tr w:rsidR="00A61E12" w14:paraId="67AF4027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05EF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CU-REG-004-PREMIUM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BE31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Registro de capacitaciones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7C5D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0A85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BA0D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CP-REG-004-PREMIUM</w:t>
            </w:r>
          </w:p>
        </w:tc>
      </w:tr>
      <w:tr w:rsidR="00A61E12" w14:paraId="0815FAE4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3D0A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CU-REG-005-PREMIUM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D47D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Integración con reloj biométrico de asistencia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E2F4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C138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AB27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CP-REG-005-PREMIUM</w:t>
            </w:r>
          </w:p>
        </w:tc>
      </w:tr>
    </w:tbl>
    <w:p w14:paraId="4E46BDA4" w14:textId="77777777" w:rsidR="00A61E12" w:rsidRDefault="00000000">
      <w:pPr>
        <w:pStyle w:val="Ttulo2"/>
      </w:pPr>
      <w:r>
        <w:t>CFG — Configuración, Sucursales e Integraciones (4 casos)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1080"/>
        <w:gridCol w:w="1655"/>
        <w:gridCol w:w="1655"/>
      </w:tblGrid>
      <w:tr w:rsidR="00A61E12" w14:paraId="14ED3B5C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E61AF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 CU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A630A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Nombre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A5613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Prioridad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8F601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Fuente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64FA9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CP planificado</w:t>
            </w:r>
          </w:p>
        </w:tc>
      </w:tr>
      <w:tr w:rsidR="00A61E12" w14:paraId="0FC68C2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0AF2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CU-CFG-001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F73D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Configuración de sucursales, zonas, bodegas y terminales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FEE7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0267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578C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CP-CFG-001</w:t>
            </w:r>
          </w:p>
        </w:tc>
      </w:tr>
      <w:tr w:rsidR="00A61E12" w14:paraId="0ADD1A2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FACF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CU-CFG-002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09FC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Parámetros de servicio, impuestos y propina por sucursal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238B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B40F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C08C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CP-CFG-002</w:t>
            </w:r>
          </w:p>
        </w:tc>
      </w:tr>
      <w:tr w:rsidR="00A61E12" w14:paraId="72FCD31F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3FFE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CU-CFG-003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1C6C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Gestión segura de credenciales de integraciones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7E54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7846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22B8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CP-CFG-003</w:t>
            </w:r>
          </w:p>
        </w:tc>
      </w:tr>
      <w:tr w:rsidR="00A61E12" w14:paraId="53412448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3C2F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CU-CFG-004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0434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Plantillas de notificación y canales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5A4E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936E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FD8E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CP-CFG-004</w:t>
            </w:r>
          </w:p>
        </w:tc>
      </w:tr>
    </w:tbl>
    <w:p w14:paraId="0519B7C6" w14:textId="77777777" w:rsidR="00A61E12" w:rsidRDefault="00000000">
      <w:pPr>
        <w:pStyle w:val="Ttulo2"/>
      </w:pPr>
      <w:r>
        <w:t>MESA — Gestión de Mesas y Salón (9 casos)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1080"/>
        <w:gridCol w:w="1655"/>
        <w:gridCol w:w="1655"/>
      </w:tblGrid>
      <w:tr w:rsidR="00A61E12" w14:paraId="6B11EFC2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ABE3B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 CU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4B096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Nombre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B51AF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Prioridad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D898C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Fuente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69C75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CP planificado</w:t>
            </w:r>
          </w:p>
        </w:tc>
      </w:tr>
      <w:tr w:rsidR="00A61E12" w14:paraId="4B9EDA27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27CF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CU-MESA-001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503C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Mapa visual interactivo del salón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23C8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D855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631E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CP-MESA-001</w:t>
            </w:r>
          </w:p>
        </w:tc>
      </w:tr>
      <w:tr w:rsidR="00A61E12" w14:paraId="5CEF62B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23EB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CU-MESA-002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0B85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Gestión de estados de mesa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10FF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2B43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D18B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CP-MESA-002</w:t>
            </w:r>
          </w:p>
        </w:tc>
      </w:tr>
      <w:tr w:rsidR="00A61E12" w14:paraId="6D93805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ABFB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CU-MESA-003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DB32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Asignación de mesero a mesa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3658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DD9B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A1A7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CP-MESA-003</w:t>
            </w:r>
          </w:p>
        </w:tc>
      </w:tr>
      <w:tr w:rsidR="00A61E12" w14:paraId="2591717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B018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CU-MESA-004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9666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Unión y división de mesas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E687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F2AF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3F2C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CP-MESA-004</w:t>
            </w:r>
          </w:p>
        </w:tc>
      </w:tr>
      <w:tr w:rsidR="00A61E12" w14:paraId="6352C852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B995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CU-MESA-005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AA2C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Transferencia de comanda entre mesas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7D80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C36A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E7FF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CP-MESA-005</w:t>
            </w:r>
          </w:p>
        </w:tc>
      </w:tr>
      <w:tr w:rsidR="00A61E12" w14:paraId="234B574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DBD0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CU-MESA-006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E328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Solicitud de pre-cuenta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906C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8C0B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9968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CP-MESA-006</w:t>
            </w:r>
          </w:p>
        </w:tc>
      </w:tr>
      <w:tr w:rsidR="00A61E12" w14:paraId="21C5C2F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5EF2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CU-MESA-007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871C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Monitor de rotación y ocupación en tiempo real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565A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D622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FA56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CP-MESA-007</w:t>
            </w:r>
          </w:p>
        </w:tc>
      </w:tr>
      <w:tr w:rsidR="00A61E12" w14:paraId="0BD11C36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D64F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CU-MESA-008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C081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Alertas proactivas de demora por mesa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2B78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B1F1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7FB8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CP-MESA-008</w:t>
            </w:r>
          </w:p>
        </w:tc>
      </w:tr>
      <w:tr w:rsidR="00A61E12" w14:paraId="628D1DC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33F5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CU-MESA-009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5348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Configuración de capacidad y zonas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15EF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92D9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BD12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CP-MESA-009</w:t>
            </w:r>
          </w:p>
        </w:tc>
      </w:tr>
    </w:tbl>
    <w:p w14:paraId="5ABBBD18" w14:textId="77777777" w:rsidR="00A61E12" w:rsidRDefault="00000000">
      <w:pPr>
        <w:pStyle w:val="Ttulo2"/>
      </w:pPr>
      <w:r>
        <w:t>CAT — Catálogo, Menú, Precios y Disponibilidad (6 casos)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1080"/>
        <w:gridCol w:w="1655"/>
        <w:gridCol w:w="1655"/>
      </w:tblGrid>
      <w:tr w:rsidR="00A61E12" w14:paraId="717BB153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523A3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 CU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8FB9B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Nombre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D4F08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Prioridad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1B803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Fuente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11D74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CP planificado</w:t>
            </w:r>
          </w:p>
        </w:tc>
      </w:tr>
      <w:tr w:rsidR="00A61E12" w14:paraId="38934AA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4EBF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CU-CAT-001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1F19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Catálogo maestro de productos y platillos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2884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7776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13BF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CP-CAT-001</w:t>
            </w:r>
          </w:p>
        </w:tc>
      </w:tr>
      <w:tr w:rsidR="00A61E12" w14:paraId="3A3FC5D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A2BD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CU-CAT-002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5F28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Modificadores y grupos de opciones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A409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FE47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FB42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CP-CAT-002</w:t>
            </w:r>
          </w:p>
        </w:tc>
      </w:tr>
      <w:tr w:rsidR="00A61E12" w14:paraId="6EA4424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948D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CU-CAT-003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0A6E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Combos y promociones configurables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3349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98FB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041B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CP-CAT-003</w:t>
            </w:r>
          </w:p>
        </w:tc>
      </w:tr>
      <w:tr w:rsidR="00A61E12" w14:paraId="629F2EE6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9096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CU-CAT-004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E044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Listas de precios por canal, sucursal y franja horaria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BE3C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3179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0ED2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CP-CAT-004</w:t>
            </w:r>
          </w:p>
        </w:tc>
      </w:tr>
      <w:tr w:rsidR="00A61E12" w14:paraId="5E840DE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D706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CU-CAT-005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1861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Disponibilidad temporal y agotados en tiempo real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59B7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ED95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8E5C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CP-CAT-005</w:t>
            </w:r>
          </w:p>
        </w:tc>
      </w:tr>
      <w:tr w:rsidR="00A61E12" w14:paraId="3FE3903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168E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CU-CAT-006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70D1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Alérgenos, etiquetas e información informativa del menú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2F2B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B6ED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CFFB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CP-CAT-006</w:t>
            </w:r>
          </w:p>
        </w:tc>
      </w:tr>
    </w:tbl>
    <w:p w14:paraId="181F6D0A" w14:textId="77777777" w:rsidR="00A61E12" w:rsidRDefault="00000000">
      <w:pPr>
        <w:pStyle w:val="Ttulo2"/>
      </w:pPr>
      <w:r>
        <w:t>ORD — Gestión de Órdenes (8 casos)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1080"/>
        <w:gridCol w:w="1655"/>
        <w:gridCol w:w="1655"/>
      </w:tblGrid>
      <w:tr w:rsidR="00A61E12" w14:paraId="74E032DE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A6C5D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 CU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FFAAB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Nombre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44BC0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Prioridad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EEC71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Fuente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59961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CP planificado</w:t>
            </w:r>
          </w:p>
        </w:tc>
      </w:tr>
      <w:tr w:rsidR="00A61E12" w14:paraId="595D89E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0C5D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CU-ORD-001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5F11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Selección de categorías de productos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2DC9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A030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6009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CP-ORD-001</w:t>
            </w:r>
          </w:p>
        </w:tc>
      </w:tr>
      <w:tr w:rsidR="00A61E12" w14:paraId="54E24182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8124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CU-ORD-002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59E0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Selección y personalización de artículos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079D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2C0D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1F89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CP-ORD-002</w:t>
            </w:r>
          </w:p>
        </w:tc>
      </w:tr>
      <w:tr w:rsidR="00A61E12" w14:paraId="32E9D87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F7F4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CU-ORD-003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6A52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Agregar productos adicionales a orden existente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DC4C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7EAF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1FB8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CP-ORD-003</w:t>
            </w:r>
          </w:p>
        </w:tc>
      </w:tr>
      <w:tr w:rsidR="00A61E12" w14:paraId="198AD3F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22FF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CU-ORD-004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A0DA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Revisión de orden actual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E606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9F47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87DF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CP-ORD-004</w:t>
            </w:r>
          </w:p>
        </w:tc>
      </w:tr>
      <w:tr w:rsidR="00A61E12" w14:paraId="27EB84D7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F176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CU-ORD-005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5459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Envío de orden a pantalla de cocina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EE71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96B6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F52D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CP-ORD-005</w:t>
            </w:r>
          </w:p>
        </w:tc>
      </w:tr>
      <w:tr w:rsidR="00A61E12" w14:paraId="129AFF8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5404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CU-ORD-006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46E8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Reportes y analítica de órdenes por mesero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5843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2766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8411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CP-ORD-006</w:t>
            </w:r>
          </w:p>
        </w:tc>
      </w:tr>
      <w:tr w:rsidR="00A61E12" w14:paraId="3D1C704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4A3A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CU-ORD-007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AF89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Asignación de productos por comensal/asiento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3A54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D624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38E0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CP-ORD-007</w:t>
            </w:r>
          </w:p>
        </w:tc>
      </w:tr>
      <w:tr w:rsidR="00A61E12" w14:paraId="7520E3B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0B2A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CU-ORD-008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65B0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Retención y liberación de tiempos/cursos (hold/fire)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43CD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2AB2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02E5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CP-ORD-008</w:t>
            </w:r>
          </w:p>
        </w:tc>
      </w:tr>
    </w:tbl>
    <w:p w14:paraId="09CC06A6" w14:textId="77777777" w:rsidR="00A61E12" w:rsidRDefault="00000000">
      <w:pPr>
        <w:pStyle w:val="Ttulo2"/>
      </w:pPr>
      <w:r>
        <w:t>COC — Pantallas de Cocina (KDS) (7 casos)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1080"/>
        <w:gridCol w:w="1655"/>
        <w:gridCol w:w="1655"/>
      </w:tblGrid>
      <w:tr w:rsidR="00A61E12" w14:paraId="4F066F98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27BFD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 CU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F72AB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Nombre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2D99B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Prioridad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701F3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Fuente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6B1B6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CP planificado</w:t>
            </w:r>
          </w:p>
        </w:tc>
      </w:tr>
      <w:tr w:rsidR="00A61E12" w14:paraId="1A0E820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F3F0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CU-COC-001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683A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Vista por estación de cocina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A50C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DBEE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6B93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CP-COC-001</w:t>
            </w:r>
          </w:p>
        </w:tc>
      </w:tr>
      <w:tr w:rsidR="00A61E12" w14:paraId="22D4BBF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9E7F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CU-COC-002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8317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Gestión de tickets digitales con temporizador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2799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2589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1391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CP-COC-002</w:t>
            </w:r>
          </w:p>
        </w:tc>
      </w:tr>
      <w:tr w:rsidR="00A61E12" w14:paraId="3FB5E8F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3C45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CU-COC-003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48FD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Visualización de modificadores del producto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3A64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3A92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0494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CP-COC-003</w:t>
            </w:r>
          </w:p>
        </w:tc>
      </w:tr>
      <w:tr w:rsidR="00A61E12" w14:paraId="64B6EA57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B7B3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CU-COC-004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61EF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Enrutamiento inteligente de pedidos por categoría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259B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D926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ADC0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CP-COC-004</w:t>
            </w:r>
          </w:p>
        </w:tc>
      </w:tr>
      <w:tr w:rsidR="00A61E12" w14:paraId="6A254962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48F7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CU-COC-005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48F9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Pantalla de expedidor / pase central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8723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5BF7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327E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CP-COC-005</w:t>
            </w:r>
          </w:p>
        </w:tc>
      </w:tr>
      <w:tr w:rsidR="00A61E12" w14:paraId="257CEE5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7D31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CU-COC-006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EF79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Notificación al mesero de orden lista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16F6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09FB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0A7D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CP-COC-006</w:t>
            </w:r>
          </w:p>
        </w:tc>
      </w:tr>
      <w:tr w:rsidR="00A61E12" w14:paraId="0DACBBE7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D14A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CU-COC-007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1DBC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Detección de cuellos de botella y métricas de eficiencia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CDC7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7946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9AEE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CP-COC-007</w:t>
            </w:r>
          </w:p>
        </w:tc>
      </w:tr>
    </w:tbl>
    <w:p w14:paraId="36B154C6" w14:textId="77777777" w:rsidR="00A61E12" w:rsidRDefault="00000000">
      <w:pPr>
        <w:pStyle w:val="Ttulo2"/>
      </w:pPr>
      <w:r>
        <w:t>ROUT — Enrutamiento Central de Pedidos (4 casos)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1080"/>
        <w:gridCol w:w="1655"/>
        <w:gridCol w:w="1655"/>
      </w:tblGrid>
      <w:tr w:rsidR="00A61E12" w14:paraId="3DF98C1F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0E113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 CU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B62F6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Nombre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469CB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Prioridad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F7588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Fuente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0BD51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CP planificado</w:t>
            </w:r>
          </w:p>
        </w:tc>
      </w:tr>
      <w:tr w:rsidR="00A61E12" w14:paraId="506975B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815B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CU-ROUT-001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AAB0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Recepción centralizada de órdenes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3ECB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126E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1AA6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CP-ROUT-001</w:t>
            </w:r>
          </w:p>
        </w:tc>
      </w:tr>
      <w:tr w:rsidR="00A61E12" w14:paraId="6F653A4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D4CB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CU-ROUT-002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9D98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Enrutamiento automático por tipo de producto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EF6D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4287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5380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CP-ROUT-002</w:t>
            </w:r>
          </w:p>
        </w:tc>
      </w:tr>
      <w:tr w:rsidR="00A61E12" w14:paraId="207603C6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7AC7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CU-ROUT-003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4971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Estación de compra en caja con destino manual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842D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D88F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182C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CP-ROUT-003</w:t>
            </w:r>
          </w:p>
        </w:tc>
      </w:tr>
      <w:tr w:rsidR="00A61E12" w14:paraId="308281E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7B75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CU-ROUT-004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4967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Generación de ticket detallado de pedido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1A44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BE78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1584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CP-ROUT-004</w:t>
            </w:r>
          </w:p>
        </w:tc>
      </w:tr>
    </w:tbl>
    <w:p w14:paraId="19BD55C7" w14:textId="77777777" w:rsidR="00A61E12" w:rsidRDefault="00000000">
      <w:pPr>
        <w:pStyle w:val="Ttulo2"/>
      </w:pPr>
      <w:r>
        <w:t>PAG — Gestión de Pagos (POS y Backoffice) (11 casos)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1080"/>
        <w:gridCol w:w="1655"/>
        <w:gridCol w:w="1655"/>
      </w:tblGrid>
      <w:tr w:rsidR="00A61E12" w14:paraId="583AA192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90803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 CU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94B94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Nombre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94516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Prioridad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02AA6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Fuente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4F81F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CP planificado</w:t>
            </w:r>
          </w:p>
        </w:tc>
      </w:tr>
      <w:tr w:rsidR="00A61E12" w14:paraId="4A998282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5556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CU-PAG-001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D6D0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Integración de hardware de pago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FCA5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60AC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D655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CP-PAG-001</w:t>
            </w:r>
          </w:p>
        </w:tc>
      </w:tr>
      <w:tr w:rsidR="00A61E12" w14:paraId="658EDE0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308B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CU-PAG-002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6916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Pantalla de cierre de pedido con métodos de pago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9C67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31E5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423F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CP-PAG-002</w:t>
            </w:r>
          </w:p>
        </w:tc>
      </w:tr>
      <w:tr w:rsidR="00A61E12" w14:paraId="30DC2274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E949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CU-PAG-003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C121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Cálculo y registro de propina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3A97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D7D3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DACC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CP-PAG-003</w:t>
            </w:r>
          </w:p>
        </w:tc>
      </w:tr>
      <w:tr w:rsidR="00A61E12" w14:paraId="3145431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2281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CU-PAG-004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CA13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División de cuenta (Split Check)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57DE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ED19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0163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CP-PAG-004</w:t>
            </w:r>
          </w:p>
        </w:tc>
      </w:tr>
      <w:tr w:rsidR="00A61E12" w14:paraId="1CBF5788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2C33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CU-PAG-005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B82E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Cierre de turno y arqueo de caja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CF04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FAF1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0F73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CP-PAG-005</w:t>
            </w:r>
          </w:p>
        </w:tc>
      </w:tr>
      <w:tr w:rsidR="00A61E12" w14:paraId="0847653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8DC0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CU-PAG-006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2DC5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Gestión de facturación electrónica (FEL) y reportes tributarios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FB64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4E38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EA36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CP-PAG-006</w:t>
            </w:r>
          </w:p>
        </w:tc>
      </w:tr>
      <w:tr w:rsidR="00A61E12" w14:paraId="2F7C8C8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020F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CU-PAG-007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22F1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Dashboard de ventas por método y propina por mesero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9395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E762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C8C6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CP-PAG-007</w:t>
            </w:r>
          </w:p>
        </w:tc>
      </w:tr>
      <w:tr w:rsidR="00A61E12" w14:paraId="10C183D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2747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CU-PAG-008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E504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Registro contable automático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ED0F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8635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AD19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CP-PAG-008</w:t>
            </w:r>
          </w:p>
        </w:tc>
      </w:tr>
      <w:tr w:rsidR="00A61E12" w14:paraId="60BF56D8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EA8A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CU-PAG-009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D88B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Pagos mixtos y parciales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70C6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8391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71B8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CP-PAG-009</w:t>
            </w:r>
          </w:p>
        </w:tc>
      </w:tr>
      <w:tr w:rsidR="00A61E12" w14:paraId="284C455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7388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CU-PAG-010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4BE6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Reembolsos y reversos autorizados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E2B1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B5B4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DEF4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CP-PAG-010</w:t>
            </w:r>
          </w:p>
        </w:tc>
      </w:tr>
      <w:tr w:rsidR="00A61E12" w14:paraId="5E76E0F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0BEB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CU-PAG-011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61D3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Movimientos de caja no asociados a venta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09AE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7A85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6652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CP-PAG-011</w:t>
            </w:r>
          </w:p>
        </w:tc>
      </w:tr>
    </w:tbl>
    <w:p w14:paraId="11A265D7" w14:textId="77777777" w:rsidR="00A61E12" w:rsidRDefault="00000000">
      <w:pPr>
        <w:pStyle w:val="Ttulo2"/>
      </w:pPr>
      <w:r>
        <w:t>PUR — Compras y Proveedores (5 casos)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1080"/>
        <w:gridCol w:w="1655"/>
        <w:gridCol w:w="1655"/>
      </w:tblGrid>
      <w:tr w:rsidR="00A61E12" w14:paraId="41F28E3A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299C5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 CU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60323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Nombre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72413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Prioridad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3BC1E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Fuente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8A913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CP planificado</w:t>
            </w:r>
          </w:p>
        </w:tc>
      </w:tr>
      <w:tr w:rsidR="00A61E12" w14:paraId="7F557FE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4722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CU-PUR-001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FCF9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Maestro de proveedores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0A44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FBDC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33E7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CP-PUR-001</w:t>
            </w:r>
          </w:p>
        </w:tc>
      </w:tr>
      <w:tr w:rsidR="00A61E12" w14:paraId="7099190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19D1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CU-PUR-002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979D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Solicitud y orden de compra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711D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76EB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3490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CP-PUR-002</w:t>
            </w:r>
          </w:p>
        </w:tc>
      </w:tr>
      <w:tr w:rsidR="00A61E12" w14:paraId="0F2F174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6306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CU-PUR-003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05E2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Flujo de aprobación de compras por monto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DF00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25F1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BCFC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CP-PUR-003</w:t>
            </w:r>
          </w:p>
        </w:tc>
      </w:tr>
      <w:tr w:rsidR="00A61E12" w14:paraId="46E972F4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9D17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CU-PUR-004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8CE4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Recepción parcial o total contra orden de compra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2D36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9F4F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C7FA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CP-PUR-004</w:t>
            </w:r>
          </w:p>
        </w:tc>
      </w:tr>
      <w:tr w:rsidR="00A61E12" w14:paraId="2F27737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EBD0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CU-PUR-005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B94A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Actualización de costo y conciliación documental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6E55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DA70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11E2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CP-PUR-005</w:t>
            </w:r>
          </w:p>
        </w:tc>
      </w:tr>
    </w:tbl>
    <w:p w14:paraId="178490B8" w14:textId="77777777" w:rsidR="00A61E12" w:rsidRDefault="00000000">
      <w:pPr>
        <w:pStyle w:val="Ttulo2"/>
      </w:pPr>
      <w:r>
        <w:t>INV — Inventarios y Recetas (11 casos)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1080"/>
        <w:gridCol w:w="1655"/>
        <w:gridCol w:w="1655"/>
      </w:tblGrid>
      <w:tr w:rsidR="00A61E12" w14:paraId="68069735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B08E1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 CU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4767B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Nombre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619D4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Prioridad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DBC4E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Fuente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1D7B0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CP planificado</w:t>
            </w:r>
          </w:p>
        </w:tc>
      </w:tr>
      <w:tr w:rsidR="00A61E12" w14:paraId="7393126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E3C5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CU-INV-001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1382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Gestión de ingredientes y recetas (BOM)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85C0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2C8E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6089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CP-INV-001</w:t>
            </w:r>
          </w:p>
        </w:tc>
      </w:tr>
      <w:tr w:rsidR="00A61E12" w14:paraId="06B2FFE7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34E0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CU-INV-002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9D9F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Descuento automático de stock por venta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F9F5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497F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A122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CP-INV-002</w:t>
            </w:r>
          </w:p>
        </w:tc>
      </w:tr>
      <w:tr w:rsidR="00A61E12" w14:paraId="29442862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0FF2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CU-INV-003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E61A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Registro de entradas de inventario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A4BB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B4A5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3EA4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CP-INV-003</w:t>
            </w:r>
          </w:p>
        </w:tc>
      </w:tr>
      <w:tr w:rsidR="00A61E12" w14:paraId="2890FA9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CDF3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CU-INV-004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F0E2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Registro de salidas por merma o caducidad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23BB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EFA8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1F73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CP-INV-004</w:t>
            </w:r>
          </w:p>
        </w:tc>
      </w:tr>
      <w:tr w:rsidR="00A61E12" w14:paraId="34A534DF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EACD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CU-INV-005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DD3B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Kardex de movimientos de inventario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4FA2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1CA7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5F8C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CP-INV-005</w:t>
            </w:r>
          </w:p>
        </w:tc>
      </w:tr>
      <w:tr w:rsidR="00A61E12" w14:paraId="4AF3A28A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EA2F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CU-INV-006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2539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Alertas de stock mínimo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2524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FB49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3A98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CP-INV-006</w:t>
            </w:r>
          </w:p>
        </w:tc>
      </w:tr>
      <w:tr w:rsidR="00A61E12" w14:paraId="79426C9A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AF6C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CU-INV-007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F20C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Reporte de costo, precio y utilidad por platillo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CCB2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E56B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494E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CP-INV-007</w:t>
            </w:r>
          </w:p>
        </w:tc>
      </w:tr>
      <w:tr w:rsidR="00A61E12" w14:paraId="6A38F8E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4D53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CU-INV-008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984D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Conteo físico y conciliación de inventario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D217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CD90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2868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CP-INV-008</w:t>
            </w:r>
          </w:p>
        </w:tc>
      </w:tr>
      <w:tr w:rsidR="00A61E12" w14:paraId="2F7D95B7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B086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CU-INV-009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2800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Transferencias entre bodegas o sucursales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B4CB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E1DC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E06B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CP-INV-009</w:t>
            </w:r>
          </w:p>
        </w:tc>
      </w:tr>
      <w:tr w:rsidR="00A61E12" w14:paraId="25044AD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E54F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CU-INV-010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A4F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Unidades de medida y conversiones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3716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79DF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8B60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CP-INV-010</w:t>
            </w:r>
          </w:p>
        </w:tc>
      </w:tr>
      <w:tr w:rsidR="00A61E12" w14:paraId="4F705368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B885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CU-INV-011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E781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Lotes y fechas de caducidad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5871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04C9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AB73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CP-INV-011</w:t>
            </w:r>
          </w:p>
        </w:tc>
      </w:tr>
    </w:tbl>
    <w:p w14:paraId="233CA6BB" w14:textId="77777777" w:rsidR="00A61E12" w:rsidRDefault="00000000">
      <w:pPr>
        <w:pStyle w:val="Ttulo2"/>
      </w:pPr>
      <w:r>
        <w:t>RES — Reservaciones y Lista de Espera (8 casos)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1080"/>
        <w:gridCol w:w="1655"/>
        <w:gridCol w:w="1655"/>
      </w:tblGrid>
      <w:tr w:rsidR="00A61E12" w14:paraId="2A274EFC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D527A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 CU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5E213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Nombre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2CC04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Prioridad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DA1FD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Fuente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045B1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CP planificado</w:t>
            </w:r>
          </w:p>
        </w:tc>
      </w:tr>
      <w:tr w:rsidR="00A61E12" w14:paraId="1E8736F4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0DD3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CU-RES-001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87A4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Calendario de reservaciones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D002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FDBF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A380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CP-RES-001</w:t>
            </w:r>
          </w:p>
        </w:tc>
      </w:tr>
      <w:tr w:rsidR="00A61E12" w14:paraId="61ACC07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53FC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CU-RES-002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F8FD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Configuración de capacidad y depósito por turno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2E5A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567C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ED10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CP-RES-002</w:t>
            </w:r>
          </w:p>
        </w:tc>
      </w:tr>
      <w:tr w:rsidR="00A61E12" w14:paraId="06A8039F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6112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CU-RES-003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0F1D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Registro de nueva reservación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DE2F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D2C1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4A12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CP-RES-003</w:t>
            </w:r>
          </w:p>
        </w:tc>
      </w:tr>
      <w:tr w:rsidR="00A61E12" w14:paraId="16E7C2F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9F91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CU-RES-004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AEF1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Lista de espera inteligente para walk-ins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61FD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5459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F1E4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CP-RES-004</w:t>
            </w:r>
          </w:p>
        </w:tc>
      </w:tr>
      <w:tr w:rsidR="00A61E12" w14:paraId="4883C9BF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2F75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CU-RES-005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BD19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Notificación al cliente vía WhatsApp/SMS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9A8C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1752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C70E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CP-RES-005</w:t>
            </w:r>
          </w:p>
        </w:tc>
      </w:tr>
      <w:tr w:rsidR="00A61E12" w14:paraId="208153CC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DF73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CU-RES-006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569B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Sincronización de reservaciones con el mapa del salón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9D16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705C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8B56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CP-RES-006</w:t>
            </w:r>
          </w:p>
        </w:tc>
      </w:tr>
      <w:tr w:rsidR="00A61E12" w14:paraId="5450689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788C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CU-RES-007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A1D1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Perfil de cliente integrado con CRM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FC46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321F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F6A6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CP-RES-007</w:t>
            </w:r>
          </w:p>
        </w:tc>
      </w:tr>
      <w:tr w:rsidR="00A61E12" w14:paraId="25F6B05C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C8C3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CU-RES-008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0B13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Gestión de depósitos, devoluciones y no-show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F4A1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F1E1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683C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CP-RES-008</w:t>
            </w:r>
          </w:p>
        </w:tc>
      </w:tr>
    </w:tbl>
    <w:p w14:paraId="03D885DA" w14:textId="77777777" w:rsidR="00A61E12" w:rsidRDefault="00000000">
      <w:pPr>
        <w:pStyle w:val="Ttulo2"/>
      </w:pPr>
      <w:r>
        <w:t>DEL — Delivery, Pedidos Online y Repartidores (9 casos)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1080"/>
        <w:gridCol w:w="1655"/>
        <w:gridCol w:w="1655"/>
      </w:tblGrid>
      <w:tr w:rsidR="00A61E12" w14:paraId="59EC7E24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93BA2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 CU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59990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Nombre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515F9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Prioridad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CDE65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Fuente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0AB5C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CP planificado</w:t>
            </w:r>
          </w:p>
        </w:tc>
      </w:tr>
      <w:tr w:rsidR="00A61E12" w14:paraId="0B723985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B005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CU-DEL-001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DBFB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Canal de captura de pedidos omnicanal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4BDF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B9AE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6CF7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CP-DEL-001</w:t>
            </w:r>
          </w:p>
        </w:tc>
      </w:tr>
      <w:tr w:rsidR="00A61E12" w14:paraId="6BD7DA46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1554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CU-DEL-002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679E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Bot de pedidos por WhatsApp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3E39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43B0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D6CF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CP-DEL-002</w:t>
            </w:r>
          </w:p>
        </w:tc>
      </w:tr>
      <w:tr w:rsidR="00A61E12" w14:paraId="04178EC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DDAE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CU-DEL-003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710D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Integración con agregadores externos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3231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9445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4AE3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CP-DEL-003</w:t>
            </w:r>
          </w:p>
        </w:tc>
      </w:tr>
      <w:tr w:rsidR="00A61E12" w14:paraId="212C95B8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CC8C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CU-DEL-004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2B9E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Despacho y asignación de repartidores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5A45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1769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4856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CP-DEL-004</w:t>
            </w:r>
          </w:p>
        </w:tc>
      </w:tr>
      <w:tr w:rsidR="00A61E12" w14:paraId="389C8D0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7886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CU-DEL-005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CC50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App de repartidor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3F48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D7A4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D0A0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CP-DEL-005</w:t>
            </w:r>
          </w:p>
        </w:tc>
      </w:tr>
      <w:tr w:rsidR="00A61E12" w14:paraId="0327DC3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D9FF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CU-DEL-006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2BF5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Zonificación y mapa de repartidores con GPS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685A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73BD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3924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CP-DEL-006</w:t>
            </w:r>
          </w:p>
        </w:tc>
      </w:tr>
      <w:tr w:rsidR="00A61E12" w14:paraId="55EDCBD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36E7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CU-DEL-007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57CB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Cierre de turno y arqueo de delivery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3584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3495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5062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CP-DEL-007</w:t>
            </w:r>
          </w:p>
        </w:tc>
      </w:tr>
      <w:tr w:rsidR="00A61E12" w14:paraId="7E308735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B103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CU-DEL-008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EB47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Dashboard de delivery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29BC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2795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91D1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CP-DEL-008</w:t>
            </w:r>
          </w:p>
        </w:tc>
      </w:tr>
      <w:tr w:rsidR="00A61E12" w14:paraId="05C97D05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BFE8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CU-DEL-009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5987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Seguimiento de estados y ETA para el cliente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BE7A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5C87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B611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CP-DEL-009</w:t>
            </w:r>
          </w:p>
        </w:tc>
      </w:tr>
    </w:tbl>
    <w:p w14:paraId="1DCDDA6C" w14:textId="77777777" w:rsidR="00A61E12" w:rsidRDefault="00000000">
      <w:pPr>
        <w:pStyle w:val="Ttulo2"/>
      </w:pPr>
      <w:r>
        <w:t>RRHH — Turnos, Horarios y Propinas (8 casos)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1080"/>
        <w:gridCol w:w="1655"/>
        <w:gridCol w:w="1655"/>
      </w:tblGrid>
      <w:tr w:rsidR="00A61E12" w14:paraId="09DACEB7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411E2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 CU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2E8B7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Nombre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AA4C0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Prioridad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324CB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Fuente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B571C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CP planificado</w:t>
            </w:r>
          </w:p>
        </w:tc>
      </w:tr>
      <w:tr w:rsidR="00A61E12" w14:paraId="169CE90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38F9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CU-RRHH-001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D323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Planificador de turnos por roles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F5A3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946B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F596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CP-RRHH-001</w:t>
            </w:r>
          </w:p>
        </w:tc>
      </w:tr>
      <w:tr w:rsidR="00A61E12" w14:paraId="671631F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A565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CU-RRHH-002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2268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Intercambio de turnos con aprobación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12F3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08A1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2A76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CP-RRHH-002</w:t>
            </w:r>
          </w:p>
        </w:tc>
      </w:tr>
      <w:tr w:rsidR="00A61E12" w14:paraId="554F212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86C5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CU-RRHH-003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5420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Control de asistencia y puntualidad biométrico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5EC7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21E4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4B7E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CP-RRHH-003</w:t>
            </w:r>
          </w:p>
        </w:tc>
      </w:tr>
      <w:tr w:rsidR="00A61E12" w14:paraId="232C287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B8B8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CU-RRHH-004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8727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Alerta de gerencia por calificación baja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FC88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00E4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57D2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CP-RRHH-004</w:t>
            </w:r>
          </w:p>
        </w:tc>
      </w:tr>
      <w:tr w:rsidR="00A61E12" w14:paraId="37A95EE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1962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CU-RRHH-005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E5B4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Motor de distribución de propinas (Tip Pool)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3EFC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72D4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4748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CP-RRHH-005</w:t>
            </w:r>
          </w:p>
        </w:tc>
      </w:tr>
      <w:tr w:rsidR="00A61E12" w14:paraId="215EE45A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A9F1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CU-RRHH-006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96F6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Billetera virtual de propinas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8E0A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253D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AD17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CP-RRHH-006</w:t>
            </w:r>
          </w:p>
        </w:tc>
      </w:tr>
      <w:tr w:rsidR="00A61E12" w14:paraId="7993295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6B23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CU-RRHH-007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4607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Liquidación operativa de turnos y propinas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8F73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4A95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6298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CP-RRHH-007</w:t>
            </w:r>
          </w:p>
        </w:tc>
      </w:tr>
      <w:tr w:rsidR="00A61E12" w14:paraId="55FE068F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A631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CU-RRHH-008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CB59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Dashboard ejecutivo de RRHH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38B6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C77C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FC4C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CP-RRHH-008</w:t>
            </w:r>
          </w:p>
        </w:tc>
      </w:tr>
    </w:tbl>
    <w:p w14:paraId="0D4E6E26" w14:textId="77777777" w:rsidR="00A61E12" w:rsidRDefault="00000000">
      <w:pPr>
        <w:pStyle w:val="Ttulo2"/>
      </w:pPr>
      <w:r>
        <w:t>BI — Reportes, Business Intelligence y Analítica (8 casos)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1080"/>
        <w:gridCol w:w="1655"/>
        <w:gridCol w:w="1655"/>
      </w:tblGrid>
      <w:tr w:rsidR="00A61E12" w14:paraId="57DE1937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E4654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 CU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0CF9A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Nombre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D163D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Prioridad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F0EEF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Fuente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0CB08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CP planificado</w:t>
            </w:r>
          </w:p>
        </w:tc>
      </w:tr>
      <w:tr w:rsidR="00A61E12" w14:paraId="1C06AC2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7A46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CU-BI-001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FBB9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Matriz de ingeniería de menú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F84F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1DC1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A5BB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CP-BI-001</w:t>
            </w:r>
          </w:p>
        </w:tc>
      </w:tr>
      <w:tr w:rsidR="00A61E12" w14:paraId="65F23DD8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076C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CU-BI-002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E2C8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Mapa de calor de horas pico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255C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6AEB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D3EB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CP-BI-002</w:t>
            </w:r>
          </w:p>
        </w:tc>
      </w:tr>
      <w:tr w:rsidR="00A61E12" w14:paraId="46B0BD54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3B64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CU-BI-003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7E20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KPIs clave de operación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AFFE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CCC1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3581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CP-BI-003</w:t>
            </w:r>
          </w:p>
        </w:tc>
      </w:tr>
      <w:tr w:rsidR="00A61E12" w14:paraId="592A7C6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5C12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CU-BI-004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42D5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Registro de anulaciones (voids)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006A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F5A0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0CE7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CP-BI-004</w:t>
            </w:r>
          </w:p>
        </w:tc>
      </w:tr>
      <w:tr w:rsidR="00A61E12" w14:paraId="2D96D1CC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F3B8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CU-BI-005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E72C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Auditoría de cortesías y descuentos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9763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D461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9F47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CP-BI-005</w:t>
            </w:r>
          </w:p>
        </w:tc>
      </w:tr>
      <w:tr w:rsidR="00A61E12" w14:paraId="3C8A7DF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FB47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CU-BI-006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E9D2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Dashboard ejecutivo en vivo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3C2C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82E0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EE06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CP-BI-006</w:t>
            </w:r>
          </w:p>
        </w:tc>
      </w:tr>
      <w:tr w:rsidR="00A61E12" w14:paraId="6650B94C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0E53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CU-BI-007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B1C3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Envío automático de cierre diario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AE91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1A9B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CBE6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CP-BI-007</w:t>
            </w:r>
          </w:p>
        </w:tc>
      </w:tr>
      <w:tr w:rsidR="00A61E12" w14:paraId="60D0909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E198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CU-BI-008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9376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Exportación contable a Excel/CSV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36F5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6C95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B556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CP-BI-008</w:t>
            </w:r>
          </w:p>
        </w:tc>
      </w:tr>
    </w:tbl>
    <w:p w14:paraId="3C4752F6" w14:textId="77777777" w:rsidR="00A61E12" w:rsidRDefault="00000000">
      <w:pPr>
        <w:pStyle w:val="Ttulo2"/>
      </w:pPr>
      <w:r>
        <w:t>QR — Menú Digital QR y Auto-Pedido (7 casos)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1080"/>
        <w:gridCol w:w="1655"/>
        <w:gridCol w:w="1655"/>
      </w:tblGrid>
      <w:tr w:rsidR="00A61E12" w14:paraId="3E7BDCAD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466F0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 CU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1D1F5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Nombre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489D0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Prioridad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BE085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Fuente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53AF6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CP planificado</w:t>
            </w:r>
          </w:p>
        </w:tc>
      </w:tr>
      <w:tr w:rsidR="00A61E12" w14:paraId="49C7DBD6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CDBA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CU-QR-001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834D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Escaneo de QR dinámico vinculado a mesa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4675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0D0E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02DC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CP-QR-001</w:t>
            </w:r>
          </w:p>
        </w:tc>
      </w:tr>
      <w:tr w:rsidR="00A61E12" w14:paraId="0227050F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498C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CU-QR-002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9119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Menú digital interactivo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8D97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F157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C831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CP-QR-002</w:t>
            </w:r>
          </w:p>
        </w:tc>
      </w:tr>
      <w:tr w:rsidR="00A61E12" w14:paraId="16312C4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F9B4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CU-QR-003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9F46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Modos de pedido desde QR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65B7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4A06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FA58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CP-QR-003</w:t>
            </w:r>
          </w:p>
        </w:tc>
      </w:tr>
      <w:tr w:rsidR="00A61E12" w14:paraId="793C06C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7B4B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CU-QR-004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12D6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Pago integrado en mesa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C3B3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D19A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2569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CP-QR-004</w:t>
            </w:r>
          </w:p>
        </w:tc>
      </w:tr>
      <w:tr w:rsidR="00A61E12" w14:paraId="0D53E28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DC6E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CU-QR-005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8396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Emisión de FEL instantánea desde QR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20FC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89F4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789E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CP-QR-005</w:t>
            </w:r>
          </w:p>
        </w:tc>
      </w:tr>
      <w:tr w:rsidR="00A61E12" w14:paraId="230EE005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269A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CU-QR-006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F5AC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Panel backoffice de gestión de menú y precios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EA89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B358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551B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CP-QR-006</w:t>
            </w:r>
          </w:p>
        </w:tc>
      </w:tr>
      <w:tr w:rsidR="00A61E12" w14:paraId="3581B11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B4D3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CU-QR-007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2635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Gestión de banners promocionales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DB79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CA34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5B59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CP-QR-007</w:t>
            </w:r>
          </w:p>
        </w:tc>
      </w:tr>
    </w:tbl>
    <w:p w14:paraId="4B729B56" w14:textId="77777777" w:rsidR="00A61E12" w:rsidRDefault="00000000">
      <w:pPr>
        <w:pStyle w:val="Ttulo2"/>
      </w:pPr>
      <w:r>
        <w:t>CRM — Fidelización, CRM y Marketing (9 casos)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1080"/>
        <w:gridCol w:w="1655"/>
        <w:gridCol w:w="1655"/>
      </w:tblGrid>
      <w:tr w:rsidR="00A61E12" w14:paraId="7EF092F9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BE1AF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 CU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1E599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Nombre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5EDA9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Prioridad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F5385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Fuente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80094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CP planificado</w:t>
            </w:r>
          </w:p>
        </w:tc>
      </w:tr>
      <w:tr w:rsidR="00A61E12" w14:paraId="2EA446C6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4364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CU-CRM-001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7DE5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Perfil 360° del cliente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E417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6B07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1BEE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CP-CRM-001</w:t>
            </w:r>
          </w:p>
        </w:tc>
      </w:tr>
      <w:tr w:rsidR="00A61E12" w14:paraId="0A7BB51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3BE4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CU-CRM-002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C4B8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Historial de visitas y consumo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D7A9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90FD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5F27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CP-CRM-002</w:t>
            </w:r>
          </w:p>
        </w:tc>
      </w:tr>
      <w:tr w:rsidR="00A61E12" w14:paraId="042BA72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E002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CU-CRM-003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C481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Sistema de puntos/cashback configurable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B4D3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2254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1D0A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CP-CRM-003</w:t>
            </w:r>
          </w:p>
        </w:tc>
      </w:tr>
      <w:tr w:rsidR="00A61E12" w14:paraId="51BEC34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B795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CU-CRM-004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E580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Niveles de membresía (tiers)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734C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5B60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812D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CP-CRM-004</w:t>
            </w:r>
          </w:p>
        </w:tc>
      </w:tr>
      <w:tr w:rsidR="00A61E12" w14:paraId="2A765CB2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56A1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CU-CRM-005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8497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Billetera virtual del cliente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B7D1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F383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004C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CP-CRM-005</w:t>
            </w:r>
          </w:p>
        </w:tc>
      </w:tr>
      <w:tr w:rsidR="00A61E12" w14:paraId="4BAF702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CEDB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CU-CRM-006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B659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Disparadores automáticos de marketing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81B9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B1B0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D2DE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CP-CRM-006</w:t>
            </w:r>
          </w:p>
        </w:tc>
      </w:tr>
      <w:tr w:rsidR="00A61E12" w14:paraId="2F6D8E5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6F62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CU-CRM-007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2ABD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Segmentación de audiencias para campañas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AE17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D60C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A35E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CP-CRM-007</w:t>
            </w:r>
          </w:p>
        </w:tc>
      </w:tr>
      <w:tr w:rsidR="00A61E12" w14:paraId="4D2BC49A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F9CB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CU-CRM-008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0508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Dashboard de fidelización y CRM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156F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51D4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Boceto / RF original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4E8A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CP-CRM-008</w:t>
            </w:r>
          </w:p>
        </w:tc>
      </w:tr>
      <w:tr w:rsidR="00A61E12" w14:paraId="3EB030A8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221E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CU-CRM-009</w:t>
            </w:r>
          </w:p>
        </w:tc>
        <w:tc>
          <w:tcPr>
            <w:tcW w:w="489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E734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Consentimientos y preferencias de comunicación</w:t>
            </w:r>
          </w:p>
        </w:tc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C8CA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0042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Brecha v2.0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0292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CP-CRM-009</w:t>
            </w:r>
          </w:p>
        </w:tc>
      </w:tr>
    </w:tbl>
    <w:p w14:paraId="08476D5C" w14:textId="77777777" w:rsidR="00A61E12" w:rsidRDefault="00000000">
      <w:pPr>
        <w:pStyle w:val="Ttulo1"/>
      </w:pPr>
      <w:r>
        <w:t>7. ESPECIFICACIÓN DETALLADA DE CASOS DE USO</w:t>
      </w:r>
    </w:p>
    <w:p w14:paraId="373B0B1C" w14:textId="77777777" w:rsidR="00A61E12" w:rsidRDefault="00000000">
      <w:pPr>
        <w:spacing w:after="0"/>
      </w:pPr>
      <w:r>
        <w:rPr>
          <w:rFonts w:eastAsia="Aptos" w:cs="Aptos"/>
          <w:sz w:val="17"/>
        </w:rPr>
        <w:t>Cada ficha contiene trigger, precondiciones, postcondiciones, flujo principal, alternativas/excepciones, reglas, dependencias y trazabilidad. El criterio de aceptación proviene del requerimiento funcional asociado; los casos de prueba CP se reservan para la siguiente fase.</w:t>
      </w:r>
    </w:p>
    <w:p w14:paraId="6F25FCD9" w14:textId="77777777" w:rsidR="00A61E12" w:rsidRDefault="00000000">
      <w:pPr>
        <w:pStyle w:val="Ttulo2"/>
      </w:pPr>
      <w:r>
        <w:t>7.1 MÓDULO AUTH — Autenticación y Control de Acceso</w:t>
      </w:r>
    </w:p>
    <w:p w14:paraId="1F61FC35" w14:textId="77777777" w:rsidR="00A61E12" w:rsidRDefault="00000000">
      <w:pPr>
        <w:spacing w:after="0"/>
      </w:pPr>
      <w:r>
        <w:rPr>
          <w:rFonts w:eastAsia="Aptos" w:cs="Aptos"/>
          <w:color w:val="667085"/>
          <w:sz w:val="15"/>
        </w:rPr>
        <w:t>12 casos de uso. Cobertura: CU-AUTH-001-BASICO, CU-AUTH-002-BASICO, CU-AUTH-003-PREMIUM, CU-AUTH-004-PREMIUM, CU-AUTH-005-PREMIUM…</w:t>
      </w:r>
    </w:p>
    <w:p w14:paraId="0D153BF9" w14:textId="77777777" w:rsidR="00A61E12" w:rsidRDefault="00000000">
      <w:pPr>
        <w:pStyle w:val="Ttulo3"/>
      </w:pPr>
      <w:r>
        <w:t>CU-AUTH-001-BASICO — Inicio de sesión con usuario y contraseña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133B126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AA74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38EA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CU-AUTH-001-BASICO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8145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5A9C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RF-AUTH-001-BASICO</w:t>
            </w:r>
          </w:p>
        </w:tc>
      </w:tr>
      <w:tr w:rsidR="00A61E12" w14:paraId="7878A52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3D65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5CDA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Todos los roles del sistema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411A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9F61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3CF3948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64D0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A4E6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30EA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AEC6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7879D06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96BC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B82F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0D0F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23FB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CP-AUTH-001-BASICO</w:t>
            </w:r>
          </w:p>
        </w:tc>
      </w:tr>
      <w:tr w:rsidR="00A61E12" w14:paraId="13D34E7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3D6C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836C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que cualquier usuario (administrador, cajero, mesero, cocina) inicie sesión mediante usuario/correo y contraseña, con credenciales almacenadas mediante algoritmo específico para contraseñas con sal y factor de trabajo configurable (Argon2id preferente; bcrypt/scrypt/PBKDF2 como alternativas aprobadas).</w:t>
            </w:r>
          </w:p>
        </w:tc>
      </w:tr>
      <w:tr w:rsidR="00A61E12" w14:paraId="6234E3F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76C9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0D02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usuario necesita acceder al sistema.</w:t>
            </w:r>
          </w:p>
        </w:tc>
      </w:tr>
      <w:tr w:rsidR="00A61E12" w14:paraId="5E63F476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1AF76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917DA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8F91E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DDBB3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FD9553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A637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B19A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usuario posee una cuenta activa o habilitada.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82AC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0E40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usuario con credenciales válidas accede al sistema; con credenciales inválidas se muestra error sin revelar cuál campo falló.</w:t>
            </w:r>
          </w:p>
        </w:tc>
      </w:tr>
      <w:tr w:rsidR="00A61E12" w14:paraId="27C3FE9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A6D6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8B5C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de autenticación y la sucursal/entorno correspondiente están disponibles.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6F29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93EB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Sesión autenticada o mensaje de error.</w:t>
            </w:r>
          </w:p>
        </w:tc>
      </w:tr>
      <w:tr w:rsidR="00A61E12" w14:paraId="0F1BE36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0BDFE6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992EA1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9EB9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40E8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5DA3CFE1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EED62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9BA0A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6F808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15D99C6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6AD4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Todos los roles del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5A18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usuario/correo y contraseña.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6C32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Normaliza el identificador, verifica estado de cuenta y aplica la política de intentos.</w:t>
            </w:r>
          </w:p>
        </w:tc>
      </w:tr>
      <w:tr w:rsidR="00A61E12" w14:paraId="10E4FF5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5228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2. Todos los roles del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D79E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Envía las credenciales.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FA49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la contraseña con el algoritmo de hashing aprobado y, si corresponde, determina si debe solicitarse MFA.</w:t>
            </w:r>
          </w:p>
        </w:tc>
      </w:tr>
      <w:tr w:rsidR="00A61E12" w14:paraId="61DCA3A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257B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09AD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5884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Crea una sesión segura con alcance de roles/sucursales y registra el intento de acceso sin exponer secretos.</w:t>
            </w:r>
          </w:p>
        </w:tc>
      </w:tr>
      <w:tr w:rsidR="00A61E12" w14:paraId="7FE5E8F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804D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Todos los roles del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37D0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al sistema.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3C43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Presenta únicamente los módulos autorizados y aplica expiración/rotación de sesión.</w:t>
            </w:r>
          </w:p>
        </w:tc>
      </w:tr>
      <w:tr w:rsidR="00A61E12" w14:paraId="7A42DB37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28683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32C27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5A7FA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E02D9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0F3790D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E0BE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F8EF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FC27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76D7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5D1F723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BC5B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0C3D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AD21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E6F3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66DB9D6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6E7D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C055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9670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594C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7B4B84C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31AD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E21B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Las contraseñas nunca se almacenan en texto plano. Bloqueo temporal tras N intentos fallidos.</w:t>
            </w:r>
          </w:p>
        </w:tc>
      </w:tr>
      <w:tr w:rsidR="00A61E12" w14:paraId="4800A59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3269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0A8E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Usuario/correo, contraseña</w:t>
            </w:r>
          </w:p>
        </w:tc>
      </w:tr>
      <w:tr w:rsidR="00A61E12" w14:paraId="4BB3C7A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DC5D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01AF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Sesión autenticada o mensaje de error</w:t>
            </w:r>
          </w:p>
        </w:tc>
      </w:tr>
      <w:tr w:rsidR="00A61E12" w14:paraId="29C575F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004B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55DB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usuario con credenciales válidas accede al sistema; con credenciales inválidas se muestra error sin revelar cuál campo falló.</w:t>
            </w:r>
          </w:p>
        </w:tc>
      </w:tr>
      <w:tr w:rsidR="00A61E12" w14:paraId="0A38900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4BFF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A782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RNF-019, RNF-022 · Las sesiones deberán usar TLS, cookies/tokens seguros, expiración y rotación; no se almacenarán secretos en el cliente.</w:t>
            </w:r>
          </w:p>
        </w:tc>
      </w:tr>
      <w:tr w:rsidR="00A61E12" w14:paraId="4D40AEA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F8F9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7D62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CU-AUTH-009 gestiona la expiración de una sesión ya autenticada; no constituye una precondición del inicio de sesión.</w:t>
            </w:r>
          </w:p>
        </w:tc>
      </w:tr>
      <w:tr w:rsidR="00A61E12" w14:paraId="38A3F6C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78B1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32F9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053EAA01" w14:textId="77777777" w:rsidR="00A61E12" w:rsidRDefault="00000000">
      <w:pPr>
        <w:pStyle w:val="Ttulo3"/>
      </w:pPr>
      <w:r>
        <w:t>CU-AUTH-002-BASICO — Recuperación de contraseña vía correo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30C3FD8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0C91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47E9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CU-AUTH-002-BASICO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E30A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07E4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RF-AUTH-002-BASICO</w:t>
            </w:r>
          </w:p>
        </w:tc>
      </w:tr>
      <w:tr w:rsidR="00A61E12" w14:paraId="35F5A5F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E19F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ACDB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Todos los roles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7B25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4EB1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Servicio de correo transaccional</w:t>
            </w:r>
          </w:p>
        </w:tc>
      </w:tr>
      <w:tr w:rsidR="00A61E12" w14:paraId="5B238B7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ED46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A65A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E847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FD07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759EDC3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A945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ED0A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C691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D19D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CP-AUTH-002-BASICO</w:t>
            </w:r>
          </w:p>
        </w:tc>
      </w:tr>
      <w:tr w:rsidR="00A61E12" w14:paraId="3C6ADF1C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7427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1CC9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recuperar el acceso mediante el envío de un enlace o código de un solo uso al correo verificado del usuario.</w:t>
            </w:r>
          </w:p>
        </w:tc>
      </w:tr>
      <w:tr w:rsidR="00A61E12" w14:paraId="46782931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FE04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EF0A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usuario solicita recuperar el acceso a su cuenta.</w:t>
            </w:r>
          </w:p>
        </w:tc>
      </w:tr>
      <w:tr w:rsidR="00A61E12" w14:paraId="34F8B6E1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D1210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EDF14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4DE67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8E58F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0C0BC8D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8CAE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1BD3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usuario tiene acceso al correo registrado o al canal de recuperación aprobado.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9689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1927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usuario puede definir una nueva contraseña siguiendo el enlace recibido antes de su expiración.</w:t>
            </w:r>
          </w:p>
        </w:tc>
      </w:tr>
      <w:tr w:rsidR="00A61E12" w14:paraId="76D5F34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2493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4CEC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cuenta existe y no está eliminada; el sistema no revelará si un correo pertenece o no a una cuenta.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0C7F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7D16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Correo con enlace/código de restablecimiento.</w:t>
            </w:r>
          </w:p>
        </w:tc>
      </w:tr>
      <w:tr w:rsidR="00A61E12" w14:paraId="76731DB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E2305A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65AC75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95F4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CFA1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6D05164B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47BF2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7C6A7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0D65B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6AC35C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3527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Todos los roles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2B7F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Solicita recuperar contraseña e ingresa su correo.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C708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Responde de forma neutra para evitar enumeración de cuentas.</w:t>
            </w:r>
          </w:p>
        </w:tc>
      </w:tr>
      <w:tr w:rsidR="00A61E12" w14:paraId="05F4BF9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9789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81EF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BBB3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 la cuenta es elegible, genera token/código de un solo uso con expiración y lo envía al canal verificado.</w:t>
            </w:r>
          </w:p>
        </w:tc>
      </w:tr>
      <w:tr w:rsidR="00A61E12" w14:paraId="5723BB7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66AC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Todos los roles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FBDB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Abre el enlace o ingresa el código y define una nueva contraseña.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3083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token, vigencia y política de contraseña.</w:t>
            </w:r>
          </w:p>
        </w:tc>
      </w:tr>
      <w:tr w:rsidR="00A61E12" w14:paraId="46BE874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DBB7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Todos los roles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22FD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cambio.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7669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Actualiza la credencial, invalida el token y las sesiones que corresponda, y registra el evento de seguridad.</w:t>
            </w:r>
          </w:p>
        </w:tc>
      </w:tr>
      <w:tr w:rsidR="00A61E12" w14:paraId="03E83C7A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59519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9BE5A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C6CCD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ACB6A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AC02EF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64C7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576E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37DB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F922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49B7062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D742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25CB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FBDF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A937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457F3A4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72E3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99F1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DA9C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B1A1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07BCEA4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EC17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5BE0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enlace de recuperación expira en un tiempo configurable (ej. 30 min).</w:t>
            </w:r>
          </w:p>
        </w:tc>
      </w:tr>
      <w:tr w:rsidR="00A61E12" w14:paraId="293E09F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752A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E834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Correo electrónico registrado</w:t>
            </w:r>
          </w:p>
        </w:tc>
      </w:tr>
      <w:tr w:rsidR="00A61E12" w14:paraId="13B705F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1127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2E63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Correo con enlace/código de restablecimiento</w:t>
            </w:r>
          </w:p>
        </w:tc>
      </w:tr>
      <w:tr w:rsidR="00A61E12" w14:paraId="736836B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6C96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D452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usuario puede definir una nueva contraseña siguiendo el enlace recibido antes de su expiración.</w:t>
            </w:r>
          </w:p>
        </w:tc>
      </w:tr>
      <w:tr w:rsidR="00A61E12" w14:paraId="7DCE620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07D3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3CAD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RNF-019, RNF-022</w:t>
            </w:r>
          </w:p>
        </w:tc>
      </w:tr>
      <w:tr w:rsidR="00A61E12" w14:paraId="61EC8A2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93E4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A5D5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CU-AUTH-001-BASICO</w:t>
            </w:r>
          </w:p>
        </w:tc>
      </w:tr>
      <w:tr w:rsidR="00A61E12" w14:paraId="37CF0EA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7BE5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1ADE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1D7319D5" w14:textId="77777777" w:rsidR="00A61E12" w:rsidRDefault="00000000">
      <w:pPr>
        <w:pStyle w:val="Ttulo3"/>
      </w:pPr>
      <w:r>
        <w:t>CU-AUTH-003-PREMIUM — Autenticación de dos factores (2FA)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7058C79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B2B4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B349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CU-AUTH-003-PREMIUM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24B0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93C7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RF-AUTH-003-PREMIUM</w:t>
            </w:r>
          </w:p>
        </w:tc>
      </w:tr>
      <w:tr w:rsidR="00A61E12" w14:paraId="54F49E9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EE13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7388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583D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4764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Proveedor de mensajería, Servicio de correo transaccional</w:t>
            </w:r>
          </w:p>
        </w:tc>
      </w:tr>
      <w:tr w:rsidR="00A61E12" w14:paraId="08F5A35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74E4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7AF7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6B22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1BEA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7AF8A9B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8711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BCE2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3BB0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F9A3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CP-AUTH-003-PREMIUM</w:t>
            </w:r>
          </w:p>
        </w:tc>
      </w:tr>
      <w:tr w:rsidR="00A61E12" w14:paraId="67DE608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9489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5F9B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ofrecer verificación en dos pasos mediante código SMS, correo electrónico o aplicación autenticadora (TOTP tipo Google Authenticator) como capa adicional al login.</w:t>
            </w:r>
          </w:p>
        </w:tc>
      </w:tr>
      <w:tr w:rsidR="00A61E12" w14:paraId="7269A5E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294C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6C36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primer factor fue validado y la política de acceso exige un segundo factor.</w:t>
            </w:r>
          </w:p>
        </w:tc>
      </w:tr>
      <w:tr w:rsidR="00A61E12" w14:paraId="3B048110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0DEC9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3AA29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7C621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CC8B3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103BF73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D807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9FA9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AUTH.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25DE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C449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acceso solo se concede tras validar correctamente usuario/contraseña y el código de segundo factor.</w:t>
            </w:r>
          </w:p>
        </w:tc>
      </w:tr>
      <w:tr w:rsidR="00A61E12" w14:paraId="663DA33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88E6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F358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9E39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21C2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Confirmación o rechazo de segundo factor.</w:t>
            </w:r>
          </w:p>
        </w:tc>
      </w:tr>
      <w:tr w:rsidR="00A61E12" w14:paraId="20B4FB1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AAD2BC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63761F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B77E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8905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255C054B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11585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775AF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E9D9F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5EA9D4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43CD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4032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E9A8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Después del primer factor, identifica la política MFA aplicable y muestra el método permitido.</w:t>
            </w:r>
          </w:p>
        </w:tc>
      </w:tr>
      <w:tr w:rsidR="00A61E12" w14:paraId="1346714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A01D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A73B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Obtiene e ingresa el OTP/factor requerido.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9B98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vigencia, número de intentos y asociación con la sesión pendiente.</w:t>
            </w:r>
          </w:p>
        </w:tc>
      </w:tr>
      <w:tr w:rsidR="00A61E12" w14:paraId="500CE44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7549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8231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BC76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 el factor es válido, completa la autenticación; si no, mantiene el acceso bloqueado y registra el intento.</w:t>
            </w:r>
          </w:p>
        </w:tc>
      </w:tr>
      <w:tr w:rsidR="00A61E12" w14:paraId="1F78B94C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9E16D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DE0B0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5A8AE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8F749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095C5F9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6956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2567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0C9D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F224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17A3C50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CB9E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8AEB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816C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300E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491817F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CA68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0B36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37AB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A892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4302F61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5BF7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3C9A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2FA es obligatorio para roles administrativos en el plan Premium.</w:t>
            </w:r>
          </w:p>
        </w:tc>
      </w:tr>
      <w:tr w:rsidR="00A61E12" w14:paraId="5BFB7A1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A767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2985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Código OTP de 6 dígitos</w:t>
            </w:r>
          </w:p>
        </w:tc>
      </w:tr>
      <w:tr w:rsidR="00A61E12" w14:paraId="3AA3112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87E8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FE94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Confirmación o rechazo de segundo factor</w:t>
            </w:r>
          </w:p>
        </w:tc>
      </w:tr>
      <w:tr w:rsidR="00A61E12" w14:paraId="0654B30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D4BC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5956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acceso solo se concede tras validar correctamente usuario/contraseña y el código de segundo factor.</w:t>
            </w:r>
          </w:p>
        </w:tc>
      </w:tr>
      <w:tr w:rsidR="00A61E12" w14:paraId="18FC666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6475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EE09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RNF-019, RNF-022 · Requiere proveedor de SMS/correo transaccional.</w:t>
            </w:r>
          </w:p>
        </w:tc>
      </w:tr>
      <w:tr w:rsidR="00A61E12" w14:paraId="0E2CF1F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F079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5F90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&lt;&lt;extend&gt;&gt; CU-AUTH-001-BASICO cuando la política exige segundo factor; Casos relacionados por trazabilidad: CU-AUTH-001-BASICO</w:t>
            </w:r>
          </w:p>
        </w:tc>
      </w:tr>
      <w:tr w:rsidR="00A61E12" w14:paraId="79EF08A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4C46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38D9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622CC371" w14:textId="77777777" w:rsidR="00A61E12" w:rsidRDefault="00000000">
      <w:pPr>
        <w:pStyle w:val="Ttulo3"/>
      </w:pPr>
      <w:r>
        <w:lastRenderedPageBreak/>
        <w:t>CU-AUTH-004-PREMIUM — Códigos de respaldo de un solo uso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34C32F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52A3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6238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CU-AUTH-004-PREMIUM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28ED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0C5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RF-AUTH-004-PREMIUM</w:t>
            </w:r>
          </w:p>
        </w:tc>
      </w:tr>
      <w:tr w:rsidR="00A61E12" w14:paraId="415252C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4C4B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0BA7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2AEE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137A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5666F50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3ECC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41B2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6A91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5044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643F88D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D26A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45E4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4D37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4F6E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CP-AUTH-004-PREMIUM</w:t>
            </w:r>
          </w:p>
        </w:tc>
      </w:tr>
      <w:tr w:rsidR="00A61E12" w14:paraId="447205C9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71EF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0C7F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generar un set de códigos de un solo uso que el usuario pueda utilizar si pierde acceso a su segundo factor.</w:t>
            </w:r>
          </w:p>
        </w:tc>
      </w:tr>
      <w:tr w:rsidR="00A61E12" w14:paraId="7932F0C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54CC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356A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"Códigos de respaldo de un solo uso".</w:t>
            </w:r>
          </w:p>
        </w:tc>
      </w:tr>
      <w:tr w:rsidR="00A61E12" w14:paraId="4088D431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4C03F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421CD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59175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E1E13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2DD710D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4128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CAFC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AUTH.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3B6D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DA25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código de respaldo usado no puede reutilizarse en un segundo intento.</w:t>
            </w:r>
          </w:p>
        </w:tc>
      </w:tr>
      <w:tr w:rsidR="00A61E12" w14:paraId="2EEADCA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AE9F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32EB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6E5A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A347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Lista de códigos de respaldo (descargable).</w:t>
            </w:r>
          </w:p>
        </w:tc>
      </w:tr>
      <w:tr w:rsidR="00A61E12" w14:paraId="0B7D80A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20AFD8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06A087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4911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2668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2067C513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BDAFE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1323D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51C10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4229388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0029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56CE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"Códigos de respaldo de un solo uso".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30B8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46CD007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6BA7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144C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Solicitud de generación.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B7D0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Cada código solo puede usarse una vez; se debe permitir regenerar el set completo.</w:t>
            </w:r>
          </w:p>
        </w:tc>
      </w:tr>
      <w:tr w:rsidR="00A61E12" w14:paraId="6CB092A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96E4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C774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DCD3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5E46943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F7A4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73A4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8097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Lista de códigos de respaldo (descargable).</w:t>
            </w:r>
          </w:p>
        </w:tc>
      </w:tr>
      <w:tr w:rsidR="00A61E12" w14:paraId="5D8BDC7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B1FF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AA01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FE4A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722C8A09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96116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25A70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84B95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C8031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6C7EE1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B86A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CAC0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4FBD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16E7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6333C88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0555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9E86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8F8F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7839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70FFFB6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9FD4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B4AC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42AC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F138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545626B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5D61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643B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Cada código solo puede usarse una vez; se debe permitir regenerar el set completo.</w:t>
            </w:r>
          </w:p>
        </w:tc>
      </w:tr>
      <w:tr w:rsidR="00A61E12" w14:paraId="3548E2B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1944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7811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Solicitud de generación</w:t>
            </w:r>
          </w:p>
        </w:tc>
      </w:tr>
      <w:tr w:rsidR="00A61E12" w14:paraId="1481A68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2D89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068D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Lista de códigos de respaldo (descargable)</w:t>
            </w:r>
          </w:p>
        </w:tc>
      </w:tr>
      <w:tr w:rsidR="00A61E12" w14:paraId="485091F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DD98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27A7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código de respaldo usado no puede reutilizarse en un segundo intento.</w:t>
            </w:r>
          </w:p>
        </w:tc>
      </w:tr>
      <w:tr w:rsidR="00A61E12" w14:paraId="259B2F1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FC95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0C01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RNF-019, RNF-022</w:t>
            </w:r>
          </w:p>
        </w:tc>
      </w:tr>
      <w:tr w:rsidR="00A61E12" w14:paraId="1B12AA2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6AFE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C05F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&lt;&lt;extend&gt;&gt; CU-AUTH-003-PREMIUM como mecanismo alternativo de recuperación MFA; Casos relacionados por trazabilidad: CU-AUTH-003-PREMIUM</w:t>
            </w:r>
          </w:p>
        </w:tc>
      </w:tr>
      <w:tr w:rsidR="00A61E12" w14:paraId="37F9BFE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15C7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99EB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03447D5B" w14:textId="77777777" w:rsidR="00A61E12" w:rsidRDefault="00000000">
      <w:pPr>
        <w:pStyle w:val="Ttulo3"/>
      </w:pPr>
      <w:r>
        <w:t>CU-AUTH-005-PREMIUM — Bitácora de auditoría de inicios de sesión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1AF4120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89BD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381F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CU-AUTH-005-PREMIUM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2E00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D204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RF-AUTH-005-PREMIUM</w:t>
            </w:r>
          </w:p>
        </w:tc>
      </w:tr>
      <w:tr w:rsidR="00A61E12" w14:paraId="7A5B012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6402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C50E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D32A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FF04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6010904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4715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1BFF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29EE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C17E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634DABC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7AE6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EBA0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73F4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745E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CP-AUTH-005-PREMIUM</w:t>
            </w:r>
          </w:p>
        </w:tc>
      </w:tr>
      <w:tr w:rsidR="00A61E12" w14:paraId="598260A8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C2E8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6E8F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registrar cada intento de inicio de sesión (exitoso o fallido) con fecha, hora, usuario, IP/dispositivo.</w:t>
            </w:r>
          </w:p>
        </w:tc>
      </w:tr>
      <w:tr w:rsidR="00A61E12" w14:paraId="51F0F4F0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C2EF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5BFC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"Bitácora de auditoría de inicios de sesión".</w:t>
            </w:r>
          </w:p>
        </w:tc>
      </w:tr>
      <w:tr w:rsidR="00A61E12" w14:paraId="63683C3D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F16C4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lastRenderedPageBreak/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D30E5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DA352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36550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1DDDBC1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DBDC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AA13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AUTH.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BEBB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35DF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administrador puede consultar el historial de accesos de cualquier usuario.</w:t>
            </w:r>
          </w:p>
        </w:tc>
      </w:tr>
      <w:tr w:rsidR="00A61E12" w14:paraId="31B0BAE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853D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8974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5699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5A56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Listado de auditoría de accesos.</w:t>
            </w:r>
          </w:p>
        </w:tc>
      </w:tr>
      <w:tr w:rsidR="00A61E12" w14:paraId="3596CF3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000151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3F7DDA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CC16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991A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221D659B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97423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D5549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1BC9E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1FEC505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CFB8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D6F6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"Bitácora de auditoría de inicios de sesión".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BAA8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6534F15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D30C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9DC2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 (automático).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36AA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Los registros deben conservarse por un período mínimo definido (ej. 12 meses).</w:t>
            </w:r>
          </w:p>
        </w:tc>
      </w:tr>
      <w:tr w:rsidR="00A61E12" w14:paraId="73A9442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1C47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F523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65F6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2C05F9C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A925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1161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E63E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Listado de auditoría de accesos.</w:t>
            </w:r>
          </w:p>
        </w:tc>
      </w:tr>
      <w:tr w:rsidR="00A61E12" w14:paraId="48D5510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4D07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2CB9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C56C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559EC99E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9315E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BBD88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6F2AF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D0BAE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AAEBDB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A997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335D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A1CE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8830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569FD42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B017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94A2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1D34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7391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7BAD28C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9A9A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34AB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9932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20F0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0FA1336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0150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82B6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registros deben conservarse por un período mínimo definido (ej. 12 meses).</w:t>
            </w:r>
          </w:p>
        </w:tc>
      </w:tr>
      <w:tr w:rsidR="00A61E12" w14:paraId="0FFCCF3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3DF9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86FF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 (automático)</w:t>
            </w:r>
          </w:p>
        </w:tc>
      </w:tr>
      <w:tr w:rsidR="00A61E12" w14:paraId="2522DFA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A64B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9FA2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Listado de auditoría de accesos</w:t>
            </w:r>
          </w:p>
        </w:tc>
      </w:tr>
      <w:tr w:rsidR="00A61E12" w14:paraId="5677A6A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EB0E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A719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administrador puede consultar el historial de accesos de cualquier usuario.</w:t>
            </w:r>
          </w:p>
        </w:tc>
      </w:tr>
      <w:tr w:rsidR="00A61E12" w14:paraId="7A895F2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40A2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A874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RNF-019, RNF-022</w:t>
            </w:r>
          </w:p>
        </w:tc>
      </w:tr>
      <w:tr w:rsidR="00A61E12" w14:paraId="0707462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1579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DE0F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CU-AUTH-001-BASICO</w:t>
            </w:r>
          </w:p>
        </w:tc>
      </w:tr>
      <w:tr w:rsidR="00A61E12" w14:paraId="1F0CE24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1A29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B3C8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4C516056" w14:textId="77777777" w:rsidR="00A61E12" w:rsidRDefault="00000000">
      <w:pPr>
        <w:pStyle w:val="Ttulo3"/>
      </w:pPr>
      <w:r>
        <w:t>CU-AUTH-006-GOLD — Autenticación biométrica (WebAuthn/FIDO2)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B8F6D0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E992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B7F1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CU-AUTH-006-GOLD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C28C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8669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RF-AUTH-006-GOLD</w:t>
            </w:r>
          </w:p>
        </w:tc>
      </w:tr>
      <w:tr w:rsidR="00A61E12" w14:paraId="62C565D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5685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3C1A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D23A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1961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Dispositivo de autenticación/biometría</w:t>
            </w:r>
          </w:p>
        </w:tc>
      </w:tr>
      <w:tr w:rsidR="00A61E12" w14:paraId="295FFE6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E0DF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DF3E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7A37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B636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7B33541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AEAE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73AC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9E81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D1F8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CP-AUTH-006-GOLD</w:t>
            </w:r>
          </w:p>
        </w:tc>
      </w:tr>
      <w:tr w:rsidR="00A61E12" w14:paraId="4D61D80A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2D09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D1B6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el inicio de sesión mediante huella digital o reconocimiento facial en dispositivos compatibles, usando el estándar WebAuthn/FIDO2.</w:t>
            </w:r>
          </w:p>
        </w:tc>
      </w:tr>
      <w:tr w:rsidR="00A61E12" w14:paraId="463676FC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A9CC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1B09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"Autenticación biométrica (WebAuthn/FIDO2)".</w:t>
            </w:r>
          </w:p>
        </w:tc>
      </w:tr>
      <w:tr w:rsidR="00A61E12" w14:paraId="5F07CB54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7F7DC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09527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AEC11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33030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659AEB3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1040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8D89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AUTH.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EE77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5A9F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usuario accede exitosamente usando huella o rostro en un dispositivo compatible sin usar contraseña.</w:t>
            </w:r>
          </w:p>
        </w:tc>
      </w:tr>
      <w:tr w:rsidR="00A61E12" w14:paraId="2614763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3EFF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E1FB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862E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A3C6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Sesión autenticada.</w:t>
            </w:r>
          </w:p>
        </w:tc>
      </w:tr>
      <w:tr w:rsidR="00A61E12" w14:paraId="25C140C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086503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18168B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25AA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11F3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026C503E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DFE4D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5A18C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75E8A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22F9BF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4F1A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BBD1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Selecciona autenticación con credencial WebAuthn/FIDO2 del dispositivo.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721F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Genera un desafío criptográfico de autenticación.</w:t>
            </w:r>
          </w:p>
        </w:tc>
      </w:tr>
      <w:tr w:rsidR="00A61E12" w14:paraId="2AAA0AC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7F0F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7401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Autoriza la operación en el dispositivo/llave.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6BC6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origen, firma, contador/credencial y política de acceso.</w:t>
            </w:r>
          </w:p>
        </w:tc>
      </w:tr>
      <w:tr w:rsidR="00A61E12" w14:paraId="7543FC0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6BDB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D045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1622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Crea la sesión autorizada y registra el método usado sin almacenar biometría ni claves privadas.</w:t>
            </w:r>
          </w:p>
        </w:tc>
      </w:tr>
      <w:tr w:rsidR="00A61E12" w14:paraId="1BFD8156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289BE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F163B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8ABD1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8601B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1983C3B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5773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EDEC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8EC4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285C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628EB48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F7A4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7E54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7466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7B48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630272A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B1A3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D924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56A6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42A0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52BAA0A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F554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B39D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Disponible únicamente en el plan Gold.</w:t>
            </w:r>
          </w:p>
        </w:tc>
      </w:tr>
      <w:tr w:rsidR="00A61E12" w14:paraId="27D8876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B25A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4C51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Biometría del dispositivo</w:t>
            </w:r>
          </w:p>
        </w:tc>
      </w:tr>
      <w:tr w:rsidR="00A61E12" w14:paraId="796E4DC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CFB2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EF17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Sesión autenticada</w:t>
            </w:r>
          </w:p>
        </w:tc>
      </w:tr>
      <w:tr w:rsidR="00A61E12" w14:paraId="5228A4F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ABAE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5BF0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usuario accede exitosamente usando huella o rostro en un dispositivo compatible sin usar contraseña.</w:t>
            </w:r>
          </w:p>
        </w:tc>
      </w:tr>
      <w:tr w:rsidR="00A61E12" w14:paraId="06CC4CD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4DA4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9C28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RNF-019, RNF-022 · Requiere dispositivo con sensor biométrico compatible.</w:t>
            </w:r>
          </w:p>
        </w:tc>
      </w:tr>
      <w:tr w:rsidR="00A61E12" w14:paraId="30ED781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ABAC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F6CB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&lt;&lt;extend&gt;&gt; CU-AUTH-001-BASICO como método de autenticación fuerte; Casos relacionados por trazabilidad: CU-AUTH-001-BASICO</w:t>
            </w:r>
          </w:p>
        </w:tc>
      </w:tr>
      <w:tr w:rsidR="00A61E12" w14:paraId="40E964F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25A7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9BD2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 / ocasional o administrativa · Boceto funcional (wireframe) — Dueño del restaurante</w:t>
            </w:r>
          </w:p>
        </w:tc>
      </w:tr>
    </w:tbl>
    <w:p w14:paraId="54D3D164" w14:textId="77777777" w:rsidR="00A61E12" w:rsidRDefault="00000000">
      <w:pPr>
        <w:pStyle w:val="Ttulo3"/>
      </w:pPr>
      <w:r>
        <w:t>CU-AUTH-007-GOLD — Soporte de llave de seguridad física (Hardware Key)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7C8F9F9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14CB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DD8B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CU-AUTH-007-GOLD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3583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13FA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RF-AUTH-007-GOLD</w:t>
            </w:r>
          </w:p>
        </w:tc>
      </w:tr>
      <w:tr w:rsidR="00A61E12" w14:paraId="60C35C4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EB01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9C15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FFDE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F99B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Dispositivo de autenticación/biometría</w:t>
            </w:r>
          </w:p>
        </w:tc>
      </w:tr>
      <w:tr w:rsidR="00A61E12" w14:paraId="7BCF69F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B8C4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48C4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A3C0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12EB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75D133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2053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233B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B2C9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DDC1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CP-AUTH-007-GOLD</w:t>
            </w:r>
          </w:p>
        </w:tc>
      </w:tr>
      <w:tr w:rsidR="00A61E12" w14:paraId="1F83537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B73C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A0E5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el uso de llaves de hardware tipo YubiKey/USB como método de autenticación fuerte.</w:t>
            </w:r>
          </w:p>
        </w:tc>
      </w:tr>
      <w:tr w:rsidR="00A61E12" w14:paraId="0097F625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250D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77BC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"Soporte de llave de seguridad física (Hardware Key)".</w:t>
            </w:r>
          </w:p>
        </w:tc>
      </w:tr>
      <w:tr w:rsidR="00A61E12" w14:paraId="42059D50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CA8A5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29D51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E1B6F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34FE1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7B8E92A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70EC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38DC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AUTH.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6A09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FEB5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reconoce y valida la llave física registrada previamente.</w:t>
            </w:r>
          </w:p>
        </w:tc>
      </w:tr>
      <w:tr w:rsidR="00A61E12" w14:paraId="6691720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9E35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8733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BDE9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A3E4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Sesión autenticada.</w:t>
            </w:r>
          </w:p>
        </w:tc>
      </w:tr>
      <w:tr w:rsidR="00A61E12" w14:paraId="334B9F5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D10136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286011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FA31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5A7B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0784D51E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2BC35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F19D1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23ABD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74C4E3B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F08A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F3EB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Selecciona autenticación con llave de seguridad física registrada.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97AC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Genera un desafío criptográfico de autenticación.</w:t>
            </w:r>
          </w:p>
        </w:tc>
      </w:tr>
      <w:tr w:rsidR="00A61E12" w14:paraId="74F4E58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619D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D302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Autoriza la operación en el dispositivo/llave.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0EB9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origen, firma, contador/credencial y política de acceso.</w:t>
            </w:r>
          </w:p>
        </w:tc>
      </w:tr>
      <w:tr w:rsidR="00A61E12" w14:paraId="23C7735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1740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18B0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2775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Crea la sesión autorizada y registra el método usado sin almacenar biometría ni claves privadas.</w:t>
            </w:r>
          </w:p>
        </w:tc>
      </w:tr>
      <w:tr w:rsidR="00A61E12" w14:paraId="7CA7DD15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A0280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2C9A2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239BA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16E6F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5F1006A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D96D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5574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73E8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ABD4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3A56A1D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DB2A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08AB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B34B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554C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1EE5CDA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8ADD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63BD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715F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7086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041DB74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1017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54FA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Disponible únicamente en el plan Gold.</w:t>
            </w:r>
          </w:p>
        </w:tc>
      </w:tr>
      <w:tr w:rsidR="00A61E12" w14:paraId="74FD16C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0D5C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9764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Llave física conectada</w:t>
            </w:r>
          </w:p>
        </w:tc>
      </w:tr>
      <w:tr w:rsidR="00A61E12" w14:paraId="70636E1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5F1B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A502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Sesión autenticada</w:t>
            </w:r>
          </w:p>
        </w:tc>
      </w:tr>
      <w:tr w:rsidR="00A61E12" w14:paraId="2637E7C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82AB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FD8D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reconoce y valida la llave física registrada previamente.</w:t>
            </w:r>
          </w:p>
        </w:tc>
      </w:tr>
      <w:tr w:rsidR="00A61E12" w14:paraId="5C307AB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C348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D0CC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RNF-019, RNF-022 · Requiere puerto USB/NFC compatible.</w:t>
            </w:r>
          </w:p>
        </w:tc>
      </w:tr>
      <w:tr w:rsidR="00A61E12" w14:paraId="647EFD2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E0AB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2312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&lt;&lt;extend&gt;&gt; CU-AUTH-001-BASICO como método de autenticación fuerte; Casos relacionados por trazabilidad: CU-AUTH-001-BASICO</w:t>
            </w:r>
          </w:p>
        </w:tc>
      </w:tr>
      <w:tr w:rsidR="00A61E12" w14:paraId="278A5BE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C2C9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B1DD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 / ocasional o administrativa · Boceto funcional (wireframe) — Dueño del restaurante</w:t>
            </w:r>
          </w:p>
        </w:tc>
      </w:tr>
    </w:tbl>
    <w:p w14:paraId="01F36FF4" w14:textId="77777777" w:rsidR="00A61E12" w:rsidRDefault="00000000">
      <w:pPr>
        <w:pStyle w:val="Ttulo3"/>
      </w:pPr>
      <w:r>
        <w:t>CU-AUTH-008-GOLD — Gestión de dispositivos confiables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FE4161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1A93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9472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CU-AUTH-008-GOLD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E7C1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094D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RF-AUTH-008-GOLD</w:t>
            </w:r>
          </w:p>
        </w:tc>
      </w:tr>
      <w:tr w:rsidR="00A61E12" w14:paraId="7C8C0AD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2F50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3FC0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B98D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856B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331ED5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89D7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1FA5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163E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5D8E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7DC2F23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6B1F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9377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5605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2BF7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CP-AUTH-008-GOLD</w:t>
            </w:r>
          </w:p>
        </w:tc>
      </w:tr>
      <w:tr w:rsidR="00A61E12" w14:paraId="18E8233C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D421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0F16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registrar, visualizar y revocar dispositivos marcados como confiables para reducir fricciones de 2FA.</w:t>
            </w:r>
          </w:p>
        </w:tc>
      </w:tr>
      <w:tr w:rsidR="00A61E12" w14:paraId="580C803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9C6E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560B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"Gestión de dispositivos confiables".</w:t>
            </w:r>
          </w:p>
        </w:tc>
      </w:tr>
      <w:tr w:rsidR="00A61E12" w14:paraId="0B9F1025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9F86C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03A25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76E5A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55049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07F4436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3B20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6440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AUTH.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0234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9FAE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revocar un dispositivo, este pierde el acceso simplificado inmediatamente.</w:t>
            </w:r>
          </w:p>
        </w:tc>
      </w:tr>
      <w:tr w:rsidR="00A61E12" w14:paraId="09813E9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C98C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1811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75AF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D612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Lista actualizada de dispositivos confiables.</w:t>
            </w:r>
          </w:p>
        </w:tc>
      </w:tr>
      <w:tr w:rsidR="00A61E12" w14:paraId="035D09F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4A39AF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93D5D3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7EE5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2534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60626BA9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54414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5997A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1D12A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28A2B6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C913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EF9F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"Gestión de dispositivos confiables".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C981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6AD6D74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B0D5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0063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Selección de dispositivo a revocar.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0708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Un dispositivo revocado deberá solicitar 2FA nuevamente en el siguiente acceso.</w:t>
            </w:r>
          </w:p>
        </w:tc>
      </w:tr>
      <w:tr w:rsidR="00A61E12" w14:paraId="7026946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0CB9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2F51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693B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03C3820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1861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633D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2E06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Lista actualizada de dispositivos confiables.</w:t>
            </w:r>
          </w:p>
        </w:tc>
      </w:tr>
      <w:tr w:rsidR="00A61E12" w14:paraId="65E66C2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5F21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9CB8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6C61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32CB2622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D10F8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4DA0B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1A2FF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AF012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01C3E00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82A3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C41B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51CA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CBF6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32AC95F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7582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1461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F5C4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91C1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461AF71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025C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9077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4305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29F1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1150C0B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86A2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0FEF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dispositivo revocado deberá solicitar 2FA nuevamente en el siguiente acceso.</w:t>
            </w:r>
          </w:p>
        </w:tc>
      </w:tr>
      <w:tr w:rsidR="00A61E12" w14:paraId="26FC998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FD43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1399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Selección de dispositivo a revocar</w:t>
            </w:r>
          </w:p>
        </w:tc>
      </w:tr>
      <w:tr w:rsidR="00A61E12" w14:paraId="7150822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9ADC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F71E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Lista actualizada de dispositivos confiables</w:t>
            </w:r>
          </w:p>
        </w:tc>
      </w:tr>
      <w:tr w:rsidR="00A61E12" w14:paraId="1528EB8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9EB4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85C0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revocar un dispositivo, este pierde el acceso simplificado inmediatamente.</w:t>
            </w:r>
          </w:p>
        </w:tc>
      </w:tr>
      <w:tr w:rsidR="00A61E12" w14:paraId="109DA9A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DFD0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5010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RNF-019, RNF-022</w:t>
            </w:r>
          </w:p>
        </w:tc>
      </w:tr>
      <w:tr w:rsidR="00A61E12" w14:paraId="2851DF1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8315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CBB7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CU-AUTH-003-PREMIUM</w:t>
            </w:r>
          </w:p>
        </w:tc>
      </w:tr>
      <w:tr w:rsidR="00A61E12" w14:paraId="52DDB93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E7F8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40B7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1F169DCA" w14:textId="77777777" w:rsidR="00A61E12" w:rsidRDefault="00000000">
      <w:pPr>
        <w:pStyle w:val="Ttulo3"/>
      </w:pPr>
      <w:r>
        <w:lastRenderedPageBreak/>
        <w:t>CU-AUTH-009 — Expiración de sesión por inactividad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25F1C5F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B014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FEA7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CU-AUTH-009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5FF2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D546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RF-AUTH-009</w:t>
            </w:r>
          </w:p>
        </w:tc>
      </w:tr>
      <w:tr w:rsidR="00A61E12" w14:paraId="4140F4C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44BF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845C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Todos los roles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D45C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F7B0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69755DF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FB1E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C670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C480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7CE5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9782A0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A29F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DD2C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F64F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4AAA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CP-AUTH-009</w:t>
            </w:r>
          </w:p>
        </w:tc>
      </w:tr>
      <w:tr w:rsidR="00A61E12" w14:paraId="393BC73A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F21F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AF1E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cerrar automáticamente la sesión de un usuario tras un período configurable de inactividad, en todos los planes.</w:t>
            </w:r>
          </w:p>
        </w:tc>
      </w:tr>
      <w:tr w:rsidR="00A61E12" w14:paraId="6D4C412C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56D2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CC43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 supera el tiempo de inactividad configurado para la sesión.</w:t>
            </w:r>
          </w:p>
        </w:tc>
      </w:tr>
      <w:tr w:rsidR="00A61E12" w14:paraId="40E4973B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6D173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2077E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A52B2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75DE7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3C2CB50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8A93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36DF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2797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FEDB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Tras el tiempo definido sin actividad, el sistema solicita reautenticación.</w:t>
            </w:r>
          </w:p>
        </w:tc>
      </w:tr>
      <w:tr w:rsidR="00A61E12" w14:paraId="4DDC056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2ABF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FD28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necesarios para la operación se encuentran configurados y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1A14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86D6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Cierre de sesión y redirección a login.</w:t>
            </w:r>
          </w:p>
        </w:tc>
      </w:tr>
      <w:tr w:rsidR="00A61E12" w14:paraId="26429C7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C763E3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4FA26D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171A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6CC1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3E404644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78B0D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24B90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DB906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4AE082A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D480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40B1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Detecta que la sesión superó el tiempo de inactividad.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DC2E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Invalida o bloquea la sesión según política y protege la vista actual.</w:t>
            </w:r>
          </w:p>
        </w:tc>
      </w:tr>
      <w:tr w:rsidR="00A61E12" w14:paraId="47D1597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01A5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Todos los roles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482E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Intenta continuar o reanudar la sesión.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221D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Solicita reautenticación y, si es válida, restablece el acceso con el alcance autorizado.</w:t>
            </w:r>
          </w:p>
        </w:tc>
      </w:tr>
      <w:tr w:rsidR="00A61E12" w14:paraId="4FA465C2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62E28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99583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DB1E6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298A1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0AAA7DF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E09A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95A2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9690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35DE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0BECFEE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AE23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96A2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E56C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77E7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7E028A4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FB64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4EE7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Tiempo de expiración configurable por el administrador.</w:t>
            </w:r>
          </w:p>
        </w:tc>
      </w:tr>
      <w:tr w:rsidR="00A61E12" w14:paraId="2F4BD6A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80AF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CA27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 (automático)</w:t>
            </w:r>
          </w:p>
        </w:tc>
      </w:tr>
      <w:tr w:rsidR="00A61E12" w14:paraId="755846C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77CC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E06A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Cierre de sesión y redirección a login</w:t>
            </w:r>
          </w:p>
        </w:tc>
      </w:tr>
      <w:tr w:rsidR="00A61E12" w14:paraId="6D2E206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9F34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AD08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Tras el tiempo definido sin actividad, el sistema solicita reautenticación.</w:t>
            </w:r>
          </w:p>
        </w:tc>
      </w:tr>
      <w:tr w:rsidR="00A61E12" w14:paraId="44CEA0D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9EE4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B368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RNF-019, RNF-022</w:t>
            </w:r>
          </w:p>
        </w:tc>
      </w:tr>
      <w:tr w:rsidR="00A61E12" w14:paraId="1F1ECAA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FD8B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EB47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Sin relación UML obligatoria identificada; validar relaciones de dominio durante modelado detallado.</w:t>
            </w:r>
          </w:p>
        </w:tc>
      </w:tr>
      <w:tr w:rsidR="00A61E12" w14:paraId="5D4689D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5238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53FE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76232218" w14:textId="77777777" w:rsidR="00A61E12" w:rsidRDefault="00000000">
      <w:pPr>
        <w:pStyle w:val="Ttulo3"/>
      </w:pPr>
      <w:r>
        <w:t>CU-AUTH-010 — Gestión de roles y permisos (RBAC)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7E71E6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DFF1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4EDB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CU-AUTH-010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3F99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F361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RF-AUTH-010</w:t>
            </w:r>
          </w:p>
        </w:tc>
      </w:tr>
      <w:tr w:rsidR="00A61E12" w14:paraId="2F2FC90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8658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F142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7F3A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E0C6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69D8734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40E0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DF1A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F63B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624A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9A712F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CBDB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C067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4C2B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26AC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CP-AUTH-010</w:t>
            </w:r>
          </w:p>
        </w:tc>
      </w:tr>
      <w:tr w:rsidR="00A61E12" w14:paraId="7DDC94DF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8F3A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B44C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crear roles y asignar permisos granulares por módulo, acción y sucursal.</w:t>
            </w:r>
          </w:p>
        </w:tc>
      </w:tr>
      <w:tr w:rsidR="00A61E12" w14:paraId="50811E9C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4826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FAB1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"Gestión de roles y permisos (RBAC)".</w:t>
            </w:r>
          </w:p>
        </w:tc>
      </w:tr>
      <w:tr w:rsidR="00A61E12" w14:paraId="102A19BC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80323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1274B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1568E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67260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697B0A0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29F0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F0D7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AUTH.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95DE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7B1F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permisos efectivos se aplican inmediatamente y un usuario sin permiso recibe acceso denegado sin exponer información.</w:t>
            </w:r>
          </w:p>
        </w:tc>
      </w:tr>
      <w:tr w:rsidR="00A61E12" w14:paraId="0F007B7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3DD5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4629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B37D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D13C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Configuración de rol aplicada.</w:t>
            </w:r>
          </w:p>
        </w:tc>
      </w:tr>
      <w:tr w:rsidR="00A61E12" w14:paraId="4570C84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8DBB48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568954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DF42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19DE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3C670D27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C0CD2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8BE85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5D969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0F3AA1C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7053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2E26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"Gestión de roles y permisos (RBAC)".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92AE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4B966B2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5C43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8CDB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Roles, permisos, sucursal.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D8EA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3769AB1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9A81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622C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52D2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6DBD61A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D657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D717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B5C1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Configuración de rol aplicada.</w:t>
            </w:r>
          </w:p>
        </w:tc>
      </w:tr>
      <w:tr w:rsidR="00A61E12" w14:paraId="2D5BC02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5721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BC48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2C94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6C0E62FF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E6FAF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35F5E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27462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BC337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29AEBA5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F8AE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4C15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D1AE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2814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25EA8E0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2EA4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6B50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01B6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B821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63AD7FE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56C0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1F71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5BC0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E72C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116AAB2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1057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FE4A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5453866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351B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74EA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Roles, permisos, sucursal</w:t>
            </w:r>
          </w:p>
        </w:tc>
      </w:tr>
      <w:tr w:rsidR="00A61E12" w14:paraId="535D7D9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593A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3182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Configuración de rol aplicada</w:t>
            </w:r>
          </w:p>
        </w:tc>
      </w:tr>
      <w:tr w:rsidR="00A61E12" w14:paraId="2D18DB1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A76B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D164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permisos efectivos se aplican inmediatamente y un usuario sin permiso recibe acceso denegado sin exponer información.</w:t>
            </w:r>
          </w:p>
        </w:tc>
      </w:tr>
      <w:tr w:rsidR="00A61E12" w14:paraId="43DAFFF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9AE8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DB8D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RNF-019, RNF-022</w:t>
            </w:r>
          </w:p>
        </w:tc>
      </w:tr>
      <w:tr w:rsidR="00A61E12" w14:paraId="3C346DD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9A2C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B2A3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CU-AUTH-001</w:t>
            </w:r>
          </w:p>
        </w:tc>
      </w:tr>
      <w:tr w:rsidR="00A61E12" w14:paraId="680DBFD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673B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649D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728649AA" w14:textId="77777777" w:rsidR="00A61E12" w:rsidRDefault="00000000">
      <w:pPr>
        <w:pStyle w:val="Ttulo3"/>
      </w:pPr>
      <w:r>
        <w:t>CU-AUTH-011 — Alta, baja, bloqueo y reactivación de usuarios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3CA33CA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C4EA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6258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CU-AUTH-011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EBE3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90F8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RF-AUTH-011</w:t>
            </w:r>
          </w:p>
        </w:tc>
      </w:tr>
      <w:tr w:rsidR="00A61E12" w14:paraId="43DEEE5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59E1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3666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14AC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3665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4D9061B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69E8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0A5E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EA98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DBE9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31A900E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009F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F53B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FCBE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2A73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CP-AUTH-011</w:t>
            </w:r>
          </w:p>
        </w:tc>
      </w:tr>
      <w:tr w:rsidR="00A61E12" w14:paraId="48E3433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943C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DBBC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administrar el ciclo de vida de usuarios sin eliminar el historial de operaciones asociado.</w:t>
            </w:r>
          </w:p>
        </w:tc>
      </w:tr>
      <w:tr w:rsidR="00A61E12" w14:paraId="63BA5114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95AE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422C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"Alta, baja, bloqueo y reactivación de usuarios".</w:t>
            </w:r>
          </w:p>
        </w:tc>
      </w:tr>
      <w:tr w:rsidR="00A61E12" w14:paraId="7279E344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C55BF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66A5B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F04F4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1EED1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04F2C8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10A1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00AC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AUTH.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EF05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C540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usuario desactivado no puede iniciar sesión y sus transacciones históricas permanecen consultables.</w:t>
            </w:r>
          </w:p>
        </w:tc>
      </w:tr>
      <w:tr w:rsidR="00A61E12" w14:paraId="4CC861B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6BFE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079F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8C13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D26D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Usuario creado/actualizado/desactivado.</w:t>
            </w:r>
          </w:p>
        </w:tc>
      </w:tr>
      <w:tr w:rsidR="00A61E12" w14:paraId="6D30AD2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58BD6F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682802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D3C9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D374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589024B0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6E840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CB236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1A2F2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78A458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DC6A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E4EB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"Alta, baja, bloqueo y reactivación de usuarios".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37B7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31CD664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9A8F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7B6A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Datos de usuario, estado.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B88B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5849A07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D885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879B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74E3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07AECAA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9EAB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1AFB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25AE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Usuario creado/actualizado/desactivado.</w:t>
            </w:r>
          </w:p>
        </w:tc>
      </w:tr>
      <w:tr w:rsidR="00A61E12" w14:paraId="3447E85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A24C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637B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86FA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00B9BA13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AA278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BA530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104B9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300EE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1D747A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2416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8BED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3548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3282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4CC23E7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E57A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A066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81E3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0945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576B64C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E465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0428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94FB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82FE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1DE5ECC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05D0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245B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35439CB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B97B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D38F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usuario, estado</w:t>
            </w:r>
          </w:p>
        </w:tc>
      </w:tr>
      <w:tr w:rsidR="00A61E12" w14:paraId="7C0B53D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DF89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B619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Usuario creado/actualizado/desactivado</w:t>
            </w:r>
          </w:p>
        </w:tc>
      </w:tr>
      <w:tr w:rsidR="00A61E12" w14:paraId="5F72FC6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9CDC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B8F3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usuario desactivado no puede iniciar sesión y sus transacciones históricas permanecen consultables.</w:t>
            </w:r>
          </w:p>
        </w:tc>
      </w:tr>
      <w:tr w:rsidR="00A61E12" w14:paraId="5B8464B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48E6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AFB3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RNF-019, RNF-022</w:t>
            </w:r>
          </w:p>
        </w:tc>
      </w:tr>
      <w:tr w:rsidR="00A61E12" w14:paraId="391C9DC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17EE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2B95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CU-AUTH-010</w:t>
            </w:r>
          </w:p>
        </w:tc>
      </w:tr>
      <w:tr w:rsidR="00A61E12" w14:paraId="5C44366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DC9A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1323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3FE86476" w14:textId="77777777" w:rsidR="00A61E12" w:rsidRDefault="00000000">
      <w:pPr>
        <w:pStyle w:val="Ttulo3"/>
      </w:pPr>
      <w:r>
        <w:t>CU-AUTH-012 — Política configurable de contraseñas y sesiones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93C3DE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62E8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8008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CU-AUTH-012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E5D2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D173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RF-AUTH-012</w:t>
            </w:r>
          </w:p>
        </w:tc>
      </w:tr>
      <w:tr w:rsidR="00A61E12" w14:paraId="0FB1B3E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203F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3212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ED7D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F7AC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674233C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4E5F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B4B9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4AD6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0B6C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01BC8BF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C9E2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F363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2BA3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2634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CP-AUTH-012</w:t>
            </w:r>
          </w:p>
        </w:tc>
      </w:tr>
      <w:tr w:rsidR="00A61E12" w14:paraId="3599768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51D6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9426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configurar longitud mínima, bloqueo por intentos, duración de sesión y reautenticación para acciones sensibles.</w:t>
            </w:r>
          </w:p>
        </w:tc>
      </w:tr>
      <w:tr w:rsidR="00A61E12" w14:paraId="481C732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65D7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FD2F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"Política configurable de contraseñas y sesiones".</w:t>
            </w:r>
          </w:p>
        </w:tc>
      </w:tr>
      <w:tr w:rsidR="00A61E12" w14:paraId="0ABF08A5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7B23D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1AEC8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F1202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6B76F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3EFB69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BB56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F3D9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AUTH.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EFD1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3B31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modificar la política, los nuevos accesos y sesiones cumplen los parámetros aprobados sin afectar la trazabilidad.</w:t>
            </w:r>
          </w:p>
        </w:tc>
      </w:tr>
      <w:tr w:rsidR="00A61E12" w14:paraId="56088D0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3C88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5392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1556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923B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Política activa y auditable.</w:t>
            </w:r>
          </w:p>
        </w:tc>
      </w:tr>
      <w:tr w:rsidR="00A61E12" w14:paraId="79C7A5E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181BD1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EFF093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ED14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36E3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2C52152F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355A6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D9EB1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1C00A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7C08F3B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0372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3E55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"Política configurable de contraseñas y sesiones".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6F40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3206C32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7A8F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D431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Parámetros de seguridad.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7163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7A20D98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791E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A39A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6BE4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5FC1F75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45B4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3730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490E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Política activa y auditable.</w:t>
            </w:r>
          </w:p>
        </w:tc>
      </w:tr>
      <w:tr w:rsidR="00A61E12" w14:paraId="49DFEDB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3ADD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4620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61BE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33F45B8C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B0956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5F474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3F8DD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308F3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17D68E5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68E6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6CD6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64DA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2BAE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3488570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1F2F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793B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E176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99B3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718CFDC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8032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1EAC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CE52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3FB1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46E0647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F12B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3066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5CD3182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7B5D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BC3F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Parámetros de seguridad</w:t>
            </w:r>
          </w:p>
        </w:tc>
      </w:tr>
      <w:tr w:rsidR="00A61E12" w14:paraId="42C09FB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522F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F785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Política activa y auditable</w:t>
            </w:r>
          </w:p>
        </w:tc>
      </w:tr>
      <w:tr w:rsidR="00A61E12" w14:paraId="1C49B5E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BC7F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7374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modificar la política, los nuevos accesos y sesiones cumplen los parámetros aprobados sin afectar la trazabilidad.</w:t>
            </w:r>
          </w:p>
        </w:tc>
      </w:tr>
      <w:tr w:rsidR="00A61E12" w14:paraId="5543459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D469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ED07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RNF-019, RNF-022</w:t>
            </w:r>
          </w:p>
        </w:tc>
      </w:tr>
      <w:tr w:rsidR="00A61E12" w14:paraId="7904285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D11C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33BD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CU-AUTH-001, CU-AUTH-009</w:t>
            </w:r>
          </w:p>
        </w:tc>
      </w:tr>
      <w:tr w:rsidR="00A61E12" w14:paraId="24881C0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8BD8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F823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14A766CD" w14:textId="77777777" w:rsidR="00A61E12" w:rsidRDefault="00000000">
      <w:r>
        <w:rPr>
          <w:rFonts w:eastAsia="Aptos" w:cs="Aptos"/>
        </w:rPr>
        <w:br w:type="page"/>
      </w:r>
    </w:p>
    <w:p w14:paraId="751F736D" w14:textId="77777777" w:rsidR="00A61E12" w:rsidRDefault="00000000">
      <w:pPr>
        <w:pStyle w:val="Ttulo2"/>
      </w:pPr>
      <w:r>
        <w:lastRenderedPageBreak/>
        <w:t>7.2 MÓDULO REG — Registro y Gestión de Personal</w:t>
      </w:r>
    </w:p>
    <w:p w14:paraId="529C1C33" w14:textId="77777777" w:rsidR="00A61E12" w:rsidRDefault="00000000">
      <w:pPr>
        <w:spacing w:after="0"/>
      </w:pPr>
      <w:r>
        <w:rPr>
          <w:rFonts w:eastAsia="Aptos" w:cs="Aptos"/>
          <w:color w:val="667085"/>
          <w:sz w:val="15"/>
        </w:rPr>
        <w:t>5 casos de uso. Cobertura: CU-REG-001-BASICO, CU-REG-002-BASICO, CU-REG-003-PREMIUM, CU-REG-004-PREMIUM, CU-REG-005-PREMIUM</w:t>
      </w:r>
    </w:p>
    <w:p w14:paraId="49F2B741" w14:textId="77777777" w:rsidR="00A61E12" w:rsidRDefault="00000000">
      <w:pPr>
        <w:pStyle w:val="Ttulo3"/>
      </w:pPr>
      <w:r>
        <w:t>CU-REG-001-BASICO — Registro de datos personales del empleado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450013D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6D13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94DB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CU-REG-001-BASICO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C3E2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D0CA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RF-REG-001-BASICO</w:t>
            </w:r>
          </w:p>
        </w:tc>
      </w:tr>
      <w:tr w:rsidR="00A61E12" w14:paraId="0441DF7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0576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942F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E5E1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0F76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3815B74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25F5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3E74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F94A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B306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17E835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260B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A135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8EA6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955F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CP-REG-001-BASICO</w:t>
            </w:r>
          </w:p>
        </w:tc>
      </w:tr>
      <w:tr w:rsidR="00A61E12" w14:paraId="43E6EB75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81EE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9C51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registrar nombre completo, DPI, correo, teléfono, cuenta bancaria y dirección domiciliar de cada empleado.</w:t>
            </w:r>
          </w:p>
        </w:tc>
      </w:tr>
      <w:tr w:rsidR="00A61E12" w14:paraId="0D58A6C8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E3B9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46AC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"Registro de datos personales del empleado".</w:t>
            </w:r>
          </w:p>
        </w:tc>
      </w:tr>
      <w:tr w:rsidR="00A61E12" w14:paraId="4AAC3DEE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02EC6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34B3B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DE599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1F592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65F05C2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D0AA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2DB9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REG.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2A93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607E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nuevo empleado queda disponible en el sistema con todos los campos obligatorios completos.</w:t>
            </w:r>
          </w:p>
        </w:tc>
      </w:tr>
      <w:tr w:rsidR="00A61E12" w14:paraId="0E4461C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0BFE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1C9B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8AF7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379B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Registro de empleado creado.</w:t>
            </w:r>
          </w:p>
        </w:tc>
      </w:tr>
      <w:tr w:rsidR="00A61E12" w14:paraId="29BFC7C1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679BC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D1147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0BD38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003387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5EF0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3AAA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"Registro de datos personales del empleado".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A97B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0D058C2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9913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92D3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Datos personales del empleado.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C47D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El DPI y correo deben ser únicos por empleado.</w:t>
            </w:r>
          </w:p>
        </w:tc>
      </w:tr>
      <w:tr w:rsidR="00A61E12" w14:paraId="45082AF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DEFC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8AA1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54DF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4623C9E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6408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AF86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D958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Registro de empleado creado.</w:t>
            </w:r>
          </w:p>
        </w:tc>
      </w:tr>
      <w:tr w:rsidR="00A61E12" w14:paraId="610F24F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05D3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7F5B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D93D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383E0188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0A602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1800D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E4892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6D6EB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1374E6A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CD93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9023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AE0E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7DCE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049DF6A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C222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BD4B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0F7F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A9BB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6B0839F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0B8C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1066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3B91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38B1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019253E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A588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8313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DPI y correo deben ser únicos por empleado.</w:t>
            </w:r>
          </w:p>
        </w:tc>
      </w:tr>
      <w:tr w:rsidR="00A61E12" w14:paraId="7BA3156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A8AD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032B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personales del empleado</w:t>
            </w:r>
          </w:p>
        </w:tc>
      </w:tr>
      <w:tr w:rsidR="00A61E12" w14:paraId="55CE155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7803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2A46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Registro de empleado creado</w:t>
            </w:r>
          </w:p>
        </w:tc>
      </w:tr>
      <w:tr w:rsidR="00A61E12" w14:paraId="3E7D2BA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14D8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B944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nuevo empleado queda disponible en el sistema con todos los campos obligatorios completos.</w:t>
            </w:r>
          </w:p>
        </w:tc>
      </w:tr>
      <w:tr w:rsidR="00A61E12" w14:paraId="5612B38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FFEF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A207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RNF-014, RNF-019, RNF-022</w:t>
            </w:r>
          </w:p>
        </w:tc>
      </w:tr>
      <w:tr w:rsidR="00A61E12" w14:paraId="690E74B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7EB4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DCF7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Sin relación UML obligatoria identificada; validar relaciones de dominio durante modelado detallado.</w:t>
            </w:r>
          </w:p>
        </w:tc>
      </w:tr>
      <w:tr w:rsidR="00A61E12" w14:paraId="3F7DDAB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A033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F1DB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5A3D9BCA" w14:textId="77777777" w:rsidR="00A61E12" w:rsidRDefault="00000000">
      <w:pPr>
        <w:pStyle w:val="Ttulo3"/>
      </w:pPr>
      <w:r>
        <w:t>CU-REG-002-BASICO — Control de acceso administrativo único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B543B0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8E7C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4699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CU-REG-002-BASICO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8C59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6421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RF-REG-002-BASICO</w:t>
            </w:r>
          </w:p>
        </w:tc>
      </w:tr>
      <w:tr w:rsidR="00A61E12" w14:paraId="46FB374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6A20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7F62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01C9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A5AD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5BBE5D3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8411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A162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4BB4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590F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09785D9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0AFB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679B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C69A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2228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CP-REG-002-BASICO</w:t>
            </w:r>
          </w:p>
        </w:tc>
      </w:tr>
      <w:tr w:rsidR="00A61E12" w14:paraId="0930EC08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AC22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C114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En el paquete Básico, el sistema deberá restringir la gestión de personal a un único usuario administrador.</w:t>
            </w:r>
          </w:p>
        </w:tc>
      </w:tr>
      <w:tr w:rsidR="00A61E12" w14:paraId="6132A82C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DB99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lastRenderedPageBreak/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AC89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"Control de acceso administrativo único".</w:t>
            </w:r>
          </w:p>
        </w:tc>
      </w:tr>
      <w:tr w:rsidR="00A61E12" w14:paraId="14B23CEB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6A909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3A3E0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69B97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FC721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0DE44314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D7C5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B93B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REG.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2E27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A0CC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Usuarios no administradores no pueden acceder al módulo de personal.</w:t>
            </w:r>
          </w:p>
        </w:tc>
      </w:tr>
      <w:tr w:rsidR="00A61E12" w14:paraId="47CB9C6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EE08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D611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60825D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7619E1" w14:textId="77777777" w:rsidR="00A61E12" w:rsidRDefault="00A61E12">
            <w:pPr>
              <w:spacing w:after="0"/>
            </w:pPr>
          </w:p>
        </w:tc>
      </w:tr>
      <w:tr w:rsidR="00A61E12" w14:paraId="397E50B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3B5F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B959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BC80EA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AA6F58" w14:textId="77777777" w:rsidR="00A61E12" w:rsidRDefault="00A61E12">
            <w:pPr>
              <w:spacing w:after="0"/>
            </w:pPr>
          </w:p>
        </w:tc>
      </w:tr>
      <w:tr w:rsidR="00A61E12" w14:paraId="260DEA4A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EC77B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B8A60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C552F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375C452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E1D0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106F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"Control de acceso administrativo único".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95EA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5C13827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D5F5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2CDE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6A46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Solo un rol "Administrador" puede crear/editar/eliminar empleados en este plan.</w:t>
            </w:r>
          </w:p>
        </w:tc>
      </w:tr>
      <w:tr w:rsidR="00A61E12" w14:paraId="45AD5D0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81FA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7611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7D9A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3BEF5B3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D785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1EE3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FE1E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N/A.</w:t>
            </w:r>
          </w:p>
        </w:tc>
      </w:tr>
      <w:tr w:rsidR="00A61E12" w14:paraId="0406416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8AF2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97F1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16D5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04C1062F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0752C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00422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F7080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FB7B9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1BF759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16E0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B4BA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61B8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EC0D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6AC9245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0EDE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87FF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5915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996B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E7E835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84C0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DBC7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7011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676A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618D658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8211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F1B3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Solo un rol "Administrador" puede crear/editar/eliminar empleados en este plan.</w:t>
            </w:r>
          </w:p>
        </w:tc>
      </w:tr>
      <w:tr w:rsidR="00A61E12" w14:paraId="0B89F78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7C89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B089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017035B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EAD5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08DF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68338C2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CA3E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D30A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Usuarios no administradores no pueden acceder al módulo de personal.</w:t>
            </w:r>
          </w:p>
        </w:tc>
      </w:tr>
      <w:tr w:rsidR="00A61E12" w14:paraId="0D1FEB0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955C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0DAF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RNF-014, RNF-019, RNF-022</w:t>
            </w:r>
          </w:p>
        </w:tc>
      </w:tr>
      <w:tr w:rsidR="00A61E12" w14:paraId="27D771E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8750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2E78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CU-AUTH-001-BASICO</w:t>
            </w:r>
          </w:p>
        </w:tc>
      </w:tr>
      <w:tr w:rsidR="00A61E12" w14:paraId="3C72944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39F0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C3BE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12AFF65D" w14:textId="77777777" w:rsidR="00A61E12" w:rsidRDefault="00000000">
      <w:pPr>
        <w:pStyle w:val="Ttulo3"/>
      </w:pPr>
      <w:r>
        <w:t>CU-REG-003-PREMIUM — Gestión documental de empleados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3F69125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8AFD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2F5F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CU-REG-003-PREMIUM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69BC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7E3F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RF-REG-003-PREMIUM</w:t>
            </w:r>
          </w:p>
        </w:tc>
      </w:tr>
      <w:tr w:rsidR="00A61E12" w14:paraId="7FCF76F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F085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42D0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3ADB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0A1B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04A3EC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13C8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0F4A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B41C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C623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3616AD6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572F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D4D7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6B9A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2060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CP-REG-003-PREMIUM</w:t>
            </w:r>
          </w:p>
        </w:tc>
      </w:tr>
      <w:tr w:rsidR="00A61E12" w14:paraId="67B98480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067F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4E08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la carga y verificación de documentos obligatorios: ficha de salud, certificado de manipulación de alimentos, fotografía de perfil y antecedentes penales/policiales.</w:t>
            </w:r>
          </w:p>
        </w:tc>
      </w:tr>
      <w:tr w:rsidR="00A61E12" w14:paraId="4228B299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1D0D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AA09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"Gestión documental de empleados".</w:t>
            </w:r>
          </w:p>
        </w:tc>
      </w:tr>
      <w:tr w:rsidR="00A61E12" w14:paraId="5403C98C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5870C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EA2F1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1C9DA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D900E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0C8FA62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57EB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FF1A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REG.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A4BA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A525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expediente del empleado muestra el estado (cargado/pendiente/vencido) de cada documento requerido.</w:t>
            </w:r>
          </w:p>
        </w:tc>
      </w:tr>
      <w:tr w:rsidR="00A61E12" w14:paraId="42449E0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E533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E560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A4BD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08D0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Documentos almacenados y verificados (check).</w:t>
            </w:r>
          </w:p>
        </w:tc>
      </w:tr>
      <w:tr w:rsidR="00A61E12" w14:paraId="5CD5AA54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6EF1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4499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BC9DCA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FE24C7" w14:textId="77777777" w:rsidR="00A61E12" w:rsidRDefault="00A61E12">
            <w:pPr>
              <w:spacing w:after="0"/>
            </w:pPr>
          </w:p>
        </w:tc>
      </w:tr>
      <w:tr w:rsidR="00A61E12" w14:paraId="278F0814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F42FA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lastRenderedPageBreak/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D5236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BB614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2CE12A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35BE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E1FE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"Gestión documental de empleados".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F1DD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4C7ABC1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ADE6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8131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Archivos de documentos del empleado.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67CE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Documentos con fecha de vencimiento deben generar alerta antes de expirar.</w:t>
            </w:r>
          </w:p>
        </w:tc>
      </w:tr>
      <w:tr w:rsidR="00A61E12" w14:paraId="3C96E31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8E44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F517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98FF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2C82F50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932B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ECF3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3FD9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Documentos almacenados y verificados (check).</w:t>
            </w:r>
          </w:p>
        </w:tc>
      </w:tr>
      <w:tr w:rsidR="00A61E12" w14:paraId="38039AC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FE7C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0232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6475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0A373DF8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55CD2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AD7EC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E6930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A4615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B17AFA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5114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7E29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035D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2F21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77C2CC0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BB90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9928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B208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FB8F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531579D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1980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703B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9558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74FC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43E7B86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F0C3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7BFE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Documentos con fecha de vencimiento deben generar alerta antes de expirar.</w:t>
            </w:r>
          </w:p>
        </w:tc>
      </w:tr>
      <w:tr w:rsidR="00A61E12" w14:paraId="2231406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992B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237A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Archivos de documentos del empleado</w:t>
            </w:r>
          </w:p>
        </w:tc>
      </w:tr>
      <w:tr w:rsidR="00A61E12" w14:paraId="61B5B71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8188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62C1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Documentos almacenados y verificados (check)</w:t>
            </w:r>
          </w:p>
        </w:tc>
      </w:tr>
      <w:tr w:rsidR="00A61E12" w14:paraId="355E304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3D2C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F105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expediente del empleado muestra el estado (cargado/pendiente/vencido) de cada documento requerido.</w:t>
            </w:r>
          </w:p>
        </w:tc>
      </w:tr>
      <w:tr w:rsidR="00A61E12" w14:paraId="5355F5E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6E1E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84D7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RNF-014, RNF-019, RNF-022 · Almacenamiento seguro tipo S3/MinIO.</w:t>
            </w:r>
          </w:p>
        </w:tc>
      </w:tr>
      <w:tr w:rsidR="00A61E12" w14:paraId="032CF92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C89E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6621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CU-REG-001-BASICO</w:t>
            </w:r>
          </w:p>
        </w:tc>
      </w:tr>
      <w:tr w:rsidR="00A61E12" w14:paraId="0372826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5EB1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C194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5B01680F" w14:textId="77777777" w:rsidR="00A61E12" w:rsidRDefault="00000000">
      <w:pPr>
        <w:pStyle w:val="Ttulo3"/>
      </w:pPr>
      <w:r>
        <w:t>CU-REG-004-PREMIUM — Registro de capacitaciones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A02121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01DB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522F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CU-REG-004-PREMIUM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F0A2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8EA2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RF-REG-004-PREMIUM</w:t>
            </w:r>
          </w:p>
        </w:tc>
      </w:tr>
      <w:tr w:rsidR="00A61E12" w14:paraId="273A91A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7C01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571C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F628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75AB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0C5A28F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F383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16DC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1CAA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C3A9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13574C3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E22C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D6C5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76B9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C0ED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CP-REG-004-PREMIUM</w:t>
            </w:r>
          </w:p>
        </w:tc>
      </w:tr>
      <w:tr w:rsidR="00A61E12" w14:paraId="260AE03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127E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8986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registrar cursos de capacitación tomados por cada empleado con sus fechas correspondientes.</w:t>
            </w:r>
          </w:p>
        </w:tc>
      </w:tr>
      <w:tr w:rsidR="00A61E12" w14:paraId="040685B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4839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D1F0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"Registro de capacitaciones".</w:t>
            </w:r>
          </w:p>
        </w:tc>
      </w:tr>
      <w:tr w:rsidR="00A61E12" w14:paraId="26E9CF9D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44FA0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37AC2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D3A84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EADB3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04CD897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CE77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D2FA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REG.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E781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4D12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historial de capacitaciones de un empleado es consultable desde su expediente.</w:t>
            </w:r>
          </w:p>
        </w:tc>
      </w:tr>
      <w:tr w:rsidR="00A61E12" w14:paraId="624CA38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2020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9949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A4DF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0E01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Tabla de capacitaciones por empleado.</w:t>
            </w:r>
          </w:p>
        </w:tc>
      </w:tr>
      <w:tr w:rsidR="00A61E12" w14:paraId="5E35737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293E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55DF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69CA2A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7D9E7A" w14:textId="77777777" w:rsidR="00A61E12" w:rsidRDefault="00A61E12">
            <w:pPr>
              <w:spacing w:after="0"/>
            </w:pPr>
          </w:p>
        </w:tc>
      </w:tr>
      <w:tr w:rsidR="00A61E12" w14:paraId="6008C553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9C024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0F903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1D747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1B13E0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86FC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9C79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"Registro de capacitaciones".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F290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13322A9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A4B5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D318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Nombre de curso, fecha, empleado.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7150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117C762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97A4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A14D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1804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4A1A0DA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CD8C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95FA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C59C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Tabla de capacitaciones por empleado.</w:t>
            </w:r>
          </w:p>
        </w:tc>
      </w:tr>
      <w:tr w:rsidR="00A61E12" w14:paraId="2695335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8B36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AD53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6361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4E12E03D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DEE7C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6E4AA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31E91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C6FE3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76E013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316B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FE00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530C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2166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7674B5F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31CE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DA92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3660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1591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45CF55A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7530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C6F7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0C4E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279D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50296EC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15FF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0ABE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2563F43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8ADC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3319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Nombre de curso, fecha, empleado</w:t>
            </w:r>
          </w:p>
        </w:tc>
      </w:tr>
      <w:tr w:rsidR="00A61E12" w14:paraId="003C0D7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9CDE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225C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Tabla de capacitaciones por empleado</w:t>
            </w:r>
          </w:p>
        </w:tc>
      </w:tr>
      <w:tr w:rsidR="00A61E12" w14:paraId="3478AFE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DDE5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C5B3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historial de capacitaciones de un empleado es consultable desde su expediente.</w:t>
            </w:r>
          </w:p>
        </w:tc>
      </w:tr>
      <w:tr w:rsidR="00A61E12" w14:paraId="2A85399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01EF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489B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RNF-014, RNF-019, RNF-022</w:t>
            </w:r>
          </w:p>
        </w:tc>
      </w:tr>
      <w:tr w:rsidR="00A61E12" w14:paraId="7FD4C62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FFDC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A8E7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CU-REG-001-BASICO</w:t>
            </w:r>
          </w:p>
        </w:tc>
      </w:tr>
      <w:tr w:rsidR="00A61E12" w14:paraId="1B5EF19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C2CC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29D1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2467B408" w14:textId="77777777" w:rsidR="00A61E12" w:rsidRDefault="00000000">
      <w:pPr>
        <w:pStyle w:val="Ttulo3"/>
      </w:pPr>
      <w:r>
        <w:t>CU-REG-005-PREMIUM — Integración con reloj biométrico de asistencia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1E21E99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725F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D55E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CU-REG-005-PREMIUM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8A04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D929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RF-REG-005-PREMIUM</w:t>
            </w:r>
          </w:p>
        </w:tc>
      </w:tr>
      <w:tr w:rsidR="00A61E12" w14:paraId="183712F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0BCB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9958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RRHH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D762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E5DC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Dispositivo de autenticación/biometría</w:t>
            </w:r>
          </w:p>
        </w:tc>
      </w:tr>
      <w:tr w:rsidR="00A61E12" w14:paraId="338DFB1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DF9B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68A3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57F6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90AE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BE84E5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E638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23F1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E789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9DC0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CP-REG-005-PREMIUM</w:t>
            </w:r>
          </w:p>
        </w:tc>
      </w:tr>
      <w:tr w:rsidR="00A61E12" w14:paraId="6C02005F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11B1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C307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sincronizar los registros de un reloj biométrico externo con la ficha de asistencia del empleado.</w:t>
            </w:r>
          </w:p>
        </w:tc>
      </w:tr>
      <w:tr w:rsidR="00A61E12" w14:paraId="78E331D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D539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16EF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RRHH solicita ejecutar "Integración con reloj biométrico de asistencia".</w:t>
            </w:r>
          </w:p>
        </w:tc>
      </w:tr>
      <w:tr w:rsidR="00A61E12" w14:paraId="5693999E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FB2B4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B7B1C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2C3CF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2AC9F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44A8CCF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7930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567E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REG.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31EB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2DA8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Las marcaciones del reloj biométrico se reflejan automáticamente en el módulo de asistencia.</w:t>
            </w:r>
          </w:p>
        </w:tc>
      </w:tr>
      <w:tr w:rsidR="00A61E12" w14:paraId="2DD2926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CD12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3C43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F6F1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8E22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Registro de asistencia actualizado.</w:t>
            </w:r>
          </w:p>
        </w:tc>
      </w:tr>
      <w:tr w:rsidR="00A61E12" w14:paraId="414DA49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47BA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DC29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371E5F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951B86" w14:textId="77777777" w:rsidR="00A61E12" w:rsidRDefault="00A61E12">
            <w:pPr>
              <w:spacing w:after="0"/>
            </w:pPr>
          </w:p>
        </w:tc>
      </w:tr>
      <w:tr w:rsidR="00A61E12" w14:paraId="03F46569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AF340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6CCDB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1C83A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BD5E2C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E30D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RRHH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8766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"Integración con reloj biométrico de asistencia".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75A8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4DBC690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6A8B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RRHH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6504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Marcaciones del reloj biométrico.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6020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24C1D66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15F4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RRHH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4D07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37DA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25B7A9C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4B81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A70E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D9F5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Registro de asistencia actualizado.</w:t>
            </w:r>
          </w:p>
        </w:tc>
      </w:tr>
      <w:tr w:rsidR="00A61E12" w14:paraId="1DF525B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F98E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ED5D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3798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3E3C615D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B47DF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52996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D397E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77351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8AA2EC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6FF4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0918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0A9A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DF2C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12D7489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D0DD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D188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79FB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A15F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71CD273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08C1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E843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7A0E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7CFB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3DC93F9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65AA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530A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6B9054D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9907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D3DB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Marcaciones del reloj biométrico</w:t>
            </w:r>
          </w:p>
        </w:tc>
      </w:tr>
      <w:tr w:rsidR="00A61E12" w14:paraId="66C5CDF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1477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46D0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Registro de asistencia actualizado</w:t>
            </w:r>
          </w:p>
        </w:tc>
      </w:tr>
      <w:tr w:rsidR="00A61E12" w14:paraId="4343FB7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7BA0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CCF0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Las marcaciones del reloj biométrico se reflejan automáticamente en el módulo de asistencia.</w:t>
            </w:r>
          </w:p>
        </w:tc>
      </w:tr>
      <w:tr w:rsidR="00A61E12" w14:paraId="000489B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1384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D9EA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RNF-014, RNF-019, RNF-022 · Requiere hardware/API de reloj biométrico compatible.</w:t>
            </w:r>
          </w:p>
        </w:tc>
      </w:tr>
      <w:tr w:rsidR="00A61E12" w14:paraId="06F0545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24B5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44B5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CU-RRHH-003</w:t>
            </w:r>
          </w:p>
        </w:tc>
      </w:tr>
      <w:tr w:rsidR="00A61E12" w14:paraId="4B18D76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E137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246A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130D4498" w14:textId="77777777" w:rsidR="00A61E12" w:rsidRDefault="00000000">
      <w:r>
        <w:rPr>
          <w:rFonts w:eastAsia="Aptos" w:cs="Aptos"/>
        </w:rPr>
        <w:br w:type="page"/>
      </w:r>
    </w:p>
    <w:p w14:paraId="7F0D4671" w14:textId="77777777" w:rsidR="00A61E12" w:rsidRDefault="00000000">
      <w:pPr>
        <w:pStyle w:val="Ttulo2"/>
      </w:pPr>
      <w:r>
        <w:lastRenderedPageBreak/>
        <w:t>7.3 MÓDULO CFG — Configuración, Sucursales e Integraciones</w:t>
      </w:r>
    </w:p>
    <w:p w14:paraId="3B546B57" w14:textId="77777777" w:rsidR="00A61E12" w:rsidRDefault="00000000">
      <w:pPr>
        <w:spacing w:after="0"/>
      </w:pPr>
      <w:r>
        <w:rPr>
          <w:rFonts w:eastAsia="Aptos" w:cs="Aptos"/>
          <w:color w:val="667085"/>
          <w:sz w:val="15"/>
        </w:rPr>
        <w:t>4 casos de uso. Cobertura: CU-CFG-001, CU-CFG-002, CU-CFG-003, CU-CFG-004</w:t>
      </w:r>
    </w:p>
    <w:p w14:paraId="30A6C00C" w14:textId="77777777" w:rsidR="00A61E12" w:rsidRDefault="00000000">
      <w:pPr>
        <w:pStyle w:val="Ttulo3"/>
      </w:pPr>
      <w:r>
        <w:t>CU-CFG-001 — Configuración de sucursales, zonas, bodegas y terminales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D3D538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2265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9225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CU-CFG-001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C411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D9FF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RF-CFG-001</w:t>
            </w:r>
          </w:p>
        </w:tc>
      </w:tr>
      <w:tr w:rsidR="00A61E12" w14:paraId="2A2C719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BAA0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A9B1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0364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31D1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5EAA3C9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0EF1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47D3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7FE7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E80F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38D2E3F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E249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19C2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3850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7E2E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CP-CFG-001</w:t>
            </w:r>
          </w:p>
        </w:tc>
      </w:tr>
      <w:tr w:rsidR="00A61E12" w14:paraId="6720674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8071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8EC4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administrar la estructura organizativa y asignar mesas, bodegas, cajas, KDS y usuarios a una sucursal.</w:t>
            </w:r>
          </w:p>
        </w:tc>
      </w:tr>
      <w:tr w:rsidR="00A61E12" w14:paraId="52B25A0E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27E0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E4D4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"Configuración de sucursales, zonas, bodegas y terminales".</w:t>
            </w:r>
          </w:p>
        </w:tc>
      </w:tr>
      <w:tr w:rsidR="00A61E12" w14:paraId="66A8C517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35A62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32E7B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EFA23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E9F7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7E2EC5E4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9DDE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7DB5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CFG.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B6A6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25B2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terminal solo opera con la sucursal asignada y los datos transaccionales quedan identificados con esa sucursal.</w:t>
            </w:r>
          </w:p>
        </w:tc>
      </w:tr>
      <w:tr w:rsidR="00A61E12" w14:paraId="7096B25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6AC7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6E5D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FA4C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514A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Configuración organizativa.</w:t>
            </w:r>
          </w:p>
        </w:tc>
      </w:tr>
      <w:tr w:rsidR="00A61E12" w14:paraId="55E49C3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450E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37C2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2371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CB14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6B86CA7C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4AD23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702E3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AA262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7467DB1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12DD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D5AF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"Configuración de sucursales, zonas, bodegas y terminales".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C4B5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529BF2D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4DB7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9621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Sucursal, zona, dispositivos.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A002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735B4E1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BF1D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E664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989A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626E8D0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D0F4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3502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B178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Configuración organizativa.</w:t>
            </w:r>
          </w:p>
        </w:tc>
      </w:tr>
      <w:tr w:rsidR="00A61E12" w14:paraId="0BB3D22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2581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E75A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9567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5D91CAF3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91713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B219E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98D6F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7A801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5C82513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23B4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C226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4779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1F80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4C809E3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71A6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04FE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9360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E969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39B00D2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42EB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4956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75B3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6458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5914713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F4CE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B36A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7D6F17B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474C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4613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Sucursal, zona, dispositivos</w:t>
            </w:r>
          </w:p>
        </w:tc>
      </w:tr>
      <w:tr w:rsidR="00A61E12" w14:paraId="56521E8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EEA8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B373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Configuración organizativa</w:t>
            </w:r>
          </w:p>
        </w:tc>
      </w:tr>
      <w:tr w:rsidR="00A61E12" w14:paraId="06B6C58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6AFD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7C04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terminal solo opera con la sucursal asignada y los datos transaccionales quedan identificados con esa sucursal.</w:t>
            </w:r>
          </w:p>
        </w:tc>
      </w:tr>
      <w:tr w:rsidR="00A61E12" w14:paraId="26DBCFD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C54C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1E20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RNF-017, RNF-019, RNF-022</w:t>
            </w:r>
          </w:p>
        </w:tc>
      </w:tr>
      <w:tr w:rsidR="00A61E12" w14:paraId="2C6F87E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C0BC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0F34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CU-AUTH-010</w:t>
            </w:r>
          </w:p>
        </w:tc>
      </w:tr>
      <w:tr w:rsidR="00A61E12" w14:paraId="7B62D75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BC73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9FD2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19EB4AC5" w14:textId="77777777" w:rsidR="00A61E12" w:rsidRDefault="00000000">
      <w:pPr>
        <w:pStyle w:val="Ttulo3"/>
      </w:pPr>
      <w:r>
        <w:t>CU-CFG-002 — Parámetros de servicio, impuestos y propina por sucursal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7E85A4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A023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7678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CU-CFG-002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F767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49D1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RF-CFG-002</w:t>
            </w:r>
          </w:p>
        </w:tc>
      </w:tr>
      <w:tr w:rsidR="00A61E12" w14:paraId="0384ED5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DBD1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102D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A717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4ACC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6D47900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9212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lastRenderedPageBreak/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CA4D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190C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1074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28D55B8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6DA7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C37C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795A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8EF1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CP-CFG-002</w:t>
            </w:r>
          </w:p>
        </w:tc>
      </w:tr>
      <w:tr w:rsidR="00A61E12" w14:paraId="32C34B78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262C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7E7E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centralizar parámetros de cálculo con vigencia y alcance por sucursal/canal.</w:t>
            </w:r>
          </w:p>
        </w:tc>
      </w:tr>
      <w:tr w:rsidR="00A61E12" w14:paraId="5DF149D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331A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952D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"Parámetros de servicio, impuestos y propina por sucursal".</w:t>
            </w:r>
          </w:p>
        </w:tc>
      </w:tr>
      <w:tr w:rsidR="00A61E12" w14:paraId="7E13D90C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AAAAC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67515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A757E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E4441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CC2B31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7AAD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554E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CFG.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C01D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422C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modificación entra en vigor desde la fecha definida y las transacciones históricas conservan el valor aplicado al momento de su registro.</w:t>
            </w:r>
          </w:p>
        </w:tc>
      </w:tr>
      <w:tr w:rsidR="00A61E12" w14:paraId="13D07AD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5DC3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3394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C94E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D86C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Configuración versionada.</w:t>
            </w:r>
          </w:p>
        </w:tc>
      </w:tr>
      <w:tr w:rsidR="00A61E12" w14:paraId="12E8BB9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0608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8070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6C07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733C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47C80BA7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71229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48BE1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B0696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5BFBEF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73D5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DF80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"Parámetros de servicio, impuestos y propina por sucursal".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54A8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45847DF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0E8F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99A1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Parámetros, vigencia.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D2A8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37E2BD6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E239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BE7D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E8ED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1896943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896D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384B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A380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Configuración versionada.</w:t>
            </w:r>
          </w:p>
        </w:tc>
      </w:tr>
      <w:tr w:rsidR="00A61E12" w14:paraId="281D16A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C1CE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10D6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054B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0A05614F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FAD1D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5128C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95537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B111D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6840DDC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72DA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271A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28CE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888A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515461E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8984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BFF2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CF4C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BC1A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55FDC71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3DA9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A9C1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62B3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8F1A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53FD5EC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CAA7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8B88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6C63D77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2A57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5D6E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Parámetros, vigencia</w:t>
            </w:r>
          </w:p>
        </w:tc>
      </w:tr>
      <w:tr w:rsidR="00A61E12" w14:paraId="5E8D3D4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4EFE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79D2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Configuración versionada</w:t>
            </w:r>
          </w:p>
        </w:tc>
      </w:tr>
      <w:tr w:rsidR="00A61E12" w14:paraId="6A34C65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74E9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3332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modificación entra en vigor desde la fecha definida y las transacciones históricas conservan el valor aplicado al momento de su registro.</w:t>
            </w:r>
          </w:p>
        </w:tc>
      </w:tr>
      <w:tr w:rsidR="00A61E12" w14:paraId="2A39413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A922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8E82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RNF-017, RNF-019, RNF-022</w:t>
            </w:r>
          </w:p>
        </w:tc>
      </w:tr>
      <w:tr w:rsidR="00A61E12" w14:paraId="5823028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8848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4C8F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CU-PAG-003, CU-CAT-004</w:t>
            </w:r>
          </w:p>
        </w:tc>
      </w:tr>
      <w:tr w:rsidR="00A61E12" w14:paraId="37597E6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2592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7E53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7F53183F" w14:textId="77777777" w:rsidR="00A61E12" w:rsidRDefault="00000000">
      <w:pPr>
        <w:pStyle w:val="Ttulo3"/>
      </w:pPr>
      <w:r>
        <w:t>CU-CFG-003 — Gestión segura de credenciales de integraciones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3DF4A1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D619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8EE4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CU-CFG-003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E96F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7919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RF-CFG-003</w:t>
            </w:r>
          </w:p>
        </w:tc>
      </w:tr>
      <w:tr w:rsidR="00A61E12" w14:paraId="79BB7A7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2A9A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7A6A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técnico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5C43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A687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29BF15B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559F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C40A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D184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E3F1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238332B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AFFC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6ADC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91B9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80B3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CP-CFG-003</w:t>
            </w:r>
          </w:p>
        </w:tc>
      </w:tr>
      <w:tr w:rsidR="00A61E12" w14:paraId="7EAFCC81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3E33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4ADA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registrar referencias a secretos/credenciales de proveedores sin mostrarlos nuevamente en texto claro.</w:t>
            </w:r>
          </w:p>
        </w:tc>
      </w:tr>
      <w:tr w:rsidR="00A61E12" w14:paraId="795E0C2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457D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E3F5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técnico solicita ejecutar "Gestión segura de credenciales de integraciones".</w:t>
            </w:r>
          </w:p>
        </w:tc>
      </w:tr>
      <w:tr w:rsidR="00A61E12" w14:paraId="00779DC8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049DC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25363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9D461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972BC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29E83F7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ECBA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B6E1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CFG.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07DE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EC7F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Las credenciales pueden rotarse y revocarse sin exponer su valor; cada cambio queda auditado.</w:t>
            </w:r>
          </w:p>
        </w:tc>
      </w:tr>
      <w:tr w:rsidR="00A61E12" w14:paraId="3801EDC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D790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C0D1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34C5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9700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Integración configurada.</w:t>
            </w:r>
          </w:p>
        </w:tc>
      </w:tr>
      <w:tr w:rsidR="00A61E12" w14:paraId="610E931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0C9C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CD67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1B26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AF7B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70B3C8C6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2E401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5C63B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69CB9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4F609FD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2A56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 técnico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3AEA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Selecciona una integración y registra/rota una referencia de secreto.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422A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permisos elevados y nunca vuelve a mostrar el valor completo del secreto.</w:t>
            </w:r>
          </w:p>
        </w:tc>
      </w:tr>
      <w:tr w:rsidR="00A61E12" w14:paraId="0D2B3C3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E08A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 técnico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40F9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activación, rotación o revocación.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A626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Actualiza la referencia segura, prueba conectividad cuando sea posible y audita el cambio.</w:t>
            </w:r>
          </w:p>
        </w:tc>
      </w:tr>
      <w:tr w:rsidR="00A61E12" w14:paraId="0EF4F06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B12D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1DBC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CC05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Invalida credenciales anteriores conforme a la operación y deja estado de integración visible sin exponer secretos.</w:t>
            </w:r>
          </w:p>
        </w:tc>
      </w:tr>
      <w:tr w:rsidR="00A61E12" w14:paraId="69D8075E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B89D6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7B526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153F6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2DB07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15B415C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9F93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E163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B9EB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7CCC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14723B9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B54A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0AAC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969C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F0BC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2716B2D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65CC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633B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FC86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CA11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7515382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D874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0565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31104E1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17DB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4E90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Proveedor, referencia de secreto</w:t>
            </w:r>
          </w:p>
        </w:tc>
      </w:tr>
      <w:tr w:rsidR="00A61E12" w14:paraId="1B497E3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9129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FDFF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Integración configurada</w:t>
            </w:r>
          </w:p>
        </w:tc>
      </w:tr>
      <w:tr w:rsidR="00A61E12" w14:paraId="525FE20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7C85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1D91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Las credenciales pueden rotarse y revocarse sin exponer su valor; cada cambio queda auditado.</w:t>
            </w:r>
          </w:p>
        </w:tc>
      </w:tr>
      <w:tr w:rsidR="00A61E12" w14:paraId="005A042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6EF6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F5F2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RNF-017, RNF-019, RNF-022</w:t>
            </w:r>
          </w:p>
        </w:tc>
      </w:tr>
      <w:tr w:rsidR="00A61E12" w14:paraId="67AF195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5DC2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0CD7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CU-AUTH-010</w:t>
            </w:r>
          </w:p>
        </w:tc>
      </w:tr>
      <w:tr w:rsidR="00A61E12" w14:paraId="7BAFC7E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6C8C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627F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2194774E" w14:textId="77777777" w:rsidR="00A61E12" w:rsidRDefault="00000000">
      <w:pPr>
        <w:pStyle w:val="Ttulo3"/>
      </w:pPr>
      <w:r>
        <w:t>CU-CFG-004 — Plantillas de notificación y canales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AB58BD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B1C0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2E29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CU-CFG-004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F31D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B430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RF-CFG-004</w:t>
            </w:r>
          </w:p>
        </w:tc>
      </w:tr>
      <w:tr w:rsidR="00A61E12" w14:paraId="64009F1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C1D1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94CF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F302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A42A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48CB256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E4F1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053C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F9EB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C77B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18A669E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66FC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E2F5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031A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1FD1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CP-CFG-004</w:t>
            </w:r>
          </w:p>
        </w:tc>
      </w:tr>
      <w:tr w:rsidR="00A61E12" w14:paraId="47AA923A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3A96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BAA0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gestionar plantillas transaccionales y promocionales con variables, idioma, canal y estado.</w:t>
            </w:r>
          </w:p>
        </w:tc>
      </w:tr>
      <w:tr w:rsidR="00A61E12" w14:paraId="3C10F26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B8A0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E78C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"Plantillas de notificación y canales".</w:t>
            </w:r>
          </w:p>
        </w:tc>
      </w:tr>
      <w:tr w:rsidR="00A61E12" w14:paraId="3A73F7DB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2F5AA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B5128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94B3D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C4F19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11A9C3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F85E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4F56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CFG.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AED2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CC06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Antes de activar una plantilla, el sistema valida variables requeridas y permite una vista previa; los envíos quedan vinculados a la plantilla usada.</w:t>
            </w:r>
          </w:p>
        </w:tc>
      </w:tr>
      <w:tr w:rsidR="00A61E12" w14:paraId="3E31B54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E838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C8D7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08F4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9D9A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Plantilla activa/versionada.</w:t>
            </w:r>
          </w:p>
        </w:tc>
      </w:tr>
      <w:tr w:rsidR="00A61E12" w14:paraId="2D0A75F4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0520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C9B8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A817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ACD8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4D6AD7F4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5BEF8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00D85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79958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DF3ED5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EB79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8F66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"Plantillas de notificación y canales".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687F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1C0F5E2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E51D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B779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Plantilla, canal, variables.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BC47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2704149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9BCC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02CA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1357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19032A5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97BE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826A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2FE8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Plantilla activa/versionada.</w:t>
            </w:r>
          </w:p>
        </w:tc>
      </w:tr>
      <w:tr w:rsidR="00A61E12" w14:paraId="4A81381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7BF6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B0C8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1897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74CC7E61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51F12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9D0CA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FB584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7788E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473C2CB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1935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2120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F447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6874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16D3273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8D60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BDA7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CD3F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0D5D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68D08EC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93F1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A570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D142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ECAD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B24056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0277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E3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BFC7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4891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F207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097F171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EFCD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A40C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4DD6A37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A46E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30B6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Plantilla, canal, variables</w:t>
            </w:r>
          </w:p>
        </w:tc>
      </w:tr>
      <w:tr w:rsidR="00A61E12" w14:paraId="5AD825E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4A11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86A7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Plantilla activa/versionada</w:t>
            </w:r>
          </w:p>
        </w:tc>
      </w:tr>
      <w:tr w:rsidR="00A61E12" w14:paraId="6D73F8A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338E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FFCD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Antes de activar una plantilla, el sistema valida variables requeridas y permite una vista previa; los envíos quedan vinculados a la plantilla usada.</w:t>
            </w:r>
          </w:p>
        </w:tc>
      </w:tr>
      <w:tr w:rsidR="00A61E12" w14:paraId="084D56D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1839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545B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RNF-017, RNF-019, RNF-022</w:t>
            </w:r>
          </w:p>
        </w:tc>
      </w:tr>
      <w:tr w:rsidR="00A61E12" w14:paraId="5F0580C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090D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59FB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CU-RES-005, CU-CRM-006</w:t>
            </w:r>
          </w:p>
        </w:tc>
      </w:tr>
      <w:tr w:rsidR="00A61E12" w14:paraId="0541210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2947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AF90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Análisis de brecha v2.0</w:t>
            </w:r>
          </w:p>
        </w:tc>
      </w:tr>
    </w:tbl>
    <w:p w14:paraId="2E9C4DE7" w14:textId="77777777" w:rsidR="00A61E12" w:rsidRDefault="00000000">
      <w:r>
        <w:rPr>
          <w:rFonts w:eastAsia="Aptos" w:cs="Aptos"/>
        </w:rPr>
        <w:br w:type="page"/>
      </w:r>
    </w:p>
    <w:p w14:paraId="3D655A47" w14:textId="77777777" w:rsidR="00A61E12" w:rsidRDefault="00000000">
      <w:pPr>
        <w:pStyle w:val="Ttulo2"/>
      </w:pPr>
      <w:r>
        <w:lastRenderedPageBreak/>
        <w:t>7.4 MÓDULO MESA — Gestión de Mesas y Salón</w:t>
      </w:r>
    </w:p>
    <w:p w14:paraId="74453AF1" w14:textId="77777777" w:rsidR="00A61E12" w:rsidRDefault="00000000">
      <w:pPr>
        <w:spacing w:after="0"/>
      </w:pPr>
      <w:r>
        <w:rPr>
          <w:rFonts w:eastAsia="Aptos" w:cs="Aptos"/>
          <w:color w:val="667085"/>
          <w:sz w:val="15"/>
        </w:rPr>
        <w:t>9 casos de uso. Cobertura: CU-MESA-001, CU-MESA-002, CU-MESA-003, CU-MESA-004, CU-MESA-005…</w:t>
      </w:r>
    </w:p>
    <w:p w14:paraId="1EF337FF" w14:textId="77777777" w:rsidR="00A61E12" w:rsidRDefault="00000000">
      <w:pPr>
        <w:pStyle w:val="Ttulo3"/>
      </w:pPr>
      <w:r>
        <w:t>CU-MESA-001 — Mapa visual interactivo del salón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34535DA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B802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49E8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CU-MESA-001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5FD2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1DCD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RF-MESA-001</w:t>
            </w:r>
          </w:p>
        </w:tc>
      </w:tr>
      <w:tr w:rsidR="00A61E12" w14:paraId="2D51BF2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3BBF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3D05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FAE6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7742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717896F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1FDD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9324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EDE4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5874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5D1CB98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44D2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5CD3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3228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4228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CP-MESA-001</w:t>
            </w:r>
          </w:p>
        </w:tc>
      </w:tr>
      <w:tr w:rsidR="00A61E12" w14:paraId="09E6C7D5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05FC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BF59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mostrar un plano gráfico e interactivo del salón (incluyendo zonas VIP, terraza, salón principal) con control de zoom y desplazamiento (pan).</w:t>
            </w:r>
          </w:p>
        </w:tc>
      </w:tr>
      <w:tr w:rsidR="00A61E12" w14:paraId="620164A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8CDC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EEDF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 solicita ejecutar "Mapa visual interactivo del salón".</w:t>
            </w:r>
          </w:p>
        </w:tc>
      </w:tr>
      <w:tr w:rsidR="00A61E12" w14:paraId="44F0E106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7F401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CBBCD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18DDF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09619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0092F5D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F58B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0320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MESA.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114D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C99C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usuario puede visualizar y navegar el plano completo del restaurante desde una tablet o PC.</w:t>
            </w:r>
          </w:p>
        </w:tc>
      </w:tr>
      <w:tr w:rsidR="00A61E12" w14:paraId="550943E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EE1E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08CC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8E2D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86E4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Representación visual del salón en tiempo real.</w:t>
            </w:r>
          </w:p>
        </w:tc>
      </w:tr>
      <w:tr w:rsidR="00A61E12" w14:paraId="2CB78C32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7F76D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FE381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B9E5F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E7D1BD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8A29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700D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"Mapa visual interactivo del salón".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CC73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7301F04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A1E9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75E7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4660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El layout debe reflejar la disposición física real y ser configurable.</w:t>
            </w:r>
          </w:p>
        </w:tc>
      </w:tr>
      <w:tr w:rsidR="00A61E12" w14:paraId="362285A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6B3E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38D2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E653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5C571F8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6D31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2133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AF7C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Representación visual del salón en tiempo real.</w:t>
            </w:r>
          </w:p>
        </w:tc>
      </w:tr>
      <w:tr w:rsidR="00A61E12" w14:paraId="21B09A9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6068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8CA8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2398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157D0C1B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268E2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287A6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EDCF5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38F0D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A52458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4615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B9FA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DAD8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AF2C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3B73683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4189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536E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B0F4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B24E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245728C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7305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99F2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FEB4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6734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7412D99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C395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3D20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layout debe reflejar la disposición física real y ser configurable.</w:t>
            </w:r>
          </w:p>
        </w:tc>
      </w:tr>
      <w:tr w:rsidR="00A61E12" w14:paraId="6F07E2C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3202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8637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0E3F68F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93B1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1CBB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Representación visual del salón en tiempo real</w:t>
            </w:r>
          </w:p>
        </w:tc>
      </w:tr>
      <w:tr w:rsidR="00A61E12" w14:paraId="4F8DA11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AA7D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99E9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usuario puede visualizar y navegar el plano completo del restaurante desde una tablet o PC.</w:t>
            </w:r>
          </w:p>
        </w:tc>
      </w:tr>
      <w:tr w:rsidR="00A61E12" w14:paraId="1D54C93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6A9A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C32A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29B7348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B7D0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D698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Sin relación UML obligatoria identificada; validar relaciones de dominio durante modelado detallado.</w:t>
            </w:r>
          </w:p>
        </w:tc>
      </w:tr>
      <w:tr w:rsidR="00A61E12" w14:paraId="210E1B5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667E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081B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353BDC08" w14:textId="77777777" w:rsidR="00A61E12" w:rsidRDefault="00000000">
      <w:pPr>
        <w:pStyle w:val="Ttulo3"/>
      </w:pPr>
      <w:r>
        <w:t>CU-MESA-002 — Gestión de estados de mesa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2DDAED9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74E9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2763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CU-MESA-002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28A8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CFC5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RF-MESA-002</w:t>
            </w:r>
          </w:p>
        </w:tc>
      </w:tr>
      <w:tr w:rsidR="00A61E12" w14:paraId="4A83A81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DAAB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E2E3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2E5F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2272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5F46DE4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D3DE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167E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FF67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3102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6A06841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CB14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EDAF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6309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5D4A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CP-MESA-002</w:t>
            </w:r>
          </w:p>
        </w:tc>
      </w:tr>
      <w:tr w:rsidR="00A61E12" w14:paraId="1BAF241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0778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lastRenderedPageBreak/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AF14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representar el estado de cada mesa (Libre, Ocupada, Cuenta Pedida, Reservada, En Limpieza) mediante código de colores y actualizarlo en tiempo real.</w:t>
            </w:r>
          </w:p>
        </w:tc>
      </w:tr>
      <w:tr w:rsidR="00A61E12" w14:paraId="336A360F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084A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17D5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 solicita ejecutar "Gestión de estados de mesa".</w:t>
            </w:r>
          </w:p>
        </w:tc>
      </w:tr>
      <w:tr w:rsidR="00A61E12" w14:paraId="4A6E41F6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A8B15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A94DC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196A9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1BE00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03F93FB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E564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4EEA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MESA.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8FF7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1CAB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cambiar el estado de una mesa, todos los dispositivos conectados reflejan el cambio en menos de 5 segundos.</w:t>
            </w:r>
          </w:p>
        </w:tc>
      </w:tr>
      <w:tr w:rsidR="00A61E12" w14:paraId="782D799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0DCC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5C21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77F8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7C5D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Actualización visual inmediata del mapa.</w:t>
            </w:r>
          </w:p>
        </w:tc>
      </w:tr>
      <w:tr w:rsidR="00A61E12" w14:paraId="375210C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9F4E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8C08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22EAF6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9CAAD3" w14:textId="77777777" w:rsidR="00A61E12" w:rsidRDefault="00A61E12">
            <w:pPr>
              <w:spacing w:after="0"/>
            </w:pPr>
          </w:p>
        </w:tc>
      </w:tr>
      <w:tr w:rsidR="00A61E12" w14:paraId="52CA2909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59AD7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611AB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4A4F1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FC9E04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9510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B108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"Gestión de estados de mesa".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A09D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269B993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ADCF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FA3A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Cambio de estado de mesa.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9393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Verde=Libre, Rojo=Ocupada, Amarillo=Cuenta Pedida, Azul=Reservada, Gris=En Limpieza.</w:t>
            </w:r>
          </w:p>
        </w:tc>
      </w:tr>
      <w:tr w:rsidR="00A61E12" w14:paraId="22F6024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5295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4B73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A4AF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4266E77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C349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EFFA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67E9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Actualización visual inmediata del mapa.</w:t>
            </w:r>
          </w:p>
        </w:tc>
      </w:tr>
      <w:tr w:rsidR="00A61E12" w14:paraId="6406AFE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CB53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5875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A9CC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4536551C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9745D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60801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1F950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A4113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6294A56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6BE7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AFC6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5C24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F337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1DF2271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9B12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1053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5449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A5F6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04D6814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D1AF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38A4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FDA5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B222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C7ED9D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2B36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C72F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Verde=Libre, Rojo=Ocupada, Amarillo=Cuenta Pedida, Azul=Reservada, Gris=En Limpieza.</w:t>
            </w:r>
          </w:p>
        </w:tc>
      </w:tr>
      <w:tr w:rsidR="00A61E12" w14:paraId="35CD29E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7732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E55A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Cambio de estado de mesa</w:t>
            </w:r>
          </w:p>
        </w:tc>
      </w:tr>
      <w:tr w:rsidR="00A61E12" w14:paraId="5E053A4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CC66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8C78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Actualización visual inmediata del mapa</w:t>
            </w:r>
          </w:p>
        </w:tc>
      </w:tr>
      <w:tr w:rsidR="00A61E12" w14:paraId="0BA303D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98C1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444F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cambiar el estado de una mesa, todos los dispositivos conectados reflejan el cambio en menos de 5 segundos.</w:t>
            </w:r>
          </w:p>
        </w:tc>
      </w:tr>
      <w:tr w:rsidR="00A61E12" w14:paraId="4533EA5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D7BB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525F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 · Sincronización en tiempo real (WebSockets).</w:t>
            </w:r>
          </w:p>
        </w:tc>
      </w:tr>
      <w:tr w:rsidR="00A61E12" w14:paraId="361DC58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B2C6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6B94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CU-MESA-001</w:t>
            </w:r>
          </w:p>
        </w:tc>
      </w:tr>
      <w:tr w:rsidR="00A61E12" w14:paraId="7801C74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2F66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8A2D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77468E7C" w14:textId="77777777" w:rsidR="00A61E12" w:rsidRDefault="00000000">
      <w:pPr>
        <w:pStyle w:val="Ttulo3"/>
      </w:pPr>
      <w:r>
        <w:t>CU-MESA-003 — Asignación de mesero a mesa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949032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D524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F792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CU-MESA-003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C9E3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1D2C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RF-MESA-003</w:t>
            </w:r>
          </w:p>
        </w:tc>
      </w:tr>
      <w:tr w:rsidR="00A61E12" w14:paraId="4FE320B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0AE2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9F77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B57C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6D3D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31B83F5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6BA9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5E38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9919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872C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2E293EE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6345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7A79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89B4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DEC4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CP-MESA-003</w:t>
            </w:r>
          </w:p>
        </w:tc>
      </w:tr>
      <w:tr w:rsidR="00A61E12" w14:paraId="2700CB8E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601B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0760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asignar un mesero de la lista de disponibles a una mesa específica, considerando su zona de trabajo.</w:t>
            </w:r>
          </w:p>
        </w:tc>
      </w:tr>
      <w:tr w:rsidR="00A61E12" w14:paraId="5FD8415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8DC5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CE56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 solicita ejecutar "Asignación de mesero a mesa".</w:t>
            </w:r>
          </w:p>
        </w:tc>
      </w:tr>
      <w:tr w:rsidR="00A61E12" w14:paraId="07FBAC6B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506BB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41510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CD611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118A8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0791C12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123C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B218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MESA.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5DE7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7F59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mesa muestra el nombre del mesero asignado y las órdenes se enrutan a dicho mesero.</w:t>
            </w:r>
          </w:p>
        </w:tc>
      </w:tr>
      <w:tr w:rsidR="00A61E12" w14:paraId="34B3D02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AAE6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6822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EF1E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6542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Mesa vinculada al mesero.</w:t>
            </w:r>
          </w:p>
        </w:tc>
      </w:tr>
      <w:tr w:rsidR="00A61E12" w14:paraId="22DF89B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4665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B880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3722DF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419AE1" w14:textId="77777777" w:rsidR="00A61E12" w:rsidRDefault="00A61E12">
            <w:pPr>
              <w:spacing w:after="0"/>
            </w:pPr>
          </w:p>
        </w:tc>
      </w:tr>
      <w:tr w:rsidR="00A61E12" w14:paraId="42C722A8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B34BD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710B1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C41E3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343D42D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894D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64FE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"Asignación de mesero a mesa".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86DF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7A8EF6D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39B3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97ED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Mesa, mesero seleccionado.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9105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Un mesero solo puede ser asignado dentro de su(s) zona(s) configurada(s).</w:t>
            </w:r>
          </w:p>
        </w:tc>
      </w:tr>
      <w:tr w:rsidR="00A61E12" w14:paraId="6AA2C1C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A0A9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9E84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5A4F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4B4B9EC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EFDA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9ACB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6CBA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Mesa vinculada al mesero.</w:t>
            </w:r>
          </w:p>
        </w:tc>
      </w:tr>
      <w:tr w:rsidR="00A61E12" w14:paraId="46406E5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1617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A2F3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7067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6BC0007E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D6311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26E4C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23657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F8180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27C64C0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DFDB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E491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AD5E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FF8C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39C9397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608D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1E6E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7C78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1FA9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1A1AD6C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AE22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7189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AAE4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0F6E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6C93D3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ADCF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FD76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mesero solo puede ser asignado dentro de su(s) zona(s) configurada(s).</w:t>
            </w:r>
          </w:p>
        </w:tc>
      </w:tr>
      <w:tr w:rsidR="00A61E12" w14:paraId="4B65BFA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3F3B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E438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Mesa, mesero seleccionado</w:t>
            </w:r>
          </w:p>
        </w:tc>
      </w:tr>
      <w:tr w:rsidR="00A61E12" w14:paraId="7169C54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76A6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E398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Mesa vinculada al mesero</w:t>
            </w:r>
          </w:p>
        </w:tc>
      </w:tr>
      <w:tr w:rsidR="00A61E12" w14:paraId="5646917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C299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83BF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mesa muestra el nombre del mesero asignado y las órdenes se enrutan a dicho mesero.</w:t>
            </w:r>
          </w:p>
        </w:tc>
      </w:tr>
      <w:tr w:rsidR="00A61E12" w14:paraId="1DBC539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46CD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3A46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4913BD2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DF85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06AC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CU-MESA-002</w:t>
            </w:r>
          </w:p>
        </w:tc>
      </w:tr>
      <w:tr w:rsidR="00A61E12" w14:paraId="34540E5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4D67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763E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17B737F0" w14:textId="77777777" w:rsidR="00A61E12" w:rsidRDefault="00000000">
      <w:pPr>
        <w:pStyle w:val="Ttulo3"/>
      </w:pPr>
      <w:r>
        <w:t>CU-MESA-004 — Unión y división de mesas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79D8FD8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E9B0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1A8A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CU-MESA-004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3474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5354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RF-MESA-004</w:t>
            </w:r>
          </w:p>
        </w:tc>
      </w:tr>
      <w:tr w:rsidR="00A61E12" w14:paraId="76E39AE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8415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2BD6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E11B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EB38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23242A2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BB96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7BE2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B413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6AD9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0E03C6A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70ED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4CC7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9A67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8C28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CP-MESA-004</w:t>
            </w:r>
          </w:p>
        </w:tc>
      </w:tr>
      <w:tr w:rsidR="00A61E12" w14:paraId="64E7932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E804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0FDE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unir dos o más mesas en un grupo, así como dividir una mesa en submesas, actualizando la proporción de comanda correspondiente.</w:t>
            </w:r>
          </w:p>
        </w:tc>
      </w:tr>
      <w:tr w:rsidR="00A61E12" w14:paraId="098221E9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05C2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090E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 solicita ejecutar "Unión y división de mesas".</w:t>
            </w:r>
          </w:p>
        </w:tc>
      </w:tr>
      <w:tr w:rsidR="00A61E12" w14:paraId="71B42279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5B93B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3E32B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2D480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31772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2CD4B7F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9B74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E30F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MESA.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C578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AA06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mapa refleja visualmente las mesas unidas o divididas y la comanda se ajusta correctamente.</w:t>
            </w:r>
          </w:p>
        </w:tc>
      </w:tr>
      <w:tr w:rsidR="00A61E12" w14:paraId="71C258C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A1C3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CEAC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B5EB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16B2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Grupo de mesas creado o mesa dividida.</w:t>
            </w:r>
          </w:p>
        </w:tc>
      </w:tr>
      <w:tr w:rsidR="00A61E12" w14:paraId="61F5B11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D4EE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D59D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07D684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BD8DCC" w14:textId="77777777" w:rsidR="00A61E12" w:rsidRDefault="00A61E12">
            <w:pPr>
              <w:spacing w:after="0"/>
            </w:pPr>
          </w:p>
        </w:tc>
      </w:tr>
      <w:tr w:rsidR="00A61E12" w14:paraId="04325812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977B1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5958D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B1771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4808A16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694C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9C6F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"Unión y división de mesas".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7DE0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66055C0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2572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98BA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Selección de mesas a unir/dividir.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49D1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Al unir mesas, la comanda pasa a compartirse; al dividir, se debe indicar la proporción de cada submesa.</w:t>
            </w:r>
          </w:p>
        </w:tc>
      </w:tr>
      <w:tr w:rsidR="00A61E12" w14:paraId="3438BC9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A8A1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3D43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48BA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6F624E5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A6DA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1FC3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A405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Grupo de mesas creado o mesa dividida.</w:t>
            </w:r>
          </w:p>
        </w:tc>
      </w:tr>
      <w:tr w:rsidR="00A61E12" w14:paraId="47690E1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6517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4A5C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CE88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5C8B2E67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4FA36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3CDF6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53D16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954BD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01D212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8001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BB15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C72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3EED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05DBAC0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8E88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1E19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CD0B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4B53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332BA9E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6280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F5E0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B41A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79B5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BC5224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21BF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B243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unir mesas, la comanda pasa a compartirse; al dividir, se debe indicar la proporción de cada submesa.</w:t>
            </w:r>
          </w:p>
        </w:tc>
      </w:tr>
      <w:tr w:rsidR="00A61E12" w14:paraId="67BEEFC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C0AB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8036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Selección de mesas a unir/dividir</w:t>
            </w:r>
          </w:p>
        </w:tc>
      </w:tr>
      <w:tr w:rsidR="00A61E12" w14:paraId="038BC36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0205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9A75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Grupo de mesas creado o mesa dividida</w:t>
            </w:r>
          </w:p>
        </w:tc>
      </w:tr>
      <w:tr w:rsidR="00A61E12" w14:paraId="25F5C7D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D45F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6EC7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mapa refleja visualmente las mesas unidas o divididas y la comanda se ajusta correctamente.</w:t>
            </w:r>
          </w:p>
        </w:tc>
      </w:tr>
      <w:tr w:rsidR="00A61E12" w14:paraId="1A6E2DA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0169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2772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72B2D84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DB11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47AC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CU-MESA-002</w:t>
            </w:r>
          </w:p>
        </w:tc>
      </w:tr>
      <w:tr w:rsidR="00A61E12" w14:paraId="5E3A111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2064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BD5A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74AFADBF" w14:textId="77777777" w:rsidR="00A61E12" w:rsidRDefault="00000000">
      <w:pPr>
        <w:pStyle w:val="Ttulo3"/>
      </w:pPr>
      <w:r>
        <w:t>CU-MESA-005 — Transferencia de comanda entre mesas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32D7210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A970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44F8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CU-MESA-005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0CCC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10C8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RF-MESA-005</w:t>
            </w:r>
          </w:p>
        </w:tc>
      </w:tr>
      <w:tr w:rsidR="00A61E12" w14:paraId="2059ADE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1A7A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CE2D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C1B0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9676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3D648F9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727A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D332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39F8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0665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1F10A28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E68E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F744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16A8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3D2D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CP-MESA-005</w:t>
            </w:r>
          </w:p>
        </w:tc>
      </w:tr>
      <w:tr w:rsidR="00A61E12" w14:paraId="5EA9159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36BF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4EF2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mover la comanda de una mesa a otra, requiriendo confirmación explícita.</w:t>
            </w:r>
          </w:p>
        </w:tc>
      </w:tr>
      <w:tr w:rsidR="00A61E12" w14:paraId="0CC68D8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AD60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48B1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 solicita ejecutar "Transferencia de comanda entre mesas".</w:t>
            </w:r>
          </w:p>
        </w:tc>
      </w:tr>
      <w:tr w:rsidR="00A61E12" w14:paraId="64614CA2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300A2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021DB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39A02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C219B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3FFE7E5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C5C3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F5B7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MESA.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94AC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A8F6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comanda aparece completa en la mesa destino y la mesa origen queda libre.</w:t>
            </w:r>
          </w:p>
        </w:tc>
      </w:tr>
      <w:tr w:rsidR="00A61E12" w14:paraId="14A78A8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4154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63DD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472C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8B36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Comanda transferida.</w:t>
            </w:r>
          </w:p>
        </w:tc>
      </w:tr>
      <w:tr w:rsidR="00A61E12" w14:paraId="14F932F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7ABD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B486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8B5093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9ED90B" w14:textId="77777777" w:rsidR="00A61E12" w:rsidRDefault="00A61E12">
            <w:pPr>
              <w:spacing w:after="0"/>
            </w:pPr>
          </w:p>
        </w:tc>
      </w:tr>
      <w:tr w:rsidR="00A61E12" w14:paraId="72C8689F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2521D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91305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F7782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3F5AC62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6285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A4EB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"Transferencia de comanda entre mesas".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EA9B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2063602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716A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16C0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Mesa origen, mesa destino.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E68A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Requiere confirmación antes de ejecutar la transferencia.</w:t>
            </w:r>
          </w:p>
        </w:tc>
      </w:tr>
      <w:tr w:rsidR="00A61E12" w14:paraId="103018B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6B6B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0684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20AA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3574239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30F8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BC0B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0EEB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Comanda transferida.</w:t>
            </w:r>
          </w:p>
        </w:tc>
      </w:tr>
      <w:tr w:rsidR="00A61E12" w14:paraId="5705A54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8626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785E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E11C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75B3B31F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A19EE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5B007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2E375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0ECBF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5C641B3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EB97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2AC6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1487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9983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2559A55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74B8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D1A8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2C5D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0D8F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1BB8EC5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29D3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A0D2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CB1E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5973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8E51EE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500D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206C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Requiere confirmación antes de ejecutar la transferencia.</w:t>
            </w:r>
          </w:p>
        </w:tc>
      </w:tr>
      <w:tr w:rsidR="00A61E12" w14:paraId="3C0DF43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DE52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0F5A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Mesa origen, mesa destino</w:t>
            </w:r>
          </w:p>
        </w:tc>
      </w:tr>
      <w:tr w:rsidR="00A61E12" w14:paraId="5FFDFA5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5E1D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900A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Comanda transferida</w:t>
            </w:r>
          </w:p>
        </w:tc>
      </w:tr>
      <w:tr w:rsidR="00A61E12" w14:paraId="57F2EC7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7969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CA2B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comanda aparece completa en la mesa destino y la mesa origen queda libre.</w:t>
            </w:r>
          </w:p>
        </w:tc>
      </w:tr>
      <w:tr w:rsidR="00A61E12" w14:paraId="47EB1E9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6688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9B8F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6C57DAB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01C3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B3FF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CU-MESA-002</w:t>
            </w:r>
          </w:p>
        </w:tc>
      </w:tr>
      <w:tr w:rsidR="00A61E12" w14:paraId="7B413FC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6F63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4C9D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1139D749" w14:textId="77777777" w:rsidR="00A61E12" w:rsidRDefault="00000000">
      <w:pPr>
        <w:pStyle w:val="Ttulo3"/>
      </w:pPr>
      <w:r>
        <w:t>CU-MESA-006 — Solicitud de pre-cuenta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E504B4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04B6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E3DC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CU-MESA-006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9046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DEB8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RF-MESA-006</w:t>
            </w:r>
          </w:p>
        </w:tc>
      </w:tr>
      <w:tr w:rsidR="00A61E12" w14:paraId="7B9A22E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654B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094E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083B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EA4D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54AD85A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396F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80FA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124F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7085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56AB076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EC9B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10A8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1E45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5436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CP-MESA-006</w:t>
            </w:r>
          </w:p>
        </w:tc>
      </w:tr>
      <w:tr w:rsidR="00A61E12" w14:paraId="365D88F4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4739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6E45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generar una pre-factura desde el mapa de mesas y enviarla al POS/caja.</w:t>
            </w:r>
          </w:p>
        </w:tc>
      </w:tr>
      <w:tr w:rsidR="00A61E12" w14:paraId="051C13FF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5BCD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E033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 solicita ejecutar "Solicitud de pre-cuenta".</w:t>
            </w:r>
          </w:p>
        </w:tc>
      </w:tr>
      <w:tr w:rsidR="00A61E12" w14:paraId="6DB5AAAB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37D20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8095A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FA1C5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1DBBA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6C7CB7C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6165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8456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MESA.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EC1A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B511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caja recibe la pre-cuenta con el detalle correcto de consumo de la mesa.</w:t>
            </w:r>
          </w:p>
        </w:tc>
      </w:tr>
      <w:tr w:rsidR="00A61E12" w14:paraId="72FE7E7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A397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F313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3AE0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C948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Pre-factura enviada a caja.</w:t>
            </w:r>
          </w:p>
        </w:tc>
      </w:tr>
      <w:tr w:rsidR="00A61E12" w14:paraId="1D80E98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4760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508E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86901B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531607" w14:textId="77777777" w:rsidR="00A61E12" w:rsidRDefault="00A61E12">
            <w:pPr>
              <w:spacing w:after="0"/>
            </w:pPr>
          </w:p>
        </w:tc>
      </w:tr>
      <w:tr w:rsidR="00A61E12" w14:paraId="4911FCE8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8CAC5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BCC24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75DFA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2B58BE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2038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1360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"Solicitud de pre-cuenta".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7871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1376D6A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C5A5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7054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Solicitud de pre-cuenta de la mesa.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5EF2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5B28DBD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1560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1CDE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86A9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62CDA5E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86C0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963F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FC22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Pre-factura enviada a caja.</w:t>
            </w:r>
          </w:p>
        </w:tc>
      </w:tr>
      <w:tr w:rsidR="00A61E12" w14:paraId="647D1CE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6217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3EF7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AC21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14FAEF5B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C9DB2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EA155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420CE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F54F9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225FD26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BD42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BDB2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7987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4E27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22FC26D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1758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A002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8EF3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2DCC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5CD5055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69CE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308F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1058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1CB8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73EB69D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3B3D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C3FD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3702A01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4795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49A9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Solicitud de pre-cuenta de la mesa</w:t>
            </w:r>
          </w:p>
        </w:tc>
      </w:tr>
      <w:tr w:rsidR="00A61E12" w14:paraId="14D05F4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C37A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32ED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Pre-factura enviada a caja</w:t>
            </w:r>
          </w:p>
        </w:tc>
      </w:tr>
      <w:tr w:rsidR="00A61E12" w14:paraId="0664AB7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E479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1B67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caja recibe la pre-cuenta con el detalle correcto de consumo de la mesa.</w:t>
            </w:r>
          </w:p>
        </w:tc>
      </w:tr>
      <w:tr w:rsidR="00A61E12" w14:paraId="262398E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13C6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A8AD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7E578DC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ACF1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BA1F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CU-PAG-002</w:t>
            </w:r>
          </w:p>
        </w:tc>
      </w:tr>
      <w:tr w:rsidR="00A61E12" w14:paraId="1ADF701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E7C7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DFD4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08DC53DD" w14:textId="77777777" w:rsidR="00A61E12" w:rsidRDefault="00000000">
      <w:pPr>
        <w:pStyle w:val="Ttulo3"/>
      </w:pPr>
      <w:r>
        <w:lastRenderedPageBreak/>
        <w:t>CU-MESA-007 — Monitor de rotación y ocupación en tiempo real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1D92EFD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8A04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DC6E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CU-MESA-007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7CC5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BD9F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RF-MESA-007</w:t>
            </w:r>
          </w:p>
        </w:tc>
      </w:tr>
      <w:tr w:rsidR="00A61E12" w14:paraId="739DFA8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077D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739B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22CF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78AD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DFC612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A101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CE2F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00EC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899A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73A057F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280E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B79B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D42B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A5FB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CP-MESA-007</w:t>
            </w:r>
          </w:p>
        </w:tc>
      </w:tr>
      <w:tr w:rsidR="00A61E12" w14:paraId="448B0DA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5B67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AF27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calcular y mostrar el porcentaje de ocupación en tiempo real y el tiempo promedio de rotación por mesa/zona.</w:t>
            </w:r>
          </w:p>
        </w:tc>
      </w:tr>
      <w:tr w:rsidR="00A61E12" w14:paraId="56C49E4F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9783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9608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 solicita ejecutar "Monitor de rotación y ocupación en tiempo real".</w:t>
            </w:r>
          </w:p>
        </w:tc>
      </w:tr>
      <w:tr w:rsidR="00A61E12" w14:paraId="009EF1D6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FA0F1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22EA9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8F2E0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E6783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4A66E64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B04B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3B0C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MESA.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58C8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1F2F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dashboard muestra el % de ocupación actualizado y el tiempo de rotación por zona (Salón, Terraza, VIP).</w:t>
            </w:r>
          </w:p>
        </w:tc>
      </w:tr>
      <w:tr w:rsidR="00A61E12" w14:paraId="613D985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9E1A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76E3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023B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ACD3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Indicadores de ocupación y rotación.</w:t>
            </w:r>
          </w:p>
        </w:tc>
      </w:tr>
      <w:tr w:rsidR="00A61E12" w14:paraId="3966CF4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0A88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1F3A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02B068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365BA6" w14:textId="77777777" w:rsidR="00A61E12" w:rsidRDefault="00A61E12">
            <w:pPr>
              <w:spacing w:after="0"/>
            </w:pPr>
          </w:p>
        </w:tc>
      </w:tr>
      <w:tr w:rsidR="00A61E12" w14:paraId="26D1652A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2B178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31B6F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44C1F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7805181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22C6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2949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"Monitor de rotación y ocupación en tiempo real".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F67C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0AB3814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7B02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246C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 (cálculo automático).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63E0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23A5D24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721B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A4B0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1AB5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5683F32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8087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CC72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5FC1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Indicadores de ocupación y rotación.</w:t>
            </w:r>
          </w:p>
        </w:tc>
      </w:tr>
      <w:tr w:rsidR="00A61E12" w14:paraId="7862F4E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151F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5CB7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F9E2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6307BF3C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5A216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BF499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7757B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6DA96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4F4088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4048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1E99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F2CC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8B6D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6740A08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F93F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180E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E56C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8910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652CE6B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5AD6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D737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6F16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BFD3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6F449AB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9CD2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3AC9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7F0E56B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F030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7CC1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 (cálculo automático)</w:t>
            </w:r>
          </w:p>
        </w:tc>
      </w:tr>
      <w:tr w:rsidR="00A61E12" w14:paraId="5C24541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2199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0E6A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Indicadores de ocupación y rotación</w:t>
            </w:r>
          </w:p>
        </w:tc>
      </w:tr>
      <w:tr w:rsidR="00A61E12" w14:paraId="23EB91A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BA44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EF50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dashboard muestra el % de ocupación actualizado y el tiempo de rotación por zona (Salón, Terraza, VIP).</w:t>
            </w:r>
          </w:p>
        </w:tc>
      </w:tr>
      <w:tr w:rsidR="00A61E12" w14:paraId="06C9EDB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3F63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CC6E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5DC7C43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B18C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6AD0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CU-MESA-002</w:t>
            </w:r>
          </w:p>
        </w:tc>
      </w:tr>
      <w:tr w:rsidR="00A61E12" w14:paraId="5F93476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BF62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3941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302754B2" w14:textId="77777777" w:rsidR="00A61E12" w:rsidRDefault="00000000">
      <w:pPr>
        <w:pStyle w:val="Ttulo3"/>
      </w:pPr>
      <w:r>
        <w:t>CU-MESA-008 — Alertas proactivas de demora por mesa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1155B8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E90A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41E8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CU-MESA-008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879F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F8C7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RF-MESA-008</w:t>
            </w:r>
          </w:p>
        </w:tc>
      </w:tr>
      <w:tr w:rsidR="00A61E12" w14:paraId="65A3EE1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6577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AEF6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226E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0811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3FC7D20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F299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F916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D3B9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8F7D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53543CC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D096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29BA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F448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8A3D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CP-MESA-008</w:t>
            </w:r>
          </w:p>
        </w:tc>
      </w:tr>
      <w:tr w:rsidR="00A61E12" w14:paraId="25885D49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ACE5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FF84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generar alertas de prioridad cuando una mesa exceda un tiempo de ocupación configurado sin actividad.</w:t>
            </w:r>
          </w:p>
        </w:tc>
      </w:tr>
      <w:tr w:rsidR="00A61E12" w14:paraId="54F7496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6F6D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C963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 produce el evento operativo que activa "Alertas proactivas de demora por mesa".</w:t>
            </w:r>
          </w:p>
        </w:tc>
      </w:tr>
      <w:tr w:rsidR="00A61E12" w14:paraId="0FABA410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C7A5F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lastRenderedPageBreak/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36113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3FAF8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3D45C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16305A8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C1C4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9CD9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4F78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BE8C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mesa con demora excesiva se marca visualmente y genera notificación al personal correspondiente.</w:t>
            </w:r>
          </w:p>
        </w:tc>
      </w:tr>
      <w:tr w:rsidR="00A61E12" w14:paraId="09713CE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0CBF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1BC4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48A0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4775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Alerta visual con prioridad.</w:t>
            </w:r>
          </w:p>
        </w:tc>
      </w:tr>
      <w:tr w:rsidR="00A61E12" w14:paraId="7D60762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3B37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DB55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7799F9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5AD313" w14:textId="77777777" w:rsidR="00A61E12" w:rsidRDefault="00A61E12">
            <w:pPr>
              <w:spacing w:after="0"/>
            </w:pPr>
          </w:p>
        </w:tc>
      </w:tr>
      <w:tr w:rsidR="00A61E12" w14:paraId="6BD9C7D4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A10ED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C2CD6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4FDCE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1D2811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D408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4E53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produce el evento operativo que activa "Alertas proactivas de demora por mesa".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F1A8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el evento y verifica estado, alcance de sucursal y que no haya sido procesado previamente.</w:t>
            </w:r>
          </w:p>
        </w:tc>
      </w:tr>
      <w:tr w:rsidR="00A61E12" w14:paraId="22EDF04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AF37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F13C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9CD0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las reglas de negocio: Prioridad ALTA cuando se excede el umbral definido.</w:t>
            </w:r>
          </w:p>
        </w:tc>
      </w:tr>
      <w:tr w:rsidR="00A61E12" w14:paraId="70B700D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28BE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0DBB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DC0B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"Alertas proactivas de demora por mesa" y genera: Alerta visual con prioridad.</w:t>
            </w:r>
          </w:p>
        </w:tc>
      </w:tr>
      <w:tr w:rsidR="00A61E12" w14:paraId="6BE79CF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A750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BEB1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9ACE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Persiste el resultado, registra trazabilidad y publica/notifica el cambio a los módulos o actores afectados.</w:t>
            </w:r>
          </w:p>
        </w:tc>
      </w:tr>
      <w:tr w:rsidR="00A61E12" w14:paraId="5D1CEBD2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7D3AD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465FA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CF9F6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23B67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FA8399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8FAE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1DD5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9744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3C91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15FE0FB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B73E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D69E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8F39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8BE5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5B96D47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AE0E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613E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Prioridad ALTA cuando se excede el umbral definido.</w:t>
            </w:r>
          </w:p>
        </w:tc>
      </w:tr>
      <w:tr w:rsidR="00A61E12" w14:paraId="3434980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628F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30EE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 (automático)</w:t>
            </w:r>
          </w:p>
        </w:tc>
      </w:tr>
      <w:tr w:rsidR="00A61E12" w14:paraId="13F3A42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B870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B154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Alerta visual con prioridad</w:t>
            </w:r>
          </w:p>
        </w:tc>
      </w:tr>
      <w:tr w:rsidR="00A61E12" w14:paraId="1285255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ECAB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8AB6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mesa con demora excesiva se marca visualmente y genera notificación al personal correspondiente.</w:t>
            </w:r>
          </w:p>
        </w:tc>
      </w:tr>
      <w:tr w:rsidR="00A61E12" w14:paraId="061BA25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F6B8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12BE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0C9505A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2E80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0D12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CU-MESA-002</w:t>
            </w:r>
          </w:p>
        </w:tc>
      </w:tr>
      <w:tr w:rsidR="00A61E12" w14:paraId="49F3A23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0595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4923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22A332DC" w14:textId="77777777" w:rsidR="00A61E12" w:rsidRDefault="00000000">
      <w:pPr>
        <w:pStyle w:val="Ttulo3"/>
      </w:pPr>
      <w:r>
        <w:t>CU-MESA-009 — Configuración de capacidad y zonas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4142E73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E2E6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B97D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CU-MESA-009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1DF4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4175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RF-MESA-009</w:t>
            </w:r>
          </w:p>
        </w:tc>
      </w:tr>
      <w:tr w:rsidR="00A61E12" w14:paraId="59CC994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ACCB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1422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8B32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0A64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3737F7A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21F4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A0DD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54D2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2E2B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7B6E169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23D9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56CA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B5E5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2AF7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CP-MESA-009</w:t>
            </w:r>
          </w:p>
        </w:tc>
      </w:tr>
      <w:tr w:rsidR="00A61E12" w14:paraId="47A00B8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65D3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7899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al administrador configurar la capacidad de cada mesa y definir las zonas del salón.</w:t>
            </w:r>
          </w:p>
        </w:tc>
      </w:tr>
      <w:tr w:rsidR="00A61E12" w14:paraId="3A84A3DC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E721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F23F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"Configuración de capacidad y zonas".</w:t>
            </w:r>
          </w:p>
        </w:tc>
      </w:tr>
      <w:tr w:rsidR="00A61E12" w14:paraId="0B8EA0A1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8EF32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1417C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E0447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AF850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23B2062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B500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E306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MESA.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83F2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FE59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cambios de capacidad/zona se reflejan inmediatamente en el mapa del salón.</w:t>
            </w:r>
          </w:p>
        </w:tc>
      </w:tr>
      <w:tr w:rsidR="00A61E12" w14:paraId="0CD7EFC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A1BD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EA54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A76A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B2C9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Configuración guardada.</w:t>
            </w:r>
          </w:p>
        </w:tc>
      </w:tr>
      <w:tr w:rsidR="00A61E12" w14:paraId="37EA0A9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15BE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4818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EF1520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0A5EF7" w14:textId="77777777" w:rsidR="00A61E12" w:rsidRDefault="00A61E12">
            <w:pPr>
              <w:spacing w:after="0"/>
            </w:pPr>
          </w:p>
        </w:tc>
      </w:tr>
      <w:tr w:rsidR="00A61E12" w14:paraId="48200B95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A5FD8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FD063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E4D08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5D9CC27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6923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7F08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"Configuración de capacidad y zonas".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6F01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539AEF9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DE1D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2F42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Capacidad por mesa, definición de zona.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19D8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3FE2525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E666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EE4C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09A3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03B08F9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7D1F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3AF4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C320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Configuración guardada.</w:t>
            </w:r>
          </w:p>
        </w:tc>
      </w:tr>
      <w:tr w:rsidR="00A61E12" w14:paraId="060AED1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81BF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974A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0CF4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676B6C81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367B3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221AD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6B86F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26613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5318A30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2E6F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6705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4D35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181C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35F20C2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3416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453C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39A7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E6AF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7077A71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CA24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F8F2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8BFD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8474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1ABBA22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5269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A785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6DF630E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489E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0459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Capacidad por mesa, definición de zona</w:t>
            </w:r>
          </w:p>
        </w:tc>
      </w:tr>
      <w:tr w:rsidR="00A61E12" w14:paraId="265CE74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BE7A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776B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Configuración guardada</w:t>
            </w:r>
          </w:p>
        </w:tc>
      </w:tr>
      <w:tr w:rsidR="00A61E12" w14:paraId="42F0B6B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217B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8680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cambios de capacidad/zona se reflejan inmediatamente en el mapa del salón.</w:t>
            </w:r>
          </w:p>
        </w:tc>
      </w:tr>
      <w:tr w:rsidR="00A61E12" w14:paraId="2BD1EDC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9F29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0646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6781633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9CCF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E28E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CU-MESA-001</w:t>
            </w:r>
          </w:p>
        </w:tc>
      </w:tr>
      <w:tr w:rsidR="00A61E12" w14:paraId="0AEB1B5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C847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64BE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 / ocasional o administrativa · Boceto funcional (wireframe) — Dueño del restaurante</w:t>
            </w:r>
          </w:p>
        </w:tc>
      </w:tr>
    </w:tbl>
    <w:p w14:paraId="7883CE96" w14:textId="77777777" w:rsidR="00A61E12" w:rsidRDefault="00000000">
      <w:r>
        <w:rPr>
          <w:rFonts w:eastAsia="Aptos" w:cs="Aptos"/>
        </w:rPr>
        <w:br w:type="page"/>
      </w:r>
    </w:p>
    <w:p w14:paraId="73993A5D" w14:textId="77777777" w:rsidR="00A61E12" w:rsidRDefault="00000000">
      <w:pPr>
        <w:pStyle w:val="Ttulo2"/>
      </w:pPr>
      <w:r>
        <w:lastRenderedPageBreak/>
        <w:t>7.5 MÓDULO CAT — Catálogo, Menú, Precios y Disponibilidad</w:t>
      </w:r>
    </w:p>
    <w:p w14:paraId="5860F4F3" w14:textId="77777777" w:rsidR="00A61E12" w:rsidRDefault="00000000">
      <w:pPr>
        <w:spacing w:after="0"/>
      </w:pPr>
      <w:r>
        <w:rPr>
          <w:rFonts w:eastAsia="Aptos" w:cs="Aptos"/>
          <w:color w:val="667085"/>
          <w:sz w:val="15"/>
        </w:rPr>
        <w:t>6 casos de uso. Cobertura: CU-CAT-001, CU-CAT-002, CU-CAT-003, CU-CAT-004, CU-CAT-005…</w:t>
      </w:r>
    </w:p>
    <w:p w14:paraId="1AA1EF2A" w14:textId="77777777" w:rsidR="00A61E12" w:rsidRDefault="00000000">
      <w:pPr>
        <w:pStyle w:val="Ttulo3"/>
      </w:pPr>
      <w:r>
        <w:t>CU-CAT-001 — Catálogo maestro de productos y platillos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3A671F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60CC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8ED4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CU-CAT-001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6DA7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B5F5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RF-CAT-001</w:t>
            </w:r>
          </w:p>
        </w:tc>
      </w:tr>
      <w:tr w:rsidR="00A61E12" w14:paraId="210D879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6FA1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9AF8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4170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7D90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0BCC680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177F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7F5A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B430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C197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360334A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BF7E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6AA9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FB55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0AA2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CP-CAT-001</w:t>
            </w:r>
          </w:p>
        </w:tc>
      </w:tr>
      <w:tr w:rsidR="00A61E12" w14:paraId="0478716F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07E2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828D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mantener un catálogo único con SKU/código, nombre, categoría, precio base, impuestos, estación de preparación y estado.</w:t>
            </w:r>
          </w:p>
        </w:tc>
      </w:tr>
      <w:tr w:rsidR="00A61E12" w14:paraId="5E345E1E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A452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0ADF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"Catálogo maestro de productos y platillos".</w:t>
            </w:r>
          </w:p>
        </w:tc>
      </w:tr>
      <w:tr w:rsidR="00A61E12" w14:paraId="205EAA9A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0B966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96417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5A4DB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645D5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112AD53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C3AC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BA29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CAT.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D759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9599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producto activo queda disponible únicamente en los canales y sucursales configurados, con los mismos datos maestros.</w:t>
            </w:r>
          </w:p>
        </w:tc>
      </w:tr>
      <w:tr w:rsidR="00A61E12" w14:paraId="57CD704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418B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89BB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FB3A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FA85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Producto versionado y disponible.</w:t>
            </w:r>
          </w:p>
        </w:tc>
      </w:tr>
      <w:tr w:rsidR="00A61E12" w14:paraId="3130C85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59F3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EE5B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3275C4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DCA849" w14:textId="77777777" w:rsidR="00A61E12" w:rsidRDefault="00A61E12">
            <w:pPr>
              <w:spacing w:after="0"/>
            </w:pPr>
          </w:p>
        </w:tc>
      </w:tr>
      <w:tr w:rsidR="00A61E12" w14:paraId="0F22545D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81B66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4035C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5B3C3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1498676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0B3E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71BE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"Catálogo maestro de productos y platillos".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A74F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1DA27FD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C2A3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164F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Datos de producto.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FE3E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0E56458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0EF4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C129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513B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65568FF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B6B6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7E27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BBA2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Producto versionado y disponible.</w:t>
            </w:r>
          </w:p>
        </w:tc>
      </w:tr>
      <w:tr w:rsidR="00A61E12" w14:paraId="05A05AC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DD29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92E2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1585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4474D77B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C6D1A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65628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80FEA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B615F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58688C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7B59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164F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EE20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5951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06ABC73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3B2C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164A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45AC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090F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68714F3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06D2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BF23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C2AB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2967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2A589E1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F88E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7714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3B9AC50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B61D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A49F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producto</w:t>
            </w:r>
          </w:p>
        </w:tc>
      </w:tr>
      <w:tr w:rsidR="00A61E12" w14:paraId="5AFD09A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84FA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7B94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Producto versionado y disponible</w:t>
            </w:r>
          </w:p>
        </w:tc>
      </w:tr>
      <w:tr w:rsidR="00A61E12" w14:paraId="1494E10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674D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1772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producto activo queda disponible únicamente en los canales y sucursales configurados, con los mismos datos maestros.</w:t>
            </w:r>
          </w:p>
        </w:tc>
      </w:tr>
      <w:tr w:rsidR="00A61E12" w14:paraId="70B757E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8A9E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FC86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RNF-017, RNF-019, RNF-022</w:t>
            </w:r>
          </w:p>
        </w:tc>
      </w:tr>
      <w:tr w:rsidR="00A61E12" w14:paraId="11F548C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B365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367A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CU-ORD-001, CU-QR-002</w:t>
            </w:r>
          </w:p>
        </w:tc>
      </w:tr>
      <w:tr w:rsidR="00A61E12" w14:paraId="615BB69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F4A3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24BC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1677D702" w14:textId="77777777" w:rsidR="00A61E12" w:rsidRDefault="00000000">
      <w:pPr>
        <w:pStyle w:val="Ttulo3"/>
      </w:pPr>
      <w:r>
        <w:t>CU-CAT-002 — Modificadores y grupos de opciones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258670A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8024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0A9B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CU-CAT-002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F36A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59DD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RF-CAT-002</w:t>
            </w:r>
          </w:p>
        </w:tc>
      </w:tr>
      <w:tr w:rsidR="00A61E12" w14:paraId="1F3D210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9C42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AA83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8E90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5CDA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658433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297D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lastRenderedPageBreak/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CC4D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CEEF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C5EE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3EDDD90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172B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FF33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60A3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6500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CP-CAT-002</w:t>
            </w:r>
          </w:p>
        </w:tc>
      </w:tr>
      <w:tr w:rsidR="00A61E12" w14:paraId="54B6F51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DAA4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F6D0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definir grupos de modificadores obligatorios u opcionales, límites de selección y recargos.</w:t>
            </w:r>
          </w:p>
        </w:tc>
      </w:tr>
      <w:tr w:rsidR="00A61E12" w14:paraId="4B9D366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E643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A680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"Modificadores y grupos de opciones".</w:t>
            </w:r>
          </w:p>
        </w:tc>
      </w:tr>
      <w:tr w:rsidR="00A61E12" w14:paraId="0B79315D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3CB6D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3FB43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F0A45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DCECE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61A6FA9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676F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252D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CAT.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56C7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3FB2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seleccionar un producto, el sistema impide confirmar combinaciones que incumplen mínimos/máximos y calcula el recargo correcto.</w:t>
            </w:r>
          </w:p>
        </w:tc>
      </w:tr>
      <w:tr w:rsidR="00A61E12" w14:paraId="2D8139F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E8B1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EA6C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521B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FCDB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Configuración de modificadores.</w:t>
            </w:r>
          </w:p>
        </w:tc>
      </w:tr>
      <w:tr w:rsidR="00A61E12" w14:paraId="2B2CF68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98F0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3DF5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F53EA9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71A0A7" w14:textId="77777777" w:rsidR="00A61E12" w:rsidRDefault="00A61E12">
            <w:pPr>
              <w:spacing w:after="0"/>
            </w:pPr>
          </w:p>
        </w:tc>
      </w:tr>
      <w:tr w:rsidR="00A61E12" w14:paraId="0AF622C2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FAFE1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F2E97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F4232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50B4631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A022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63E0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"Modificadores y grupos de opciones".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A47F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0E42C38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4988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16A8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Grupo, opciones, límites, recargos.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44EC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2A8ADFA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52D9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6328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2438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1D22F4D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B3A9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792E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EEFB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Configuración de modificadores.</w:t>
            </w:r>
          </w:p>
        </w:tc>
      </w:tr>
      <w:tr w:rsidR="00A61E12" w14:paraId="739893F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1806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C68B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D5F8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74C8EEFD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71FEE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4D453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65A35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379E8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5B3F0E1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8553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D6A0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D927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C64B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3BFDFED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0D1F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7723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9694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BEF6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4231F70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273D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61C4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CE93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FA5F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7B885E0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DE92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B457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1C1E60A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8C2B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6148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Grupo, opciones, límites, recargos</w:t>
            </w:r>
          </w:p>
        </w:tc>
      </w:tr>
      <w:tr w:rsidR="00A61E12" w14:paraId="13267D0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6DA0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B83D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Configuración de modificadores</w:t>
            </w:r>
          </w:p>
        </w:tc>
      </w:tr>
      <w:tr w:rsidR="00A61E12" w14:paraId="28E786D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96E3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938F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seleccionar un producto, el sistema impide confirmar combinaciones que incumplen mínimos/máximos y calcula el recargo correcto.</w:t>
            </w:r>
          </w:p>
        </w:tc>
      </w:tr>
      <w:tr w:rsidR="00A61E12" w14:paraId="0320C2E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2BA3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2CE3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RNF-017, RNF-019, RNF-022</w:t>
            </w:r>
          </w:p>
        </w:tc>
      </w:tr>
      <w:tr w:rsidR="00A61E12" w14:paraId="70E35E3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E2C9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5DDC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CU-ORD-002, CU-COC-003</w:t>
            </w:r>
          </w:p>
        </w:tc>
      </w:tr>
      <w:tr w:rsidR="00A61E12" w14:paraId="7D4A614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A194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D876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29840777" w14:textId="77777777" w:rsidR="00A61E12" w:rsidRDefault="00000000">
      <w:pPr>
        <w:pStyle w:val="Ttulo3"/>
      </w:pPr>
      <w:r>
        <w:t>CU-CAT-003 — Combos y promociones configurables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D937AC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1F2C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ECEE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CU-CAT-003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7D7F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8B28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RF-CAT-003</w:t>
            </w:r>
          </w:p>
        </w:tc>
      </w:tr>
      <w:tr w:rsidR="00A61E12" w14:paraId="740CA66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D953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5797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4E45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BCD3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3C0A0E0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58CA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4C79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CC5B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DC93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036812F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C95E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4B03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C6FE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0CB4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CP-CAT-003</w:t>
            </w:r>
          </w:p>
        </w:tc>
      </w:tr>
      <w:tr w:rsidR="00A61E12" w14:paraId="4961351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AB41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0A18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crear combos y promociones con vigencia, canal, sucursal, condiciones y reglas de incompatibilidad.</w:t>
            </w:r>
          </w:p>
        </w:tc>
      </w:tr>
      <w:tr w:rsidR="00A61E12" w14:paraId="74628DE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3F36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1EC4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"Combos y promociones configurables".</w:t>
            </w:r>
          </w:p>
        </w:tc>
      </w:tr>
      <w:tr w:rsidR="00A61E12" w14:paraId="4162C3EC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EB680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02D7E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212FA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2CF93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1FF8654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030D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1971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CAT.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2A3F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D218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promoción se aplica solo cuando se cumplen todas las condiciones de vigencia y elegibilidad.</w:t>
            </w:r>
          </w:p>
        </w:tc>
      </w:tr>
      <w:tr w:rsidR="00A61E12" w14:paraId="7449985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D12D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B9C1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3CA3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6853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Precio/promoción aplicada.</w:t>
            </w:r>
          </w:p>
        </w:tc>
      </w:tr>
      <w:tr w:rsidR="00A61E12" w14:paraId="184A5CB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651C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130D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FBE48A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7B67D0" w14:textId="77777777" w:rsidR="00A61E12" w:rsidRDefault="00A61E12">
            <w:pPr>
              <w:spacing w:after="0"/>
            </w:pPr>
          </w:p>
        </w:tc>
      </w:tr>
      <w:tr w:rsidR="00A61E12" w14:paraId="017C0190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D2F31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C50F7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F0807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237E1B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549F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7C53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"Combos y promociones configurables".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AE92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33FDE0C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DAA6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2ED2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Reglas promocionales.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5AC9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1D00287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A4D1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F62B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003B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7DF862C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1DF5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6736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975D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Precio/promoción aplicada.</w:t>
            </w:r>
          </w:p>
        </w:tc>
      </w:tr>
      <w:tr w:rsidR="00A61E12" w14:paraId="1761162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F2BD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4E0A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FE71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1C2B2BFB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9B84A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3BB94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3FB9C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C5ED3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67FD6DC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4308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A86D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7467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AEA5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5B074FB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6A72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B732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2792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3840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7CA8412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8995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39BC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09E1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BDC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20A7F14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D7DE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8133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5BA9F60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E0EA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8078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promocionales</w:t>
            </w:r>
          </w:p>
        </w:tc>
      </w:tr>
      <w:tr w:rsidR="00A61E12" w14:paraId="6A97EC3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503D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50EC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Precio/promoción aplicada</w:t>
            </w:r>
          </w:p>
        </w:tc>
      </w:tr>
      <w:tr w:rsidR="00A61E12" w14:paraId="07C00EC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4D48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D022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promoción se aplica solo cuando se cumplen todas las condiciones de vigencia y elegibilidad.</w:t>
            </w:r>
          </w:p>
        </w:tc>
      </w:tr>
      <w:tr w:rsidR="00A61E12" w14:paraId="1996010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03D4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F8C4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RNF-017, RNF-019, RNF-022</w:t>
            </w:r>
          </w:p>
        </w:tc>
      </w:tr>
      <w:tr w:rsidR="00A61E12" w14:paraId="16940C1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B2C7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9B94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CU-PAG-002, CU-CRM-006</w:t>
            </w:r>
          </w:p>
        </w:tc>
      </w:tr>
      <w:tr w:rsidR="00A61E12" w14:paraId="14BB12C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9F71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E4EF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Análisis de brecha v2.0</w:t>
            </w:r>
          </w:p>
        </w:tc>
      </w:tr>
    </w:tbl>
    <w:p w14:paraId="67CC8D1F" w14:textId="77777777" w:rsidR="00A61E12" w:rsidRDefault="00000000">
      <w:pPr>
        <w:pStyle w:val="Ttulo3"/>
      </w:pPr>
      <w:r>
        <w:t>CU-CAT-004 — Listas de precios por canal, sucursal y franja horaria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320C78D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4ED1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D662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CU-CAT-004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9295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84E9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RF-CAT-004</w:t>
            </w:r>
          </w:p>
        </w:tc>
      </w:tr>
      <w:tr w:rsidR="00A61E12" w14:paraId="00D66CF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8564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7C57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45AB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C147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B5C622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1FF5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196C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567B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BC1A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1762869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2EE8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AC13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7562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5F26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CP-CAT-004</w:t>
            </w:r>
          </w:p>
        </w:tc>
      </w:tr>
      <w:tr w:rsidR="00A61E12" w14:paraId="58ECE69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D1F8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490F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manejar precios diferenciados con fecha/hora de vigencia y prioridad de aplicación.</w:t>
            </w:r>
          </w:p>
        </w:tc>
      </w:tr>
      <w:tr w:rsidR="00A61E12" w14:paraId="623824AC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5682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D36E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"Listas de precios por canal, sucursal y franja horaria".</w:t>
            </w:r>
          </w:p>
        </w:tc>
      </w:tr>
      <w:tr w:rsidR="00A61E12" w14:paraId="6DF8AEE1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E3BB8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9D996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131E8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87ACB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67B612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59F0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7A23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CAT.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AA2D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A614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Para una misma venta, el precio seleccionado corresponde a la lista vigente de la sucursal y canal, dejando registro de la regla aplicada.</w:t>
            </w:r>
          </w:p>
        </w:tc>
      </w:tr>
      <w:tr w:rsidR="00A61E12" w14:paraId="20B4FA2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4A69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BAB7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312C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80DD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Precio efectivo.</w:t>
            </w:r>
          </w:p>
        </w:tc>
      </w:tr>
      <w:tr w:rsidR="00A61E12" w14:paraId="7D80954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ED87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724C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EBB36B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4EC8F8" w14:textId="77777777" w:rsidR="00A61E12" w:rsidRDefault="00A61E12">
            <w:pPr>
              <w:spacing w:after="0"/>
            </w:pPr>
          </w:p>
        </w:tc>
      </w:tr>
      <w:tr w:rsidR="00A61E12" w14:paraId="672FC461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ECA88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0B138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F9B20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68876C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8DB7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C653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"Listas de precios por canal, sucursal y franja horaria".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8F0A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10B039C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41F8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F2AD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Lista de precios, vigencia.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E40C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7961AF9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A456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95D3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D7C9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3B8D99D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9B27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3BB1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13BE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Precio efectivo.</w:t>
            </w:r>
          </w:p>
        </w:tc>
      </w:tr>
      <w:tr w:rsidR="00A61E12" w14:paraId="0FDA031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54D0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C942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0102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49EBB647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B607D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568AB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141AE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59890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4D39F15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BC93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77D5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4116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162F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00E6903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ED5B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D341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8F55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D859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66C3348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36DB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8907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EF95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3E22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6CB6AB4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C423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8065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4EB322D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D53E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D7E6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Lista de precios, vigencia</w:t>
            </w:r>
          </w:p>
        </w:tc>
      </w:tr>
      <w:tr w:rsidR="00A61E12" w14:paraId="0AC28F7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4C06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AD63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Precio efectivo</w:t>
            </w:r>
          </w:p>
        </w:tc>
      </w:tr>
      <w:tr w:rsidR="00A61E12" w14:paraId="5D98C85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0775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3711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Para una misma venta, el precio seleccionado corresponde a la lista vigente de la sucursal y canal, dejando registro de la regla aplicada.</w:t>
            </w:r>
          </w:p>
        </w:tc>
      </w:tr>
      <w:tr w:rsidR="00A61E12" w14:paraId="5D6D048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4AE2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DAD0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RNF-017, RNF-019, RNF-022</w:t>
            </w:r>
          </w:p>
        </w:tc>
      </w:tr>
      <w:tr w:rsidR="00A61E12" w14:paraId="3EA1F10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5470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5AE8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CU-CAT-001</w:t>
            </w:r>
          </w:p>
        </w:tc>
      </w:tr>
      <w:tr w:rsidR="00A61E12" w14:paraId="1927EC9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A7F9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1D5A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2BACA2E4" w14:textId="77777777" w:rsidR="00A61E12" w:rsidRDefault="00000000">
      <w:pPr>
        <w:pStyle w:val="Ttulo3"/>
      </w:pPr>
      <w:r>
        <w:t>CU-CAT-005 — Disponibilidad temporal y agotados en tiempo real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3C2B4B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F1E1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6832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CU-CAT-005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6FC1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6D64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RF-CAT-005</w:t>
            </w:r>
          </w:p>
        </w:tc>
      </w:tr>
      <w:tr w:rsidR="00A61E12" w14:paraId="1382BCB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9ADE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5CFC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618E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A218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63A23A8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8E7F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B326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D67F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D843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60B1C97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ACFD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908A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2C3C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2313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CP-CAT-005</w:t>
            </w:r>
          </w:p>
        </w:tc>
      </w:tr>
      <w:tr w:rsidR="00A61E12" w14:paraId="0BAC6369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8B7B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1D2F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activar o desactivar temporalmente productos y sincronizar el estado con POS, QR y delivery.</w:t>
            </w:r>
          </w:p>
        </w:tc>
      </w:tr>
      <w:tr w:rsidR="00A61E12" w14:paraId="2498E94C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6E5C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E844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"Disponibilidad temporal y agotados en tiempo real".</w:t>
            </w:r>
          </w:p>
        </w:tc>
      </w:tr>
      <w:tr w:rsidR="00A61E12" w14:paraId="3981F3C9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3AD9C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C0B67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2444D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72285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358DC3F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7234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597F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CAT.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9011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E95C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producto marcado como agotado deja de poder agregarse a nuevas órdenes en todos los canales en menos de 5 segundos.</w:t>
            </w:r>
          </w:p>
        </w:tc>
      </w:tr>
      <w:tr w:rsidR="00A61E12" w14:paraId="7D7C53C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A36F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016D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D4FB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D3E8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Disponibilidad sincronizada.</w:t>
            </w:r>
          </w:p>
        </w:tc>
      </w:tr>
      <w:tr w:rsidR="00A61E12" w14:paraId="5E4B7744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A729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E27C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D426EC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E5FDEE" w14:textId="77777777" w:rsidR="00A61E12" w:rsidRDefault="00A61E12">
            <w:pPr>
              <w:spacing w:after="0"/>
            </w:pPr>
          </w:p>
        </w:tc>
      </w:tr>
      <w:tr w:rsidR="00A61E12" w14:paraId="6E9269A3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2B437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C73AC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27311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49025DD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EB73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C819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Marca un producto como agotado o define una ventana de indisponibilidad.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829E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alcance por sucursal/canal y vigencia.</w:t>
            </w:r>
          </w:p>
        </w:tc>
      </w:tr>
      <w:tr w:rsidR="00A61E12" w14:paraId="59F362B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D76F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CA48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cambio.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3A76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Actualiza la disponibilidad maestra y publica el cambio a POS, QR y delivery.</w:t>
            </w:r>
          </w:p>
        </w:tc>
      </w:tr>
      <w:tr w:rsidR="00A61E12" w14:paraId="67EC173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1FA1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776E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D9E9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Impide agregar el producto a nuevas órdenes en los canales afectados y conserva el estado para auditoría.</w:t>
            </w:r>
          </w:p>
        </w:tc>
      </w:tr>
      <w:tr w:rsidR="00A61E12" w14:paraId="40B1D696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42C74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E4FBF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A3EE0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EF699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1E91B7F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821C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8A27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0A89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5756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0F4F2C2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4C55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6E76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C9A8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5E72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9B7E0D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5D74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5257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ED38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9066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65816DD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384F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4F97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58B7954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5EF3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A2C0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Producto, estado de disponibilidad</w:t>
            </w:r>
          </w:p>
        </w:tc>
      </w:tr>
      <w:tr w:rsidR="00A61E12" w14:paraId="31348D0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E76A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E27F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Disponibilidad sincronizada</w:t>
            </w:r>
          </w:p>
        </w:tc>
      </w:tr>
      <w:tr w:rsidR="00A61E12" w14:paraId="59CBE1C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121B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BCC4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producto marcado como agotado deja de poder agregarse a nuevas órdenes en todos los canales en menos de 5 segundos.</w:t>
            </w:r>
          </w:p>
        </w:tc>
      </w:tr>
      <w:tr w:rsidR="00A61E12" w14:paraId="0E788B0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A189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3056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RNF-017, RNF-019, RNF-022</w:t>
            </w:r>
          </w:p>
        </w:tc>
      </w:tr>
      <w:tr w:rsidR="00A61E12" w14:paraId="20DDD51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7B31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2372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CU-CAT-001, CU-INV-006</w:t>
            </w:r>
          </w:p>
        </w:tc>
      </w:tr>
      <w:tr w:rsidR="00A61E12" w14:paraId="4075731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44DE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1E53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74CE3324" w14:textId="77777777" w:rsidR="00A61E12" w:rsidRDefault="00000000">
      <w:pPr>
        <w:pStyle w:val="Ttulo3"/>
      </w:pPr>
      <w:r>
        <w:t>CU-CAT-006 — Alérgenos, etiquetas e información informativa del menú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31B623F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8CE5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5A23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CU-CAT-006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FE86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8191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RF-CAT-006</w:t>
            </w:r>
          </w:p>
        </w:tc>
      </w:tr>
      <w:tr w:rsidR="00A61E12" w14:paraId="14BEAEC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8E08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D8C9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AB6C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6EC6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280870E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4382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ED69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ED93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38D3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273727C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DF44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4278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08F4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977A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CP-CAT-006</w:t>
            </w:r>
          </w:p>
        </w:tc>
      </w:tr>
      <w:tr w:rsidR="00A61E12" w14:paraId="5DCED53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FDDA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BFDE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asociar alérgenos, advertencias y etiquetas configurables a productos y modificadores.</w:t>
            </w:r>
          </w:p>
        </w:tc>
      </w:tr>
      <w:tr w:rsidR="00A61E12" w14:paraId="3E07E5E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D659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28D8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"Alérgenos, etiquetas e información informativa del menú".</w:t>
            </w:r>
          </w:p>
        </w:tc>
      </w:tr>
      <w:tr w:rsidR="00A61E12" w14:paraId="73F9D728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0B722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266A6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CDBCE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D4B39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65EE882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C001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0D5C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CAT.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A786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D8DE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cliente y el personal visualizan las advertencias registradas antes de confirmar el pedido, sin que el sistema sustituya la validación humana de alergias.</w:t>
            </w:r>
          </w:p>
        </w:tc>
      </w:tr>
      <w:tr w:rsidR="00A61E12" w14:paraId="2364EC7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E9A1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F1DF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24F9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90C8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Información visible por producto.</w:t>
            </w:r>
          </w:p>
        </w:tc>
      </w:tr>
      <w:tr w:rsidR="00A61E12" w14:paraId="548D76F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D04A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D73A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F374FE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DBDBD5" w14:textId="77777777" w:rsidR="00A61E12" w:rsidRDefault="00A61E12">
            <w:pPr>
              <w:spacing w:after="0"/>
            </w:pPr>
          </w:p>
        </w:tc>
      </w:tr>
      <w:tr w:rsidR="00A61E12" w14:paraId="5FA321E1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1A950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D36A6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A5FB3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15A0DD3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5797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6445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"Alérgenos, etiquetas e información informativa del menú".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D139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7996F42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53E4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7386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Etiquetas, alérgenos, advertencias.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FFC7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2D93D55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21D2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A245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3E8C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4B4EF39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6C39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DE4E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70D2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Información visible por producto.</w:t>
            </w:r>
          </w:p>
        </w:tc>
      </w:tr>
      <w:tr w:rsidR="00A61E12" w14:paraId="4DD1533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E4B3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D219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2880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66567C0B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72403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176D8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D0C5C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3F596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6C198B2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E19C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4AE5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423B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E144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052B4C4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FCE5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0BF3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80E5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EC74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71F07C1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1A8B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61A9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A52D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BFDF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60F0A6F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D563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6893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37565B9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4234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E182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Etiquetas, alérgenos, advertencias</w:t>
            </w:r>
          </w:p>
        </w:tc>
      </w:tr>
      <w:tr w:rsidR="00A61E12" w14:paraId="6FFC5A2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051D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44E4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Información visible por producto</w:t>
            </w:r>
          </w:p>
        </w:tc>
      </w:tr>
      <w:tr w:rsidR="00A61E12" w14:paraId="6602274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1A7B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0983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cliente y el personal visualizan las advertencias registradas antes de confirmar el pedido, sin que el sistema sustituya la validación humana de alergias.</w:t>
            </w:r>
          </w:p>
        </w:tc>
      </w:tr>
      <w:tr w:rsidR="00A61E12" w14:paraId="0F607C3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A8F5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CFD6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RNF-013, RNF-017, RNF-019, RNF-022</w:t>
            </w:r>
          </w:p>
        </w:tc>
      </w:tr>
      <w:tr w:rsidR="00A61E12" w14:paraId="1ADE778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8930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1D44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CU-QR-002, CU-ORD-002</w:t>
            </w:r>
          </w:p>
        </w:tc>
      </w:tr>
      <w:tr w:rsidR="00A61E12" w14:paraId="090B3F0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9D5C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FB12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Análisis de brecha v2.0</w:t>
            </w:r>
          </w:p>
        </w:tc>
      </w:tr>
    </w:tbl>
    <w:p w14:paraId="0F7D728B" w14:textId="77777777" w:rsidR="00A61E12" w:rsidRDefault="00000000">
      <w:r>
        <w:rPr>
          <w:rFonts w:eastAsia="Aptos" w:cs="Aptos"/>
        </w:rPr>
        <w:br w:type="page"/>
      </w:r>
    </w:p>
    <w:p w14:paraId="5A9FFC29" w14:textId="77777777" w:rsidR="00A61E12" w:rsidRDefault="00000000">
      <w:pPr>
        <w:pStyle w:val="Ttulo2"/>
      </w:pPr>
      <w:r>
        <w:lastRenderedPageBreak/>
        <w:t>7.6 MÓDULO ORD — Gestión de Órdenes</w:t>
      </w:r>
    </w:p>
    <w:p w14:paraId="46999D8A" w14:textId="77777777" w:rsidR="00A61E12" w:rsidRDefault="00000000">
      <w:pPr>
        <w:spacing w:after="0"/>
      </w:pPr>
      <w:r>
        <w:rPr>
          <w:rFonts w:eastAsia="Aptos" w:cs="Aptos"/>
          <w:color w:val="667085"/>
          <w:sz w:val="15"/>
        </w:rPr>
        <w:t>8 casos de uso. Cobertura: CU-ORD-001, CU-ORD-002, CU-ORD-003, CU-ORD-004, CU-ORD-005…</w:t>
      </w:r>
    </w:p>
    <w:p w14:paraId="0E3D9F83" w14:textId="77777777" w:rsidR="00A61E12" w:rsidRDefault="00000000">
      <w:pPr>
        <w:pStyle w:val="Ttulo3"/>
      </w:pPr>
      <w:r>
        <w:t>CU-ORD-001 — Selección de categorías de productos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0D5254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1D19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5674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CU-ORD-001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B35F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71EE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RF-ORD-001</w:t>
            </w:r>
          </w:p>
        </w:tc>
      </w:tr>
      <w:tr w:rsidR="00A61E12" w14:paraId="3DF2137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036E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BEAB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B8DA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A6FA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0775267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E0FA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FA6E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705F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1B25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13C6D7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51A0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8A6F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F41A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9D3D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CP-ORD-001</w:t>
            </w:r>
          </w:p>
        </w:tc>
      </w:tr>
      <w:tr w:rsidR="00A61E12" w14:paraId="36D6CBD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3F98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B97C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presentar al mesero un asistente de orden con categorías (bebidas, platos, etc.) para iniciar la toma de pedido.</w:t>
            </w:r>
          </w:p>
        </w:tc>
      </w:tr>
      <w:tr w:rsidR="00A61E12" w14:paraId="57B3FA70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56C7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3635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 solicita ejecutar "Selección de categorías de productos".</w:t>
            </w:r>
          </w:p>
        </w:tc>
      </w:tr>
      <w:tr w:rsidR="00A61E12" w14:paraId="27F23CCB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9B872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9DF08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20B4A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BEFCB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140D44F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130D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00FF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ORD.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6597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6B78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mesero visualiza los productos disponibles al seleccionar una categoría.</w:t>
            </w:r>
          </w:p>
        </w:tc>
      </w:tr>
      <w:tr w:rsidR="00A61E12" w14:paraId="66CC499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1BCD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B377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0532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7306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Listado de productos de la categoría.</w:t>
            </w:r>
          </w:p>
        </w:tc>
      </w:tr>
      <w:tr w:rsidR="00A61E12" w14:paraId="1517473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2F11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D05B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5A428F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B836B2" w14:textId="77777777" w:rsidR="00A61E12" w:rsidRDefault="00A61E12">
            <w:pPr>
              <w:spacing w:after="0"/>
            </w:pPr>
          </w:p>
        </w:tc>
      </w:tr>
      <w:tr w:rsidR="00A61E12" w14:paraId="14072745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131EC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91B64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0A9BC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E67479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7A2C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1776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"Selección de categorías de productos".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1D3A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7C4F78E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330F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D453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Selección de categoría.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A11F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2A94D0B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DE67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2700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4852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7D7EB2C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177A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C497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03A9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Listado de productos de la categoría.</w:t>
            </w:r>
          </w:p>
        </w:tc>
      </w:tr>
      <w:tr w:rsidR="00A61E12" w14:paraId="2292789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9EB2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376E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9DD8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1C7FCBEA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288C4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9A305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3D94C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819D6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1331F90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BE87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6236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DAAB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EB97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50FA399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2A9B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9BFB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0B54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C51D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5E7942F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8083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4320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4745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39CC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5CFD323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0C28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8CA7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5FFFEF2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7D22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9CC3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Selección de categoría</w:t>
            </w:r>
          </w:p>
        </w:tc>
      </w:tr>
      <w:tr w:rsidR="00A61E12" w14:paraId="3E371D4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8664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C427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Listado de productos de la categoría</w:t>
            </w:r>
          </w:p>
        </w:tc>
      </w:tr>
      <w:tr w:rsidR="00A61E12" w14:paraId="5D5D3D0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6A8B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88BA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mesero visualiza los productos disponibles al seleccionar una categoría.</w:t>
            </w:r>
          </w:p>
        </w:tc>
      </w:tr>
      <w:tr w:rsidR="00A61E12" w14:paraId="2E823B2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FC10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1EB7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643B2D4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2391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86F3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CU-MESA-003</w:t>
            </w:r>
          </w:p>
        </w:tc>
      </w:tr>
      <w:tr w:rsidR="00A61E12" w14:paraId="72D8726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443B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ACA2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74A97909" w14:textId="77777777" w:rsidR="00A61E12" w:rsidRDefault="00000000">
      <w:pPr>
        <w:pStyle w:val="Ttulo3"/>
      </w:pPr>
      <w:r>
        <w:t>CU-ORD-002 — Selección y personalización de artículos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9244DB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9541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F660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CU-ORD-002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DF91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F092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RF-ORD-002</w:t>
            </w:r>
          </w:p>
        </w:tc>
      </w:tr>
      <w:tr w:rsidR="00A61E12" w14:paraId="4DD0CFE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C74E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2929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34D2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69E7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4C108A9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C3F0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FC07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A59E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BCDA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E363DE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A217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7515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D92F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F0C8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CP-ORD-002</w:t>
            </w:r>
          </w:p>
        </w:tc>
      </w:tr>
      <w:tr w:rsidR="00A61E12" w14:paraId="191819BF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F1E2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lastRenderedPageBreak/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7E73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seleccionar un producto, indicar cantidad y aplicar modificadores/personalización antes de agregarlo a la orden.</w:t>
            </w:r>
          </w:p>
        </w:tc>
      </w:tr>
      <w:tr w:rsidR="00A61E12" w14:paraId="56B269EE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A070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050C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 solicita ejecutar "Selección y personalización de artículos".</w:t>
            </w:r>
          </w:p>
        </w:tc>
      </w:tr>
      <w:tr w:rsidR="00A61E12" w14:paraId="63A0E6C4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96A20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D2ED3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E233F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EF4E6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7BFB3D2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C1E3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3C51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ORD.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1A4E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3623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producto seleccionado aparece en la revisión de orden con su cantidad y precio correcto.</w:t>
            </w:r>
          </w:p>
        </w:tc>
      </w:tr>
      <w:tr w:rsidR="00A61E12" w14:paraId="3A7662A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6618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D322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E73B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DB69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Producto agregado a la orden en curso.</w:t>
            </w:r>
          </w:p>
        </w:tc>
      </w:tr>
      <w:tr w:rsidR="00A61E12" w14:paraId="00E4D58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B31B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4122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CB4B0A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0A8031" w14:textId="77777777" w:rsidR="00A61E12" w:rsidRDefault="00A61E12">
            <w:pPr>
              <w:spacing w:after="0"/>
            </w:pPr>
          </w:p>
        </w:tc>
      </w:tr>
      <w:tr w:rsidR="00A61E12" w14:paraId="257D9601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E0AB6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1B946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1A56B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3EDD2F0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F071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2C79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Selecciona un producto disponible.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373A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Carga precio vigente, grupos de modificadores, restricciones y disponibilidad.</w:t>
            </w:r>
          </w:p>
        </w:tc>
      </w:tr>
      <w:tr w:rsidR="00A61E12" w14:paraId="078BD1D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6112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FF70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Define cantidad, opciones y notas autorizadas.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9D9C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mínimos/máximos, incompatibilidades y recargos.</w:t>
            </w:r>
          </w:p>
        </w:tc>
      </w:tr>
      <w:tr w:rsidR="00A61E12" w14:paraId="2C4F827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FE38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CFB8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Agrega el artículo a la orden.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D2E2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Calcula el importe y lo incorpora a la comanda en estado editable.</w:t>
            </w:r>
          </w:p>
        </w:tc>
      </w:tr>
      <w:tr w:rsidR="00A61E12" w14:paraId="4F2F06E7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4C9A6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CBF10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E984D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98EFA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40607F3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28A3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26D8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42FE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3683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1C9D48F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FD9B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50D4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F46E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3328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601618D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0615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6A6E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288E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DE66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B18FB8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C4FF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9AE3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1168F64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7754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E507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Producto, cantidad, modificadores</w:t>
            </w:r>
          </w:p>
        </w:tc>
      </w:tr>
      <w:tr w:rsidR="00A61E12" w14:paraId="5B4EE84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BCBB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68DF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Producto agregado a la orden en curso</w:t>
            </w:r>
          </w:p>
        </w:tc>
      </w:tr>
      <w:tr w:rsidR="00A61E12" w14:paraId="137A56F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32D5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28D4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producto seleccionado aparece en la revisión de orden con su cantidad y precio correcto.</w:t>
            </w:r>
          </w:p>
        </w:tc>
      </w:tr>
      <w:tr w:rsidR="00A61E12" w14:paraId="35EAA95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67C6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307A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55A952F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6ED3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B6D8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CU-ORD-001</w:t>
            </w:r>
          </w:p>
        </w:tc>
      </w:tr>
      <w:tr w:rsidR="00A61E12" w14:paraId="0BEA088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DFF9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73EA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2C54CA6D" w14:textId="77777777" w:rsidR="00A61E12" w:rsidRDefault="00000000">
      <w:pPr>
        <w:pStyle w:val="Ttulo3"/>
      </w:pPr>
      <w:r>
        <w:t>CU-ORD-003 — Agregar productos adicionales a orden existente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20801AE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E68C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B12F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CU-ORD-003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785E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D5D6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RF-ORD-003</w:t>
            </w:r>
          </w:p>
        </w:tc>
      </w:tr>
      <w:tr w:rsidR="00A61E12" w14:paraId="71563A1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9462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96F2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E01D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DBEE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0D1128F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FE64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6964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43E4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9249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0CA621C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5D6A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C09B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21BB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2BB4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CP-ORD-003</w:t>
            </w:r>
          </w:p>
        </w:tc>
      </w:tr>
      <w:tr w:rsidR="00A61E12" w14:paraId="1F8CDCA0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6A77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8104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añadir productos adicionales a una orden ya enviada a cocina sin duplicar el ticket.</w:t>
            </w:r>
          </w:p>
        </w:tc>
      </w:tr>
      <w:tr w:rsidR="00A61E12" w14:paraId="54BA1A11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F8A3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B069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 solicita ejecutar "Agregar productos adicionales a orden existente".</w:t>
            </w:r>
          </w:p>
        </w:tc>
      </w:tr>
      <w:tr w:rsidR="00A61E12" w14:paraId="7E4DCCAD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86E6E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55E96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E76C4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31030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8999F8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B1FE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76FB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ORD.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AA1A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CFC3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Cocina recibe los productos adicionales diferenciados de la orden original.</w:t>
            </w:r>
          </w:p>
        </w:tc>
      </w:tr>
      <w:tr w:rsidR="00A61E12" w14:paraId="29F4400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8A82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BA24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1456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4610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Orden actualizada.</w:t>
            </w:r>
          </w:p>
        </w:tc>
      </w:tr>
      <w:tr w:rsidR="00A61E12" w14:paraId="51F6D81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49A0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971C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3B05ED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5F456B" w14:textId="77777777" w:rsidR="00A61E12" w:rsidRDefault="00A61E12">
            <w:pPr>
              <w:spacing w:after="0"/>
            </w:pPr>
          </w:p>
        </w:tc>
      </w:tr>
      <w:tr w:rsidR="00A61E12" w14:paraId="3AE91133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CBAE8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F2A31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68935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04FB35D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45AB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E025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"Agregar productos adicionales a orden existente".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1B64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4BF6F89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4DEC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6477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Productos adicionales, orden existente.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4465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Los productos adicionales deben identificarse como una ronda nueva en cocina.</w:t>
            </w:r>
          </w:p>
        </w:tc>
      </w:tr>
      <w:tr w:rsidR="00A61E12" w14:paraId="41F9AB2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AB23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3.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6F68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183D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2B1B598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2803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1E54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8D55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Orden actualizada.</w:t>
            </w:r>
          </w:p>
        </w:tc>
      </w:tr>
      <w:tr w:rsidR="00A61E12" w14:paraId="2E08E3A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459D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B455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48B9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2DEE5D49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12D03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CAB78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F099C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4937C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274E010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7D7A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D66C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17AC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3599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01D2BD9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8AB2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DD79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81BF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98B7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4732EDE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C0A3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56B8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E9FB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6C84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18BBFBA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DC9C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6C59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productos adicionales deben identificarse como una ronda nueva en cocina.</w:t>
            </w:r>
          </w:p>
        </w:tc>
      </w:tr>
      <w:tr w:rsidR="00A61E12" w14:paraId="0B696DB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B14A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7EF4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Productos adicionales, orden existente</w:t>
            </w:r>
          </w:p>
        </w:tc>
      </w:tr>
      <w:tr w:rsidR="00A61E12" w14:paraId="568CE39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A1B3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7423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Orden actualizada</w:t>
            </w:r>
          </w:p>
        </w:tc>
      </w:tr>
      <w:tr w:rsidR="00A61E12" w14:paraId="5C0B823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047D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417A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Cocina recibe los productos adicionales diferenciados de la orden original.</w:t>
            </w:r>
          </w:p>
        </w:tc>
      </w:tr>
      <w:tr w:rsidR="00A61E12" w14:paraId="502E1FE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8FED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8F4A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25BD3B4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89F9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3343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CU-ORD-002</w:t>
            </w:r>
          </w:p>
        </w:tc>
      </w:tr>
      <w:tr w:rsidR="00A61E12" w14:paraId="4E3307F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9826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0051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16C656B2" w14:textId="77777777" w:rsidR="00A61E12" w:rsidRDefault="00000000">
      <w:pPr>
        <w:pStyle w:val="Ttulo3"/>
      </w:pPr>
      <w:r>
        <w:t>CU-ORD-004 — Revisión de orden actual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59F90E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F89F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13FA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CU-ORD-004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6BFA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8306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RF-ORD-004</w:t>
            </w:r>
          </w:p>
        </w:tc>
      </w:tr>
      <w:tr w:rsidR="00A61E12" w14:paraId="7D03CC8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8729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48C6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FE2B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E49A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4046C13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C9A3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9D73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5CE8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44D2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5F318CE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6EC1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F115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DCFE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262A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CP-ORD-004</w:t>
            </w:r>
          </w:p>
        </w:tc>
      </w:tr>
      <w:tr w:rsidR="00A61E12" w14:paraId="0D6E5F3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F899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1BD9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mostrar un resumen de la orden (detalle, cantidad, precio unitario y total) antes de confirmar el envío a cocina.</w:t>
            </w:r>
          </w:p>
        </w:tc>
      </w:tr>
      <w:tr w:rsidR="00A61E12" w14:paraId="4B38B31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485F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7C28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 solicita ejecutar "Revisión de orden actual".</w:t>
            </w:r>
          </w:p>
        </w:tc>
      </w:tr>
      <w:tr w:rsidR="00A61E12" w14:paraId="0423CB03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3AC55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B20BA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75C61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3DDBB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5A126A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2FF4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C5A3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ORD.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1D93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9D67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mesero puede revisar y corregir la orden antes de confirmarla.</w:t>
            </w:r>
          </w:p>
        </w:tc>
      </w:tr>
      <w:tr w:rsidR="00A61E12" w14:paraId="654274C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54DE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D5F0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87C9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4ED4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Resumen de orden con total calculado.</w:t>
            </w:r>
          </w:p>
        </w:tc>
      </w:tr>
      <w:tr w:rsidR="00A61E12" w14:paraId="5A831F9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86AE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CF94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8EDD51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CD5002" w14:textId="77777777" w:rsidR="00A61E12" w:rsidRDefault="00A61E12">
            <w:pPr>
              <w:spacing w:after="0"/>
            </w:pPr>
          </w:p>
        </w:tc>
      </w:tr>
      <w:tr w:rsidR="00A61E12" w14:paraId="102BAB8A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5EB20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E1754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5D665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7806BFB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608C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0A1D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"Revisión de orden actual".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0C89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2B8FD68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F5BE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8F7C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A92F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259654F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26E1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9287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6722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17DC53B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473C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E655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7C2D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Resumen de orden con total calculado.</w:t>
            </w:r>
          </w:p>
        </w:tc>
      </w:tr>
      <w:tr w:rsidR="00A61E12" w14:paraId="47B130A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8519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38EA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97B2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1D27D1D3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A3C29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6D11D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52500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D4FE2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2D26C7E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A95E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9930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EA61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9B34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22525E4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CEE1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ABC3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65E3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E787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0B6C542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F6AA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003D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3688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173C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3D9C0F0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E532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DD01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0CCD72C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F9B1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0CDE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5E37B82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B967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D5DA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Resumen de orden con total calculado</w:t>
            </w:r>
          </w:p>
        </w:tc>
      </w:tr>
      <w:tr w:rsidR="00A61E12" w14:paraId="3647D05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A157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ADBD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mesero puede revisar y corregir la orden antes de confirmarla.</w:t>
            </w:r>
          </w:p>
        </w:tc>
      </w:tr>
      <w:tr w:rsidR="00A61E12" w14:paraId="09349B0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0F7A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D11C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0487B49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2C8A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CA2F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CU-ORD-002</w:t>
            </w:r>
          </w:p>
        </w:tc>
      </w:tr>
      <w:tr w:rsidR="00A61E12" w14:paraId="07E23E7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28BC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E204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0D828E48" w14:textId="77777777" w:rsidR="00A61E12" w:rsidRDefault="00000000">
      <w:pPr>
        <w:pStyle w:val="Ttulo3"/>
      </w:pPr>
      <w:r>
        <w:t>CU-ORD-005 — Envío de orden a pantalla de cocina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5D788E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9925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30C1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CU-ORD-005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77F1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7C2D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RF-ORD-005</w:t>
            </w:r>
          </w:p>
        </w:tc>
      </w:tr>
      <w:tr w:rsidR="00A61E12" w14:paraId="7708358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ACFF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C677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D22A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BFF4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3334DDB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FB20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25B2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42D5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F647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0016B8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2AE5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A73A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72A4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2F20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CP-ORD-005</w:t>
            </w:r>
          </w:p>
        </w:tc>
      </w:tr>
      <w:tr w:rsidR="00A61E12" w14:paraId="74D4570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865E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EBD8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enviar la orden confirmada al servidor central, el cual la enrutará a la pantalla de cocina correspondiente.</w:t>
            </w:r>
          </w:p>
        </w:tc>
      </w:tr>
      <w:tr w:rsidR="00A61E12" w14:paraId="213F0E29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1ACB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FC18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 solicita ejecutar "Envío de orden a pantalla de cocina".</w:t>
            </w:r>
          </w:p>
        </w:tc>
      </w:tr>
      <w:tr w:rsidR="00A61E12" w14:paraId="3387B74E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0F101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E909F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30FB4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2416B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2D44665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9002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CD24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ORD.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0D6D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2E17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orden aparece en la pantalla de cocina en menos de 5 segundos tras la confirmación.</w:t>
            </w:r>
          </w:p>
        </w:tc>
      </w:tr>
      <w:tr w:rsidR="00A61E12" w14:paraId="7B709D6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17F4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0A95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0339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BE0F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Ticket generado en pantalla de cocina.</w:t>
            </w:r>
          </w:p>
        </w:tc>
      </w:tr>
      <w:tr w:rsidR="00A61E12" w14:paraId="5284710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52B3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AE12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052CCC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94621B" w14:textId="77777777" w:rsidR="00A61E12" w:rsidRDefault="00A61E12">
            <w:pPr>
              <w:spacing w:after="0"/>
            </w:pPr>
          </w:p>
        </w:tc>
      </w:tr>
      <w:tr w:rsidR="00A61E12" w14:paraId="19184258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F14E3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51AB8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2E524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14F338D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B5F2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334B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y confirma la orden.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D4E2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que la mesa/canal esté activo, productos disponibles y precios vigentes.</w:t>
            </w:r>
          </w:p>
        </w:tc>
      </w:tr>
      <w:tr w:rsidR="00A61E12" w14:paraId="18B4B5C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D792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146E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EAF4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Asigna identificador/idempotency key y envía la orden al enrutador central.</w:t>
            </w:r>
          </w:p>
        </w:tc>
      </w:tr>
      <w:tr w:rsidR="00A61E12" w14:paraId="3A28839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ADF3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5B95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7BC4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Distribuye cada ítem a la estación KDS correspondiente y confirma recepción; registra tiempos de envío.</w:t>
            </w:r>
          </w:p>
        </w:tc>
      </w:tr>
      <w:tr w:rsidR="00A61E12" w14:paraId="1F98838A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4C277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92FF9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64D56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5C4A3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2C15A9D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FB11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D4DF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956B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4159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23F0C54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20EC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22A2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BA08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ED48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4CD3290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CC15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617C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F34D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F562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68AD656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DA79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6354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03E707D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16FA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95E1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Orden confirmada</w:t>
            </w:r>
          </w:p>
        </w:tc>
      </w:tr>
      <w:tr w:rsidR="00A61E12" w14:paraId="21D91C6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256A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80DE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Ticket generado en pantalla de cocina</w:t>
            </w:r>
          </w:p>
        </w:tc>
      </w:tr>
      <w:tr w:rsidR="00A61E12" w14:paraId="27B52BF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2449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25A8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orden aparece en la pantalla de cocina en menos de 5 segundos tras la confirmación.</w:t>
            </w:r>
          </w:p>
        </w:tc>
      </w:tr>
      <w:tr w:rsidR="00A61E12" w14:paraId="3DD2650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63A4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A3F3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 · Requiere conexión en tiempo real con el servidor central.</w:t>
            </w:r>
          </w:p>
        </w:tc>
      </w:tr>
      <w:tr w:rsidR="00A61E12" w14:paraId="0E443C2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7B91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80CC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CU-ROUT-001, CU-COC-001</w:t>
            </w:r>
          </w:p>
        </w:tc>
      </w:tr>
      <w:tr w:rsidR="00A61E12" w14:paraId="37D3AFD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C594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E803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4F0E73AC" w14:textId="77777777" w:rsidR="00A61E12" w:rsidRDefault="00000000">
      <w:pPr>
        <w:pStyle w:val="Ttulo3"/>
      </w:pPr>
      <w:r>
        <w:lastRenderedPageBreak/>
        <w:t>CU-ORD-006 — Reportes y analítica de órdenes por mesero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6B673E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7864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BEF1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CU-ORD-006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38E3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8671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RF-ORD-006</w:t>
            </w:r>
          </w:p>
        </w:tc>
      </w:tr>
      <w:tr w:rsidR="00A61E12" w14:paraId="2699B44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89AE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E60A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1E4C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764D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63E988E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A4EB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FC5D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9EFF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C2CA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2CEC2A3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3626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5E2D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1173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8E08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CP-ORD-006</w:t>
            </w:r>
          </w:p>
        </w:tc>
      </w:tr>
      <w:tr w:rsidR="00A61E12" w14:paraId="5DD80044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1BB9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B593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generar reportes de órdenes tomadas por mesero, incluyendo tiempos de atención y productos vendidos.</w:t>
            </w:r>
          </w:p>
        </w:tc>
      </w:tr>
      <w:tr w:rsidR="00A61E12" w14:paraId="2C08114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8F0B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C246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 solicita ejecutar "Reportes y analítica de órdenes por mesero".</w:t>
            </w:r>
          </w:p>
        </w:tc>
      </w:tr>
      <w:tr w:rsidR="00A61E12" w14:paraId="2D67BE94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8B0B8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474D1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64FA3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DF024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7E5948F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070A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2ECA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ORD.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0E1E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C61D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gerente puede consultar el detalle de órdenes tomadas por cualquier mesero en un rango de fechas.</w:t>
            </w:r>
          </w:p>
        </w:tc>
      </w:tr>
      <w:tr w:rsidR="00A61E12" w14:paraId="0B2440F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504C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8DC3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9114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D25C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Reporte de desempeño por mesero.</w:t>
            </w:r>
          </w:p>
        </w:tc>
      </w:tr>
      <w:tr w:rsidR="00A61E12" w14:paraId="6DB40B6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DC1B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23F8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04A6A1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792603" w14:textId="77777777" w:rsidR="00A61E12" w:rsidRDefault="00A61E12">
            <w:pPr>
              <w:spacing w:after="0"/>
            </w:pPr>
          </w:p>
        </w:tc>
      </w:tr>
      <w:tr w:rsidR="00A61E12" w14:paraId="5E2C5183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26E8E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C1C87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33B82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4E41A25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3FF8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3CF9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"Reportes y analítica de órdenes por mesero".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3041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3760CB8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FE67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DC6A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E53C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2055970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6C3D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71DA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EA87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0F0D3BA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908D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9C3D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EF22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Reporte de desempeño por mesero.</w:t>
            </w:r>
          </w:p>
        </w:tc>
      </w:tr>
      <w:tr w:rsidR="00A61E12" w14:paraId="2A72FEA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B6A4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CAED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0630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79C57831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A0DB8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12E27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861AC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BE761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2EFF1F1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A0EB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6C30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8921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D810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4168E48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58FF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4681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DDB1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F1C6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73C1413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143A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0E8B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FEDF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D2C4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536B480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EEED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2325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27B1D7B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B63C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44C1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0150F99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AE7C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DE90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Reporte de desempeño por mesero</w:t>
            </w:r>
          </w:p>
        </w:tc>
      </w:tr>
      <w:tr w:rsidR="00A61E12" w14:paraId="529AA75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83BF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59E4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gerente puede consultar el detalle de órdenes tomadas por cualquier mesero en un rango de fechas.</w:t>
            </w:r>
          </w:p>
        </w:tc>
      </w:tr>
      <w:tr w:rsidR="00A61E12" w14:paraId="4B7516E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1214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9970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2850C25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FD78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0CA6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CU-BI-003</w:t>
            </w:r>
          </w:p>
        </w:tc>
      </w:tr>
      <w:tr w:rsidR="00A61E12" w14:paraId="5EF2AE4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3BD5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6CFB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 / ocasional o administrativa · Boceto funcional (wireframe) — Dueño del restaurante</w:t>
            </w:r>
          </w:p>
        </w:tc>
      </w:tr>
    </w:tbl>
    <w:p w14:paraId="1F143DFF" w14:textId="77777777" w:rsidR="00A61E12" w:rsidRDefault="00000000">
      <w:pPr>
        <w:pStyle w:val="Ttulo3"/>
      </w:pPr>
      <w:r>
        <w:t>CU-ORD-007 — Asignación de productos por comensal/asiento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E66E6D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9B2A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BCC8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CU-ORD-007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6D6F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5852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RF-ORD-007</w:t>
            </w:r>
          </w:p>
        </w:tc>
      </w:tr>
      <w:tr w:rsidR="00A61E12" w14:paraId="4FEBE2A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B3C0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EF66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391E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5C38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067CD53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627B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2E99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D0EE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4948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575B421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0BBE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9CC3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FE91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21FF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CP-ORD-007</w:t>
            </w:r>
          </w:p>
        </w:tc>
      </w:tr>
      <w:tr w:rsidR="00A61E12" w14:paraId="2CC1FF85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02E1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85EC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asociar cada artículo a un asiento o comensal para facilitar servicio y división de cuenta.</w:t>
            </w:r>
          </w:p>
        </w:tc>
      </w:tr>
      <w:tr w:rsidR="00A61E12" w14:paraId="1E2D9790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7459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90B9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 solicita ejecutar "Asignación de productos por comensal/asiento".</w:t>
            </w:r>
          </w:p>
        </w:tc>
      </w:tr>
      <w:tr w:rsidR="00A61E12" w14:paraId="662D8275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1C312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lastRenderedPageBreak/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97583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206A7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A1E07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1D1067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F2B0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58AB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ORD.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BD0F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004E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dividir la cuenta por asiento, cada artículo aparece una sola vez en el comensal asignado y el total conserva el valor original.</w:t>
            </w:r>
          </w:p>
        </w:tc>
      </w:tr>
      <w:tr w:rsidR="00A61E12" w14:paraId="770FA9A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F25F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360C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9712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A62C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Orden segmentada por comensal.</w:t>
            </w:r>
          </w:p>
        </w:tc>
      </w:tr>
      <w:tr w:rsidR="00A61E12" w14:paraId="59BA2DC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ED29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55D4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D26D6F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BCF970" w14:textId="77777777" w:rsidR="00A61E12" w:rsidRDefault="00A61E12">
            <w:pPr>
              <w:spacing w:after="0"/>
            </w:pPr>
          </w:p>
        </w:tc>
      </w:tr>
      <w:tr w:rsidR="00A61E12" w14:paraId="4DB2B181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7B214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B98A6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FF357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AA3124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5080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52F2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"Asignación de productos por comensal/asiento".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662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7363668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0132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0659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Asiento, productos.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9266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10EC494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624C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1D88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FD9F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6BF78AA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C49D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CA27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6CB8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Orden segmentada por comensal.</w:t>
            </w:r>
          </w:p>
        </w:tc>
      </w:tr>
      <w:tr w:rsidR="00A61E12" w14:paraId="46078D3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8F86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2603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53E8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7EF4A186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C129B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69DD7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6220D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9255D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1AC3B2B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E592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2B9C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0F4C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F7F0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09F4B39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AB43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5915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8900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F21A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7D2C7AF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9A49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F6FC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4EEA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769B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4915CF2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756F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3332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15FD7B4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B834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BC40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Asiento, productos</w:t>
            </w:r>
          </w:p>
        </w:tc>
      </w:tr>
      <w:tr w:rsidR="00A61E12" w14:paraId="30252A7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6E86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2B53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Orden segmentada por comensal</w:t>
            </w:r>
          </w:p>
        </w:tc>
      </w:tr>
      <w:tr w:rsidR="00A61E12" w14:paraId="3F044BB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DB19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63E2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dividir la cuenta por asiento, cada artículo aparece una sola vez en el comensal asignado y el total conserva el valor original.</w:t>
            </w:r>
          </w:p>
        </w:tc>
      </w:tr>
      <w:tr w:rsidR="00A61E12" w14:paraId="5250B6C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D8EA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9878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40F97DA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81C2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01DF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CU-PAG-004</w:t>
            </w:r>
          </w:p>
        </w:tc>
      </w:tr>
      <w:tr w:rsidR="00A61E12" w14:paraId="2F9F8CB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56BD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B089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Análisis de brecha v2.0</w:t>
            </w:r>
          </w:p>
        </w:tc>
      </w:tr>
    </w:tbl>
    <w:p w14:paraId="16E53506" w14:textId="77777777" w:rsidR="00A61E12" w:rsidRDefault="00000000">
      <w:pPr>
        <w:pStyle w:val="Ttulo3"/>
      </w:pPr>
      <w:r>
        <w:t>CU-ORD-008 — Retención y liberación de tiempos/cursos (hold/fire)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AD1120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2FEF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F20D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CU-ORD-008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FDC5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82B7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RF-ORD-008</w:t>
            </w:r>
          </w:p>
        </w:tc>
      </w:tr>
      <w:tr w:rsidR="00A61E12" w14:paraId="4276E94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AC79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BDBB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CB36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E991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47E2C8C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DF5B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C22A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E17C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7D6D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1298A52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3E0C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7C2F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31E8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A463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CP-ORD-008</w:t>
            </w:r>
          </w:p>
        </w:tc>
      </w:tr>
      <w:tr w:rsidR="00A61E12" w14:paraId="413440C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0506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C94A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retener y liberar cursos de una orden para coordinar tiempos de servicio.</w:t>
            </w:r>
          </w:p>
        </w:tc>
      </w:tr>
      <w:tr w:rsidR="00A61E12" w14:paraId="60341B1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A676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2C36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Mesero solicita ejecutar "Retención y liberación de tiempos/cursos (hold/fire)".</w:t>
            </w:r>
          </w:p>
        </w:tc>
      </w:tr>
      <w:tr w:rsidR="00A61E12" w14:paraId="1FD7C787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FF9FC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A1D3D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488F3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AAD5C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608496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0E3B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00B2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ORD.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BF00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9227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artículo retenido no se marca para preparación hasta recibir la liberación y el KDS registra hora de hold y fire.</w:t>
            </w:r>
          </w:p>
        </w:tc>
      </w:tr>
      <w:tr w:rsidR="00A61E12" w14:paraId="5991F51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F4A1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D439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B3CC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BDE8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Orden temporizada.</w:t>
            </w:r>
          </w:p>
        </w:tc>
      </w:tr>
      <w:tr w:rsidR="00A61E12" w14:paraId="07B9983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73C7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BA2F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BF2631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28E3D8" w14:textId="77777777" w:rsidR="00A61E12" w:rsidRDefault="00A61E12">
            <w:pPr>
              <w:spacing w:after="0"/>
            </w:pPr>
          </w:p>
        </w:tc>
      </w:tr>
      <w:tr w:rsidR="00A61E12" w14:paraId="2454F96A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11E33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461E9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0FE1C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71DB360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F12F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1.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C577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Marca uno o más ítems/curso como retenidos (hold).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89BB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Registra el estado retenido y evita liberarlos a preparación.</w:t>
            </w:r>
          </w:p>
        </w:tc>
      </w:tr>
      <w:tr w:rsidR="00A61E12" w14:paraId="1D4D34F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B467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Mesero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FD66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corresponde, ejecuta “fire/liberar”.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5BB5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que el ítem siga vigente y lo libera a la estación KDS.</w:t>
            </w:r>
          </w:p>
        </w:tc>
      </w:tr>
      <w:tr w:rsidR="00A61E12" w14:paraId="1B46802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F500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2B04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5927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Registra las marcas de tiempo hold/fire y mantiene trazabilidad con la orden original.</w:t>
            </w:r>
          </w:p>
        </w:tc>
      </w:tr>
      <w:tr w:rsidR="00A61E12" w14:paraId="5E3690FE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AF52A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03900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B8A2E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4F1DC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4BAEF2A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654C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337C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3CED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80A7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5D17219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A066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7DE2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5A0F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1AC5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429D2A2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70FE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F12F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C78E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AA20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2AEC7B6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661A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1E99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4F31A91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4753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676F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Curso, estado hold/fire</w:t>
            </w:r>
          </w:p>
        </w:tc>
      </w:tr>
      <w:tr w:rsidR="00A61E12" w14:paraId="1D5FA1C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307C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2B97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Orden temporizada</w:t>
            </w:r>
          </w:p>
        </w:tc>
      </w:tr>
      <w:tr w:rsidR="00A61E12" w14:paraId="0187830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CE23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3258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artículo retenido no se marca para preparación hasta recibir la liberación y el KDS registra hora de hold y fire.</w:t>
            </w:r>
          </w:p>
        </w:tc>
      </w:tr>
      <w:tr w:rsidR="00A61E12" w14:paraId="39C5D07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BA89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3D75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66B0F36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DB1B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C863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CU-COC-002, CU-ORD-005</w:t>
            </w:r>
          </w:p>
        </w:tc>
      </w:tr>
      <w:tr w:rsidR="00A61E12" w14:paraId="1323BAA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7647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A7A2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Análisis de brecha v2.0</w:t>
            </w:r>
          </w:p>
        </w:tc>
      </w:tr>
    </w:tbl>
    <w:p w14:paraId="5CBC0868" w14:textId="77777777" w:rsidR="00A61E12" w:rsidRDefault="00000000">
      <w:r>
        <w:rPr>
          <w:rFonts w:eastAsia="Aptos" w:cs="Aptos"/>
        </w:rPr>
        <w:br w:type="page"/>
      </w:r>
    </w:p>
    <w:p w14:paraId="349B6E06" w14:textId="77777777" w:rsidR="00A61E12" w:rsidRDefault="00000000">
      <w:pPr>
        <w:pStyle w:val="Ttulo2"/>
      </w:pPr>
      <w:r>
        <w:lastRenderedPageBreak/>
        <w:t>7.7 MÓDULO COC — Pantallas de Cocina (KDS)</w:t>
      </w:r>
    </w:p>
    <w:p w14:paraId="49D8B9C4" w14:textId="77777777" w:rsidR="00A61E12" w:rsidRDefault="00000000">
      <w:pPr>
        <w:spacing w:after="0"/>
      </w:pPr>
      <w:r>
        <w:rPr>
          <w:rFonts w:eastAsia="Aptos" w:cs="Aptos"/>
          <w:color w:val="667085"/>
          <w:sz w:val="15"/>
        </w:rPr>
        <w:t>7 casos de uso. Cobertura: CU-COC-001, CU-COC-002, CU-COC-003, CU-COC-004, CU-COC-005…</w:t>
      </w:r>
    </w:p>
    <w:p w14:paraId="1A5B6906" w14:textId="77777777" w:rsidR="00A61E12" w:rsidRDefault="00000000">
      <w:pPr>
        <w:pStyle w:val="Ttulo3"/>
      </w:pPr>
      <w:r>
        <w:t>CU-COC-001 — Vista por estación de cocina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C8A465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D8D6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A35B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CU-COC-001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06FC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0735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RF-COC-001</w:t>
            </w:r>
          </w:p>
        </w:tc>
      </w:tr>
      <w:tr w:rsidR="00A61E12" w14:paraId="1C07DA2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B8D6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17B3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Cocinero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4130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EAD5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A3AA38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48D8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ADE5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5A97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60D0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2116EAC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9F5C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A06C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6EC3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3F0E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CP-COC-001</w:t>
            </w:r>
          </w:p>
        </w:tc>
      </w:tr>
      <w:tr w:rsidR="00A61E12" w14:paraId="169F47F1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3A1B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3EE3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presentar pantallas independientes por estación de trabajo (Parrilla/Hot, Ensaladas/Fríos, Barra de Bebidas, Repostería).</w:t>
            </w:r>
          </w:p>
        </w:tc>
      </w:tr>
      <w:tr w:rsidR="00A61E12" w14:paraId="4DF4B5F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979A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076D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Cocinero solicita ejecutar "Vista por estación de cocina".</w:t>
            </w:r>
          </w:p>
        </w:tc>
      </w:tr>
      <w:tr w:rsidR="00A61E12" w14:paraId="1F03DCA8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F56AF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1491D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2AD8D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CD88B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7C6AFE4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34E7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A6FA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COC.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D4D5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0A33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Cada estación de cocina solo ve los productos que debe preparar.</w:t>
            </w:r>
          </w:p>
        </w:tc>
      </w:tr>
      <w:tr w:rsidR="00A61E12" w14:paraId="1B99949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A9C7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52A9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2F4F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08B1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Tickets filtrados por estación.</w:t>
            </w:r>
          </w:p>
        </w:tc>
      </w:tr>
      <w:tr w:rsidR="00A61E12" w14:paraId="0CEBE05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E6F2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F88D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60BE02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660C1F" w14:textId="77777777" w:rsidR="00A61E12" w:rsidRDefault="00A61E12">
            <w:pPr>
              <w:spacing w:after="0"/>
            </w:pPr>
          </w:p>
        </w:tc>
      </w:tr>
      <w:tr w:rsidR="00A61E12" w14:paraId="424488C1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0A7D1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6CBAA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40C14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0AAE55A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3F2F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Cocinero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0F18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"Vista por estación de cocina".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2F75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79E2BE1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17A9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Cocinero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D70C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12F2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Cada estación solo visualiza los ítems que le corresponden.</w:t>
            </w:r>
          </w:p>
        </w:tc>
      </w:tr>
      <w:tr w:rsidR="00A61E12" w14:paraId="4038975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A31B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Cocinero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7117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A8DD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1D78209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1339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8DF8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9104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Tickets filtrados por estación.</w:t>
            </w:r>
          </w:p>
        </w:tc>
      </w:tr>
      <w:tr w:rsidR="00A61E12" w14:paraId="5806C1C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8634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93BD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E868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3D2D0E95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449BE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1CBD2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90BC9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A07EC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5A804B2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9545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AAEF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AA2D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A5C4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7132559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CF10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A86F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CF85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47FF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11C78F0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0AF6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AAC1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D60F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1103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5F7773C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C768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065F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Cada estación solo visualiza los ítems que le corresponden.</w:t>
            </w:r>
          </w:p>
        </w:tc>
      </w:tr>
      <w:tr w:rsidR="00A61E12" w14:paraId="7E76E1D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A10E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AABF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286D586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C30A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68C5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Tickets filtrados por estación</w:t>
            </w:r>
          </w:p>
        </w:tc>
      </w:tr>
      <w:tr w:rsidR="00A61E12" w14:paraId="0B5E928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E440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878D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Cada estación de cocina solo ve los productos que debe preparar.</w:t>
            </w:r>
          </w:p>
        </w:tc>
      </w:tr>
      <w:tr w:rsidR="00A61E12" w14:paraId="5209EBD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271A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3C36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04455BF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A8F6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FA59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CU-COC-004</w:t>
            </w:r>
          </w:p>
        </w:tc>
      </w:tr>
      <w:tr w:rsidR="00A61E12" w14:paraId="2E57245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E654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38DB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601B12BF" w14:textId="77777777" w:rsidR="00A61E12" w:rsidRDefault="00000000">
      <w:pPr>
        <w:pStyle w:val="Ttulo3"/>
      </w:pPr>
      <w:r>
        <w:t>CU-COC-002 — Gestión de tickets digitales con temporizador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6F3EEC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AB19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EEF3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CU-COC-002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12AF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E316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RF-COC-002</w:t>
            </w:r>
          </w:p>
        </w:tc>
      </w:tr>
      <w:tr w:rsidR="00A61E12" w14:paraId="465D4A4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1CE5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AA72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Cocinero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ECDD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0CC7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3CB7790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F72E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B091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B7D3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3393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F9F40A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ABB4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44D8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4485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C340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CP-COC-002</w:t>
            </w:r>
          </w:p>
        </w:tc>
      </w:tr>
      <w:tr w:rsidR="00A61E12" w14:paraId="37F249B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8138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lastRenderedPageBreak/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7328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mostrar cada ticket con un temporizador y un semáforo de estado (verde &amp;lt;10min, amarillo 10-15min, rojo &amp;gt;15min).</w:t>
            </w:r>
          </w:p>
        </w:tc>
      </w:tr>
      <w:tr w:rsidR="00A61E12" w14:paraId="6461C429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0215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F014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Cocinero solicita ejecutar "Gestión de tickets digitales con temporizador".</w:t>
            </w:r>
          </w:p>
        </w:tc>
      </w:tr>
      <w:tr w:rsidR="00A61E12" w14:paraId="35FE7B26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AF571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AC494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82CB7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C40B9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186E879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C736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94DA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COC.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A09D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B6EB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color del ticket cambia automáticamente según el tiempo transcurrido desde su creación.</w:t>
            </w:r>
          </w:p>
        </w:tc>
      </w:tr>
      <w:tr w:rsidR="00A61E12" w14:paraId="78645FE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53E3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5047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C33E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3341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Indicador visual de tiempo transcurrido.</w:t>
            </w:r>
          </w:p>
        </w:tc>
      </w:tr>
      <w:tr w:rsidR="00A61E12" w14:paraId="0D16F47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BF24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DB28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B1E235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3FD68E" w14:textId="77777777" w:rsidR="00A61E12" w:rsidRDefault="00A61E12">
            <w:pPr>
              <w:spacing w:after="0"/>
            </w:pPr>
          </w:p>
        </w:tc>
      </w:tr>
      <w:tr w:rsidR="00A61E12" w14:paraId="2691F860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ADE5E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5AADB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C7C9B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13CE7D2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F249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Cocinero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FF55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Visualiza los tickets asignados a su estación.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77F3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Ordena y muestra tickets pendientes con hora de creación y prioridad.</w:t>
            </w:r>
          </w:p>
        </w:tc>
      </w:tr>
      <w:tr w:rsidR="00A61E12" w14:paraId="636B608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A496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Cocinero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2E18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Inicia/actualiza la preparación.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65E7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Actualiza estado y temporizador en tiempo real.</w:t>
            </w:r>
          </w:p>
        </w:tc>
      </w:tr>
      <w:tr w:rsidR="00A61E12" w14:paraId="1371B9A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636D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Cocinero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61C4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Marca el ítem o ticket como listo.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ABF8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Registra tiempo de preparación y comunica el estado a expedición/mesero.</w:t>
            </w:r>
          </w:p>
        </w:tc>
      </w:tr>
      <w:tr w:rsidR="00A61E12" w14:paraId="4B4115DF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EC43D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F25DF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0C0A6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F6D47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ADBA2F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F0DA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FCA1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C881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1EBA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0570645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0760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1F43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624E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79B7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2820516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C5FF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E0E2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6F6F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0CB8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7271F85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DF40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BEDE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umbrales de tiempo deben ser configurables por producto o estación.</w:t>
            </w:r>
          </w:p>
        </w:tc>
      </w:tr>
      <w:tr w:rsidR="00A61E12" w14:paraId="080B94B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517C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23D7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 (automático desde hora de creación del ticket)</w:t>
            </w:r>
          </w:p>
        </w:tc>
      </w:tr>
      <w:tr w:rsidR="00A61E12" w14:paraId="74FE741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55D5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FE9D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Indicador visual de tiempo transcurrido</w:t>
            </w:r>
          </w:p>
        </w:tc>
      </w:tr>
      <w:tr w:rsidR="00A61E12" w14:paraId="7626D65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B806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D756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color del ticket cambia automáticamente según el tiempo transcurrido desde su creación.</w:t>
            </w:r>
          </w:p>
        </w:tc>
      </w:tr>
      <w:tr w:rsidR="00A61E12" w14:paraId="3F51CF1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FAA1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1FE9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141554C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82F2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A12B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CU-COC-001</w:t>
            </w:r>
          </w:p>
        </w:tc>
      </w:tr>
      <w:tr w:rsidR="00A61E12" w14:paraId="0701541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613F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DDB8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59045232" w14:textId="77777777" w:rsidR="00A61E12" w:rsidRDefault="00000000">
      <w:pPr>
        <w:pStyle w:val="Ttulo3"/>
      </w:pPr>
      <w:r>
        <w:t>CU-COC-003 — Visualización de modificadores del producto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73D3DDF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D21F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0D96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CU-COC-003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50EC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8906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RF-COC-003</w:t>
            </w:r>
          </w:p>
        </w:tc>
      </w:tr>
      <w:tr w:rsidR="00A61E12" w14:paraId="06835F0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F749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BCA5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Cocinero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164F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E579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09D4E4E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E05E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8473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57CB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16C6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3C24731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5E9A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6B7A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4578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316C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CP-COC-003</w:t>
            </w:r>
          </w:p>
        </w:tc>
      </w:tr>
      <w:tr w:rsidR="00A61E12" w14:paraId="2CC63E0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60CF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0D71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mostrar en el ticket de cocina los modificadores solicitados por el cliente (ej. sin cebolla, extra queso).</w:t>
            </w:r>
          </w:p>
        </w:tc>
      </w:tr>
      <w:tr w:rsidR="00A61E12" w14:paraId="286C02E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46E9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81C4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Cocinero solicita ejecutar "Visualización de modificadores del producto".</w:t>
            </w:r>
          </w:p>
        </w:tc>
      </w:tr>
      <w:tr w:rsidR="00A61E12" w14:paraId="439D43AB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B80CB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CDB10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0D823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49004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62D2760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39CB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4908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COC.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C847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72A9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cocinero puede ver claramente cualquier personalización del producto sin necesidad de preguntar al mesero.</w:t>
            </w:r>
          </w:p>
        </w:tc>
      </w:tr>
      <w:tr w:rsidR="00A61E12" w14:paraId="5A45F2E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05C1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E5F3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C339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7825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Modificadores visibles en el ticket.</w:t>
            </w:r>
          </w:p>
        </w:tc>
      </w:tr>
      <w:tr w:rsidR="00A61E12" w14:paraId="7CE32F6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858A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26C0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B8C4E4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6647F3" w14:textId="77777777" w:rsidR="00A61E12" w:rsidRDefault="00A61E12">
            <w:pPr>
              <w:spacing w:after="0"/>
            </w:pPr>
          </w:p>
        </w:tc>
      </w:tr>
      <w:tr w:rsidR="00A61E12" w14:paraId="4A99BA1E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9EABD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32D86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A3DE7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7082394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85F0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1. Cocinero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6E3C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"Visualización de modificadores del producto".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0511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603FF29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DD74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Cocinero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BDB7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3E90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2689500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4B67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Cocinero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D6F3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3EF6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1ECE610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D074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1765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9853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Modificadores visibles en el ticket.</w:t>
            </w:r>
          </w:p>
        </w:tc>
      </w:tr>
      <w:tr w:rsidR="00A61E12" w14:paraId="043973E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6DDD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D777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FE27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0A6BA5EA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21343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DD427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4C1F0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4E5DA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8B2CED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C8B8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4BC3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8C11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849E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0E4466D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B62E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23C6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8CF8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34F2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421A1AA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28E3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B31A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0B57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2763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043088D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7C64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1B52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7AF3C22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FDB3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C941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666F8D6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6CE2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4C9E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Modificadores visibles en el ticket</w:t>
            </w:r>
          </w:p>
        </w:tc>
      </w:tr>
      <w:tr w:rsidR="00A61E12" w14:paraId="2A958BF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9000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722F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cocinero puede ver claramente cualquier personalización del producto sin necesidad de preguntar al mesero.</w:t>
            </w:r>
          </w:p>
        </w:tc>
      </w:tr>
      <w:tr w:rsidR="00A61E12" w14:paraId="22329D0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2707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66F0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21A08BE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C015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FEF8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CU-ORD-002</w:t>
            </w:r>
          </w:p>
        </w:tc>
      </w:tr>
      <w:tr w:rsidR="00A61E12" w14:paraId="159AD4B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2383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8A88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6FDEA6C0" w14:textId="77777777" w:rsidR="00A61E12" w:rsidRDefault="00000000">
      <w:pPr>
        <w:pStyle w:val="Ttulo3"/>
      </w:pPr>
      <w:r>
        <w:t>CU-COC-004 — Enrutamiento inteligente de pedidos por categoría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2ABC26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AFF7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C17A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CU-COC-004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72B4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80DD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RF-COC-004</w:t>
            </w:r>
          </w:p>
        </w:tc>
      </w:tr>
      <w:tr w:rsidR="00A61E12" w14:paraId="79A232A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4F10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31AD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(automático)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E531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B311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BD8E60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7E38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47FF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2655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BB0C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28DA195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FD5D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E5CD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0E3A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D711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CP-COC-004</w:t>
            </w:r>
          </w:p>
        </w:tc>
      </w:tr>
      <w:tr w:rsidR="00A61E12" w14:paraId="3E9D2724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0BC1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0764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analizar el tipo de producto de cada orden y enrutarlo automáticamente a la estación de cocina correspondiente.</w:t>
            </w:r>
          </w:p>
        </w:tc>
      </w:tr>
      <w:tr w:rsidR="00A61E12" w14:paraId="2ECCA19E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F365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8F55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 produce el evento operativo que activa "Enrutamiento inteligente de pedidos por categoría".</w:t>
            </w:r>
          </w:p>
        </w:tc>
      </w:tr>
      <w:tr w:rsidR="00A61E12" w14:paraId="7B26B5D8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6109A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BB608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72B20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25472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24517A9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1B1F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86BC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E981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2108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producto de bebida se enruta a entrega inmediata mientras que un plato complejo se enruta a cocina.</w:t>
            </w:r>
          </w:p>
        </w:tc>
      </w:tr>
      <w:tr w:rsidR="00A61E12" w14:paraId="47F2975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D9A2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4608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CE70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B55E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Ticket enrutado a la estación correcta.</w:t>
            </w:r>
          </w:p>
        </w:tc>
      </w:tr>
      <w:tr w:rsidR="00A61E12" w14:paraId="110D34B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A3BD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A488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210F85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5D1C22" w14:textId="77777777" w:rsidR="00A61E12" w:rsidRDefault="00A61E12">
            <w:pPr>
              <w:spacing w:after="0"/>
            </w:pPr>
          </w:p>
        </w:tc>
      </w:tr>
      <w:tr w:rsidR="00A61E12" w14:paraId="14ECE5C6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AD488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C4EF7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22679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4C074A7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378F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7DB9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produce el evento operativo que activa "Enrutamiento inteligente de pedidos por categoría".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4318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el evento y verifica estado, alcance de sucursal y que no haya sido procesado previamente.</w:t>
            </w:r>
          </w:p>
        </w:tc>
      </w:tr>
      <w:tr w:rsidR="00A61E12" w14:paraId="040176B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C075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6E20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E35A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las reglas de negocio: La categoría del producto determina la estación destino (ej. bebidas → entrega inmediata, platillo complejo → cocina).</w:t>
            </w:r>
          </w:p>
        </w:tc>
      </w:tr>
      <w:tr w:rsidR="00A61E12" w14:paraId="5717680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3513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33D2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2F1A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"Enrutamiento inteligente de pedidos por categoría" y genera: Ticket enrutado a la estación correcta.</w:t>
            </w:r>
          </w:p>
        </w:tc>
      </w:tr>
      <w:tr w:rsidR="00A61E12" w14:paraId="68C13ED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FEA6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4F84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99A0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Persiste el resultado, registra trazabilidad y publica/notifica el cambio a los módulos o actores afectados.</w:t>
            </w:r>
          </w:p>
        </w:tc>
      </w:tr>
      <w:tr w:rsidR="00A61E12" w14:paraId="516790AE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944B1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10B54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07201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65D34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50E0B61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2632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5A60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3147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8387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3E21B2F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B59A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0043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categoría del producto determina la estación destino (ej. bebidas → entrega inmediata, platillo complejo → cocina).</w:t>
            </w:r>
          </w:p>
        </w:tc>
      </w:tr>
      <w:tr w:rsidR="00A61E12" w14:paraId="682F1B8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DC76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C420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Orden con productos</w:t>
            </w:r>
          </w:p>
        </w:tc>
      </w:tr>
      <w:tr w:rsidR="00A61E12" w14:paraId="69BC566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3EF8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D9FC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Ticket enrutado a la estación correcta</w:t>
            </w:r>
          </w:p>
        </w:tc>
      </w:tr>
      <w:tr w:rsidR="00A61E12" w14:paraId="4C3E2ED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4C22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E034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producto de bebida se enruta a entrega inmediata mientras que un plato complejo se enruta a cocina.</w:t>
            </w:r>
          </w:p>
        </w:tc>
      </w:tr>
      <w:tr w:rsidR="00A61E12" w14:paraId="629E412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9894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8B7F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4483CC8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371D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6B4D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CU-ROUT-002</w:t>
            </w:r>
          </w:p>
        </w:tc>
      </w:tr>
      <w:tr w:rsidR="00A61E12" w14:paraId="3A06637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49B4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A716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2223A008" w14:textId="77777777" w:rsidR="00A61E12" w:rsidRDefault="00000000">
      <w:pPr>
        <w:pStyle w:val="Ttulo3"/>
      </w:pPr>
      <w:r>
        <w:t>CU-COC-005 — Pantalla de expedidor / pase central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038CB8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BF22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A61E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CU-COC-005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E3AE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A5A8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RF-COC-005</w:t>
            </w:r>
          </w:p>
        </w:tc>
      </w:tr>
      <w:tr w:rsidR="00A61E12" w14:paraId="0E4C5AB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E5E3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4CC2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Expedidor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C8F3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2AAD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22ACFBF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40B4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5408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E0E4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A7FD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1A90D18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4B04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031C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5C30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CBF5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CP-COC-005</w:t>
            </w:r>
          </w:p>
        </w:tc>
      </w:tr>
      <w:tr w:rsidR="00A61E12" w14:paraId="2A9B036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C2A1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C9D2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consolidar en una pantalla central los ítems listos de todas las estaciones para una misma orden, indicando cuáles faltan.</w:t>
            </w:r>
          </w:p>
        </w:tc>
      </w:tr>
      <w:tr w:rsidR="00A61E12" w14:paraId="692DE014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DD81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B516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Expedidor solicita ejecutar "Pantalla de expedidor / pase central".</w:t>
            </w:r>
          </w:p>
        </w:tc>
      </w:tr>
      <w:tr w:rsidR="00A61E12" w14:paraId="0BA835AB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FA517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13C87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FDC08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D0430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2EA7D55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1F97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077E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COC.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7CB9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EA32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expedidor visualiza el estado consolidado de todos los ítems de la orden en un solo lugar.</w:t>
            </w:r>
          </w:p>
        </w:tc>
      </w:tr>
      <w:tr w:rsidR="00A61E12" w14:paraId="7FB6184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B156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5FE1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5599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0018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Orden consolidada lista para servir.</w:t>
            </w:r>
          </w:p>
        </w:tc>
      </w:tr>
      <w:tr w:rsidR="00A61E12" w14:paraId="57E47F1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CEB1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6AA4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3C44BB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25A980" w14:textId="77777777" w:rsidR="00A61E12" w:rsidRDefault="00A61E12">
            <w:pPr>
              <w:spacing w:after="0"/>
            </w:pPr>
          </w:p>
        </w:tc>
      </w:tr>
      <w:tr w:rsidR="00A61E12" w14:paraId="6B1CB5EB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ECB5A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00A94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6A968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0A479DE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7BD7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Expedidor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F9EA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Abre el pase/expedición.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B2A3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Agrupa los ítems por orden y muestra estado de cada estación.</w:t>
            </w:r>
          </w:p>
        </w:tc>
      </w:tr>
      <w:tr w:rsidR="00A61E12" w14:paraId="03194AC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827D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Expedidor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0F50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que todos los componentes estén listos.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843C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Impide cerrar una orden incompleta salvo excepción autorizada.</w:t>
            </w:r>
          </w:p>
        </w:tc>
      </w:tr>
      <w:tr w:rsidR="00A61E12" w14:paraId="5991422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56DD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Expedidor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89F6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Marca la orden consolidada como lista.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BF72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Registra el hito y dispara la notificación al personal correspondiente.</w:t>
            </w:r>
          </w:p>
        </w:tc>
      </w:tr>
      <w:tr w:rsidR="00A61E12" w14:paraId="074B2046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A48D6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D1156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E4B9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15898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E6317C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21D1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6C45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A1C0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59C1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11399B7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9370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3F79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2E5D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B816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6A99A18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0F04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22A5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3BA2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D377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38BE14D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D5DD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97D4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orden solo se marca "lista" cuando todas sus estaciones confirman.</w:t>
            </w:r>
          </w:p>
        </w:tc>
      </w:tr>
      <w:tr w:rsidR="00A61E12" w14:paraId="29C4EB1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319C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47E2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Confirmaciones de estación</w:t>
            </w:r>
          </w:p>
        </w:tc>
      </w:tr>
      <w:tr w:rsidR="00A61E12" w14:paraId="19D336A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7AFC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25BD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Orden consolidada lista para servir</w:t>
            </w:r>
          </w:p>
        </w:tc>
      </w:tr>
      <w:tr w:rsidR="00A61E12" w14:paraId="5A765E6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E490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9093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expedidor visualiza el estado consolidado de todos los ítems de la orden en un solo lugar.</w:t>
            </w:r>
          </w:p>
        </w:tc>
      </w:tr>
      <w:tr w:rsidR="00A61E12" w14:paraId="533A0D9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0F65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B253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37DC252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2968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99D0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CU-COC-001</w:t>
            </w:r>
          </w:p>
        </w:tc>
      </w:tr>
      <w:tr w:rsidR="00A61E12" w14:paraId="27FDE27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8941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A47A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51E4C884" w14:textId="77777777" w:rsidR="00A61E12" w:rsidRDefault="00000000">
      <w:pPr>
        <w:pStyle w:val="Ttulo3"/>
      </w:pPr>
      <w:r>
        <w:lastRenderedPageBreak/>
        <w:t>CU-COC-006 — Notificación al mesero de orden lista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33D730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ED44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576C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CU-COC-006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E582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D324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RF-COC-006</w:t>
            </w:r>
          </w:p>
        </w:tc>
      </w:tr>
      <w:tr w:rsidR="00A61E12" w14:paraId="03AB441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723A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2D61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(automático)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F5DC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2B56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0099293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5EE4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7739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DA6B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68CD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2912C46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CFE5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9D64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2BA5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8B9D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CP-COC-006</w:t>
            </w:r>
          </w:p>
        </w:tc>
      </w:tr>
      <w:tr w:rsidR="00A61E12" w14:paraId="34F16F7A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0618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DE73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notificar al mesero (vía app o smartwatch) cuando una orden esté completamente lista para servir.</w:t>
            </w:r>
          </w:p>
        </w:tc>
      </w:tr>
      <w:tr w:rsidR="00A61E12" w14:paraId="01C42089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4E71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61BE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Cocina o expedición marca el pedido/ítem como listo.</w:t>
            </w:r>
          </w:p>
        </w:tc>
      </w:tr>
      <w:tr w:rsidR="00A61E12" w14:paraId="026B86EC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20E34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BB63B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ED8DA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5FB9E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36C2C754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23C1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C188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9B0C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2AE5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mesero recibe la notificación en menos de 5 segundos de marcada la orden como lista.</w:t>
            </w:r>
          </w:p>
        </w:tc>
      </w:tr>
      <w:tr w:rsidR="00A61E12" w14:paraId="5C574A8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65B7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390A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57EA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BD61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Notificación push al dispositivo del mesero.</w:t>
            </w:r>
          </w:p>
        </w:tc>
      </w:tr>
      <w:tr w:rsidR="00A61E12" w14:paraId="3C16C5D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D242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3DE5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A72427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22A4BD" w14:textId="77777777" w:rsidR="00A61E12" w:rsidRDefault="00A61E12">
            <w:pPr>
              <w:spacing w:after="0"/>
            </w:pPr>
          </w:p>
        </w:tc>
      </w:tr>
      <w:tr w:rsidR="00A61E12" w14:paraId="7CF6B265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AFD6F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D78F9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AD3C7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074FFA7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26B9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B51F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Cocina o expedición marca el pedido/ítem como listo.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914D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el evento y verifica estado, alcance de sucursal y que no haya sido procesado previamente.</w:t>
            </w:r>
          </w:p>
        </w:tc>
      </w:tr>
      <w:tr w:rsidR="00A61E12" w14:paraId="0260D4E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4859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9046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DFB6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las reglas de negocio: N/A</w:t>
            </w:r>
          </w:p>
        </w:tc>
      </w:tr>
      <w:tr w:rsidR="00A61E12" w14:paraId="3086C22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D384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975D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EC47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"Notificación al mesero de orden lista" y genera: Notificación push al dispositivo del mesero.</w:t>
            </w:r>
          </w:p>
        </w:tc>
      </w:tr>
      <w:tr w:rsidR="00A61E12" w14:paraId="314F5F2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D3AA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517F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8E47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Persiste el resultado, registra trazabilidad y publica/notifica el cambio a los módulos o actores afectados.</w:t>
            </w:r>
          </w:p>
        </w:tc>
      </w:tr>
      <w:tr w:rsidR="00A61E12" w14:paraId="1D65BF35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012D6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37E65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8D7A1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91AB5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4BBD762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650E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FD36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0FCD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3BDD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0D9B9D1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6ACB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FC88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0D0A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507B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3A5EE2F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E6B1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2632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36483A7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365E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CF3C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7BB25CB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F8F7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4449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Notificación push al dispositivo del mesero</w:t>
            </w:r>
          </w:p>
        </w:tc>
      </w:tr>
      <w:tr w:rsidR="00A61E12" w14:paraId="37EC3C8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9AF9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6724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mesero recibe la notificación en menos de 5 segundos de marcada la orden como lista.</w:t>
            </w:r>
          </w:p>
        </w:tc>
      </w:tr>
      <w:tr w:rsidR="00A61E12" w14:paraId="6AC7B54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DA57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4EBD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 · Requiere app móvil o integración con smartwatch.</w:t>
            </w:r>
          </w:p>
        </w:tc>
      </w:tr>
      <w:tr w:rsidR="00A61E12" w14:paraId="1E917FF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825B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F68D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CU-COC-005</w:t>
            </w:r>
          </w:p>
        </w:tc>
      </w:tr>
      <w:tr w:rsidR="00A61E12" w14:paraId="504AB0E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E5D6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5775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5C70C709" w14:textId="77777777" w:rsidR="00A61E12" w:rsidRDefault="00000000">
      <w:pPr>
        <w:pStyle w:val="Ttulo3"/>
      </w:pPr>
      <w:r>
        <w:t>CU-COC-007 — Detección de cuellos de botella y métricas de eficiencia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190E14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9084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39FE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CU-COC-007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EDCF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3C83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RF-COC-007</w:t>
            </w:r>
          </w:p>
        </w:tc>
      </w:tr>
      <w:tr w:rsidR="00A61E12" w14:paraId="409CF8F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1FBE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EAA6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Jefe de cocina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F941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42E6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5F36695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0852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56D3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ECE2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C233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0EC0793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73DE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33B7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04F3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F5F4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CP-COC-007</w:t>
            </w:r>
          </w:p>
        </w:tc>
      </w:tr>
      <w:tr w:rsidR="00A61E12" w14:paraId="6181A25E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F7EB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1E25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calcular el tiempo promedio de preparación por estación y la tasa de despacho por hora, identificando cuellos de botella.</w:t>
            </w:r>
          </w:p>
        </w:tc>
      </w:tr>
      <w:tr w:rsidR="00A61E12" w14:paraId="4502D4F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3EE7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35EE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 produce el evento operativo que activa "Detección de cuellos de botella y métricas de eficiencia".</w:t>
            </w:r>
          </w:p>
        </w:tc>
      </w:tr>
      <w:tr w:rsidR="00A61E12" w14:paraId="7AC0751D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B1B46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6343C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2C6AD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0B4E1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4BA3DB2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59DD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9E32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0141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3079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gerente puede identificar qué estación presenta mayor tiempo de preparación en un turno dado.</w:t>
            </w:r>
          </w:p>
        </w:tc>
      </w:tr>
      <w:tr w:rsidR="00A61E12" w14:paraId="4DDEE56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1A49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7AA6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6396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A152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Dashboard de métricas de eficiencia de cocina.</w:t>
            </w:r>
          </w:p>
        </w:tc>
      </w:tr>
      <w:tr w:rsidR="00A61E12" w14:paraId="0A6410D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1493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5E82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CCFCDD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0D96EF" w14:textId="77777777" w:rsidR="00A61E12" w:rsidRDefault="00A61E12">
            <w:pPr>
              <w:spacing w:after="0"/>
            </w:pPr>
          </w:p>
        </w:tc>
      </w:tr>
      <w:tr w:rsidR="00A61E12" w14:paraId="06EA6026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E6BC8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DC731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39367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F0C53A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7756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306F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produce el evento operativo que activa "Detección de cuellos de botella y métricas de eficiencia".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3B2B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el evento y verifica estado, alcance de sucursal y que no haya sido procesado previamente.</w:t>
            </w:r>
          </w:p>
        </w:tc>
      </w:tr>
      <w:tr w:rsidR="00A61E12" w14:paraId="5073CA1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F120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7BA6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B178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las reglas de negocio: N/A</w:t>
            </w:r>
          </w:p>
        </w:tc>
      </w:tr>
      <w:tr w:rsidR="00A61E12" w14:paraId="3F78D43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1D36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CBBA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AE4A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"Detección de cuellos de botella y métricas de eficiencia" y genera: Dashboard de métricas de eficiencia de cocina.</w:t>
            </w:r>
          </w:p>
        </w:tc>
      </w:tr>
      <w:tr w:rsidR="00A61E12" w14:paraId="3EAC4C5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724D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0863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E704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Persiste el resultado, registra trazabilidad y publica/notifica el cambio a los módulos o actores afectados.</w:t>
            </w:r>
          </w:p>
        </w:tc>
      </w:tr>
      <w:tr w:rsidR="00A61E12" w14:paraId="75B36A27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F8EB4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6829C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17059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3F47D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A99F4A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FC53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158C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B8A2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460E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3EC06C7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4BF9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A897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64B28CA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0ECE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0B5B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 (cálculo automático)</w:t>
            </w:r>
          </w:p>
        </w:tc>
      </w:tr>
      <w:tr w:rsidR="00A61E12" w14:paraId="27DCD96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CA89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0910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Dashboard de métricas de eficiencia de cocina</w:t>
            </w:r>
          </w:p>
        </w:tc>
      </w:tr>
      <w:tr w:rsidR="00A61E12" w14:paraId="75CFF61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8D20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1398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gerente puede identificar qué estación presenta mayor tiempo de preparación en un turno dado.</w:t>
            </w:r>
          </w:p>
        </w:tc>
      </w:tr>
      <w:tr w:rsidR="00A61E12" w14:paraId="24ABB5D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1FE7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0AC1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41FA071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6CA0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523C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CU-COC-002</w:t>
            </w:r>
          </w:p>
        </w:tc>
      </w:tr>
      <w:tr w:rsidR="00A61E12" w14:paraId="5BE4988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EE76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3DB2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6BBB6966" w14:textId="77777777" w:rsidR="00A61E12" w:rsidRDefault="00000000">
      <w:r>
        <w:rPr>
          <w:rFonts w:eastAsia="Aptos" w:cs="Aptos"/>
        </w:rPr>
        <w:br w:type="page"/>
      </w:r>
    </w:p>
    <w:p w14:paraId="0FC75469" w14:textId="77777777" w:rsidR="00A61E12" w:rsidRDefault="00000000">
      <w:pPr>
        <w:pStyle w:val="Ttulo2"/>
      </w:pPr>
      <w:r>
        <w:lastRenderedPageBreak/>
        <w:t>7.8 MÓDULO ROUT — Enrutamiento Central de Pedidos</w:t>
      </w:r>
    </w:p>
    <w:p w14:paraId="6CFDF86A" w14:textId="77777777" w:rsidR="00A61E12" w:rsidRDefault="00000000">
      <w:pPr>
        <w:spacing w:after="0"/>
      </w:pPr>
      <w:r>
        <w:rPr>
          <w:rFonts w:eastAsia="Aptos" w:cs="Aptos"/>
          <w:color w:val="667085"/>
          <w:sz w:val="15"/>
        </w:rPr>
        <w:t>4 casos de uso. Cobertura: CU-ROUT-001, CU-ROUT-002, CU-ROUT-003, CU-ROUT-004</w:t>
      </w:r>
    </w:p>
    <w:p w14:paraId="662FE428" w14:textId="77777777" w:rsidR="00A61E12" w:rsidRDefault="00000000">
      <w:pPr>
        <w:pStyle w:val="Ttulo3"/>
      </w:pPr>
      <w:r>
        <w:t>CU-ROUT-001 — Recepción centralizada de órdenes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3EA09B5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50B0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9E02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CU-ROUT-001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CFD7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9A9D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RF-ROUT-001</w:t>
            </w:r>
          </w:p>
        </w:tc>
      </w:tr>
      <w:tr w:rsidR="00A61E12" w14:paraId="3B2ED6A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7445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8BD0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(automático)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D951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0B4A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1FE88B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ED74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917B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48B0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AC31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1F62B7C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CFC4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A3CB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CF53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C3BE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CP-ROUT-001</w:t>
            </w:r>
          </w:p>
        </w:tc>
      </w:tr>
      <w:tr w:rsidR="00A61E12" w14:paraId="4A9D7308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3156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DB42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contar con un servidor central que reciba todas las órdenes generadas desde cualquier canal (mesero, QR, delivery).</w:t>
            </w:r>
          </w:p>
        </w:tc>
      </w:tr>
      <w:tr w:rsidR="00A61E12" w14:paraId="31C45FF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52D0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0AFE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 produce el evento operativo que activa "Recepción centralizada de órdenes".</w:t>
            </w:r>
          </w:p>
        </w:tc>
      </w:tr>
      <w:tr w:rsidR="00A61E12" w14:paraId="57B2BDB0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A2DCC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FD7C4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95F83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609EA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2954E21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23E7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6396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9519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11DC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Toda orden generada, sin importar el canal de origen, llega al servidor central para su procesamiento.</w:t>
            </w:r>
          </w:p>
        </w:tc>
      </w:tr>
      <w:tr w:rsidR="00A61E12" w14:paraId="7B176BD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7241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387D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40F4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E736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Orden procesada en el servidor central.</w:t>
            </w:r>
          </w:p>
        </w:tc>
      </w:tr>
      <w:tr w:rsidR="00A61E12" w14:paraId="2C69E061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91EA9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E22DA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FF18D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91AA25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D1BA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D9D7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produce el evento operativo que activa "Recepción centralizada de órdenes".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306E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el evento y verifica estado, alcance de sucursal y que no haya sido procesado previamente.</w:t>
            </w:r>
          </w:p>
        </w:tc>
      </w:tr>
      <w:tr w:rsidR="00A61E12" w14:paraId="365BA10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D23C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5EEF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055A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las reglas de negocio: N/A</w:t>
            </w:r>
          </w:p>
        </w:tc>
      </w:tr>
      <w:tr w:rsidR="00A61E12" w14:paraId="42EBE42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3C4A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FF1D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11CC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"Recepción centralizada de órdenes" y genera: Orden procesada en el servidor central.</w:t>
            </w:r>
          </w:p>
        </w:tc>
      </w:tr>
      <w:tr w:rsidR="00A61E12" w14:paraId="300584E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9C0D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D0DB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8499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Persiste el resultado, registra trazabilidad y publica/notifica el cambio a los módulos o actores afectados.</w:t>
            </w:r>
          </w:p>
        </w:tc>
      </w:tr>
      <w:tr w:rsidR="00A61E12" w14:paraId="374EF678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C7A71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6136A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79973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AA822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6A00767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5222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F6D8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E5BF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E3E6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13F84A3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CCFA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AA9A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12F2C8F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434F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56A4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Orden generada desde cualquier canal</w:t>
            </w:r>
          </w:p>
        </w:tc>
      </w:tr>
      <w:tr w:rsidR="00A61E12" w14:paraId="16B72EC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1400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6109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Orden procesada en el servidor central</w:t>
            </w:r>
          </w:p>
        </w:tc>
      </w:tr>
      <w:tr w:rsidR="00A61E12" w14:paraId="4AD8686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8B2F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9C22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Toda orden generada, sin importar el canal de origen, llega al servidor central para su procesamiento.</w:t>
            </w:r>
          </w:p>
        </w:tc>
      </w:tr>
      <w:tr w:rsidR="00A61E12" w14:paraId="3390D69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2AE1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07DC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 · Disponibilidad y tolerancia a fallos del servidor.</w:t>
            </w:r>
          </w:p>
        </w:tc>
      </w:tr>
      <w:tr w:rsidR="00A61E12" w14:paraId="33D572D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84C4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613F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Sin relación UML obligatoria identificada; validar relaciones de dominio durante modelado detallado.</w:t>
            </w:r>
          </w:p>
        </w:tc>
      </w:tr>
      <w:tr w:rsidR="00A61E12" w14:paraId="315B3C7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A49B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E954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142B8124" w14:textId="77777777" w:rsidR="00A61E12" w:rsidRDefault="00000000">
      <w:pPr>
        <w:pStyle w:val="Ttulo3"/>
      </w:pPr>
      <w:r>
        <w:t>CU-ROUT-002 — Enrutamiento automático por tipo de producto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1895481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0608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89F9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CU-ROUT-002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2813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7C2B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RF-ROUT-002</w:t>
            </w:r>
          </w:p>
        </w:tc>
      </w:tr>
      <w:tr w:rsidR="00A61E12" w14:paraId="403A04C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FB79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718A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(automático)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E110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3DCE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62E5B9D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D6AD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CBB5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1169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FF9A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3C44AD4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16B8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BC98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4340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065D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CP-ROUT-002</w:t>
            </w:r>
          </w:p>
        </w:tc>
      </w:tr>
      <w:tr w:rsidR="00A61E12" w14:paraId="58954A21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B891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B3B0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determinar el destino de cada producto de la orden (cocina, bar, o estación de entrega inmediata) según su tipo.</w:t>
            </w:r>
          </w:p>
        </w:tc>
      </w:tr>
      <w:tr w:rsidR="00A61E12" w14:paraId="12B88D8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49BC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C376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 produce el evento operativo que activa "Enrutamiento automático por tipo de producto".</w:t>
            </w:r>
          </w:p>
        </w:tc>
      </w:tr>
      <w:tr w:rsidR="00A61E12" w14:paraId="1DBDE2C2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19F75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329E2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E9CD9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8176F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33E8833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B0FE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0FF1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A9CF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8A2C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Cada producto de una orden mixta llega a la estación correcta sin intervención manual.</w:t>
            </w:r>
          </w:p>
        </w:tc>
      </w:tr>
      <w:tr w:rsidR="00A61E12" w14:paraId="695E0FD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FF8A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68E5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2C63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F537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Productos distribuidos a su estación correspondiente.</w:t>
            </w:r>
          </w:p>
        </w:tc>
      </w:tr>
      <w:tr w:rsidR="00A61E12" w14:paraId="6AB04A5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91D6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E216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871150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AFDCA3" w14:textId="77777777" w:rsidR="00A61E12" w:rsidRDefault="00A61E12">
            <w:pPr>
              <w:spacing w:after="0"/>
            </w:pPr>
          </w:p>
        </w:tc>
      </w:tr>
      <w:tr w:rsidR="00A61E12" w14:paraId="6B76E34A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2169B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E05C9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4D6DB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410D9F1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FA77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CB5A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produce el evento operativo que activa "Enrutamiento automático por tipo de producto".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5D22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el evento y verifica estado, alcance de sucursal y que no haya sido procesado previamente.</w:t>
            </w:r>
          </w:p>
        </w:tc>
      </w:tr>
      <w:tr w:rsidR="00A61E12" w14:paraId="680CBA6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9D16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6816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3FDC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las reglas de negocio: Productos de consumo directo (ej. bebidas enlatadas) van a entrega inmediata; platillos preparados van a cocina/bar.</w:t>
            </w:r>
          </w:p>
        </w:tc>
      </w:tr>
      <w:tr w:rsidR="00A61E12" w14:paraId="2B80FC8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5911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10EC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4C5C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"Enrutamiento automático por tipo de producto" y genera: Productos distribuidos a su estación correspondiente.</w:t>
            </w:r>
          </w:p>
        </w:tc>
      </w:tr>
      <w:tr w:rsidR="00A61E12" w14:paraId="7BAD131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65D5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B9FB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E712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Persiste el resultado, registra trazabilidad y publica/notifica el cambio a los módulos o actores afectados.</w:t>
            </w:r>
          </w:p>
        </w:tc>
      </w:tr>
      <w:tr w:rsidR="00A61E12" w14:paraId="64FC0953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C1DE9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8588F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E56A5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2C6A7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75E0AF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FEAF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A5BF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B2B0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F0E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2FAA8C8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D6D1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2AA2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Productos de consumo directo (ej. bebidas enlatadas) van a entrega inmediata; platillos preparados van a cocina/bar.</w:t>
            </w:r>
          </w:p>
        </w:tc>
      </w:tr>
      <w:tr w:rsidR="00A61E12" w14:paraId="1E98A0A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DE15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F240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Detalle de productos de la orden</w:t>
            </w:r>
          </w:p>
        </w:tc>
      </w:tr>
      <w:tr w:rsidR="00A61E12" w14:paraId="2B78414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5753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2DF7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Productos distribuidos a su estación correspondiente</w:t>
            </w:r>
          </w:p>
        </w:tc>
      </w:tr>
      <w:tr w:rsidR="00A61E12" w14:paraId="4F9CB14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6DBA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8B57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Cada producto de una orden mixta llega a la estación correcta sin intervención manual.</w:t>
            </w:r>
          </w:p>
        </w:tc>
      </w:tr>
      <w:tr w:rsidR="00A61E12" w14:paraId="6807D49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4A50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0313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6DD2D1B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72EB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BA22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CU-ROUT-001</w:t>
            </w:r>
          </w:p>
        </w:tc>
      </w:tr>
      <w:tr w:rsidR="00A61E12" w14:paraId="0195C2B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C386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018D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695B01B3" w14:textId="77777777" w:rsidR="00A61E12" w:rsidRDefault="00000000">
      <w:pPr>
        <w:pStyle w:val="Ttulo3"/>
      </w:pPr>
      <w:r>
        <w:t>CU-ROUT-003 — Estación de compra en caja con destino manual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2A845F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5D24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4CD8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CU-ROUT-003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28D5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965E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RF-ROUT-003</w:t>
            </w:r>
          </w:p>
        </w:tc>
      </w:tr>
      <w:tr w:rsidR="00A61E12" w14:paraId="0167912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909E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2AB2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078B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8C9C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2638FB5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385F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B8A0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ECFA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43D4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5505212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0E22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43CF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8414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233D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CP-ROUT-003</w:t>
            </w:r>
          </w:p>
        </w:tc>
      </w:tr>
      <w:tr w:rsidR="00A61E12" w14:paraId="5ECA6E38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D5C1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7371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al cajero seleccionar manualmente el área de destino (cocina, bar, caja) para productos vendidos directamente en caja.</w:t>
            </w:r>
          </w:p>
        </w:tc>
      </w:tr>
      <w:tr w:rsidR="00A61E12" w14:paraId="30878590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F339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E378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 solicita ejecutar "Estación de compra en caja con destino manual".</w:t>
            </w:r>
          </w:p>
        </w:tc>
      </w:tr>
      <w:tr w:rsidR="00A61E12" w14:paraId="41888B30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1BA5E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B8586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25085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BDDB0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35BEA68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507C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CA6F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ROUT.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1141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0B62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cajero puede reasignar manualmente el destino de un producto vendido en caja.</w:t>
            </w:r>
          </w:p>
        </w:tc>
      </w:tr>
      <w:tr w:rsidR="00A61E12" w14:paraId="02DC0CB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068B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2C9D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927E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0423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Producto enviado a la estación indicada.</w:t>
            </w:r>
          </w:p>
        </w:tc>
      </w:tr>
      <w:tr w:rsidR="00A61E12" w14:paraId="69244D7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E070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372C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A913A0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62B771" w14:textId="77777777" w:rsidR="00A61E12" w:rsidRDefault="00A61E12">
            <w:pPr>
              <w:spacing w:after="0"/>
            </w:pPr>
          </w:p>
        </w:tc>
      </w:tr>
      <w:tr w:rsidR="00A61E12" w14:paraId="2D2C2712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BD42F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BE20E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00C90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0BD8BCF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E3B3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5AFD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"Estación de compra en caja con destino manual".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B391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1A37A6C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D517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0110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Producto, área de destino seleccionada.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D4F7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3AA71C4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04C5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2AEF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43C3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72C4EF7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F4FD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B88C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EADA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Producto enviado a la estación indicada.</w:t>
            </w:r>
          </w:p>
        </w:tc>
      </w:tr>
      <w:tr w:rsidR="00A61E12" w14:paraId="56AB7A1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23BD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2378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C1E6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458A25AC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78D2A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lastRenderedPageBreak/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37016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3D9BF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96355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0EE9A45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D41F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BA57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A989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1D0F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6763C0F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5309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A825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B8E9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F42C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686CE47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EFB4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F339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03D9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B442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1539364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84A7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1EB6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577003B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E339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106E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Producto, área de destino seleccionada</w:t>
            </w:r>
          </w:p>
        </w:tc>
      </w:tr>
      <w:tr w:rsidR="00A61E12" w14:paraId="0B4096C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4AF0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FFDF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Producto enviado a la estación indicada</w:t>
            </w:r>
          </w:p>
        </w:tc>
      </w:tr>
      <w:tr w:rsidR="00A61E12" w14:paraId="2975057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E5D8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A67F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cajero puede reasignar manualmente el destino de un producto vendido en caja.</w:t>
            </w:r>
          </w:p>
        </w:tc>
      </w:tr>
      <w:tr w:rsidR="00A61E12" w14:paraId="3CE8510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5FB5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C288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6FDF15F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7A2C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0AF1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CU-ROUT-002</w:t>
            </w:r>
          </w:p>
        </w:tc>
      </w:tr>
      <w:tr w:rsidR="00A61E12" w14:paraId="762D455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5A58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F3DB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41C9E037" w14:textId="77777777" w:rsidR="00A61E12" w:rsidRDefault="00000000">
      <w:pPr>
        <w:pStyle w:val="Ttulo3"/>
      </w:pPr>
      <w:r>
        <w:t>CU-ROUT-004 — Generación de ticket detallado de pedido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719412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AB6E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AAD5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CU-ROUT-004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D7E4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77E8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RF-ROUT-004</w:t>
            </w:r>
          </w:p>
        </w:tc>
      </w:tr>
      <w:tr w:rsidR="00A61E12" w14:paraId="672B1A4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E620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7CC7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04FF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D27D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65643D3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9CE3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CBA6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CBDB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AF7D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2A0D7A4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8C44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399C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446D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27F5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CP-ROUT-004</w:t>
            </w:r>
          </w:p>
        </w:tc>
      </w:tr>
      <w:tr w:rsidR="00A61E12" w14:paraId="20E6F871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1920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111F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generar un ticket con el detalle de productos, subtotal, impuestos y total, disponible para confirmar y enviar a pago.</w:t>
            </w:r>
          </w:p>
        </w:tc>
      </w:tr>
      <w:tr w:rsidR="00A61E12" w14:paraId="5EE18B40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D5C5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168B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 solicita ejecutar "Generación de ticket detallado de pedido".</w:t>
            </w:r>
          </w:p>
        </w:tc>
      </w:tr>
      <w:tr w:rsidR="00A61E12" w14:paraId="76DC8F88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A7F71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BDC7F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AE81C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B5070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1E79FF5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7B40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6759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ROUT.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D12C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A636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ticket generado refleja correctamente el subtotal, impuestos (IVA) y total de la orden.</w:t>
            </w:r>
          </w:p>
        </w:tc>
      </w:tr>
      <w:tr w:rsidR="00A61E12" w14:paraId="748A1B3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46A5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5624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D5FA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09B5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Ticket con subtotal, impuestos y total.</w:t>
            </w:r>
          </w:p>
        </w:tc>
      </w:tr>
      <w:tr w:rsidR="00A61E12" w14:paraId="01B5A45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43B1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031A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0A479A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69963F" w14:textId="77777777" w:rsidR="00A61E12" w:rsidRDefault="00A61E12">
            <w:pPr>
              <w:spacing w:after="0"/>
            </w:pPr>
          </w:p>
        </w:tc>
      </w:tr>
      <w:tr w:rsidR="00A61E12" w14:paraId="7BD99F96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6D581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D9720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F94BB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4A4BC34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CC38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B28F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"Generación de ticket detallado de pedido".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3758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31DF9CD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904A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9153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4464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El cálculo de impuestos debe cumplir la normativa fiscal vigente en Guatemala.</w:t>
            </w:r>
          </w:p>
        </w:tc>
      </w:tr>
      <w:tr w:rsidR="00A61E12" w14:paraId="36F6111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9134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88D2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05A7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60FDABF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FA74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47AD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D7E8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Ticket con subtotal, impuestos y total.</w:t>
            </w:r>
          </w:p>
        </w:tc>
      </w:tr>
      <w:tr w:rsidR="00A61E12" w14:paraId="27CB2A8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BC00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775D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4D33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62E1F420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2B724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CCFE7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4A024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47284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4D67072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5F6D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072D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581D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63E5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056E190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8B60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09C6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21AE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209E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312C65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C2EA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B1AD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4B09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AFB7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2540C28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4EAE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94A9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cálculo de impuestos debe cumplir la normativa fiscal vigente en Guatemala.</w:t>
            </w:r>
          </w:p>
        </w:tc>
      </w:tr>
      <w:tr w:rsidR="00A61E12" w14:paraId="5EAEFED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726A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6FDE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284F767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736F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7714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Ticket con subtotal, impuestos y total</w:t>
            </w:r>
          </w:p>
        </w:tc>
      </w:tr>
      <w:tr w:rsidR="00A61E12" w14:paraId="3BAB9EE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81AA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86EF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ticket generado refleja correctamente el subtotal, impuestos (IVA) y total de la orden.</w:t>
            </w:r>
          </w:p>
        </w:tc>
      </w:tr>
      <w:tr w:rsidR="00A61E12" w14:paraId="4B22D6B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FB42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3339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RNF-008, RNF-011, RNF-013, RNF-016, RNF-022</w:t>
            </w:r>
          </w:p>
        </w:tc>
      </w:tr>
      <w:tr w:rsidR="00A61E12" w14:paraId="6A91337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94FC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9E43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CU-ROUT-001</w:t>
            </w:r>
          </w:p>
        </w:tc>
      </w:tr>
      <w:tr w:rsidR="00A61E12" w14:paraId="33A7D21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7010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2E63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483473C2" w14:textId="77777777" w:rsidR="00A61E12" w:rsidRDefault="00000000">
      <w:r>
        <w:rPr>
          <w:rFonts w:eastAsia="Aptos" w:cs="Aptos"/>
        </w:rPr>
        <w:br w:type="page"/>
      </w:r>
    </w:p>
    <w:p w14:paraId="1F49AF6C" w14:textId="77777777" w:rsidR="00A61E12" w:rsidRDefault="00000000">
      <w:pPr>
        <w:pStyle w:val="Ttulo2"/>
      </w:pPr>
      <w:r>
        <w:lastRenderedPageBreak/>
        <w:t>7.9 MÓDULO PAG — Gestión de Pagos (POS y Backoffice)</w:t>
      </w:r>
    </w:p>
    <w:p w14:paraId="68DB82D2" w14:textId="77777777" w:rsidR="00A61E12" w:rsidRDefault="00000000">
      <w:pPr>
        <w:spacing w:after="0"/>
      </w:pPr>
      <w:r>
        <w:rPr>
          <w:rFonts w:eastAsia="Aptos" w:cs="Aptos"/>
          <w:color w:val="667085"/>
          <w:sz w:val="15"/>
        </w:rPr>
        <w:t>11 casos de uso. Cobertura: CU-PAG-001, CU-PAG-002, CU-PAG-003, CU-PAG-004, CU-PAG-005…</w:t>
      </w:r>
    </w:p>
    <w:p w14:paraId="4836A228" w14:textId="77777777" w:rsidR="00A61E12" w:rsidRDefault="00000000">
      <w:pPr>
        <w:pStyle w:val="Ttulo3"/>
      </w:pPr>
      <w:r>
        <w:t>CU-PAG-001 — Integración de hardware de pago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79E92BF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F7B9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998B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CU-PAG-001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8EDB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9832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RF-PAG-001</w:t>
            </w:r>
          </w:p>
        </w:tc>
      </w:tr>
      <w:tr w:rsidR="00A61E12" w14:paraId="5E5F384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4785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C949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23E8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A0F8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Pasarela / terminal de pago</w:t>
            </w:r>
          </w:p>
        </w:tc>
      </w:tr>
      <w:tr w:rsidR="00A61E12" w14:paraId="6A78FAD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FF2E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A1E0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2AA1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86E7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30D5F0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3C25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6F1B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8AE0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D4F0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CP-PAG-001</w:t>
            </w:r>
          </w:p>
        </w:tc>
      </w:tr>
      <w:tr w:rsidR="00A61E12" w14:paraId="5896934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039A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4971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integrarse con lector de tarjetas (EMV/contactless), impresora de tickets, cajón portamonedas y gateway de pago externo.</w:t>
            </w:r>
          </w:p>
        </w:tc>
      </w:tr>
      <w:tr w:rsidR="00A61E12" w14:paraId="0ABC668C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9CEF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941A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 solicita ejecutar "Integración de hardware de pago".</w:t>
            </w:r>
          </w:p>
        </w:tc>
      </w:tr>
      <w:tr w:rsidR="00A61E12" w14:paraId="045541AC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B6BF8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DF9B5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57B3C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9871D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6E58770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C505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7C6A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PAG.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1479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751F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reconoce e interactúa correctamente con cada dispositivo de hardware conectado.</w:t>
            </w:r>
          </w:p>
        </w:tc>
      </w:tr>
      <w:tr w:rsidR="00A61E12" w14:paraId="590015C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DB7D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6C1F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F8C2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3F35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Dispositivos de hardware operativos y sincronizados.</w:t>
            </w:r>
          </w:p>
        </w:tc>
      </w:tr>
      <w:tr w:rsidR="00A61E12" w14:paraId="6C132814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502305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5C6BB4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9CC0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7F3B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27817C6E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F5741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7259C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EA606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0F065F5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8F4B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40CE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"Integración de hardware de pago".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385A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4715904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8379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C5AE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D456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63B2A9F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4BE3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6CD5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3B01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55257D8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2F03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A279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24E9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Dispositivos de hardware operativos y sincronizados.</w:t>
            </w:r>
          </w:p>
        </w:tc>
      </w:tr>
      <w:tr w:rsidR="00A61E12" w14:paraId="29BD433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4D31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7D7C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0C66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643C82C2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C81AA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B4313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D0168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FDA1F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54D6637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7145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838D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D081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17A3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1B67E2C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B321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153D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DF13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EA37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0ABD3BE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731B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F95E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A132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16CC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0305D2B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AF16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0039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AC77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5FA9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4BB6373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71A1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4CAD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0B34D0B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7153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ADC3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37B9B71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38E9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723D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Dispositivos de hardware operativos y sincronizados</w:t>
            </w:r>
          </w:p>
        </w:tc>
      </w:tr>
      <w:tr w:rsidR="00A61E12" w14:paraId="7162D8C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B2C4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3B84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reconoce e interactúa correctamente con cada dispositivo de hardware conectado.</w:t>
            </w:r>
          </w:p>
        </w:tc>
      </w:tr>
      <w:tr w:rsidR="00A61E12" w14:paraId="29302A5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244E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DE7B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RNF-009, RNF-010, RNF-011, RNF-013, RNF-017, RNF-018, RNF-022 · Compatibilidad con protocolos EMV.</w:t>
            </w:r>
          </w:p>
        </w:tc>
      </w:tr>
      <w:tr w:rsidR="00A61E12" w14:paraId="354EB7B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D5B1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F587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Sin relación UML obligatoria identificada; validar relaciones de dominio durante modelado detallado.</w:t>
            </w:r>
          </w:p>
        </w:tc>
      </w:tr>
      <w:tr w:rsidR="00A61E12" w14:paraId="5ADC3E3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E9B0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280F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4E4CB022" w14:textId="77777777" w:rsidR="00A61E12" w:rsidRDefault="00000000">
      <w:pPr>
        <w:pStyle w:val="Ttulo3"/>
      </w:pPr>
      <w:r>
        <w:t>CU-PAG-002 — Pantalla de cierre de pedido con métodos de pago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32F6F82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0DD9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5DD2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CU-PAG-002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6057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FD56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RF-PAG-002</w:t>
            </w:r>
          </w:p>
        </w:tc>
      </w:tr>
      <w:tr w:rsidR="00A61E12" w14:paraId="6308E47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9BE3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lastRenderedPageBreak/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7E0A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551C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2C50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Pasarela / terminal de pago</w:t>
            </w:r>
          </w:p>
        </w:tc>
      </w:tr>
      <w:tr w:rsidR="00A61E12" w14:paraId="61023A2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314A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06BC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82DE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9CA2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B03C61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7E75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6380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472B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6A8F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CP-PAG-002</w:t>
            </w:r>
          </w:p>
        </w:tc>
      </w:tr>
      <w:tr w:rsidR="00A61E12" w14:paraId="2ADAB2F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D2DC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6063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cerrar un pedido seleccionando el método de pago: efectivo, tarjeta, transferencia bancaria o pago móvil (QR/Apple Pay/Google Pay).</w:t>
            </w:r>
          </w:p>
        </w:tc>
      </w:tr>
      <w:tr w:rsidR="00A61E12" w14:paraId="5934E98A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1160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BAE6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 solicita ejecutar "Pantalla de cierre de pedido con métodos de pago".</w:t>
            </w:r>
          </w:p>
        </w:tc>
      </w:tr>
      <w:tr w:rsidR="00A61E12" w14:paraId="01A49277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F02D4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059D9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7C58F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6CE54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7032D26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937F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81BD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PAG.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4374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C6F8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pedido se marca como pagado y se imprime el ticket correspondiente tras confirmar el pago.</w:t>
            </w:r>
          </w:p>
        </w:tc>
      </w:tr>
      <w:tr w:rsidR="00A61E12" w14:paraId="2F1DAF54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BF03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E4DB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CFEA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6184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Pago confirmado e impresión de ticket.</w:t>
            </w:r>
          </w:p>
        </w:tc>
      </w:tr>
      <w:tr w:rsidR="00A61E12" w14:paraId="59F4434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DC01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262F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F85F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744E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285AA098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C64FF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F687A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BEF21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31334B7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CFB6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8D60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Selecciona la cuenta abierta que desea cobrar.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CA3A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Recupera total exigible, pagos previos, descuentos, impuestos y propina aplicable.</w:t>
            </w:r>
          </w:p>
        </w:tc>
      </w:tr>
      <w:tr w:rsidR="00A61E12" w14:paraId="752DB2C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E3F8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BECE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Selecciona método de pago e ingresa/acepta el monto.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033C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saldo pendiente, reglas de redondeo, moneda y disponibilidad del método.</w:t>
            </w:r>
          </w:p>
        </w:tc>
      </w:tr>
      <w:tr w:rsidR="00A61E12" w14:paraId="0E49327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30AE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9990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cobro.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3696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Procesa el pago de forma idempotente; para medios externos espera una confirmación válida.</w:t>
            </w:r>
          </w:p>
        </w:tc>
      </w:tr>
      <w:tr w:rsidR="00A61E12" w14:paraId="77F91CD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2262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292C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8AE1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Registra el pago, actualiza saldo; solo marca la cuenta pagada cuando el saldo llega a cero y emite comprobante/FEL cuando aplique.</w:t>
            </w:r>
          </w:p>
        </w:tc>
      </w:tr>
      <w:tr w:rsidR="00A61E12" w14:paraId="1AD1C0FB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D3AF4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F834E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1229E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DF692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9B70D4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E51F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F33B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41E3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B22E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6918958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844A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20AE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D507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7B6D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3A60B22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2CC2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3F77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CB31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2541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7C5292B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9FE4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177E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5826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D959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7429F81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D493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1C7E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total final debe incluir subtotal más propina seleccionada.</w:t>
            </w:r>
          </w:p>
        </w:tc>
      </w:tr>
      <w:tr w:rsidR="00A61E12" w14:paraId="2737291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1FF0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5E71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Método de pago, monto</w:t>
            </w:r>
          </w:p>
        </w:tc>
      </w:tr>
      <w:tr w:rsidR="00A61E12" w14:paraId="2C330D5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30C6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3A1B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Pago confirmado e impresión de ticket</w:t>
            </w:r>
          </w:p>
        </w:tc>
      </w:tr>
      <w:tr w:rsidR="00A61E12" w14:paraId="2DCED5E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9355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436D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pedido se marca como pagado y se imprime el ticket correspondiente tras confirmar el pago.</w:t>
            </w:r>
          </w:p>
        </w:tc>
      </w:tr>
      <w:tr w:rsidR="00A61E12" w14:paraId="3B1A022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F1A9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0C33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RNF-009, RNF-010, RNF-011, RNF-013, RNF-017, RNF-018, RNF-022</w:t>
            </w:r>
          </w:p>
        </w:tc>
      </w:tr>
      <w:tr w:rsidR="00A61E12" w14:paraId="45DC45A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D11D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5682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CU-ROUT-004, CU-PAG-001</w:t>
            </w:r>
          </w:p>
        </w:tc>
      </w:tr>
      <w:tr w:rsidR="00A61E12" w14:paraId="4F95869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68E2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B2D4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3658A92B" w14:textId="77777777" w:rsidR="00A61E12" w:rsidRDefault="00000000">
      <w:pPr>
        <w:pStyle w:val="Ttulo3"/>
      </w:pPr>
      <w:r>
        <w:t>CU-PAG-003 — Cálculo y registro de propina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2E56A35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5EA2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8AE8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CU-PAG-003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0EDD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665E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RF-PAG-003</w:t>
            </w:r>
          </w:p>
        </w:tc>
      </w:tr>
      <w:tr w:rsidR="00A61E12" w14:paraId="35FB415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C561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281F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441F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74EE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02B2CE7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075A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244E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F2D4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C842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11EAAB5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A7D9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5BE2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1E3B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D7B2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CP-PAG-003</w:t>
            </w:r>
          </w:p>
        </w:tc>
      </w:tr>
      <w:tr w:rsidR="00A61E12" w14:paraId="0A80E4A4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BAE3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C68F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ofrecer un "asistente de propina" con porcentajes sugeridos (ej. 10%, 12%, 15%) y opción de monto personalizado.</w:t>
            </w:r>
          </w:p>
        </w:tc>
      </w:tr>
      <w:tr w:rsidR="00A61E12" w14:paraId="51C326B8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D010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09EC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 solicita ejecutar "Cálculo y registro de propina".</w:t>
            </w:r>
          </w:p>
        </w:tc>
      </w:tr>
      <w:tr w:rsidR="00A61E12" w14:paraId="69FEF407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B1457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C321A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EDDBD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1732A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06FC37B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E495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4FAF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PAG.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1603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8CAE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calcula correctamente el monto de propina según el porcentaje o valor personalizado seleccionado.</w:t>
            </w:r>
          </w:p>
        </w:tc>
      </w:tr>
      <w:tr w:rsidR="00A61E12" w14:paraId="7474742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F15B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61E4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813C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0B95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Propina calculada e incluida en el total final.</w:t>
            </w:r>
          </w:p>
        </w:tc>
      </w:tr>
      <w:tr w:rsidR="00A61E12" w14:paraId="0D5F4EB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98A5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0A70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8C11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83BF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489D4004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5A830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61ECF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CC09B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09D38CC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ADBC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22C6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"Cálculo y registro de propina".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1828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3F7C702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CD7E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8BE8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Porcentaje o monto de propina.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510D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6E6CDEE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E851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9BDA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1270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4E81233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AFEB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F803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A588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Propina calculada e incluida en el total final.</w:t>
            </w:r>
          </w:p>
        </w:tc>
      </w:tr>
      <w:tr w:rsidR="00A61E12" w14:paraId="5DDE5DB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31AC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B4C1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67EC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5BA501A3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BD031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2BDD7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DB4DB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40024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44B09B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3CB6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3FFE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0B84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E402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7EBE3AD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C1B7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A8D4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E880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8D10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0562C43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E423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242E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05E3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E58D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4552A87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0E14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24E9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1260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FDAF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5D947C3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1655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EAED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55FDBA5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6E0C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EE88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Porcentaje o monto de propina</w:t>
            </w:r>
          </w:p>
        </w:tc>
      </w:tr>
      <w:tr w:rsidR="00A61E12" w14:paraId="51BB1A2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E1D0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06C4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Propina calculada e incluida en el total final</w:t>
            </w:r>
          </w:p>
        </w:tc>
      </w:tr>
      <w:tr w:rsidR="00A61E12" w14:paraId="2E93E3F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E6CF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AD04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calcula correctamente el monto de propina según el porcentaje o valor personalizado seleccionado.</w:t>
            </w:r>
          </w:p>
        </w:tc>
      </w:tr>
      <w:tr w:rsidR="00A61E12" w14:paraId="16C26EA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9E7A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CEDB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RNF-009, RNF-010, RNF-011, RNF-013, RNF-017, RNF-018, RNF-022</w:t>
            </w:r>
          </w:p>
        </w:tc>
      </w:tr>
      <w:tr w:rsidR="00A61E12" w14:paraId="72BA125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1BDD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17DE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CU-PAG-002</w:t>
            </w:r>
          </w:p>
        </w:tc>
      </w:tr>
      <w:tr w:rsidR="00A61E12" w14:paraId="31C73D2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5E5F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8E57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4381D3D0" w14:textId="77777777" w:rsidR="00A61E12" w:rsidRDefault="00000000">
      <w:pPr>
        <w:pStyle w:val="Ttulo3"/>
      </w:pPr>
      <w:r>
        <w:t>CU-PAG-004 — División de cuenta (Split Check)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706C16E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A7B9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9045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CU-PAG-004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D7FF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6525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RF-PAG-004</w:t>
            </w:r>
          </w:p>
        </w:tc>
      </w:tr>
      <w:tr w:rsidR="00A61E12" w14:paraId="50FCF14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B7DC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9253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AD14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E952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75D8CC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C0C1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C399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D68D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F04A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0A446D2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EEC7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6644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680F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1E0F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CP-PAG-004</w:t>
            </w:r>
          </w:p>
        </w:tc>
      </w:tr>
      <w:tr w:rsidR="00A61E12" w14:paraId="19A7E134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1C1C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830D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dividir una cuenta entre varias personas, cada una con su propio método de pago.</w:t>
            </w:r>
          </w:p>
        </w:tc>
      </w:tr>
      <w:tr w:rsidR="00A61E12" w14:paraId="560766F9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7734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3901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 solicita ejecutar "División de cuenta (Split Check)".</w:t>
            </w:r>
          </w:p>
        </w:tc>
      </w:tr>
      <w:tr w:rsidR="00A61E12" w14:paraId="14627770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06333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E7161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46BC2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AC270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1D05AE8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8CC9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2028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PAG.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AD54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9ED9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suma de los pagos individuales cuadra exactamente con el total de la cuenta original.</w:t>
            </w:r>
          </w:p>
        </w:tc>
      </w:tr>
      <w:tr w:rsidR="00A61E12" w14:paraId="2FC3213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0496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09E9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48BF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F269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Cuenta dividida y pagada por partes.</w:t>
            </w:r>
          </w:p>
        </w:tc>
      </w:tr>
      <w:tr w:rsidR="00A61E12" w14:paraId="585F0694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DCF6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F59B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5F17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08BD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0B3F7A57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8C2DB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C37A9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41A40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110D7B3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4519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1.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EFF8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Solicita dividir la cuenta por artículos, personas o montos.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1664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Muestra los ítems y pagos ya aplicados sin duplicarlos.</w:t>
            </w:r>
          </w:p>
        </w:tc>
      </w:tr>
      <w:tr w:rsidR="00A61E12" w14:paraId="3944C97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3C02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2AAB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Distribuye los conceptos entre subcuentas.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FFE6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que cada artículo/cantidad esté asignado una sola vez y que los totales coincidan.</w:t>
            </w:r>
          </w:p>
        </w:tc>
      </w:tr>
      <w:tr w:rsidR="00A61E12" w14:paraId="508B277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F0BE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CA30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la división.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A0BD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Crea las subcuentas conservando trazabilidad con la cuenta original y permite cobrar cada una por separado.</w:t>
            </w:r>
          </w:p>
        </w:tc>
      </w:tr>
      <w:tr w:rsidR="00A61E12" w14:paraId="3F149C56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76AB3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926D4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7683D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ACF3E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A23055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BE5F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5F4C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1933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D846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1EB47D1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8FD2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89D1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2BBE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2558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772EEC2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2F54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B9B8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E5A8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8ACE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384B665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271F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EDE2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0CC3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B13B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0E1E1BA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A0FE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5717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suma de las partes divididas debe igualar el total original de la cuenta.</w:t>
            </w:r>
          </w:p>
        </w:tc>
      </w:tr>
      <w:tr w:rsidR="00A61E12" w14:paraId="72D56AA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16F1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4987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Número de divisiones, monto y método por persona</w:t>
            </w:r>
          </w:p>
        </w:tc>
      </w:tr>
      <w:tr w:rsidR="00A61E12" w14:paraId="5A111FC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6A48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5C5A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Cuenta dividida y pagada por partes</w:t>
            </w:r>
          </w:p>
        </w:tc>
      </w:tr>
      <w:tr w:rsidR="00A61E12" w14:paraId="476B2E3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FE1A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5747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suma de los pagos individuales cuadra exactamente con el total de la cuenta original.</w:t>
            </w:r>
          </w:p>
        </w:tc>
      </w:tr>
      <w:tr w:rsidR="00A61E12" w14:paraId="56776D8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D8AF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C7F7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RNF-009, RNF-010, RNF-011, RNF-013, RNF-017, RNF-018, RNF-022</w:t>
            </w:r>
          </w:p>
        </w:tc>
      </w:tr>
      <w:tr w:rsidR="00A61E12" w14:paraId="0892B70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B13D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996A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CU-PAG-002</w:t>
            </w:r>
          </w:p>
        </w:tc>
      </w:tr>
      <w:tr w:rsidR="00A61E12" w14:paraId="172AA87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8331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0DCA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5A8CBBD5" w14:textId="77777777" w:rsidR="00A61E12" w:rsidRDefault="00000000">
      <w:pPr>
        <w:pStyle w:val="Ttulo3"/>
      </w:pPr>
      <w:r>
        <w:t>CU-PAG-005 — Cierre de turno y arqueo de caja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1D9576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0ED0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6EA8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CU-PAG-005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4767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4A2E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RF-PAG-005</w:t>
            </w:r>
          </w:p>
        </w:tc>
      </w:tr>
      <w:tr w:rsidR="00A61E12" w14:paraId="5757CCD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F9C3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BEDC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265D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E25E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Pasarela / terminal de pago</w:t>
            </w:r>
          </w:p>
        </w:tc>
      </w:tr>
      <w:tr w:rsidR="00A61E12" w14:paraId="49744C0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5B6A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17EB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C2B9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5B7A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3295B16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94F3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50F1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57E2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8E35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CP-PAG-005</w:t>
            </w:r>
          </w:p>
        </w:tc>
      </w:tr>
      <w:tr w:rsidR="00A61E12" w14:paraId="22BAA60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C37E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C7BD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generar un arqueo de caja al cierre de turno, mostrando efectivo contado, tarjetas reportadas, transferencias, descuentos y el resultado (cuadre perfecto/faltante/sobrante).</w:t>
            </w:r>
          </w:p>
        </w:tc>
      </w:tr>
      <w:tr w:rsidR="00A61E12" w14:paraId="5228F14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7F89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CC8C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 solicita ejecutar "Cierre de turno y arqueo de caja".</w:t>
            </w:r>
          </w:p>
        </w:tc>
      </w:tr>
      <w:tr w:rsidR="00A61E12" w14:paraId="55CF2495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BC42F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61332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F5297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44146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690F16C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BB43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1256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PAG.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8AE2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24E9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calcula automáticamente la diferencia entre lo esperado y lo reportado por el cajero.</w:t>
            </w:r>
          </w:p>
        </w:tc>
      </w:tr>
      <w:tr w:rsidR="00A61E12" w14:paraId="3DE81F0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EADB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065C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08B1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8510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Reporte de arqueo con resultado de cuadre.</w:t>
            </w:r>
          </w:p>
        </w:tc>
      </w:tr>
      <w:tr w:rsidR="00A61E12" w14:paraId="0FD00F5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FAD1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4F1D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29DA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B55D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0A5FC1CE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E9B74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27FE0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48011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13DE2B6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9AB0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725F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Inicia el cierre del turno/caja.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CCE0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Congela el corte lógico y calcula efectivo teórico, pagos electrónicos, ingresos/retiros y devoluciones.</w:t>
            </w:r>
          </w:p>
        </w:tc>
      </w:tr>
      <w:tr w:rsidR="00A61E12" w14:paraId="19B50DB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3414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1330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el efectivo contado y observaciones.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3B29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Calcula diferencias y aplica umbrales/autorizaciones.</w:t>
            </w:r>
          </w:p>
        </w:tc>
      </w:tr>
      <w:tr w:rsidR="00A61E12" w14:paraId="275D2EF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DCE2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EA36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arqueo.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33B2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Registra cierre inmutable, diferencias, responsable y totales por método; genera reporte de cierre.</w:t>
            </w:r>
          </w:p>
        </w:tc>
      </w:tr>
      <w:tr w:rsidR="00A61E12" w14:paraId="46973203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E0857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6BF84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1F6B9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6E7BF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553461A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6671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1004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79CA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4D5E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6FC7792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9397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24A3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A0AE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4219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11C7C6D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80F7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95C5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BF98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56E6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1830132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244F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0B6F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B773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E102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2EE7369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5B2E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1ACA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debe alertar cuando exista faltante o sobrante fuera de un margen configurable.</w:t>
            </w:r>
          </w:p>
        </w:tc>
      </w:tr>
      <w:tr w:rsidR="00A61E12" w14:paraId="240D379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2638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623E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Montos contados por método de pago</w:t>
            </w:r>
          </w:p>
        </w:tc>
      </w:tr>
      <w:tr w:rsidR="00A61E12" w14:paraId="3C83EB9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1B7E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C7D6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Reporte de arqueo con resultado de cuadre</w:t>
            </w:r>
          </w:p>
        </w:tc>
      </w:tr>
      <w:tr w:rsidR="00A61E12" w14:paraId="11C2797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F0D4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0396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calcula automáticamente la diferencia entre lo esperado y lo reportado por el cajero.</w:t>
            </w:r>
          </w:p>
        </w:tc>
      </w:tr>
      <w:tr w:rsidR="00A61E12" w14:paraId="3E34919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B988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A3E2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RNF-009, RNF-010, RNF-011, RNF-013, RNF-017, RNF-018, RNF-022</w:t>
            </w:r>
          </w:p>
        </w:tc>
      </w:tr>
      <w:tr w:rsidR="00A61E12" w14:paraId="0DD2978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C1AF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6899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CU-PAG-002</w:t>
            </w:r>
          </w:p>
        </w:tc>
      </w:tr>
      <w:tr w:rsidR="00A61E12" w14:paraId="623A4EA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0D12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9B0C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71E84E8E" w14:textId="77777777" w:rsidR="00A61E12" w:rsidRDefault="00000000">
      <w:pPr>
        <w:pStyle w:val="Ttulo3"/>
      </w:pPr>
      <w:r>
        <w:t>CU-PAG-006 — Gestión de facturación electrónica (FEL) y reportes tributarios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2186826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1AA1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AE19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CU-PAG-006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254D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0E74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RF-PAG-006</w:t>
            </w:r>
          </w:p>
        </w:tc>
      </w:tr>
      <w:tr w:rsidR="00A61E12" w14:paraId="569E39D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4614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7DB2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3BE4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B3F3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Servicio FEL / SAT</w:t>
            </w:r>
          </w:p>
        </w:tc>
      </w:tr>
      <w:tr w:rsidR="00A61E12" w14:paraId="37C7F3E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1E31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6293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C08C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E1D5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356FD42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E5AA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DB52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F954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2E04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CP-PAG-006</w:t>
            </w:r>
          </w:p>
        </w:tc>
      </w:tr>
      <w:tr w:rsidR="00A61E12" w14:paraId="2392CEF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2ACF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6F30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emitir Factura Electrónica en Línea (FEL) conforme a la normativa de la SAT de Guatemala y generar reportes tributarios.</w:t>
            </w:r>
          </w:p>
        </w:tc>
      </w:tr>
      <w:tr w:rsidR="00A61E12" w14:paraId="60EF91C4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19CF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2E43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 solicita ejecutar "Gestión de facturación electrónica (FEL) y reportes tributarios".</w:t>
            </w:r>
          </w:p>
        </w:tc>
      </w:tr>
      <w:tr w:rsidR="00A61E12" w14:paraId="4BE818C3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B7E36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9C6A3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A2D05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1F5AB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0C2C3B6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0ADB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9229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PAG.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5ECD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EB4E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factura generada es aceptada y validada por el sistema de la SAT.</w:t>
            </w:r>
          </w:p>
        </w:tc>
      </w:tr>
      <w:tr w:rsidR="00A61E12" w14:paraId="0C07862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EFEB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1C55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15CE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9E1E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Factura electrónica FEL válida.</w:t>
            </w:r>
          </w:p>
        </w:tc>
      </w:tr>
      <w:tr w:rsidR="00A61E12" w14:paraId="1DE3D3B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B177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454F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0A4F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9CD6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3F4454F8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3D971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D9A95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41541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4008276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7C7A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7AE4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"Gestión de facturación electrónica (FEL) y reportes tributarios".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9883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01C385A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DB89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370E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Datos del pedido y del cliente (NIT/CF).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40A3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Cumplimiento de esquema y validación FEL vigente ante la SAT.</w:t>
            </w:r>
          </w:p>
        </w:tc>
      </w:tr>
      <w:tr w:rsidR="00A61E12" w14:paraId="1A81450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EA07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2F3C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2675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6B3D944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4239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B4C9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A071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Factura electrónica FEL válida.</w:t>
            </w:r>
          </w:p>
        </w:tc>
      </w:tr>
      <w:tr w:rsidR="00A61E12" w14:paraId="572379D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6F97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06A8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6CE8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75C8BA19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06F61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1CA6C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36FDE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B6758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74B96D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9858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8443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0D4F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B171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56554CF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E634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7186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4B5B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05F3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7728EB9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7758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9B86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77D6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6F98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49612F2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E3A5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4574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8632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50BC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30246C9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5B9E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CEF8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Cumplimiento de esquema y validación FEL vigente ante la SAT.</w:t>
            </w:r>
          </w:p>
        </w:tc>
      </w:tr>
      <w:tr w:rsidR="00A61E12" w14:paraId="490F36B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6690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B8FE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del pedido y del cliente (NIT/CF)</w:t>
            </w:r>
          </w:p>
        </w:tc>
      </w:tr>
      <w:tr w:rsidR="00A61E12" w14:paraId="297D27C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B333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C966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Factura electrónica FEL válida</w:t>
            </w:r>
          </w:p>
        </w:tc>
      </w:tr>
      <w:tr w:rsidR="00A61E12" w14:paraId="65358A1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6C97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F619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factura generada es aceptada y validada por el sistema de la SAT.</w:t>
            </w:r>
          </w:p>
        </w:tc>
      </w:tr>
      <w:tr w:rsidR="00A61E12" w14:paraId="40744A4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0097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C144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RNF-009, RNF-010, RNF-011, RNF-013, RNF-017, RNF-018, RNF-022 · Requiere integración con proveedor certificado de FEL.</w:t>
            </w:r>
          </w:p>
        </w:tc>
      </w:tr>
      <w:tr w:rsidR="00A61E12" w14:paraId="131127F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5297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807B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CU-PAG-002</w:t>
            </w:r>
          </w:p>
        </w:tc>
      </w:tr>
      <w:tr w:rsidR="00A61E12" w14:paraId="4A5B628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3620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7ECB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2EE0F1AD" w14:textId="77777777" w:rsidR="00A61E12" w:rsidRDefault="00000000">
      <w:pPr>
        <w:pStyle w:val="Ttulo3"/>
      </w:pPr>
      <w:r>
        <w:t>CU-PAG-007 — Dashboard de ventas por método y propina por mesero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1F58BD2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A438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1DA7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CU-PAG-007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A7DF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3744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RF-PAG-007</w:t>
            </w:r>
          </w:p>
        </w:tc>
      </w:tr>
      <w:tr w:rsidR="00A61E12" w14:paraId="06EA165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5E55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10FC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B055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C879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5794AD5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68D9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5CD8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F0CA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8320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668955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CC09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89D4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B3A0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302E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CP-PAG-007</w:t>
            </w:r>
          </w:p>
        </w:tc>
      </w:tr>
      <w:tr w:rsidR="00A61E12" w14:paraId="220DE32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371E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9054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mostrar un panel con ventas segmentadas por método de pago, productos más vendidos y propina acumulada por mesero.</w:t>
            </w:r>
          </w:p>
        </w:tc>
      </w:tr>
      <w:tr w:rsidR="00A61E12" w14:paraId="697ABDAA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D0AC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73E0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 solicita ejecutar "Dashboard de ventas por método y propina por mesero".</w:t>
            </w:r>
          </w:p>
        </w:tc>
      </w:tr>
      <w:tr w:rsidR="00A61E12" w14:paraId="0111F3B3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CB1C4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09348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31CDC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AF385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7633FD5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BEB8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AE44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PAG.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7DB6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D749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gerente puede visualizar las ventas del día segmentadas por método de pago.</w:t>
            </w:r>
          </w:p>
        </w:tc>
      </w:tr>
      <w:tr w:rsidR="00A61E12" w14:paraId="4D24E4B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8C04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87E9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08D5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EFFF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Dashboard visual de ventas y propinas.</w:t>
            </w:r>
          </w:p>
        </w:tc>
      </w:tr>
      <w:tr w:rsidR="00A61E12" w14:paraId="623386C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67D8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EEC4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0763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8292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3EBD8B21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C5CB2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1012C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AD345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3A96653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8F3A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BE15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"Dashboard de ventas por método y propina por mesero".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3DD1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28F0F93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B57C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74D5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38C5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43FB22E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963A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6079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1E71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28DF992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77F5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079A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AE82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Dashboard visual de ventas y propinas.</w:t>
            </w:r>
          </w:p>
        </w:tc>
      </w:tr>
      <w:tr w:rsidR="00A61E12" w14:paraId="399BDF3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0335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2747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F4FD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21CC1024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CE38F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6D01C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E8F34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CA8E9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3B4422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9409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2FC9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3EE8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75FE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3CCDF50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5A38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40A1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7BC8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C6B9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02F5F46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3D8C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3549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5CC3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D7B9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41EB26B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AE8E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9AD8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6F61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FCCA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3AC433C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396D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1BA6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1484014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02D1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2639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0FB0329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30F2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D9DA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Dashboard visual de ventas y propinas</w:t>
            </w:r>
          </w:p>
        </w:tc>
      </w:tr>
      <w:tr w:rsidR="00A61E12" w14:paraId="6A752EB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911C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125C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gerente puede visualizar las ventas del día segmentadas por método de pago.</w:t>
            </w:r>
          </w:p>
        </w:tc>
      </w:tr>
      <w:tr w:rsidR="00A61E12" w14:paraId="2501266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8E03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323A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RNF-009, RNF-010, RNF-011, RNF-013, RNF-017, RNF-018, RNF-022</w:t>
            </w:r>
          </w:p>
        </w:tc>
      </w:tr>
      <w:tr w:rsidR="00A61E12" w14:paraId="3362A4A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2C3D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3795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CU-PAG-005</w:t>
            </w:r>
          </w:p>
        </w:tc>
      </w:tr>
      <w:tr w:rsidR="00A61E12" w14:paraId="52AA81F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539B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830D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72494BC7" w14:textId="77777777" w:rsidR="00A61E12" w:rsidRDefault="00000000">
      <w:pPr>
        <w:pStyle w:val="Ttulo3"/>
      </w:pPr>
      <w:r>
        <w:lastRenderedPageBreak/>
        <w:t>CU-PAG-008 — Registro contable automático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CCFA31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ED0A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A873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CU-PAG-008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6819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A3D2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RF-PAG-008</w:t>
            </w:r>
          </w:p>
        </w:tc>
      </w:tr>
      <w:tr w:rsidR="00A61E12" w14:paraId="6688906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B159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D154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(automático)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9C89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6270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05DEF27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19BD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7593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974D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95BF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1FCE9D2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0804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AC79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B070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D447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CP-PAG-008</w:t>
            </w:r>
          </w:p>
        </w:tc>
      </w:tr>
      <w:tr w:rsidR="00A61E12" w14:paraId="23B38310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6FAA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F929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registrar y conciliar en tiempo real cada pago con el módulo contable, sin intervención manual.</w:t>
            </w:r>
          </w:p>
        </w:tc>
      </w:tr>
      <w:tr w:rsidR="00A61E12" w14:paraId="1D351A11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B7C6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5411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 produce el evento operativo que activa "Registro contable automático".</w:t>
            </w:r>
          </w:p>
        </w:tc>
      </w:tr>
      <w:tr w:rsidR="00A61E12" w14:paraId="7E187A11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35CA3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9BFAE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F6002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6FEE5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6574D78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0FC9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C244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C597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56A7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Cada pago confirmado genera su asiento contable correspondiente sin retraso.</w:t>
            </w:r>
          </w:p>
        </w:tc>
      </w:tr>
      <w:tr w:rsidR="00A61E12" w14:paraId="61273FD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7E66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1F2B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CF72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6EC2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Asientos contables generados automáticamente.</w:t>
            </w:r>
          </w:p>
        </w:tc>
      </w:tr>
      <w:tr w:rsidR="00A61E12" w14:paraId="0671A64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C941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F1D4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7C56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12D4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10D60A91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05B9E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B9BC4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78656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3E9A6E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6005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BA8C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produce el evento operativo que activa "Registro contable automático".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AB76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el evento y verifica estado, alcance de sucursal y que no haya sido procesado previamente.</w:t>
            </w:r>
          </w:p>
        </w:tc>
      </w:tr>
      <w:tr w:rsidR="00A61E12" w14:paraId="0748CA7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B4DE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BC8A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2CE4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las reglas de negocio: N/A</w:t>
            </w:r>
          </w:p>
        </w:tc>
      </w:tr>
      <w:tr w:rsidR="00A61E12" w14:paraId="33C1794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8D12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06B5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5EAA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"Registro contable automático" y genera: Asientos contables generados automáticamente.</w:t>
            </w:r>
          </w:p>
        </w:tc>
      </w:tr>
      <w:tr w:rsidR="00A61E12" w14:paraId="16905C3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5575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9037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9FB9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Persiste el resultado, registra trazabilidad y publica/notifica el cambio a los módulos o actores afectados.</w:t>
            </w:r>
          </w:p>
        </w:tc>
      </w:tr>
      <w:tr w:rsidR="00A61E12" w14:paraId="645D16D6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2EE53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1CB8D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EBD09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AF264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13C9BC4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41F8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F250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08EB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45CC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2070160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47AD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E947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5B71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0B9C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1241782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0974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C1F6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1ED5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E8E2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08FB9FB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AA82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5C38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5D2F453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29D1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589A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59A2505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7EDE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2A52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Asientos contables generados automáticamente</w:t>
            </w:r>
          </w:p>
        </w:tc>
      </w:tr>
      <w:tr w:rsidR="00A61E12" w14:paraId="452054A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F20E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1B65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Cada pago confirmado genera su asiento contable correspondiente sin retraso.</w:t>
            </w:r>
          </w:p>
        </w:tc>
      </w:tr>
      <w:tr w:rsidR="00A61E12" w14:paraId="4EA5A95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5BBA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05C6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RNF-009, RNF-010, RNF-011, RNF-013, RNF-017, RNF-018, RNF-022</w:t>
            </w:r>
          </w:p>
        </w:tc>
      </w:tr>
      <w:tr w:rsidR="00A61E12" w14:paraId="077EADE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5EF5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FB44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CU-PAG-002</w:t>
            </w:r>
          </w:p>
        </w:tc>
      </w:tr>
      <w:tr w:rsidR="00A61E12" w14:paraId="17AE358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E31A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69D8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1147E006" w14:textId="77777777" w:rsidR="00A61E12" w:rsidRDefault="00000000">
      <w:pPr>
        <w:pStyle w:val="Ttulo3"/>
      </w:pPr>
      <w:r>
        <w:t>CU-PAG-009 — Pagos mixtos y parciales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1A8536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69FC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FD2F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CU-PAG-009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0CAA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E502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RF-PAG-009</w:t>
            </w:r>
          </w:p>
        </w:tc>
      </w:tr>
      <w:tr w:rsidR="00A61E12" w14:paraId="5123123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9458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114E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07E1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615C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643091F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7FB6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7BEA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CD21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8BE0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71A898E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5DDB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B88F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5CD7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D490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CP-PAG-009</w:t>
            </w:r>
          </w:p>
        </w:tc>
      </w:tr>
      <w:tr w:rsidR="00A61E12" w14:paraId="4C9D4F79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FE81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BBE7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aceptar varios métodos de pago sobre una misma cuenta y controlar saldo pendiente.</w:t>
            </w:r>
          </w:p>
        </w:tc>
      </w:tr>
      <w:tr w:rsidR="00A61E12" w14:paraId="2B29E14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FEA0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70D1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 solicita ejecutar "Pagos mixtos y parciales".</w:t>
            </w:r>
          </w:p>
        </w:tc>
      </w:tr>
      <w:tr w:rsidR="00A61E12" w14:paraId="592ABD83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B4101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lastRenderedPageBreak/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D973F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433E2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B5091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9F91B3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B540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7391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PAG.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9DA6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07BD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cuenta solo se marca pagada cuando la suma de pagos confirmados coincide con el total exigible, considerando redondeos autorizados.</w:t>
            </w:r>
          </w:p>
        </w:tc>
      </w:tr>
      <w:tr w:rsidR="00A61E12" w14:paraId="78139E9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95D2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C55A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2D60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ED27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Saldo y estado de cuenta.</w:t>
            </w:r>
          </w:p>
        </w:tc>
      </w:tr>
      <w:tr w:rsidR="00A61E12" w14:paraId="13F0C69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B915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76C9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2070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76DC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1EEA17B8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FE2F9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73C2C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04958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184EDC5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9CAA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5867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Selecciona una cuenta con saldo pendiente.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921C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Muestra total, pagos aplicados y saldo restante.</w:t>
            </w:r>
          </w:p>
        </w:tc>
      </w:tr>
      <w:tr w:rsidR="00A61E12" w14:paraId="16C42A6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6887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1C1C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Registra un pago parcial y su método.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86A7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que el monto sea positivo y no exceda reglas aplicables; procesa el medio seleccionado.</w:t>
            </w:r>
          </w:p>
        </w:tc>
      </w:tr>
      <w:tr w:rsidR="00A61E12" w14:paraId="62BC010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9C0C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9015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A6E5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Actualiza el saldo sin cerrar la cuenta hasta que los pagos confirmados cubran el total exigible.</w:t>
            </w:r>
          </w:p>
        </w:tc>
      </w:tr>
      <w:tr w:rsidR="00A61E12" w14:paraId="571D256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813E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5A66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Repite con otros métodos si es necesario.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07CB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Consolida los pagos y cierra la cuenta cuando el saldo final es cero dentro de la tolerancia autorizada.</w:t>
            </w:r>
          </w:p>
        </w:tc>
      </w:tr>
      <w:tr w:rsidR="00A61E12" w14:paraId="56302251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30C8C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93EE9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33C37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DF363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1A33F0F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A14F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7B4A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E37E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716B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5009870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AF49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A009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A454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586A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524C83D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8E7F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B099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0105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4E42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31E8950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6ADF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155F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EC3A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9E9C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462251D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A921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8298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3F22634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AA03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4DF0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Monto y método por pago</w:t>
            </w:r>
          </w:p>
        </w:tc>
      </w:tr>
      <w:tr w:rsidR="00A61E12" w14:paraId="5F14614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47D7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3011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Saldo y estado de cuenta</w:t>
            </w:r>
          </w:p>
        </w:tc>
      </w:tr>
      <w:tr w:rsidR="00A61E12" w14:paraId="3327EF1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E5DF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B191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cuenta solo se marca pagada cuando la suma de pagos confirmados coincide con el total exigible, considerando redondeos autorizados.</w:t>
            </w:r>
          </w:p>
        </w:tc>
      </w:tr>
      <w:tr w:rsidR="00A61E12" w14:paraId="552A4AA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0CD8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DD12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RNF-009, RNF-010, RNF-011, RNF-013, RNF-017, RNF-018, RNF-022</w:t>
            </w:r>
          </w:p>
        </w:tc>
      </w:tr>
      <w:tr w:rsidR="00A61E12" w14:paraId="16028EB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7DFD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6B1B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CU-PAG-002</w:t>
            </w:r>
          </w:p>
        </w:tc>
      </w:tr>
      <w:tr w:rsidR="00A61E12" w14:paraId="2E899DA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2A02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AD25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7072F047" w14:textId="77777777" w:rsidR="00A61E12" w:rsidRDefault="00000000">
      <w:pPr>
        <w:pStyle w:val="Ttulo3"/>
      </w:pPr>
      <w:r>
        <w:t>CU-PAG-010 — Reembolsos y reversos autorizados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2ADB7B7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78CC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447C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CU-PAG-010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6BF2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340C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RF-PAG-010</w:t>
            </w:r>
          </w:p>
        </w:tc>
      </w:tr>
      <w:tr w:rsidR="00A61E12" w14:paraId="4BFBAD7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1BAA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7B9F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9B1C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9A5D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2511FB3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3BA1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A6E6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F30C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39BC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720C19A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E001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A7F5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88F9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D066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CP-PAG-010</w:t>
            </w:r>
          </w:p>
        </w:tc>
      </w:tr>
      <w:tr w:rsidR="00A61E12" w14:paraId="0BB8D6C0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4208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4413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registrar reembolsos/reversos con referencia al pago original, motivo y autorización.</w:t>
            </w:r>
          </w:p>
        </w:tc>
      </w:tr>
      <w:tr w:rsidR="00A61E12" w14:paraId="7D38C70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1342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E9AA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 solicita ejecutar "Reembolsos y reversos autorizados".</w:t>
            </w:r>
          </w:p>
        </w:tc>
      </w:tr>
      <w:tr w:rsidR="00A61E12" w14:paraId="06AB1548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379E3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BDCC5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552B6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6FDE2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445B7E6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5C0F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D3F8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PAG.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E7E3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1EEC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reembolso aprobado queda vinculado al pago original, actualiza el cierre y no elimina la transacción inicial.</w:t>
            </w:r>
          </w:p>
        </w:tc>
      </w:tr>
      <w:tr w:rsidR="00A61E12" w14:paraId="10F8F3D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0D96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5F1E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2985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02D6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Reembolso/reverso auditable.</w:t>
            </w:r>
          </w:p>
        </w:tc>
      </w:tr>
      <w:tr w:rsidR="00A61E12" w14:paraId="0C3D606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AF2A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039D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BE6C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536B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1F7ED44D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A7409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664C3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86552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73568F9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A35A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1.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E11E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Localiza el pago original y solicita reembolso/reverso.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6010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estado, monto disponible, plazo y permisos de autorización.</w:t>
            </w:r>
          </w:p>
        </w:tc>
      </w:tr>
      <w:tr w:rsidR="00A61E12" w14:paraId="7A55D98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CF34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2499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Indica monto/motivo y confirma.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3110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Solicita aprobación adicional cuando la política lo exige.</w:t>
            </w:r>
          </w:p>
        </w:tc>
      </w:tr>
      <w:tr w:rsidR="00A61E12" w14:paraId="7F5E90D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87E3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3405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CCAE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el reverso/reembolso de forma idempotente, vincula la transacción al pago original y actualiza cierres/reportes sin borrar el pago inicial.</w:t>
            </w:r>
          </w:p>
        </w:tc>
      </w:tr>
      <w:tr w:rsidR="00A61E12" w14:paraId="014867B9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E72F1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058A6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9B422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447BA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1F40CA4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BFE4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B090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9148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A7D9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2DED5F3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9E08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CA25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1B47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8DCC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21996C7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6AB6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D88C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A1B5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CE5B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1F255A4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E2A3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A1FE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BF8E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D010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7D7E947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04AF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C249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2199D02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12BE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1869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Pago original, monto, motivo</w:t>
            </w:r>
          </w:p>
        </w:tc>
      </w:tr>
      <w:tr w:rsidR="00A61E12" w14:paraId="36AA40A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D37A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FE37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Reembolso/reverso auditable</w:t>
            </w:r>
          </w:p>
        </w:tc>
      </w:tr>
      <w:tr w:rsidR="00A61E12" w14:paraId="039106E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7F6D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9148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reembolso aprobado queda vinculado al pago original, actualiza el cierre y no elimina la transacción inicial.</w:t>
            </w:r>
          </w:p>
        </w:tc>
      </w:tr>
      <w:tr w:rsidR="00A61E12" w14:paraId="13473C6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C18E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7637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RNF-009, RNF-010, RNF-011, RNF-013, RNF-017, RNF-018, RNF-022</w:t>
            </w:r>
          </w:p>
        </w:tc>
      </w:tr>
      <w:tr w:rsidR="00A61E12" w14:paraId="6BF7232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E493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F7D6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CU-PAG-002, CU-AUTH-010</w:t>
            </w:r>
          </w:p>
        </w:tc>
      </w:tr>
      <w:tr w:rsidR="00A61E12" w14:paraId="1BA90E1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0D46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5645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3F8F70E9" w14:textId="77777777" w:rsidR="00A61E12" w:rsidRDefault="00000000">
      <w:pPr>
        <w:pStyle w:val="Ttulo3"/>
      </w:pPr>
      <w:r>
        <w:t>CU-PAG-011 — Movimientos de caja no asociados a venta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C138DE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EB76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3107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CU-PAG-011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EA23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59E7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RF-PAG-011</w:t>
            </w:r>
          </w:p>
        </w:tc>
      </w:tr>
      <w:tr w:rsidR="00A61E12" w14:paraId="71D24C8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3837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B52B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5746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3C8B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30D6F23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CEFA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6880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260F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1C96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98D716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1611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A845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8C13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D54A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CP-PAG-011</w:t>
            </w:r>
          </w:p>
        </w:tc>
      </w:tr>
      <w:tr w:rsidR="00A61E12" w14:paraId="582B3E99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447C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5822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registrar apertura, fondo, retiro, ingreso y ajuste de caja con motivo y responsable.</w:t>
            </w:r>
          </w:p>
        </w:tc>
      </w:tr>
      <w:tr w:rsidR="00A61E12" w14:paraId="430AB6B9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0D54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658E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 solicita ejecutar "Movimientos de caja no asociados a venta".</w:t>
            </w:r>
          </w:p>
        </w:tc>
      </w:tr>
      <w:tr w:rsidR="00A61E12" w14:paraId="4C7E5344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10A12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03867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49BA7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83A5D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6E292B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4D44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5AF1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PAG.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F633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29EF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arqueo incluye los movimientos autorizados y permite explicar la diferencia entre efectivo teórico y contado.</w:t>
            </w:r>
          </w:p>
        </w:tc>
      </w:tr>
      <w:tr w:rsidR="00A61E12" w14:paraId="3DD2ECA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2497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D336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EB15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B3B2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Movimiento de caja.</w:t>
            </w:r>
          </w:p>
        </w:tc>
      </w:tr>
      <w:tr w:rsidR="00A61E12" w14:paraId="51AC805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CE9A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07A2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F638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DE99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57680306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C50B4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4EBC6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9E567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3DE5978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48D7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792B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"Movimientos de caja no asociados a venta".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98B8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12030F8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F23A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B1BC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Tipo, monto, motivo.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9018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53773B5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76CD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C07C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629E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37932BF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2C6B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2985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F86D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Movimiento de caja.</w:t>
            </w:r>
          </w:p>
        </w:tc>
      </w:tr>
      <w:tr w:rsidR="00A61E12" w14:paraId="2A9714E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0A27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A3D1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99E9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35716541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0A6A3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98A61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2823A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ECD9E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33D488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462C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14EC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CE4F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C889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325AED1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152A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19E1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DDC8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726A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0FC36B0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4604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1D68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32AC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14DF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D35DEE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EE2B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0242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B4D6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830A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4CB0F0C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B55C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A681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5EB1776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1249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A9F8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Tipo, monto, motivo</w:t>
            </w:r>
          </w:p>
        </w:tc>
      </w:tr>
      <w:tr w:rsidR="00A61E12" w14:paraId="3CDE9A6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3E11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2B30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Movimiento de caja</w:t>
            </w:r>
          </w:p>
        </w:tc>
      </w:tr>
      <w:tr w:rsidR="00A61E12" w14:paraId="3773F3A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D6C9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0A4E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arqueo incluye los movimientos autorizados y permite explicar la diferencia entre efectivo teórico y contado.</w:t>
            </w:r>
          </w:p>
        </w:tc>
      </w:tr>
      <w:tr w:rsidR="00A61E12" w14:paraId="4A3CA43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5625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F334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RNF-009, RNF-010, RNF-011, RNF-013, RNF-017, RNF-018, RNF-022</w:t>
            </w:r>
          </w:p>
        </w:tc>
      </w:tr>
      <w:tr w:rsidR="00A61E12" w14:paraId="71E0929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7497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DFAC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CU-PAG-005</w:t>
            </w:r>
          </w:p>
        </w:tc>
      </w:tr>
      <w:tr w:rsidR="00A61E12" w14:paraId="743EC4D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651F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7067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Análisis de brecha v2.0</w:t>
            </w:r>
          </w:p>
        </w:tc>
      </w:tr>
    </w:tbl>
    <w:p w14:paraId="2711EFA1" w14:textId="77777777" w:rsidR="00A61E12" w:rsidRDefault="00000000">
      <w:r>
        <w:rPr>
          <w:rFonts w:eastAsia="Aptos" w:cs="Aptos"/>
        </w:rPr>
        <w:br w:type="page"/>
      </w:r>
    </w:p>
    <w:p w14:paraId="7622BBA4" w14:textId="77777777" w:rsidR="00A61E12" w:rsidRDefault="00000000">
      <w:pPr>
        <w:pStyle w:val="Ttulo2"/>
      </w:pPr>
      <w:r>
        <w:lastRenderedPageBreak/>
        <w:t>7.10 MÓDULO PUR — Compras y Proveedores</w:t>
      </w:r>
    </w:p>
    <w:p w14:paraId="2D857FB6" w14:textId="77777777" w:rsidR="00A61E12" w:rsidRDefault="00000000">
      <w:pPr>
        <w:spacing w:after="0"/>
      </w:pPr>
      <w:r>
        <w:rPr>
          <w:rFonts w:eastAsia="Aptos" w:cs="Aptos"/>
          <w:color w:val="667085"/>
          <w:sz w:val="15"/>
        </w:rPr>
        <w:t>5 casos de uso. Cobertura: CU-PUR-001, CU-PUR-002, CU-PUR-003, CU-PUR-004, CU-PUR-005</w:t>
      </w:r>
    </w:p>
    <w:p w14:paraId="758129C7" w14:textId="77777777" w:rsidR="00A61E12" w:rsidRDefault="00000000">
      <w:pPr>
        <w:pStyle w:val="Ttulo3"/>
      </w:pPr>
      <w:r>
        <w:t>CU-PUR-001 — Maestro de proveedores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396017B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2CAE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2105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CU-PUR-001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CE6E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6193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RF-PUR-001</w:t>
            </w:r>
          </w:p>
        </w:tc>
      </w:tr>
      <w:tr w:rsidR="00A61E12" w14:paraId="3EDF7C9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7A2C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1B81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Encargado de compras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3C60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3DE7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36064A6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BBA4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97C4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677D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50A6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389CD3F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6210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1B89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6A23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DAAF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CP-PUR-001</w:t>
            </w:r>
          </w:p>
        </w:tc>
      </w:tr>
      <w:tr w:rsidR="00A61E12" w14:paraId="2481B6BF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7CB1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9F3A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registrar proveedores, contactos, condiciones comerciales, insumos suministrados y estado.</w:t>
            </w:r>
          </w:p>
        </w:tc>
      </w:tr>
      <w:tr w:rsidR="00A61E12" w14:paraId="1E6733E5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4C8A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6C93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Encargado de compras solicita ejecutar "Maestro de proveedores".</w:t>
            </w:r>
          </w:p>
        </w:tc>
      </w:tr>
      <w:tr w:rsidR="00A61E12" w14:paraId="441726F1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3E8D7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C5EDB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3C62A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A1D28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48A6BC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3DBC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772E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PUR.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368D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D73E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proveedor inactivo no puede seleccionarse en nuevas órdenes de compra, pero conserva su historial.</w:t>
            </w:r>
          </w:p>
        </w:tc>
      </w:tr>
      <w:tr w:rsidR="00A61E12" w14:paraId="6776D66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564B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9FFC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B185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625C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Proveedor creado/actualizado.</w:t>
            </w:r>
          </w:p>
        </w:tc>
      </w:tr>
      <w:tr w:rsidR="00A61E12" w14:paraId="4A2C659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0C26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1F8B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3264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4C03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4A2ED9A3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42D29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949D5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64702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133713C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6023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Encargado de compras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4929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"Maestro de proveedores".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C784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1FABA5E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FDF7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Encargado de compras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0A1D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Datos del proveedor.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24A3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21FC16F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08EA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Encargado de compras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200B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7545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3521EBF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0AAC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9898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1A6F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Proveedor creado/actualizado.</w:t>
            </w:r>
          </w:p>
        </w:tc>
      </w:tr>
      <w:tr w:rsidR="00A61E12" w14:paraId="1B34E9A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66DC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136B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101C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3993BE55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F594E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5E097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9E89E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1E258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65F420F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F9A5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4E61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FAD6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0892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70793B1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A20F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3D7F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571B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C35A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4343C9A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DBCD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73D8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49EB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DABA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01B9CB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9B2A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B121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4F0D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B95C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7D88269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57C7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804F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439D1FD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3E79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CAF8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del proveedor</w:t>
            </w:r>
          </w:p>
        </w:tc>
      </w:tr>
      <w:tr w:rsidR="00A61E12" w14:paraId="0628BC6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DA60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A1E0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Proveedor creado/actualizado</w:t>
            </w:r>
          </w:p>
        </w:tc>
      </w:tr>
      <w:tr w:rsidR="00A61E12" w14:paraId="23BF441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CFAD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3A46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proveedor inactivo no puede seleccionarse en nuevas órdenes de compra, pero conserva su historial.</w:t>
            </w:r>
          </w:p>
        </w:tc>
      </w:tr>
      <w:tr w:rsidR="00A61E12" w14:paraId="5B9BB7A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A412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5FF0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RNF-010, RNF-011, RNF-013, RNF-017, RNF-019, RNF-022</w:t>
            </w:r>
          </w:p>
        </w:tc>
      </w:tr>
      <w:tr w:rsidR="00A61E12" w14:paraId="08FC1AB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E21D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982C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CU-INV-003</w:t>
            </w:r>
          </w:p>
        </w:tc>
      </w:tr>
      <w:tr w:rsidR="00A61E12" w14:paraId="3AD89F2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9A32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8B80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235E3F83" w14:textId="77777777" w:rsidR="00A61E12" w:rsidRDefault="00000000">
      <w:pPr>
        <w:pStyle w:val="Ttulo3"/>
      </w:pPr>
      <w:r>
        <w:t>CU-PUR-002 — Solicitud y orden de compra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4278E8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B73B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7B8F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CU-PUR-002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3D63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2FD5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RF-PUR-002</w:t>
            </w:r>
          </w:p>
        </w:tc>
      </w:tr>
      <w:tr w:rsidR="00A61E12" w14:paraId="52C2071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9477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lastRenderedPageBreak/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B3F0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Encargado de compras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2B62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5BFB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7E51C93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96AC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5595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4996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0F3A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26907FA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A1EF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65EA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E91E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48E5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CP-PUR-002</w:t>
            </w:r>
          </w:p>
        </w:tc>
      </w:tr>
      <w:tr w:rsidR="00A61E12" w14:paraId="130CC5A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7DFF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C3EA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generar solicitudes y órdenes de compra con proveedor, insumos, cantidades, costos, impuestos y fechas esperadas.</w:t>
            </w:r>
          </w:p>
        </w:tc>
      </w:tr>
      <w:tr w:rsidR="00A61E12" w14:paraId="5C2F154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0692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32BA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Encargado de compras solicita ejecutar "Solicitud y orden de compra".</w:t>
            </w:r>
          </w:p>
        </w:tc>
      </w:tr>
      <w:tr w:rsidR="00A61E12" w14:paraId="12CF4FBF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50D7C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72DEF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E04BE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CC89C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2376248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3316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FE63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PUR.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44CB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46CE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orden aprobada obtiene número único, total calculado y estado trazable desde creación hasta cierre.</w:t>
            </w:r>
          </w:p>
        </w:tc>
      </w:tr>
      <w:tr w:rsidR="00A61E12" w14:paraId="73CCED0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63BF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B4CD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4584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EBCA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Orden de compra.</w:t>
            </w:r>
          </w:p>
        </w:tc>
      </w:tr>
      <w:tr w:rsidR="00A61E12" w14:paraId="70C5FA5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AE0C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308D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A0BF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CC96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23AF9B6D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213D4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37F79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2294B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8969F8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EA7C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Encargado de compras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C503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Crea una solicitud/orden y selecciona proveedor e insumos.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13D3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Carga condiciones, costos y datos fiscales/comerciales disponibles.</w:t>
            </w:r>
          </w:p>
        </w:tc>
      </w:tr>
      <w:tr w:rsidR="00A61E12" w14:paraId="13EACD1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72ED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Encargado de compras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09C5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Define cantidades, precios y fecha requerida.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F09E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Calcula subtotal/total y valida duplicados o datos obligatorios.</w:t>
            </w:r>
          </w:p>
        </w:tc>
      </w:tr>
      <w:tr w:rsidR="00A61E12" w14:paraId="7EF3C0C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CA59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Encargado de compras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C51B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Envía a aprobación o emite según política.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C001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Asigna número único, estado y trazabilidad del documento.</w:t>
            </w:r>
          </w:p>
        </w:tc>
      </w:tr>
      <w:tr w:rsidR="00A61E12" w14:paraId="08A11503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3799B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0FD77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C9EAF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47CD7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0CBAD82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AFC6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70D8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29FB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A5E7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48D3E49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021A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D254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F3E3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7E50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13BCB10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F450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BFAB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1549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B5D5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894588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DFC2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2B8B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95A7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57BA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28B9A89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14DA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FC43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68AF64C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8452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5785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Proveedor, artículos, cantidades, costos</w:t>
            </w:r>
          </w:p>
        </w:tc>
      </w:tr>
      <w:tr w:rsidR="00A61E12" w14:paraId="649977B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B941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1333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Orden de compra</w:t>
            </w:r>
          </w:p>
        </w:tc>
      </w:tr>
      <w:tr w:rsidR="00A61E12" w14:paraId="1FD0946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92C8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22BD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orden aprobada obtiene número único, total calculado y estado trazable desde creación hasta cierre.</w:t>
            </w:r>
          </w:p>
        </w:tc>
      </w:tr>
      <w:tr w:rsidR="00A61E12" w14:paraId="352E2F0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D972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1719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RNF-010, RNF-011, RNF-013, RNF-017, RNF-019, RNF-022</w:t>
            </w:r>
          </w:p>
        </w:tc>
      </w:tr>
      <w:tr w:rsidR="00A61E12" w14:paraId="618A0CE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CF5B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08CC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CU-PUR-001</w:t>
            </w:r>
          </w:p>
        </w:tc>
      </w:tr>
      <w:tr w:rsidR="00A61E12" w14:paraId="55AF277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1EF5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BA57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3B8B1E49" w14:textId="77777777" w:rsidR="00A61E12" w:rsidRDefault="00000000">
      <w:pPr>
        <w:pStyle w:val="Ttulo3"/>
      </w:pPr>
      <w:r>
        <w:t>CU-PUR-003 — Flujo de aprobación de compras por monto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3AD0EFD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15A6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A5DB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CU-PUR-003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F22B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74D3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RF-PUR-003</w:t>
            </w:r>
          </w:p>
        </w:tc>
      </w:tr>
      <w:tr w:rsidR="00A61E12" w14:paraId="7E08A5D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8DD0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7E6D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2E39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4E7C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0A94FB3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CED1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5044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6884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AE58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5A7A7C1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7760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B452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C2CF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8F67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CP-PUR-003</w:t>
            </w:r>
          </w:p>
        </w:tc>
      </w:tr>
      <w:tr w:rsidR="00A61E12" w14:paraId="087BE5D0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F762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77D6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aplicar niveles de aprobación configurables según monto, sucursal o categoría de compra.</w:t>
            </w:r>
          </w:p>
        </w:tc>
      </w:tr>
      <w:tr w:rsidR="00A61E12" w14:paraId="326D900A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2C0F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4DA2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 solicita ejecutar "Flujo de aprobación de compras por monto".</w:t>
            </w:r>
          </w:p>
        </w:tc>
      </w:tr>
      <w:tr w:rsidR="00A61E12" w14:paraId="3B683064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3B997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7A344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356D4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AE07A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0A6F4DD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1532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2F53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PUR.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B488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F63C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orden que supera el umbral no puede emitirse al proveedor hasta recibir la aprobación requerida.</w:t>
            </w:r>
          </w:p>
        </w:tc>
      </w:tr>
      <w:tr w:rsidR="00A61E12" w14:paraId="43EB7D3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0ABD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1A63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5A54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5C95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Aprobación/rechazo registrado.</w:t>
            </w:r>
          </w:p>
        </w:tc>
      </w:tr>
      <w:tr w:rsidR="00A61E12" w14:paraId="5637039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2F73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5FC1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9409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477A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2935B392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929B8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65E07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61EFB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3B8818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36A0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A840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"Flujo de aprobación de compras por monto".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C856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7D24DF8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4EB2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34CF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Orden, reglas de aprobación.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0941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41C579C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A0B4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2A5D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4395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1A1C419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DDD0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96F5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47FF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Aprobación/rechazo registrado.</w:t>
            </w:r>
          </w:p>
        </w:tc>
      </w:tr>
      <w:tr w:rsidR="00A61E12" w14:paraId="689A778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0E12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D689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5C86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2A89E5EB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E800D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74CB3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A4BCA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E6D51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5A61DC7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4626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5092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0BD7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46AC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6B4E65E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53C7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0827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D865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CA19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19EFE4D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A776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8B3F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03F8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5CFA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7D8ED2D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2BA6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99FA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2AF9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A352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17F2A4A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3BB5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BC89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02DEFD3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A254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8FE2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Orden, reglas de aprobación</w:t>
            </w:r>
          </w:p>
        </w:tc>
      </w:tr>
      <w:tr w:rsidR="00A61E12" w14:paraId="7B15BBF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A5C6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C4D4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Aprobación/rechazo registrado</w:t>
            </w:r>
          </w:p>
        </w:tc>
      </w:tr>
      <w:tr w:rsidR="00A61E12" w14:paraId="31F0599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DA2F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5D4A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orden que supera el umbral no puede emitirse al proveedor hasta recibir la aprobación requerida.</w:t>
            </w:r>
          </w:p>
        </w:tc>
      </w:tr>
      <w:tr w:rsidR="00A61E12" w14:paraId="54C497F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A95A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133A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RNF-010, RNF-011, RNF-013, RNF-017, RNF-019, RNF-022</w:t>
            </w:r>
          </w:p>
        </w:tc>
      </w:tr>
      <w:tr w:rsidR="00A61E12" w14:paraId="69B8C48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073E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E8C4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CU-PUR-002, CU-AUTH-010</w:t>
            </w:r>
          </w:p>
        </w:tc>
      </w:tr>
      <w:tr w:rsidR="00A61E12" w14:paraId="09980A8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597F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8FBE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28D7C1A5" w14:textId="77777777" w:rsidR="00A61E12" w:rsidRDefault="00000000">
      <w:pPr>
        <w:pStyle w:val="Ttulo3"/>
      </w:pPr>
      <w:r>
        <w:t>CU-PUR-004 — Recepción parcial o total contra orden de compra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079D37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2C95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5F2A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CU-PUR-004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E1F6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B504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RF-PUR-004</w:t>
            </w:r>
          </w:p>
        </w:tc>
      </w:tr>
      <w:tr w:rsidR="00A61E12" w14:paraId="47D1DE8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B1CA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BD12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Bodeguero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8078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9291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59DB769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51E0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1D1A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9863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1C32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1DE6773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6117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E0E6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E739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8657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CP-PUR-004</w:t>
            </w:r>
          </w:p>
        </w:tc>
      </w:tr>
      <w:tr w:rsidR="00A61E12" w14:paraId="4163C47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77FA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D6CC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registrar cantidades recibidas, rechazadas y pendientes contra una orden aprobada.</w:t>
            </w:r>
          </w:p>
        </w:tc>
      </w:tr>
      <w:tr w:rsidR="00A61E12" w14:paraId="11253C8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742B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A438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Bodeguero solicita ejecutar "Recepción parcial o total contra orden de compra".</w:t>
            </w:r>
          </w:p>
        </w:tc>
      </w:tr>
      <w:tr w:rsidR="00A61E12" w14:paraId="493660BE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9048F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4BBC2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7D827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0259A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02AFC36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2A23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9834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PUR.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309C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E2B7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recepción incrementa inventario solo por cantidades aceptadas y mantiene abierta la orden si existen pendientes.</w:t>
            </w:r>
          </w:p>
        </w:tc>
      </w:tr>
      <w:tr w:rsidR="00A61E12" w14:paraId="25063C4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E6FB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3A6F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DC23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4BFB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Recepción e ingreso de inventario.</w:t>
            </w:r>
          </w:p>
        </w:tc>
      </w:tr>
      <w:tr w:rsidR="00A61E12" w14:paraId="202A23B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438B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3FCC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8FE5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633D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3168F490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A9175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F0779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28845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7E38A77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7B09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Bodeguero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2F62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Selecciona una orden de compra abierta.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E0DA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Muestra cantidades ordenadas, recibidas y pendientes.</w:t>
            </w:r>
          </w:p>
        </w:tc>
      </w:tr>
      <w:tr w:rsidR="00A61E12" w14:paraId="35C4333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7CC0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2. Bodeguero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FEDE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Registra cantidades aceptadas/rechazadas, lote/caducidad si aplica.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B76C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que no se excedan tolerancias autorizadas.</w:t>
            </w:r>
          </w:p>
        </w:tc>
      </w:tr>
      <w:tr w:rsidR="00A61E12" w14:paraId="1B36F23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EE07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Bodeguero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B39A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la recepción.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3B9E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Incrementa inventario únicamente por lo aceptado y mantiene abierta la orden por pendientes.</w:t>
            </w:r>
          </w:p>
        </w:tc>
      </w:tr>
      <w:tr w:rsidR="00A61E12" w14:paraId="2D9E3CDA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F5C8D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26E32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E5437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59B5C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F019A6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9130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F390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FEA5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2C9F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0FF6D76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8E28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BF4A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A3E7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E360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77C001A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B1EE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07F5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65B1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48B1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1905B63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0D25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52A6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C4D3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047B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5BC3276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2CCA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6C09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4DAB926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CB2B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5C36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Orden, cantidades recibidas</w:t>
            </w:r>
          </w:p>
        </w:tc>
      </w:tr>
      <w:tr w:rsidR="00A61E12" w14:paraId="17AC539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1D1C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E740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Recepción e ingreso de inventario</w:t>
            </w:r>
          </w:p>
        </w:tc>
      </w:tr>
      <w:tr w:rsidR="00A61E12" w14:paraId="62208B6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0F2D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4AE4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recepción incrementa inventario solo por cantidades aceptadas y mantiene abierta la orden si existen pendientes.</w:t>
            </w:r>
          </w:p>
        </w:tc>
      </w:tr>
      <w:tr w:rsidR="00A61E12" w14:paraId="60337D1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91E9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AB6A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RNF-010, RNF-011, RNF-013, RNF-017, RNF-019, RNF-022</w:t>
            </w:r>
          </w:p>
        </w:tc>
      </w:tr>
      <w:tr w:rsidR="00A61E12" w14:paraId="0AA1995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52C2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0659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CU-PUR-002, CU-INV-003</w:t>
            </w:r>
          </w:p>
        </w:tc>
      </w:tr>
      <w:tr w:rsidR="00A61E12" w14:paraId="3B47BA5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848A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B9A0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49C53616" w14:textId="77777777" w:rsidR="00A61E12" w:rsidRDefault="00000000">
      <w:pPr>
        <w:pStyle w:val="Ttulo3"/>
      </w:pPr>
      <w:r>
        <w:t>CU-PUR-005 — Actualización de costo y conciliación documental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4EFA580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B8BB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0162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CU-PUR-005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2410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8C00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RF-PUR-005</w:t>
            </w:r>
          </w:p>
        </w:tc>
      </w:tr>
      <w:tr w:rsidR="00A61E12" w14:paraId="7257F94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0EED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B9A7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Compras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4AAB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9EC7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6C3E029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02DD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03E6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B08A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B7DA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770E279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F5BC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47F2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1FEA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6497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CP-PUR-005</w:t>
            </w:r>
          </w:p>
        </w:tc>
      </w:tr>
      <w:tr w:rsidR="00A61E12" w14:paraId="0F263B9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1291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6198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comparar costo ordenado, costo recibido y costo facturado, registrando diferencias y actualizando el costo según la política aprobada.</w:t>
            </w:r>
          </w:p>
        </w:tc>
      </w:tr>
      <w:tr w:rsidR="00A61E12" w14:paraId="47FC720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C96F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D09B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Compras solicita ejecutar "Actualización de costo y conciliación documental".</w:t>
            </w:r>
          </w:p>
        </w:tc>
      </w:tr>
      <w:tr w:rsidR="00A61E12" w14:paraId="4759450C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AF56F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A885E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256A3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67EF6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4BCBCE84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BAC1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99DF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PUR.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244C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8643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Toda variación superior al umbral configurado queda marcada para revisión antes del cierre de la compra.</w:t>
            </w:r>
          </w:p>
        </w:tc>
      </w:tr>
      <w:tr w:rsidR="00A61E12" w14:paraId="4145B13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BE8E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6D71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9DCF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2018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Conciliación y costo actualizado.</w:t>
            </w:r>
          </w:p>
        </w:tc>
      </w:tr>
      <w:tr w:rsidR="00A61E12" w14:paraId="18623EB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AD20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C819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9551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6E5F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595120C2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0CE0D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1AD40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44D94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BD1530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629E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Compras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70F1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"Actualización de costo y conciliación documental".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E546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7AC1E46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6C68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Compras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FB62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Orden, recepción, documento proveedor.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09E5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51D0AC0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652C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Compras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6BCA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3F05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14EDF6A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6554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6699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189A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Conciliación y costo actualizado.</w:t>
            </w:r>
          </w:p>
        </w:tc>
      </w:tr>
      <w:tr w:rsidR="00A61E12" w14:paraId="6B5FF7F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1C3F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CD70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5F76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2B41327D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B9A0D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5C42B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78C59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42158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FBEF0A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3AB9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F315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8C5A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6DC8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39929BB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2AC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342A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3EA1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C09E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3A7A139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6DC1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AA36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EB2E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51E2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551A90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4DEA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3AA8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580F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4482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4FDCBEC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CF30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7C55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3EA825E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905F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BE67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Orden, recepción, documento proveedor</w:t>
            </w:r>
          </w:p>
        </w:tc>
      </w:tr>
      <w:tr w:rsidR="00A61E12" w14:paraId="770F2D6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C31C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3032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Conciliación y costo actualizado</w:t>
            </w:r>
          </w:p>
        </w:tc>
      </w:tr>
      <w:tr w:rsidR="00A61E12" w14:paraId="5AFABA6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4E74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C725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Toda variación superior al umbral configurado queda marcada para revisión antes del cierre de la compra.</w:t>
            </w:r>
          </w:p>
        </w:tc>
      </w:tr>
      <w:tr w:rsidR="00A61E12" w14:paraId="045C458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CE98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BE3D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RNF-010, RNF-011, RNF-013, RNF-017, RNF-019, RNF-022</w:t>
            </w:r>
          </w:p>
        </w:tc>
      </w:tr>
      <w:tr w:rsidR="00A61E12" w14:paraId="65D896C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E374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E8F3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CU-PUR-004, CU-INV-007</w:t>
            </w:r>
          </w:p>
        </w:tc>
      </w:tr>
      <w:tr w:rsidR="00A61E12" w14:paraId="7C16CE3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1D17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28CB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Análisis de brecha v2.0</w:t>
            </w:r>
          </w:p>
        </w:tc>
      </w:tr>
    </w:tbl>
    <w:p w14:paraId="11F32CCB" w14:textId="77777777" w:rsidR="00A61E12" w:rsidRDefault="00000000">
      <w:r>
        <w:rPr>
          <w:rFonts w:eastAsia="Aptos" w:cs="Aptos"/>
        </w:rPr>
        <w:br w:type="page"/>
      </w:r>
    </w:p>
    <w:p w14:paraId="390A1C6C" w14:textId="77777777" w:rsidR="00A61E12" w:rsidRDefault="00000000">
      <w:pPr>
        <w:pStyle w:val="Ttulo2"/>
      </w:pPr>
      <w:r>
        <w:lastRenderedPageBreak/>
        <w:t>7.11 MÓDULO INV — Inventarios y Recetas</w:t>
      </w:r>
    </w:p>
    <w:p w14:paraId="53F1294F" w14:textId="77777777" w:rsidR="00A61E12" w:rsidRDefault="00000000">
      <w:pPr>
        <w:spacing w:after="0"/>
      </w:pPr>
      <w:r>
        <w:rPr>
          <w:rFonts w:eastAsia="Aptos" w:cs="Aptos"/>
          <w:color w:val="667085"/>
          <w:sz w:val="15"/>
        </w:rPr>
        <w:t>11 casos de uso. Cobertura: CU-INV-001, CU-INV-002, CU-INV-003, CU-INV-004, CU-INV-005…</w:t>
      </w:r>
    </w:p>
    <w:p w14:paraId="65CA9FE0" w14:textId="77777777" w:rsidR="00A61E12" w:rsidRDefault="00000000">
      <w:pPr>
        <w:pStyle w:val="Ttulo3"/>
      </w:pPr>
      <w:r>
        <w:t>CU-INV-001 — Gestión de ingredientes y recetas (BOM)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14A5CED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644E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35ED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CU-INV-001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D733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D703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RF-INV-001</w:t>
            </w:r>
          </w:p>
        </w:tc>
      </w:tr>
      <w:tr w:rsidR="00A61E12" w14:paraId="7A4A994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FD58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273F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AD20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BD82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044CD7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E764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F736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E326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5A88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F7E820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8AF3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99E7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5D72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FB44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CP-INV-001</w:t>
            </w:r>
          </w:p>
        </w:tc>
      </w:tr>
      <w:tr w:rsidR="00A61E12" w14:paraId="72FE9EB1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4EA5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3B74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definir la receta (Bill of Materials) de cada platillo, especificando ingredientes y cantidades exactas.</w:t>
            </w:r>
          </w:p>
        </w:tc>
      </w:tr>
      <w:tr w:rsidR="00A61E12" w14:paraId="007D54CC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1AE1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54D5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"Gestión de ingredientes y recetas (BOM)".</w:t>
            </w:r>
          </w:p>
        </w:tc>
      </w:tr>
      <w:tr w:rsidR="00A61E12" w14:paraId="4D3C82BC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2AD54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44BCF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13240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5B078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6E1E46A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7045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1707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INV.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950C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FF81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crear y editar la receta de un platillo con sus ingredientes y cantidades.</w:t>
            </w:r>
          </w:p>
        </w:tc>
      </w:tr>
      <w:tr w:rsidR="00A61E12" w14:paraId="0173E4E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8849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6E45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7AD2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DEE1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Receta (BOM) configurada.</w:t>
            </w:r>
          </w:p>
        </w:tc>
      </w:tr>
      <w:tr w:rsidR="00A61E12" w14:paraId="17147C5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209861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82A441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E429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0AB6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162A41CA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F2FE9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1D5FF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F7454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E20724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2A99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4824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"Gestión de ingredientes y recetas (BOM)".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B2A9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351F464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CDBE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04B1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Platillo, lista de ingredientes y cantidades.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1142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Cada platillo debe tener al menos un ingrediente asociado.</w:t>
            </w:r>
          </w:p>
        </w:tc>
      </w:tr>
      <w:tr w:rsidR="00A61E12" w14:paraId="0E89128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D831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EB9F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4441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315F5F1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9918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4D63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FD7A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Receta (BOM) configurada.</w:t>
            </w:r>
          </w:p>
        </w:tc>
      </w:tr>
      <w:tr w:rsidR="00A61E12" w14:paraId="59DE422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D05B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4331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CA66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041102CA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9C428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B0507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0CAE6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8B0A2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6570E44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A4AE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CA9A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A7D3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76BE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4C3FC30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F235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E876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273C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55B6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2E63432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28A9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03E6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9DD5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03E4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66E8747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14BB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7AAE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87DC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1D1C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1095950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C9E0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B3FA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Cada platillo debe tener al menos un ingrediente asociado.</w:t>
            </w:r>
          </w:p>
        </w:tc>
      </w:tr>
      <w:tr w:rsidR="00A61E12" w14:paraId="77DE758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8293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6BB3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Platillo, lista de ingredientes y cantidades</w:t>
            </w:r>
          </w:p>
        </w:tc>
      </w:tr>
      <w:tr w:rsidR="00A61E12" w14:paraId="47575DF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4F87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13A9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Receta (BOM) configurada</w:t>
            </w:r>
          </w:p>
        </w:tc>
      </w:tr>
      <w:tr w:rsidR="00A61E12" w14:paraId="64E556B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BC9C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C829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crear y editar la receta de un platillo con sus ingredientes y cantidades.</w:t>
            </w:r>
          </w:p>
        </w:tc>
      </w:tr>
      <w:tr w:rsidR="00A61E12" w14:paraId="186C6D6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3DCD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F537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RNF-010, RNF-011, RNF-013, RNF-017, RNF-019, RNF-022</w:t>
            </w:r>
          </w:p>
        </w:tc>
      </w:tr>
      <w:tr w:rsidR="00A61E12" w14:paraId="5283C14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ACEB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C5BA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Sin relación UML obligatoria identificada; validar relaciones de dominio durante modelado detallado.</w:t>
            </w:r>
          </w:p>
        </w:tc>
      </w:tr>
      <w:tr w:rsidR="00A61E12" w14:paraId="2FF0F2A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9AFA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7C05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499A434B" w14:textId="77777777" w:rsidR="00A61E12" w:rsidRDefault="00000000">
      <w:pPr>
        <w:pStyle w:val="Ttulo3"/>
      </w:pPr>
      <w:r>
        <w:t>CU-INV-002 — Descuento automático de stock por venta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7BBD348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145E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774E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CU-INV-002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12C7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6917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RF-INV-002</w:t>
            </w:r>
          </w:p>
        </w:tc>
      </w:tr>
      <w:tr w:rsidR="00A61E12" w14:paraId="0DC1864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9567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C0C8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(automático)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CCB2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DB5E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5AA5895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4880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lastRenderedPageBreak/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879E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CA26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25F7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20D452D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923E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82C5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D828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9428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CP-INV-002</w:t>
            </w:r>
          </w:p>
        </w:tc>
      </w:tr>
      <w:tr w:rsidR="00A61E12" w14:paraId="15393FE4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7B5F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0C41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descontar automáticamente del inventario los ingredientes correspondientes cada vez que se venda un platillo, según su receta (BOM).</w:t>
            </w:r>
          </w:p>
        </w:tc>
      </w:tr>
      <w:tr w:rsidR="00A61E12" w14:paraId="20D4A5A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54BB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A869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 confirma una venta de un producto asociado a una receta activa.</w:t>
            </w:r>
          </w:p>
        </w:tc>
      </w:tr>
      <w:tr w:rsidR="00A61E12" w14:paraId="5EC46ACD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E3824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0AE29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A3CF8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5CBCD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2C941D4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4222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2E7A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1B53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5107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vender una unidad de un platillo, el stock de cada ingrediente de su receta disminuye correctamente.</w:t>
            </w:r>
          </w:p>
        </w:tc>
      </w:tr>
      <w:tr w:rsidR="00A61E12" w14:paraId="3660A94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330F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E171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C45C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2C0F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Stock de ingredientes actualizado.</w:t>
            </w:r>
          </w:p>
        </w:tc>
      </w:tr>
      <w:tr w:rsidR="00A61E12" w14:paraId="6E34C84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4A99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FB30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760A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77B3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65852C78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F4B3E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A7341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85F14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016BC1E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07D9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4212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una venta confirmada con productos y cantidades.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C317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Obtiene la versión de receta aplicable a cada producto vendido.</w:t>
            </w:r>
          </w:p>
        </w:tc>
      </w:tr>
      <w:tr w:rsidR="00A61E12" w14:paraId="0669D9E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F9DB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6228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A949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Convierte unidades de receta a unidades de inventario con precisión controlada y calcula consumo.</w:t>
            </w:r>
          </w:p>
        </w:tc>
      </w:tr>
      <w:tr w:rsidR="00A61E12" w14:paraId="5BE061C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D8F6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7315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FE89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Registra movimientos de Kardex idempotentes y actualiza existencias; genera alertas si se cruzan umbrales.</w:t>
            </w:r>
          </w:p>
        </w:tc>
      </w:tr>
      <w:tr w:rsidR="00A61E12" w14:paraId="1FDFA356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14DDF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95686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D2754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E92FE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5E17A76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89DB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BF65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9F43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FC96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36C5186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7D34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4625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0F7F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8949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510AD91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46BB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9DB0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92CD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E49A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65C63BA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36F9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FF72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descuento debe ser proporcional a la cantidad vendida.</w:t>
            </w:r>
          </w:p>
        </w:tc>
      </w:tr>
      <w:tr w:rsidR="00A61E12" w14:paraId="090C955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EA55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CF70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Venta de platillo confirmada</w:t>
            </w:r>
          </w:p>
        </w:tc>
      </w:tr>
      <w:tr w:rsidR="00A61E12" w14:paraId="530BE04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CA5E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A9BE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Stock de ingredientes actualizado</w:t>
            </w:r>
          </w:p>
        </w:tc>
      </w:tr>
      <w:tr w:rsidR="00A61E12" w14:paraId="27AD818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A8D6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4413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vender una unidad de un platillo, el stock de cada ingrediente de su receta disminuye correctamente.</w:t>
            </w:r>
          </w:p>
        </w:tc>
      </w:tr>
      <w:tr w:rsidR="00A61E12" w14:paraId="32D61BE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4ED1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D9B3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RNF-010, RNF-011, RNF-013, RNF-017, RNF-019, RNF-022</w:t>
            </w:r>
          </w:p>
        </w:tc>
      </w:tr>
      <w:tr w:rsidR="00A61E12" w14:paraId="3D84851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F90E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B353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CU-INV-001, CU-PAG-002</w:t>
            </w:r>
          </w:p>
        </w:tc>
      </w:tr>
      <w:tr w:rsidR="00A61E12" w14:paraId="2CC32DA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F285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F901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56BC5D80" w14:textId="77777777" w:rsidR="00A61E12" w:rsidRDefault="00000000">
      <w:pPr>
        <w:pStyle w:val="Ttulo3"/>
      </w:pPr>
      <w:r>
        <w:t>CU-INV-003 — Registro de entradas de inventario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BF828C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5BE9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299D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CU-INV-003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99D1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000C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RF-INV-003</w:t>
            </w:r>
          </w:p>
        </w:tc>
      </w:tr>
      <w:tr w:rsidR="00A61E12" w14:paraId="76DA301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405F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AA5C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A7C1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B041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0FC97AA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73C6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944A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EA2E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169E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67DE087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72CF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98E1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0A03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23DC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CP-INV-003</w:t>
            </w:r>
          </w:p>
        </w:tc>
      </w:tr>
      <w:tr w:rsidR="00A61E12" w14:paraId="3B45276C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F8B8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D14B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registrar las compras/entradas de insumos indicando proveedor, factura y referencia.</w:t>
            </w:r>
          </w:p>
        </w:tc>
      </w:tr>
      <w:tr w:rsidR="00A61E12" w14:paraId="54A82A10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061E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D273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"Registro de entradas de inventario".</w:t>
            </w:r>
          </w:p>
        </w:tc>
      </w:tr>
      <w:tr w:rsidR="00A61E12" w14:paraId="7721F753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627E0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8ABB8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49C93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BA322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229D060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1A15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AB3A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INV.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E036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9CBA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compra registrada incrementa correctamente el stock del insumo correspondiente.</w:t>
            </w:r>
          </w:p>
        </w:tc>
      </w:tr>
      <w:tr w:rsidR="00A61E12" w14:paraId="0E2A7DB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FC77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77F4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EA83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B718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Kardex actualizado con la entrada.</w:t>
            </w:r>
          </w:p>
        </w:tc>
      </w:tr>
      <w:tr w:rsidR="00A61E12" w14:paraId="002FF4A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247706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F6C97F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9CB5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FDEB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7BD7B8D0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CA29E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B5437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EA840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19C4DB7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D9ED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70EE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"Registro de entradas de inventario".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83FE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5EB213B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252B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F7D0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Insumo, cantidad, proveedor, factura.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15BA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67E0985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AAE4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03D2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B160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1DA9DE0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4275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ACA0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9016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Kardex actualizado con la entrada.</w:t>
            </w:r>
          </w:p>
        </w:tc>
      </w:tr>
      <w:tr w:rsidR="00A61E12" w14:paraId="6CC3AE5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B700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920F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5AA0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10B47453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0424A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0028C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289CD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16332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4BC7267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DF46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AEFE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6484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3747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458BE49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1AEF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6291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7609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5D90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3016EF4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CCB7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9F79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0CCB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EBAB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60B14A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E655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795F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506A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0F4D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51A0E8A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2448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F763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0334908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0B43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1B6D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Insumo, cantidad, proveedor, factura</w:t>
            </w:r>
          </w:p>
        </w:tc>
      </w:tr>
      <w:tr w:rsidR="00A61E12" w14:paraId="6AA0D77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9952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1102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Kardex actualizado con la entrada</w:t>
            </w:r>
          </w:p>
        </w:tc>
      </w:tr>
      <w:tr w:rsidR="00A61E12" w14:paraId="0C1C09D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765B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AE84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compra registrada incrementa correctamente el stock del insumo correspondiente.</w:t>
            </w:r>
          </w:p>
        </w:tc>
      </w:tr>
      <w:tr w:rsidR="00A61E12" w14:paraId="595BCC4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B263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A6FD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RNF-010, RNF-011, RNF-013, RNF-017, RNF-019, RNF-022</w:t>
            </w:r>
          </w:p>
        </w:tc>
      </w:tr>
      <w:tr w:rsidR="00A61E12" w14:paraId="7AB4992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B940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F7AD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Sin relación UML obligatoria identificada; validar relaciones de dominio durante modelado detallado.</w:t>
            </w:r>
          </w:p>
        </w:tc>
      </w:tr>
      <w:tr w:rsidR="00A61E12" w14:paraId="77651C3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63C0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CED2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7CF78B7E" w14:textId="77777777" w:rsidR="00A61E12" w:rsidRDefault="00000000">
      <w:pPr>
        <w:pStyle w:val="Ttulo3"/>
      </w:pPr>
      <w:r>
        <w:t>CU-INV-004 — Registro de salidas por merma o caducidad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1EFF302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AF5F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E32B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CU-INV-004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0F35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8A55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RF-INV-004</w:t>
            </w:r>
          </w:p>
        </w:tc>
      </w:tr>
      <w:tr w:rsidR="00A61E12" w14:paraId="3454D92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E6E6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14DF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Bodeguero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DCD1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6DD3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0282FAB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1AD3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3B5E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AE9C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C909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17E81D2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D841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5E45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AA9F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B4D8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CP-INV-004</w:t>
            </w:r>
          </w:p>
        </w:tc>
      </w:tr>
      <w:tr w:rsidR="00A61E12" w14:paraId="29EA658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B3AB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C06B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registrar salidas de inventario por merma o caducidad mediante ajustes manuales detallados.</w:t>
            </w:r>
          </w:p>
        </w:tc>
      </w:tr>
      <w:tr w:rsidR="00A61E12" w14:paraId="14C4D29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4692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725F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Bodeguero solicita ejecutar "Registro de salidas por merma o caducidad".</w:t>
            </w:r>
          </w:p>
        </w:tc>
      </w:tr>
      <w:tr w:rsidR="00A61E12" w14:paraId="360390DE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D092F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A32E4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3423A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47A14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0BD47F3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D955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B62E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INV.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1042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CD08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salida por merma queda registrada con su motivo y reduce el stock disponible.</w:t>
            </w:r>
          </w:p>
        </w:tc>
      </w:tr>
      <w:tr w:rsidR="00A61E12" w14:paraId="4E3BBBC4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2245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DC2F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0A8E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0094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Kardex actualizado con la salida.</w:t>
            </w:r>
          </w:p>
        </w:tc>
      </w:tr>
      <w:tr w:rsidR="00A61E12" w14:paraId="69014C1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9F25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65A4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62CE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9B04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41F5BC10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D14F8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E4858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E22D6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091675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3C89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Bodeguero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6A5B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"Registro de salidas por merma o caducidad".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4441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258A8D9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3797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Bodeguero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B185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Insumo, cantidad, motivo (merma/caducidad).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5F56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Todo ajuste manual debe indicar motivo obligatorio.</w:t>
            </w:r>
          </w:p>
        </w:tc>
      </w:tr>
      <w:tr w:rsidR="00A61E12" w14:paraId="178A748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65D2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Bodeguero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465A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FD75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0151B27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A519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C6FE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1882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Kardex actualizado con la salida.</w:t>
            </w:r>
          </w:p>
        </w:tc>
      </w:tr>
      <w:tr w:rsidR="00A61E12" w14:paraId="5A08C80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37A7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2162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D4B3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79BEE38D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EE582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B7F4E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3B38F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05C0B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46D462B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2C85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0920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22CC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19EE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2155313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DCAD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F219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CDEC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E7D7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72CAE16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4DE8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EE36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BAFF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F1FE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5A55677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3763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E849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51C7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5985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200075B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6EC1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10AE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Todo ajuste manual debe indicar motivo obligatorio.</w:t>
            </w:r>
          </w:p>
        </w:tc>
      </w:tr>
      <w:tr w:rsidR="00A61E12" w14:paraId="6C6EB2C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B00F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47A4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Insumo, cantidad, motivo (merma/caducidad)</w:t>
            </w:r>
          </w:p>
        </w:tc>
      </w:tr>
      <w:tr w:rsidR="00A61E12" w14:paraId="660ED1C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CDBE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06D4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Kardex actualizado con la salida</w:t>
            </w:r>
          </w:p>
        </w:tc>
      </w:tr>
      <w:tr w:rsidR="00A61E12" w14:paraId="52F6FFB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9283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D643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salida por merma queda registrada con su motivo y reduce el stock disponible.</w:t>
            </w:r>
          </w:p>
        </w:tc>
      </w:tr>
      <w:tr w:rsidR="00A61E12" w14:paraId="77CC352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BD7F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D03D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RNF-010, RNF-011, RNF-013, RNF-017, RNF-019, RNF-022</w:t>
            </w:r>
          </w:p>
        </w:tc>
      </w:tr>
      <w:tr w:rsidR="00A61E12" w14:paraId="37D7EE8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1FB0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C4B8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CU-INV-003</w:t>
            </w:r>
          </w:p>
        </w:tc>
      </w:tr>
      <w:tr w:rsidR="00A61E12" w14:paraId="77BBE41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E586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6BB2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7E2B51AC" w14:textId="77777777" w:rsidR="00A61E12" w:rsidRDefault="00000000">
      <w:pPr>
        <w:pStyle w:val="Ttulo3"/>
      </w:pPr>
      <w:r>
        <w:t>CU-INV-005 — Kardex de movimientos de inventario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35E0550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E940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5F22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CU-INV-005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B917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B90A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RF-INV-005</w:t>
            </w:r>
          </w:p>
        </w:tc>
      </w:tr>
      <w:tr w:rsidR="00A61E12" w14:paraId="35D70CD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2BDA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5F71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A1A9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0098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029BB95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1431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C956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00CD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DB2E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10201AF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21DB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DE69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6F3A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34A8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CP-INV-005</w:t>
            </w:r>
          </w:p>
        </w:tc>
      </w:tr>
      <w:tr w:rsidR="00A61E12" w14:paraId="13C36104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B870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BD93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mantener un historial (Kardex) de todos los movimientos de inventario: fecha, tipo de movimiento, cantidad y referencia.</w:t>
            </w:r>
          </w:p>
        </w:tc>
      </w:tr>
      <w:tr w:rsidR="00A61E12" w14:paraId="3AA55B80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6D97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4B2A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"Kardex de movimientos de inventario".</w:t>
            </w:r>
          </w:p>
        </w:tc>
      </w:tr>
      <w:tr w:rsidR="00A61E12" w14:paraId="4B8A3C49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B400E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94BCF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216DF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83DB8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623E3CE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379F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F768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INV.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813B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D234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administrador puede consultar todos los movimientos de un insumo en un rango de fechas.</w:t>
            </w:r>
          </w:p>
        </w:tc>
      </w:tr>
      <w:tr w:rsidR="00A61E12" w14:paraId="50D0370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B463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594A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8D56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3629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Listado de movimientos históricos por insumo.</w:t>
            </w:r>
          </w:p>
        </w:tc>
      </w:tr>
      <w:tr w:rsidR="00A61E12" w14:paraId="3253935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DBC0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7177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F5DC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2959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75E53C02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4895E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AB66D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95B24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7010600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3C20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B1C7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"Kardex de movimientos de inventario".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3E88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6B62DEF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419E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74F9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A21D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2E643BA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11A4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E336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BE08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3D9F59B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520C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C6B8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B29F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Listado de movimientos históricos por insumo.</w:t>
            </w:r>
          </w:p>
        </w:tc>
      </w:tr>
      <w:tr w:rsidR="00A61E12" w14:paraId="53F06EC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424A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36BB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D0F2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25083C31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D5960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E9D2C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46F6C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7600C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211DD24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F9E7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28D4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7D19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41A3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051CBB9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1810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499F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689F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C943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594116C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560A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lastRenderedPageBreak/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D4AE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2B5F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F4BE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7FAF4F6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139B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3985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C855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7A16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55372B2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85AF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9A86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77B29BD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8071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9F98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2863331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116E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C93E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Listado de movimientos históricos por insumo</w:t>
            </w:r>
          </w:p>
        </w:tc>
      </w:tr>
      <w:tr w:rsidR="00A61E12" w14:paraId="496DBB1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ABE5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7E18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administrador puede consultar todos los movimientos de un insumo en un rango de fechas.</w:t>
            </w:r>
          </w:p>
        </w:tc>
      </w:tr>
      <w:tr w:rsidR="00A61E12" w14:paraId="20AAAF4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B007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14DE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RNF-010, RNF-011, RNF-013, RNF-017, RNF-019, RNF-022</w:t>
            </w:r>
          </w:p>
        </w:tc>
      </w:tr>
      <w:tr w:rsidR="00A61E12" w14:paraId="3A2A677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13DB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E869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CU-INV-003, CU-INV-004</w:t>
            </w:r>
          </w:p>
        </w:tc>
      </w:tr>
      <w:tr w:rsidR="00A61E12" w14:paraId="4610602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CF14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6079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7D45AB1B" w14:textId="77777777" w:rsidR="00A61E12" w:rsidRDefault="00000000">
      <w:pPr>
        <w:pStyle w:val="Ttulo3"/>
      </w:pPr>
      <w:r>
        <w:t>CU-INV-006 — Alertas de stock mínimo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CBDE09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C21D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E23B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CU-INV-006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2079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E26E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RF-INV-006</w:t>
            </w:r>
          </w:p>
        </w:tc>
      </w:tr>
      <w:tr w:rsidR="00A61E12" w14:paraId="79C2AA8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5E85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4108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Bodeguero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016B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74E0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7F2918B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14FC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1ECD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BA45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0926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348D1E0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A6F5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1CB7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AFFC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8049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CP-INV-006</w:t>
            </w:r>
          </w:p>
        </w:tc>
      </w:tr>
      <w:tr w:rsidR="00A61E12" w14:paraId="2EF07AD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C6E1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D5BE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mostrar un semáforo de estado de stock (crítico/bajo/seguro) por insumo y generar alertas cuando se alcance el nivel mínimo configurado.</w:t>
            </w:r>
          </w:p>
        </w:tc>
      </w:tr>
      <w:tr w:rsidR="00A61E12" w14:paraId="6D0C9B1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A538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7A97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La existencia de un insumo alcanza o cruza el umbral configurado.</w:t>
            </w:r>
          </w:p>
        </w:tc>
      </w:tr>
      <w:tr w:rsidR="00A61E12" w14:paraId="1B8D411D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A62A2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AB022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7DE3D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9B656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2B614E4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07A7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A6AC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4289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AF5B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insumo por debajo del umbral mínimo se marca visualmente en rojo y genera una alerta.</w:t>
            </w:r>
          </w:p>
        </w:tc>
      </w:tr>
      <w:tr w:rsidR="00A61E12" w14:paraId="52FB77B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055B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81F5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C0C1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CC0C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Alerta visual/notificación de stock bajo o crítico.</w:t>
            </w:r>
          </w:p>
        </w:tc>
      </w:tr>
      <w:tr w:rsidR="00A61E12" w14:paraId="2E51D89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2D1E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E769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D6F3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493A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25CD2A0E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EEA63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6A8C6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98324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4F36A9B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D31C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F364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existencia de un insumo alcanza o cruza el umbral configurado.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5767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el evento y verifica estado, alcance de sucursal y que no haya sido procesado previamente.</w:t>
            </w:r>
          </w:p>
        </w:tc>
      </w:tr>
      <w:tr w:rsidR="00A61E12" w14:paraId="6A08D8C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19EE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D247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FE90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las reglas de negocio: Los umbrales de stock mínimo son configurables por insumo.</w:t>
            </w:r>
          </w:p>
        </w:tc>
      </w:tr>
      <w:tr w:rsidR="00A61E12" w14:paraId="1954966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726B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9588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B09B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"Alertas de stock mínimo" y genera: Alerta visual/notificación de stock bajo o crítico.</w:t>
            </w:r>
          </w:p>
        </w:tc>
      </w:tr>
      <w:tr w:rsidR="00A61E12" w14:paraId="5895538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1BC6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A7E7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69A2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Persiste el resultado, registra trazabilidad y publica/notifica el cambio a los módulos o actores afectados.</w:t>
            </w:r>
          </w:p>
        </w:tc>
      </w:tr>
      <w:tr w:rsidR="00A61E12" w14:paraId="58EB507A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B2294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E73ED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62D69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CF047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271B05F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7B2C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7409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A6D5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6600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039B74F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C0F2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27F3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ACFC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552C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0B7FEB8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E219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EE40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36E3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C7AE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265F5FC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7B8A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8BEF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umbrales de stock mínimo son configurables por insumo.</w:t>
            </w:r>
          </w:p>
        </w:tc>
      </w:tr>
      <w:tr w:rsidR="00A61E12" w14:paraId="51FE718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E93D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E01E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 (automático)</w:t>
            </w:r>
          </w:p>
        </w:tc>
      </w:tr>
      <w:tr w:rsidR="00A61E12" w14:paraId="296EE97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5568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9FCC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Alerta visual/notificación de stock bajo o crítico</w:t>
            </w:r>
          </w:p>
        </w:tc>
      </w:tr>
      <w:tr w:rsidR="00A61E12" w14:paraId="79877D6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004F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0915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insumo por debajo del umbral mínimo se marca visualmente en rojo y genera una alerta.</w:t>
            </w:r>
          </w:p>
        </w:tc>
      </w:tr>
      <w:tr w:rsidR="00A61E12" w14:paraId="16B66CD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E339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2796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RNF-010, RNF-011, RNF-013, RNF-017, RNF-019, RNF-022</w:t>
            </w:r>
          </w:p>
        </w:tc>
      </w:tr>
      <w:tr w:rsidR="00A61E12" w14:paraId="21A03AB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7B39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4EF8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CU-INV-002</w:t>
            </w:r>
          </w:p>
        </w:tc>
      </w:tr>
      <w:tr w:rsidR="00A61E12" w14:paraId="5C351CA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F94D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28C5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7C99D89C" w14:textId="77777777" w:rsidR="00A61E12" w:rsidRDefault="00000000">
      <w:pPr>
        <w:pStyle w:val="Ttulo3"/>
      </w:pPr>
      <w:r>
        <w:t>CU-INV-007 — Reporte de costo, precio y utilidad por platillo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5564EA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17C8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7817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CU-INV-007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2132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904F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RF-INV-007</w:t>
            </w:r>
          </w:p>
        </w:tc>
      </w:tr>
      <w:tr w:rsidR="00A61E12" w14:paraId="5EBB32C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1408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8B7A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F3B2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143E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48755BB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985F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8AFB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D9BB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FA4D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6993C14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4C71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A22C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875D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19D1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CP-INV-007</w:t>
            </w:r>
          </w:p>
        </w:tc>
      </w:tr>
      <w:tr w:rsidR="00A61E12" w14:paraId="645E6F7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6AA6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6FF6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calcular y reportar el costo de producción, precio de venta y utilidad de cada platillo con base en su receta.</w:t>
            </w:r>
          </w:p>
        </w:tc>
      </w:tr>
      <w:tr w:rsidR="00A61E12" w14:paraId="566FCEC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E66F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539B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 solicita ejecutar "Reporte de costo, precio y utilidad por platillo".</w:t>
            </w:r>
          </w:p>
        </w:tc>
      </w:tr>
      <w:tr w:rsidR="00A61E12" w14:paraId="21D15638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5BD98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B5870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09259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F36E0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1A51C0F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E55B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E361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INV.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2FED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A7E6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reporte muestra correctamente costo, precio de venta y utilidad de cada platillo activo.</w:t>
            </w:r>
          </w:p>
        </w:tc>
      </w:tr>
      <w:tr w:rsidR="00A61E12" w14:paraId="04ADD59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64EB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B994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854E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17C3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Reporte de costo/precio/utilidad por platillo.</w:t>
            </w:r>
          </w:p>
        </w:tc>
      </w:tr>
      <w:tr w:rsidR="00A61E12" w14:paraId="5333E4A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E70A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81D6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1A59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DDEF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0CDB3284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D8954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E42CE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9C28F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5DA962B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2DB5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A002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"Reporte de costo, precio y utilidad por platillo".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8F68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790545B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3E2E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8D9A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6E71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El costo se calcula sumando el costo de cada ingrediente según su cantidad en la receta.</w:t>
            </w:r>
          </w:p>
        </w:tc>
      </w:tr>
      <w:tr w:rsidR="00A61E12" w14:paraId="3150341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5168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2BBE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3A01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3C28805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EB7E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6098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CE8D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Reporte de costo/precio/utilidad por platillo.</w:t>
            </w:r>
          </w:p>
        </w:tc>
      </w:tr>
      <w:tr w:rsidR="00A61E12" w14:paraId="277DB32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D054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33B8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4295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4B48D7AC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4DEEA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C850B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CD0EC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BC34F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0EF1919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86C9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EF58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197F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3442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18B612D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6A75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255D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72AD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846F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12B76B1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FC67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1A19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3EB8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2684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4AA4A87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950E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4FA6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C5B1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446A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49AAFC2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DF06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FC50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costo se calcula sumando el costo de cada ingrediente según su cantidad en la receta.</w:t>
            </w:r>
          </w:p>
        </w:tc>
      </w:tr>
      <w:tr w:rsidR="00A61E12" w14:paraId="35069A9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9830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7EBC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28B2BE1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645C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36F0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Reporte de costo/precio/utilidad por platillo</w:t>
            </w:r>
          </w:p>
        </w:tc>
      </w:tr>
      <w:tr w:rsidR="00A61E12" w14:paraId="07951CD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329A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5157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reporte muestra correctamente costo, precio de venta y utilidad de cada platillo activo.</w:t>
            </w:r>
          </w:p>
        </w:tc>
      </w:tr>
      <w:tr w:rsidR="00A61E12" w14:paraId="2904ED8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7F34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0A08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RNF-010, RNF-011, RNF-013, RNF-017, RNF-019, RNF-022</w:t>
            </w:r>
          </w:p>
        </w:tc>
      </w:tr>
      <w:tr w:rsidR="00A61E12" w14:paraId="613FD3E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18F2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1D6F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CU-INV-001</w:t>
            </w:r>
          </w:p>
        </w:tc>
      </w:tr>
      <w:tr w:rsidR="00A61E12" w14:paraId="0252358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B190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FE71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26DCF256" w14:textId="77777777" w:rsidR="00A61E12" w:rsidRDefault="00000000">
      <w:pPr>
        <w:pStyle w:val="Ttulo3"/>
      </w:pPr>
      <w:r>
        <w:t>CU-INV-008 — Conteo físico y conciliación de inventario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E9E31F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4982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2998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CU-INV-008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BA18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51F1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RF-INV-008</w:t>
            </w:r>
          </w:p>
        </w:tc>
      </w:tr>
      <w:tr w:rsidR="00A61E12" w14:paraId="6C02537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F0FD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4CEA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Bodeguero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DB08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D6D6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5C998F9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4804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DB8C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9E27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4C92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32DEE4C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25D4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579F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959F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0611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CP-INV-008</w:t>
            </w:r>
          </w:p>
        </w:tc>
      </w:tr>
      <w:tr w:rsidR="00A61E12" w14:paraId="030ED614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FC06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8302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soportar conteos físicos por ubicación, congelar la foto de stock de referencia y generar diferencias.</w:t>
            </w:r>
          </w:p>
        </w:tc>
      </w:tr>
      <w:tr w:rsidR="00A61E12" w14:paraId="18E85A2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3776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D8B0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Bodeguero solicita ejecutar "Conteo físico y conciliación de inventario".</w:t>
            </w:r>
          </w:p>
        </w:tc>
      </w:tr>
      <w:tr w:rsidR="00A61E12" w14:paraId="3454F1DF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D7E81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F02E6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30C9A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B6151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40F563A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CFC6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0EBC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INV.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6BDF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56E7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aprobar el conteo, cada ajuste genera un movimiento de Kardex con motivo, usuario y referencia al conteo.</w:t>
            </w:r>
          </w:p>
        </w:tc>
      </w:tr>
      <w:tr w:rsidR="00A61E12" w14:paraId="46C95ED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FD95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5860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6EE2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02E2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Ajustes y reporte de diferencias.</w:t>
            </w:r>
          </w:p>
        </w:tc>
      </w:tr>
      <w:tr w:rsidR="00A61E12" w14:paraId="3148BBD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4935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8DBB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58A4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A0A0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04B31615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5B1AB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1CE91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273F4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74C24CC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62D9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Bodeguero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3374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Crea un conteo físico para una bodega/zona.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16F5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Toma una instantánea de los ítems incluidos y controla el estado del conteo.</w:t>
            </w:r>
          </w:p>
        </w:tc>
      </w:tr>
      <w:tr w:rsidR="00A61E12" w14:paraId="2FEA7B5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0957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Bodeguero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5E3E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Registra cantidades contadas y observaciones.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8EDE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Calcula diferencias frente al stock teórico sin modificarlo todavía.</w:t>
            </w:r>
          </w:p>
        </w:tc>
      </w:tr>
      <w:tr w:rsidR="00A61E12" w14:paraId="455FE04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8B46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Bodeguero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2D99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Solicita/obtiene aprobación y confirma el ajuste.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6824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Genera movimientos de Kardex por diferencia, con motivo, usuario y referencia al conteo.</w:t>
            </w:r>
          </w:p>
        </w:tc>
      </w:tr>
      <w:tr w:rsidR="00A61E12" w14:paraId="1B917D17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2C63A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F8DA2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D6297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019A8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199BAB4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78AB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5C21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79C9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25BB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5264413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06F8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6F46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EB02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C602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27DCD93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2791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07F0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B421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7BC9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38B3ABE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8585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6AA3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0704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3C13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454048B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D73A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DFA8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36D0018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3307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B848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Conteo físico</w:t>
            </w:r>
          </w:p>
        </w:tc>
      </w:tr>
      <w:tr w:rsidR="00A61E12" w14:paraId="3A17097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D872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9CA2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Ajustes y reporte de diferencias</w:t>
            </w:r>
          </w:p>
        </w:tc>
      </w:tr>
      <w:tr w:rsidR="00A61E12" w14:paraId="27CDEC5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D42A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6690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aprobar el conteo, cada ajuste genera un movimiento de Kardex con motivo, usuario y referencia al conteo.</w:t>
            </w:r>
          </w:p>
        </w:tc>
      </w:tr>
      <w:tr w:rsidR="00A61E12" w14:paraId="77E3225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F117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1BBB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RNF-010, RNF-011, RNF-013, RNF-017, RNF-019, RNF-022</w:t>
            </w:r>
          </w:p>
        </w:tc>
      </w:tr>
      <w:tr w:rsidR="00A61E12" w14:paraId="173E96A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A8FD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103E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CU-INV-005</w:t>
            </w:r>
          </w:p>
        </w:tc>
      </w:tr>
      <w:tr w:rsidR="00A61E12" w14:paraId="6D2334C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255B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3631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7AADE760" w14:textId="77777777" w:rsidR="00A61E12" w:rsidRDefault="00000000">
      <w:pPr>
        <w:pStyle w:val="Ttulo3"/>
      </w:pPr>
      <w:r>
        <w:t>CU-INV-009 — Transferencias entre bodegas o sucursales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4190592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9249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1DAE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CU-INV-009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C6AD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EADF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RF-INV-009</w:t>
            </w:r>
          </w:p>
        </w:tc>
      </w:tr>
      <w:tr w:rsidR="00A61E12" w14:paraId="4A7B807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B826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A7CC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Bodeguero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6FDD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82FE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0E0523D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FBA3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B2C8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C3F4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759C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66FA68B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3D11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CE80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2A8F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C6DC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CP-INV-009</w:t>
            </w:r>
          </w:p>
        </w:tc>
      </w:tr>
      <w:tr w:rsidR="00A61E12" w14:paraId="4715DAFA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902C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0E5D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registrar despacho, tránsito y recepción de transferencias entre ubicaciones.</w:t>
            </w:r>
          </w:p>
        </w:tc>
      </w:tr>
      <w:tr w:rsidR="00A61E12" w14:paraId="47C1480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7E75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67B6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Bodeguero solicita ejecutar "Transferencias entre bodegas o sucursales".</w:t>
            </w:r>
          </w:p>
        </w:tc>
      </w:tr>
      <w:tr w:rsidR="00A61E12" w14:paraId="3F3CCFF5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F50CC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F939F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32821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B67F4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AFEC48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02C0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A74C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INV.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316A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BEA6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transferencia no incrementa el destino hasta confirmarse la recepción y el total enviado/recibido queda conciliado.</w:t>
            </w:r>
          </w:p>
        </w:tc>
      </w:tr>
      <w:tr w:rsidR="00A61E12" w14:paraId="733F131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C6E9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0821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0787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E35B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Transferencia trazable.</w:t>
            </w:r>
          </w:p>
        </w:tc>
      </w:tr>
      <w:tr w:rsidR="00A61E12" w14:paraId="5284692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CB5C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A689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F80E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4BD0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14162B38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C3DFC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6DB05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13A10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7BAA94D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84BF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Bodeguero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AE19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Crea una transferencia e indica origen, destino e insumos.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0A49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existencias y que origen/destino sean distintos y autorizados.</w:t>
            </w:r>
          </w:p>
        </w:tc>
      </w:tr>
      <w:tr w:rsidR="00A61E12" w14:paraId="447F65C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1BF6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Bodeguero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C138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Despacha la transferencia.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ADF4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Reserva/descuenta del origen y registra mercancía en tránsito.</w:t>
            </w:r>
          </w:p>
        </w:tc>
      </w:tr>
      <w:tr w:rsidR="00A61E12" w14:paraId="58DD7C3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6F93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Bodeguero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830E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destino confirma cantidades recibidas.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D5EC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Incrementa destino solo por lo aceptado y registra diferencias/pendientes hasta conciliar el envío.</w:t>
            </w:r>
          </w:p>
        </w:tc>
      </w:tr>
      <w:tr w:rsidR="00A61E12" w14:paraId="58B2061D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F3A59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24A0F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40216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4D9DF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8C9A9C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A16A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7683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9EB1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1878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4C77DC9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832D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7686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059E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AF91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3976D2C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56D5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5B2C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BED8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7B8A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6FFF0AC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818F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6B5F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339D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37E9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5BD371A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4DC7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FD2D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35900FB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BC25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0504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Origen, destino, insumos, cantidades</w:t>
            </w:r>
          </w:p>
        </w:tc>
      </w:tr>
      <w:tr w:rsidR="00A61E12" w14:paraId="0F82D81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B807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0929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Transferencia trazable</w:t>
            </w:r>
          </w:p>
        </w:tc>
      </w:tr>
      <w:tr w:rsidR="00A61E12" w14:paraId="52022B5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A82D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F827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transferencia no incrementa el destino hasta confirmarse la recepción y el total enviado/recibido queda conciliado.</w:t>
            </w:r>
          </w:p>
        </w:tc>
      </w:tr>
      <w:tr w:rsidR="00A61E12" w14:paraId="61C04BE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45FA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95D2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RNF-010, RNF-011, RNF-013, RNF-017, RNF-019, RNF-022</w:t>
            </w:r>
          </w:p>
        </w:tc>
      </w:tr>
      <w:tr w:rsidR="00A61E12" w14:paraId="68CCF91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2BDB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913C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CU-INV-005, CU-CFG-001</w:t>
            </w:r>
          </w:p>
        </w:tc>
      </w:tr>
      <w:tr w:rsidR="00A61E12" w14:paraId="4B02E65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7DAC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3FF7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494C3D40" w14:textId="77777777" w:rsidR="00A61E12" w:rsidRDefault="00000000">
      <w:pPr>
        <w:pStyle w:val="Ttulo3"/>
      </w:pPr>
      <w:r>
        <w:t>CU-INV-010 — Unidades de medida y conversiones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B86950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D694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04DF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CU-INV-010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11AA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C116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RF-INV-010</w:t>
            </w:r>
          </w:p>
        </w:tc>
      </w:tr>
      <w:tr w:rsidR="00A61E12" w14:paraId="67D2098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1160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AFF8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E3C7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5960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3D0FFB1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C365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0CEB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A60A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EA56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46BBF6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1F8E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B5F6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CC2C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C443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CP-INV-010</w:t>
            </w:r>
          </w:p>
        </w:tc>
      </w:tr>
      <w:tr w:rsidR="00A61E12" w14:paraId="4BBAE265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9B08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9BF2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definir unidad de compra, almacenamiento y consumo, con factores de conversión controlados.</w:t>
            </w:r>
          </w:p>
        </w:tc>
      </w:tr>
      <w:tr w:rsidR="00A61E12" w14:paraId="426BD43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8C12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9CB8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"Unidades de medida y conversiones".</w:t>
            </w:r>
          </w:p>
        </w:tc>
      </w:tr>
      <w:tr w:rsidR="00A61E12" w14:paraId="0BB58E2F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B9201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10F19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11028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9AB24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A1E5D9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1C4C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AB24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INV.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B6F2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81E4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descuento por receta utiliza la unidad de consumo y conserva precisión suficiente para cuadrar el Kardex.</w:t>
            </w:r>
          </w:p>
        </w:tc>
      </w:tr>
      <w:tr w:rsidR="00A61E12" w14:paraId="4D6045D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F94A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B509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2DFF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AA11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Conversión aplicada.</w:t>
            </w:r>
          </w:p>
        </w:tc>
      </w:tr>
      <w:tr w:rsidR="00A61E12" w14:paraId="2A66E93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64A9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D0A6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A0C8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2CA2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1F6D1328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0EB1F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CEEEC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AC420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00AFA50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84A3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8121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"Unidades de medida y conversiones".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E712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1F5595E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5ACE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C3AA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Unidades y factores.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7ABA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7483AEA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640D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684C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492E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0BD8D1F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CFF7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5640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F5D4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Conversión aplicada.</w:t>
            </w:r>
          </w:p>
        </w:tc>
      </w:tr>
      <w:tr w:rsidR="00A61E12" w14:paraId="171580F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FB6C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7137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7135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27D750FB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0168F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24680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B8ADE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F3BE4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09F1D3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4A86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27E2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3B94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C43E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3BE0565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311A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D857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AB4D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D643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5F4D2E0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5CDC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8A1A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3341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6E58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74AF44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EBB7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EBBE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F66C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A342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5DF72F7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8A4F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2985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5FE9943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E611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29DC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Unidades y factores</w:t>
            </w:r>
          </w:p>
        </w:tc>
      </w:tr>
      <w:tr w:rsidR="00A61E12" w14:paraId="752BAA9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E8B0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C3CA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Conversión aplicada</w:t>
            </w:r>
          </w:p>
        </w:tc>
      </w:tr>
      <w:tr w:rsidR="00A61E12" w14:paraId="4F7303D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3B65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C2FD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descuento por receta utiliza la unidad de consumo y conserva precisión suficiente para cuadrar el Kardex.</w:t>
            </w:r>
          </w:p>
        </w:tc>
      </w:tr>
      <w:tr w:rsidR="00A61E12" w14:paraId="5D76AB4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67FF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CEAA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RNF-010, RNF-011, RNF-013, RNF-017, RNF-019, RNF-022</w:t>
            </w:r>
          </w:p>
        </w:tc>
      </w:tr>
      <w:tr w:rsidR="00A61E12" w14:paraId="211024B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969D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32E8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CU-INV-001, CU-INV-002</w:t>
            </w:r>
          </w:p>
        </w:tc>
      </w:tr>
      <w:tr w:rsidR="00A61E12" w14:paraId="7E5828C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5D62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A67E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1721C652" w14:textId="77777777" w:rsidR="00A61E12" w:rsidRDefault="00000000">
      <w:pPr>
        <w:pStyle w:val="Ttulo3"/>
      </w:pPr>
      <w:r>
        <w:t>CU-INV-011 — Lotes y fechas de caducidad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B1AA58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C1F1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6855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CU-INV-011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B7DF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0B85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RF-INV-011</w:t>
            </w:r>
          </w:p>
        </w:tc>
      </w:tr>
      <w:tr w:rsidR="00A61E12" w14:paraId="230D9ED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4E1C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AC9F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Bodeguero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76BE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7A5B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5561ACA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949B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1279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DB30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EF67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2EF984A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2879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C061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5B9A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4563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CP-INV-011</w:t>
            </w:r>
          </w:p>
        </w:tc>
      </w:tr>
      <w:tr w:rsidR="00A61E12" w14:paraId="7229264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6362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B81C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registrar lote y caducidad cuando aplique, y alertar próximos vencimientos.</w:t>
            </w:r>
          </w:p>
        </w:tc>
      </w:tr>
      <w:tr w:rsidR="00A61E12" w14:paraId="5345DE45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AF11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3A22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Bodeguero solicita ejecutar "Lotes y fechas de caducidad".</w:t>
            </w:r>
          </w:p>
        </w:tc>
      </w:tr>
      <w:tr w:rsidR="00A61E12" w14:paraId="0C575806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6CE0A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F3032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CC56D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2B689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FEDDCE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D88D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B4D3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INV.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125E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AD78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reporte identifica existencias por lote y fecha; una salida por caducidad conserva el lote afectado y su motivo.</w:t>
            </w:r>
          </w:p>
        </w:tc>
      </w:tr>
      <w:tr w:rsidR="00A61E12" w14:paraId="42A7C6E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4027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4442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BC31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CA1C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Trazabilidad por lote.</w:t>
            </w:r>
          </w:p>
        </w:tc>
      </w:tr>
      <w:tr w:rsidR="00A61E12" w14:paraId="0462157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85B2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1ECA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4B41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563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3BDB4707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DD796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8726B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E5A44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3C740C3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40A3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Bodeguero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C286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"Lotes y fechas de caducidad".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B6FF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2C694DF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048C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Bodeguero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A0BF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Lote, fecha, cantidad.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DC1D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5B78538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E15B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Bodeguero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772B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D35B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750A1C3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2A24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C2AD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85EE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Trazabilidad por lote.</w:t>
            </w:r>
          </w:p>
        </w:tc>
      </w:tr>
      <w:tr w:rsidR="00A61E12" w14:paraId="035AAD1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E8A2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A358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7660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225CBB6D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B024A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79E7F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C4C06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1608D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40D13D0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8F10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732F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F8D7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766A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54E01BE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1E86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1D20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71AE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3F06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4B588B6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9BEF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428E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6C40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0106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732F9C8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E9C2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E3AD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77B5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Falla transaccional o reintento de una operación crítica.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6A5A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se revierte o reanuda de forma idempotente; no se generan duplicados y queda un identificador de correlación para soporte.</w:t>
            </w:r>
          </w:p>
        </w:tc>
      </w:tr>
      <w:tr w:rsidR="00A61E12" w14:paraId="689D876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93C9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9C3B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3160672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60F5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BCE3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Lote, fecha, cantidad</w:t>
            </w:r>
          </w:p>
        </w:tc>
      </w:tr>
      <w:tr w:rsidR="00A61E12" w14:paraId="4DB5629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6345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73C7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Trazabilidad por lote</w:t>
            </w:r>
          </w:p>
        </w:tc>
      </w:tr>
      <w:tr w:rsidR="00A61E12" w14:paraId="764EFA7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93AF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BC71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reporte identifica existencias por lote y fecha; una salida por caducidad conserva el lote afectado y su motivo.</w:t>
            </w:r>
          </w:p>
        </w:tc>
      </w:tr>
      <w:tr w:rsidR="00A61E12" w14:paraId="26907C4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EB20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5B67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RNF-010, RNF-011, RNF-013, RNF-017, RNF-019, RNF-022</w:t>
            </w:r>
          </w:p>
        </w:tc>
      </w:tr>
      <w:tr w:rsidR="00A61E12" w14:paraId="53E659B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FCDC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AF8D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CU-INV-004, CU-INV-005</w:t>
            </w:r>
          </w:p>
        </w:tc>
      </w:tr>
      <w:tr w:rsidR="00A61E12" w14:paraId="2702DC0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0C3C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898D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Análisis de brecha v2.0</w:t>
            </w:r>
          </w:p>
        </w:tc>
      </w:tr>
    </w:tbl>
    <w:p w14:paraId="33BF94B8" w14:textId="77777777" w:rsidR="00A61E12" w:rsidRDefault="00000000">
      <w:r>
        <w:rPr>
          <w:rFonts w:eastAsia="Aptos" w:cs="Aptos"/>
        </w:rPr>
        <w:br w:type="page"/>
      </w:r>
    </w:p>
    <w:p w14:paraId="57B915B5" w14:textId="77777777" w:rsidR="00A61E12" w:rsidRDefault="00000000">
      <w:pPr>
        <w:pStyle w:val="Ttulo2"/>
      </w:pPr>
      <w:r>
        <w:t>7.12 MÓDULO RES — Reservaciones y Lista de Espera</w:t>
      </w:r>
    </w:p>
    <w:p w14:paraId="7282A9CD" w14:textId="77777777" w:rsidR="00A61E12" w:rsidRDefault="00000000">
      <w:pPr>
        <w:spacing w:after="0"/>
      </w:pPr>
      <w:r>
        <w:rPr>
          <w:rFonts w:eastAsia="Aptos" w:cs="Aptos"/>
          <w:color w:val="667085"/>
          <w:sz w:val="15"/>
        </w:rPr>
        <w:t>8 casos de uso. Cobertura: CU-RES-001, CU-RES-002, CU-RES-003, CU-RES-004, CU-RES-005…</w:t>
      </w:r>
    </w:p>
    <w:p w14:paraId="19B910A4" w14:textId="77777777" w:rsidR="00A61E12" w:rsidRDefault="00000000">
      <w:pPr>
        <w:pStyle w:val="Ttulo3"/>
      </w:pPr>
      <w:r>
        <w:t>CU-RES-001 — Calendario de reservaciones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93CD7D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C01E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4F79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CU-RES-001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F8DE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8011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RF-RES-001</w:t>
            </w:r>
          </w:p>
        </w:tc>
      </w:tr>
      <w:tr w:rsidR="00A61E12" w14:paraId="57AF651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3026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3537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90E2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4A55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A5553D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C608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3E65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C64E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C73B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15342CA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7F48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06D9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C61C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4E26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CP-RES-001</w:t>
            </w:r>
          </w:p>
        </w:tc>
      </w:tr>
      <w:tr w:rsidR="00A61E12" w14:paraId="2746F61C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A16E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0837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presentar un calendario con vistas diaria, semanal y mensual para gestionar las reservaciones del restaurante.</w:t>
            </w:r>
          </w:p>
        </w:tc>
      </w:tr>
      <w:tr w:rsidR="00A61E12" w14:paraId="5FB3554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5C4F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5994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 solicita ejecutar "Calendario de reservaciones".</w:t>
            </w:r>
          </w:p>
        </w:tc>
      </w:tr>
      <w:tr w:rsidR="00A61E12" w14:paraId="1A6C7AE3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DACD4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01B96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33005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A09B2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7578954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B322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4E69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2505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5808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usuario puede alternar entre vista diaria, semanal y mensual sin perder información.</w:t>
            </w:r>
          </w:p>
        </w:tc>
      </w:tr>
      <w:tr w:rsidR="00A61E12" w14:paraId="197541A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3C2C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95C4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954C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A747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Calendario de reservaciones visible.</w:t>
            </w:r>
          </w:p>
        </w:tc>
      </w:tr>
      <w:tr w:rsidR="00A61E12" w14:paraId="1DEB914D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64E8B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411CD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FBFB7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768C13E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31F4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8B9D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"Calendario de reservaciones".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507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271456D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E455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BB19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D76A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1B0BC59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537E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37F1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34F0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4DAFD2C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A8C1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1E83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9747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Calendario de reservaciones visible.</w:t>
            </w:r>
          </w:p>
        </w:tc>
      </w:tr>
      <w:tr w:rsidR="00A61E12" w14:paraId="4E207C2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36CB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3097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2EC3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0EAF8B9F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47981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A2A5D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C0E9C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D4FB0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28618D2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8C16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3C68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7996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919D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58EEC3D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7042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B6A0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9B1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811A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1844B7E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DB78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9E40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1297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4857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1EB55DF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50FE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4DBF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397E860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E37E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87B6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3C49D74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E784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C07B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Calendario de reservaciones visible</w:t>
            </w:r>
          </w:p>
        </w:tc>
      </w:tr>
      <w:tr w:rsidR="00A61E12" w14:paraId="1B3946D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D3E0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56CE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usuario puede alternar entre vista diaria, semanal y mensual sin perder información.</w:t>
            </w:r>
          </w:p>
        </w:tc>
      </w:tr>
      <w:tr w:rsidR="00A61E12" w14:paraId="2781D30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5EB4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3A37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5F75C15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8974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41A5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Sin relación UML obligatoria identificada; validar relaciones de dominio durante modelado detallado.</w:t>
            </w:r>
          </w:p>
        </w:tc>
      </w:tr>
      <w:tr w:rsidR="00A61E12" w14:paraId="17B885F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86EA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EA2C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1CF8C33B" w14:textId="77777777" w:rsidR="00A61E12" w:rsidRDefault="00000000">
      <w:pPr>
        <w:pStyle w:val="Ttulo3"/>
      </w:pPr>
      <w:r>
        <w:t>CU-RES-002 — Configuración de capacidad y depósito por turno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4314D08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6668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B58E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CU-RES-002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2BC6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742D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RF-RES-002</w:t>
            </w:r>
          </w:p>
        </w:tc>
      </w:tr>
      <w:tr w:rsidR="00A61E12" w14:paraId="2544C6E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9166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2734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222D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2A71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0199BE5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8F79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44D2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46F0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900E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3721862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27EF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1981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9324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DE10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CP-RES-002</w:t>
            </w:r>
          </w:p>
        </w:tc>
      </w:tr>
      <w:tr w:rsidR="00A61E12" w14:paraId="41E5CF2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2403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AE9D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configurar el máximo de comensales y el depósito requerido (si aplica) para cada turno.</w:t>
            </w:r>
          </w:p>
        </w:tc>
      </w:tr>
      <w:tr w:rsidR="00A61E12" w14:paraId="78C4521E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48B1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DB07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"Configuración de capacidad y depósito por turno".</w:t>
            </w:r>
          </w:p>
        </w:tc>
      </w:tr>
      <w:tr w:rsidR="00A61E12" w14:paraId="3A108A4B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8F4A2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1C7A6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8FCEA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F6C5D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0ABE399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963A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46D0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BD3B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9C8C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configurar un turno, las reservaciones respetan el máximo de comensales definido.</w:t>
            </w:r>
          </w:p>
        </w:tc>
      </w:tr>
      <w:tr w:rsidR="00A61E12" w14:paraId="1C8C0C0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B324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9A7D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DB74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2398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Configuración de turno guardada.</w:t>
            </w:r>
          </w:p>
        </w:tc>
      </w:tr>
      <w:tr w:rsidR="00A61E12" w14:paraId="702205A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B626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016A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63A1D6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446D4E" w14:textId="77777777" w:rsidR="00A61E12" w:rsidRDefault="00A61E12">
            <w:pPr>
              <w:spacing w:after="0"/>
            </w:pPr>
          </w:p>
        </w:tc>
      </w:tr>
      <w:tr w:rsidR="00A61E12" w14:paraId="68EEAA33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3FB9F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CE6B4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F6A39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7D1DDE1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0458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BB1E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"Configuración de capacidad y depósito por turno".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906F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7F3EA54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DF0C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E1F3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Máx. comensales, monto de depósito.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40E2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3F0ABD8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58D3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ABC7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0641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2AD15C0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151C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EFCF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F71A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Configuración de turno guardada.</w:t>
            </w:r>
          </w:p>
        </w:tc>
      </w:tr>
      <w:tr w:rsidR="00A61E12" w14:paraId="795CD5C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C54A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B57F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F6A6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5A158DFD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8330F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FACB7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5BD28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A806B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475E768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F50D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00E7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B881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5C27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10FC009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F5A9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72A3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0989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F3CC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3CBCB23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B05F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47C5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75B6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F7DB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F13BD5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0CEA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837B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03ECB29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52BD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36A8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Máx. comensales, monto de depósito</w:t>
            </w:r>
          </w:p>
        </w:tc>
      </w:tr>
      <w:tr w:rsidR="00A61E12" w14:paraId="42AB4D9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8C30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28FE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Configuración de turno guardada</w:t>
            </w:r>
          </w:p>
        </w:tc>
      </w:tr>
      <w:tr w:rsidR="00A61E12" w14:paraId="6D596B3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CBE2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C51F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configurar un turno, las reservaciones respetan el máximo de comensales definido.</w:t>
            </w:r>
          </w:p>
        </w:tc>
      </w:tr>
      <w:tr w:rsidR="00A61E12" w14:paraId="17A4F0B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7255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4F7E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57939BF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B2F3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39DB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CU-RES-001</w:t>
            </w:r>
          </w:p>
        </w:tc>
      </w:tr>
      <w:tr w:rsidR="00A61E12" w14:paraId="7C78EA1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D239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F7B2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45B928E1" w14:textId="77777777" w:rsidR="00A61E12" w:rsidRDefault="00000000">
      <w:pPr>
        <w:pStyle w:val="Ttulo3"/>
      </w:pPr>
      <w:r>
        <w:t>CU-RES-003 — Registro de nueva reservación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704C14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6226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64BE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CU-RES-003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EB37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BC9D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RF-RES-003</w:t>
            </w:r>
          </w:p>
        </w:tc>
      </w:tr>
      <w:tr w:rsidR="00A61E12" w14:paraId="68867AC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76C1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DB61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49C7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7654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674F4DA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205F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FFC1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B5EE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9BD5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694E7D6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632C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AD32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8032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2DDB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CP-RES-003</w:t>
            </w:r>
          </w:p>
        </w:tc>
      </w:tr>
      <w:tr w:rsidR="00A61E12" w14:paraId="1640352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2CFB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BF3A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registrar una reservación con nombre, cantidad de personas, teléfono y notas, con estado (confirmada, pendiente, cancelada).</w:t>
            </w:r>
          </w:p>
        </w:tc>
      </w:tr>
      <w:tr w:rsidR="00A61E12" w14:paraId="3FAAEF6F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43DF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EE86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 solicita ejecutar "Registro de nueva reservación".</w:t>
            </w:r>
          </w:p>
        </w:tc>
      </w:tr>
      <w:tr w:rsidR="00A61E12" w14:paraId="32D3CE42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B056B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FC22D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D27DC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313BE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2BAE109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9C7C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5EB2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03DB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F8BE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reservación queda visible en el calendario con su estado correspondiente.</w:t>
            </w:r>
          </w:p>
        </w:tc>
      </w:tr>
      <w:tr w:rsidR="00A61E12" w14:paraId="5A7917B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BE9A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4CAF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F9A3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F015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Reservación registrada con estado inicial.</w:t>
            </w:r>
          </w:p>
        </w:tc>
      </w:tr>
      <w:tr w:rsidR="00A61E12" w14:paraId="17A176C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8FF4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97C9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173B55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4BF276" w14:textId="77777777" w:rsidR="00A61E12" w:rsidRDefault="00A61E12">
            <w:pPr>
              <w:spacing w:after="0"/>
            </w:pPr>
          </w:p>
        </w:tc>
      </w:tr>
      <w:tr w:rsidR="00A61E12" w14:paraId="6F57358A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55947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2C941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39CC1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5CB37BB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ADEF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C0A8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Indica fecha/hora, cantidad de personas y datos del cliente.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014B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Consulta capacidad, restricciones y disponibilidad.</w:t>
            </w:r>
          </w:p>
        </w:tc>
      </w:tr>
      <w:tr w:rsidR="00A61E12" w14:paraId="64906FC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9E80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C16B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Selecciona una opción disponible y agrega notas/preferencias.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4BE4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capacidad, duplicidad y depósito si aplica.</w:t>
            </w:r>
          </w:p>
        </w:tc>
      </w:tr>
      <w:tr w:rsidR="00A61E12" w14:paraId="4735FA5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1C0D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4CAD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la reservación.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A710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Genera identificador, estado inicial y sincroniza calendario/mapa; programa notificaciones cuando corresponda.</w:t>
            </w:r>
          </w:p>
        </w:tc>
      </w:tr>
      <w:tr w:rsidR="00A61E12" w14:paraId="48704F94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D2574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6B90B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9CA15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E74C8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0C523A1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A9CD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4B5C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31CD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A47C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7E5BC08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8AB5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6019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AEEA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6199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3FCCE4D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F64F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677F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90E6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E484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4190B2E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7518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3035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reservación no puede exceder la capacidad disponible del turno.</w:t>
            </w:r>
          </w:p>
        </w:tc>
      </w:tr>
      <w:tr w:rsidR="00A61E12" w14:paraId="0CFDF79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2C86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2693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Nombre, pax, teléfono, notas</w:t>
            </w:r>
          </w:p>
        </w:tc>
      </w:tr>
      <w:tr w:rsidR="00A61E12" w14:paraId="3D8A272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0F94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B915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Reservación registrada con estado inicial</w:t>
            </w:r>
          </w:p>
        </w:tc>
      </w:tr>
      <w:tr w:rsidR="00A61E12" w14:paraId="66596E6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0C83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16A2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reservación queda visible en el calendario con su estado correspondiente.</w:t>
            </w:r>
          </w:p>
        </w:tc>
      </w:tr>
      <w:tr w:rsidR="00A61E12" w14:paraId="2A13810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ECF9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37F0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6D03B6D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4A9B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4CA2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CU-RES-002</w:t>
            </w:r>
          </w:p>
        </w:tc>
      </w:tr>
      <w:tr w:rsidR="00A61E12" w14:paraId="6332DE1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8A06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2890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317ECEFB" w14:textId="77777777" w:rsidR="00A61E12" w:rsidRDefault="00000000">
      <w:pPr>
        <w:pStyle w:val="Ttulo3"/>
      </w:pPr>
      <w:r>
        <w:t>CU-RES-004 — Lista de espera inteligente para walk-ins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4DFC0F4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D736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5737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CU-RES-004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F9C7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5EC0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RF-RES-004</w:t>
            </w:r>
          </w:p>
        </w:tc>
      </w:tr>
      <w:tr w:rsidR="00A61E12" w14:paraId="3640D56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E286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500E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3748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D44A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0F76A58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4726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957B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AB8B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0C49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5DB482C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B987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A1A0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8E17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28C9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CP-RES-004</w:t>
            </w:r>
          </w:p>
        </w:tc>
      </w:tr>
      <w:tr w:rsidR="00A61E12" w14:paraId="203B0988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0A14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CD47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gestionar una lista de espera para clientes sin reservación, calculando automáticamente el tiempo estimado de espera.</w:t>
            </w:r>
          </w:p>
        </w:tc>
      </w:tr>
      <w:tr w:rsidR="00A61E12" w14:paraId="09CC1D6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E958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F367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 solicita ejecutar "Lista de espera inteligente para walk-ins".</w:t>
            </w:r>
          </w:p>
        </w:tc>
      </w:tr>
      <w:tr w:rsidR="00A61E12" w14:paraId="7975F7EC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90994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5661F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F7FFF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228C8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1D9A7F7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B513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BE6A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F6F3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D7F9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tiempo estimado en minutos, lo recalcula cuando cambia la ocupación o la cola y registra la hora de actualización.</w:t>
            </w:r>
          </w:p>
        </w:tc>
      </w:tr>
      <w:tr w:rsidR="00A61E12" w14:paraId="1AB44C1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17BC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B42C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2453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A637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Cliente agregado a lista de espera con tiempo estimado.</w:t>
            </w:r>
          </w:p>
        </w:tc>
      </w:tr>
      <w:tr w:rsidR="00A61E12" w14:paraId="6776487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D8A5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5EF0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3DAF67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7EC5C8" w14:textId="77777777" w:rsidR="00A61E12" w:rsidRDefault="00A61E12">
            <w:pPr>
              <w:spacing w:after="0"/>
            </w:pPr>
          </w:p>
        </w:tc>
      </w:tr>
      <w:tr w:rsidR="00A61E12" w14:paraId="7893EE2C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C61F7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B31C1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484BE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EDFDC2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24FC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F1F7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Registra al cliente walk-in con tamaño del grupo y datos mínimos.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C28E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Calcula una estimación de espera basada en ocupación/capacidad configurada.</w:t>
            </w:r>
          </w:p>
        </w:tc>
      </w:tr>
      <w:tr w:rsidR="00A61E12" w14:paraId="5969F79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0E4A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43FB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09C8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Ordena la lista según reglas y actualiza ETA cuando cambia la ocupación.</w:t>
            </w:r>
          </w:p>
        </w:tc>
      </w:tr>
      <w:tr w:rsidR="00A61E12" w14:paraId="520C804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4BDA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FC1D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Asigna mesa cuando está disponible.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FFA9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Cambia el estado de espera y mesa de forma sincronizada y notifica al cliente si hay canal disponible.</w:t>
            </w:r>
          </w:p>
        </w:tc>
      </w:tr>
      <w:tr w:rsidR="00A61E12" w14:paraId="49B7CC6C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A2B61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31032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51A9E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EF12F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6D1DD73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2A2F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7269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4002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A7F9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2C22A63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D715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5CEC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FB32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E018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7C242FA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4E65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A6B4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708E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0E14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2F3AF26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4520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F586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tiempo estimado se calcula según mesas ocupadas y tiempo promedio de rotación.</w:t>
            </w:r>
          </w:p>
        </w:tc>
      </w:tr>
      <w:tr w:rsidR="00A61E12" w14:paraId="00E1FDC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7350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DBD0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Nombre, pax del cliente en espera</w:t>
            </w:r>
          </w:p>
        </w:tc>
      </w:tr>
      <w:tr w:rsidR="00A61E12" w14:paraId="426686A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D18F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72D5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Cliente agregado a lista de espera con tiempo estimado</w:t>
            </w:r>
          </w:p>
        </w:tc>
      </w:tr>
      <w:tr w:rsidR="00A61E12" w14:paraId="0CC3DA1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47F1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09D1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tiempo estimado en minutos, lo recalcula cuando cambia la ocupación o la cola y registra la hora de actualización.</w:t>
            </w:r>
          </w:p>
        </w:tc>
      </w:tr>
      <w:tr w:rsidR="00A61E12" w14:paraId="57FA229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921B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2AE0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69F441E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0CE6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FC1D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CU-MESA-007</w:t>
            </w:r>
          </w:p>
        </w:tc>
      </w:tr>
      <w:tr w:rsidR="00A61E12" w14:paraId="6AAA86F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906F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02A6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2B078339" w14:textId="77777777" w:rsidR="00A61E12" w:rsidRDefault="00000000">
      <w:pPr>
        <w:pStyle w:val="Ttulo3"/>
      </w:pPr>
      <w:r>
        <w:t>CU-RES-005 — Notificación al cliente vía WhatsApp/SMS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28B6553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41F9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1F9E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CU-RES-005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06BA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1DF1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RF-RES-005</w:t>
            </w:r>
          </w:p>
        </w:tc>
      </w:tr>
      <w:tr w:rsidR="00A61E12" w14:paraId="20AD820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F128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AE95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(automático)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B0D4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D53D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Proveedor de mensajería</w:t>
            </w:r>
          </w:p>
        </w:tc>
      </w:tr>
      <w:tr w:rsidR="00A61E12" w14:paraId="2B45928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630E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21E6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A4CA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0880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6345B50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132D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D37B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4560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920E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CP-RES-005</w:t>
            </w:r>
          </w:p>
        </w:tc>
      </w:tr>
      <w:tr w:rsidR="00A61E12" w14:paraId="3C488C91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3DC9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68CB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notificar al cliente en lista de espera o con reservación próxima mediante WhatsApp o SMS.</w:t>
            </w:r>
          </w:p>
        </w:tc>
      </w:tr>
      <w:tr w:rsidR="00A61E12" w14:paraId="0E1904C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4568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B858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 alcanza el momento de recordatorio o la mesa queda disponible.</w:t>
            </w:r>
          </w:p>
        </w:tc>
      </w:tr>
      <w:tr w:rsidR="00A61E12" w14:paraId="21205438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D8778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6EED0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87339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D2840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04A0798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4BA0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6BF0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E479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0DD4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cliente recibe la notificación de su mesa disponible o recordatorio de reservación.</w:t>
            </w:r>
          </w:p>
        </w:tc>
      </w:tr>
      <w:tr w:rsidR="00A61E12" w14:paraId="2E61E40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61C7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2281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D9A2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31A3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Mensaje enviado al cliente.</w:t>
            </w:r>
          </w:p>
        </w:tc>
      </w:tr>
      <w:tr w:rsidR="00A61E12" w14:paraId="07A44EB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754D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1D0F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F5293B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3BA7E2" w14:textId="77777777" w:rsidR="00A61E12" w:rsidRDefault="00A61E12">
            <w:pPr>
              <w:spacing w:after="0"/>
            </w:pPr>
          </w:p>
        </w:tc>
      </w:tr>
      <w:tr w:rsidR="00A61E12" w14:paraId="7254E6F8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6C6C2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7D7A9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D5DB8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3C857B3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2DB9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23AC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alcanza el momento de recordatorio o la mesa queda disponible.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8AA9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el evento y verifica estado, alcance de sucursal y que no haya sido procesado previamente.</w:t>
            </w:r>
          </w:p>
        </w:tc>
      </w:tr>
      <w:tr w:rsidR="00A61E12" w14:paraId="1EA75CD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D5F9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E2C5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CD2F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las reglas de negocio: N/A</w:t>
            </w:r>
          </w:p>
        </w:tc>
      </w:tr>
      <w:tr w:rsidR="00A61E12" w14:paraId="6EBD166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A18B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7786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7FCB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"Notificación al cliente vía WhatsApp/SMS" y genera: Mensaje enviado al cliente.</w:t>
            </w:r>
          </w:p>
        </w:tc>
      </w:tr>
      <w:tr w:rsidR="00A61E12" w14:paraId="35CEA0F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1273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F11A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8210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Persiste el resultado, registra trazabilidad y publica/notifica el cambio a los módulos o actores afectados.</w:t>
            </w:r>
          </w:p>
        </w:tc>
      </w:tr>
      <w:tr w:rsidR="00A61E12" w14:paraId="659E15DE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020F0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075D9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9DCF0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1C3EB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908A36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B9D2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C84F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9E6B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9353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6C7FBEB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70EE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7871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A2EB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2B0C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21681E6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C469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1784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5008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5CE2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13138B0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626F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6873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26216B2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CA41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4BF5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1313AF8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187B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3591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Mensaje enviado al cliente</w:t>
            </w:r>
          </w:p>
        </w:tc>
      </w:tr>
      <w:tr w:rsidR="00A61E12" w14:paraId="4535688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42B5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A6A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cliente recibe la notificación de su mesa disponible o recordatorio de reservación.</w:t>
            </w:r>
          </w:p>
        </w:tc>
      </w:tr>
      <w:tr w:rsidR="00A61E12" w14:paraId="4697B44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F89B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6F72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 · Requiere integración con API de WhatsApp Business/SMS.</w:t>
            </w:r>
          </w:p>
        </w:tc>
      </w:tr>
      <w:tr w:rsidR="00A61E12" w14:paraId="3878095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EBCF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89F4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CU-RES-003, CU-RES-004</w:t>
            </w:r>
          </w:p>
        </w:tc>
      </w:tr>
      <w:tr w:rsidR="00A61E12" w14:paraId="03AC168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0A03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25C9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7BE86BDD" w14:textId="77777777" w:rsidR="00A61E12" w:rsidRDefault="00000000">
      <w:pPr>
        <w:pStyle w:val="Ttulo3"/>
      </w:pPr>
      <w:r>
        <w:t>CU-RES-006 — Sincronización de reservaciones con el mapa del salón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168429F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7EFA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4B3C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CU-RES-006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4DB5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48D7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RF-RES-006</w:t>
            </w:r>
          </w:p>
        </w:tc>
      </w:tr>
      <w:tr w:rsidR="00A61E12" w14:paraId="769F7AA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4B3F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CC15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(automático)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5839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9D0A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3341DDA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30B8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1E09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69D5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1E87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6F32342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E0E5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C1C7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2177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FC9D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CP-RES-006</w:t>
            </w:r>
          </w:p>
        </w:tc>
      </w:tr>
      <w:tr w:rsidR="00A61E12" w14:paraId="3E76738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0786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AE58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bloquear automáticamente una mesa (ej. 30 minutos antes) cuando exista una reservación asociada.</w:t>
            </w:r>
          </w:p>
        </w:tc>
      </w:tr>
      <w:tr w:rsidR="00A61E12" w14:paraId="255FA0BA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3BB2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2C6D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Una reservación entra en la ventana de asignación/configuración de mesa.</w:t>
            </w:r>
          </w:p>
        </w:tc>
      </w:tr>
      <w:tr w:rsidR="00A61E12" w14:paraId="68AF2818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A5CAB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5EFC2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FCB2B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621AE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2B2A47C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A21D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5475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2205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2A27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mesa cambia automáticamente a estado "Reservada" en el horario configurado antes de la reservación.</w:t>
            </w:r>
          </w:p>
        </w:tc>
      </w:tr>
      <w:tr w:rsidR="00A61E12" w14:paraId="2737DCC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1013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D0B0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154B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0462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Mesa marcada como "Reservada" en el mapa de salón.</w:t>
            </w:r>
          </w:p>
        </w:tc>
      </w:tr>
      <w:tr w:rsidR="00A61E12" w14:paraId="7681C56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1E66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543D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CC143D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313317" w14:textId="77777777" w:rsidR="00A61E12" w:rsidRDefault="00A61E12">
            <w:pPr>
              <w:spacing w:after="0"/>
            </w:pPr>
          </w:p>
        </w:tc>
      </w:tr>
      <w:tr w:rsidR="00A61E12" w14:paraId="647FC046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7F0EA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612D6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17861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360F5F4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0025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B72A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reservación entra en la ventana de asignación/configuración de mesa.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EC01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el evento y verifica estado, alcance de sucursal y que no haya sido procesado previamente.</w:t>
            </w:r>
          </w:p>
        </w:tc>
      </w:tr>
      <w:tr w:rsidR="00A61E12" w14:paraId="16816C2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C746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ECDF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4FFB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las reglas de negocio: El tiempo de bloqueo previo es configurable.</w:t>
            </w:r>
          </w:p>
        </w:tc>
      </w:tr>
      <w:tr w:rsidR="00A61E12" w14:paraId="6FA61EF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1EC3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429D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A4C8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"Sincronización de reservaciones con el mapa del salón" y genera: Mesa marcada como "Reservada" en el mapa de salón.</w:t>
            </w:r>
          </w:p>
        </w:tc>
      </w:tr>
      <w:tr w:rsidR="00A61E12" w14:paraId="147790B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FE21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5521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F8A8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Persiste el resultado, registra trazabilidad y publica/notifica el cambio a los módulos o actores afectados.</w:t>
            </w:r>
          </w:p>
        </w:tc>
      </w:tr>
      <w:tr w:rsidR="00A61E12" w14:paraId="2B9EA37B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F73C5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D254C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0B569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04F7A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1EDA64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F274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699C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A563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E3CA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738D4C9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105E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FEF4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EB8A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30AD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2BD438C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C021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D169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tiempo de bloqueo previo es configurable.</w:t>
            </w:r>
          </w:p>
        </w:tc>
      </w:tr>
      <w:tr w:rsidR="00A61E12" w14:paraId="518AFD7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9244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53A9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49FEAFF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2AD9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DAAB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Mesa marcada como "Reservada" en el mapa de salón</w:t>
            </w:r>
          </w:p>
        </w:tc>
      </w:tr>
      <w:tr w:rsidR="00A61E12" w14:paraId="0661E72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B284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8A86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mesa cambia automáticamente a estado "Reservada" en el horario configurado antes de la reservación.</w:t>
            </w:r>
          </w:p>
        </w:tc>
      </w:tr>
      <w:tr w:rsidR="00A61E12" w14:paraId="258A2BF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ED68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D3E1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2A13687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C4BE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D7A6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CU-MESA-002, CU-RES-003</w:t>
            </w:r>
          </w:p>
        </w:tc>
      </w:tr>
      <w:tr w:rsidR="00A61E12" w14:paraId="3D137E2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9B28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7AC6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2FDB8B57" w14:textId="77777777" w:rsidR="00A61E12" w:rsidRDefault="00000000">
      <w:pPr>
        <w:pStyle w:val="Ttulo3"/>
      </w:pPr>
      <w:r>
        <w:t>CU-RES-007 — Perfil de cliente integrado con CRM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216F4B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7D55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33F8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CU-RES-007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C6F7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2323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RF-RES-007</w:t>
            </w:r>
          </w:p>
        </w:tc>
      </w:tr>
      <w:tr w:rsidR="00A61E12" w14:paraId="0183FD1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B708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C5E9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A485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A330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2F2EF66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920F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6518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5FC8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9070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93B82A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AECA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A4BD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FD45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5F0B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CP-RES-007</w:t>
            </w:r>
          </w:p>
        </w:tc>
      </w:tr>
      <w:tr w:rsidR="00A61E12" w14:paraId="69C15320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0F1B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9CF7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vincular cada reservación al perfil de cliente en el CRM, mostrando historial de no-show, preferencias y alergias.</w:t>
            </w:r>
          </w:p>
        </w:tc>
      </w:tr>
      <w:tr w:rsidR="00A61E12" w14:paraId="455651D5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9EDD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B484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 solicita ejecutar "Perfil de cliente integrado con CRM".</w:t>
            </w:r>
          </w:p>
        </w:tc>
      </w:tr>
      <w:tr w:rsidR="00A61E12" w14:paraId="1BD40F67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8E312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0121D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7B885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2B93D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758D714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5FA9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05C1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D6BF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7CB7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hostess puede ver el historial de no-show y alergias del cliente al registrar una nueva reservación.</w:t>
            </w:r>
          </w:p>
        </w:tc>
      </w:tr>
      <w:tr w:rsidR="00A61E12" w14:paraId="199EA3B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3E8D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D68E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348E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4F98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Perfil de cliente visible al crear/consultar reservación.</w:t>
            </w:r>
          </w:p>
        </w:tc>
      </w:tr>
      <w:tr w:rsidR="00A61E12" w14:paraId="342F957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FC68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39EE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8EA587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70F9E5" w14:textId="77777777" w:rsidR="00A61E12" w:rsidRDefault="00A61E12">
            <w:pPr>
              <w:spacing w:after="0"/>
            </w:pPr>
          </w:p>
        </w:tc>
      </w:tr>
      <w:tr w:rsidR="00A61E12" w14:paraId="03028E34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85D6D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8EC89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B16F2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215104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1622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3A53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"Perfil de cliente integrado con CRM".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989E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154D6EC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1D95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0FAE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A649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334CEF2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9FE0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7638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5A82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7912A52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8024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11BB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54BE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Perfil de cliente visible al crear/consultar reservación.</w:t>
            </w:r>
          </w:p>
        </w:tc>
      </w:tr>
      <w:tr w:rsidR="00A61E12" w14:paraId="580D818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5629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7F07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47AE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6DCE16E1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2FC97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5028B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3658C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F7DC6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F6DD6B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50A4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D42D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E56E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DCF3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7F4FC73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D20D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5739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4E23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BF84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1DF4DB9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9A61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A2C5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8EF9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0286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4A2DF4C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99BD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140C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2870F1E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14A3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D24A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18B7FF5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FC0D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AFC2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Perfil de cliente visible al crear/consultar reservación</w:t>
            </w:r>
          </w:p>
        </w:tc>
      </w:tr>
      <w:tr w:rsidR="00A61E12" w14:paraId="6422EEC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CBE7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7C0D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hostess puede ver el historial de no-show y alergias del cliente al registrar una nueva reservación.</w:t>
            </w:r>
          </w:p>
        </w:tc>
      </w:tr>
      <w:tr w:rsidR="00A61E12" w14:paraId="224B986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2FA2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7666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760AF64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21D1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6B22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CU-CRM-001</w:t>
            </w:r>
          </w:p>
        </w:tc>
      </w:tr>
      <w:tr w:rsidR="00A61E12" w14:paraId="4491918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9806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2AE4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1F8A0713" w14:textId="77777777" w:rsidR="00A61E12" w:rsidRDefault="00000000">
      <w:pPr>
        <w:pStyle w:val="Ttulo3"/>
      </w:pPr>
      <w:r>
        <w:t>CU-RES-008 — Gestión de depósitos, devoluciones y no-show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C9BB13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3E1B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B1CE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CU-RES-008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5745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FFB3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RF-RES-008</w:t>
            </w:r>
          </w:p>
        </w:tc>
      </w:tr>
      <w:tr w:rsidR="00A61E12" w14:paraId="5A75455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E935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BC69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1D2E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7FAF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74E7198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F1D3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5363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20E2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9129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326538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CAC4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E443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05ED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6274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CP-RES-008</w:t>
            </w:r>
          </w:p>
        </w:tc>
      </w:tr>
      <w:tr w:rsidR="00A61E12" w14:paraId="2FD2DB11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5F31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EB31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registrar depósitos asociados a reservaciones y su aplicación, devolución o retención según reglas configuradas.</w:t>
            </w:r>
          </w:p>
        </w:tc>
      </w:tr>
      <w:tr w:rsidR="00A61E12" w14:paraId="7196BAB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2AD9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F2FB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Hostess solicita ejecutar "Gestión de depósitos, devoluciones y no-show".</w:t>
            </w:r>
          </w:p>
        </w:tc>
      </w:tr>
      <w:tr w:rsidR="00A61E12" w14:paraId="2C249FDA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856B1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69901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C9BA8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06277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779FD5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153A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79A9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7A20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39E7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estado financiero del depósito queda trazable y no puede aplicarse dos veces a una misma reserva.</w:t>
            </w:r>
          </w:p>
        </w:tc>
      </w:tr>
      <w:tr w:rsidR="00A61E12" w14:paraId="3EDFF63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F9BB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ADC5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83A0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C0C2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Saldo/estado del depósito.</w:t>
            </w:r>
          </w:p>
        </w:tc>
      </w:tr>
      <w:tr w:rsidR="00A61E12" w14:paraId="0070D14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F538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8674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39BE32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4252D6" w14:textId="77777777" w:rsidR="00A61E12" w:rsidRDefault="00A61E12">
            <w:pPr>
              <w:spacing w:after="0"/>
            </w:pPr>
          </w:p>
        </w:tc>
      </w:tr>
      <w:tr w:rsidR="00A61E12" w14:paraId="64043C38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1A770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550B4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9E8FE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33587D3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870C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FD5A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"Gestión de depósitos, devoluciones y no-show".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84E5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41ADCEE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C84B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FB86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Reserva, depósito, regla.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60FB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operación deberá respetar permisos, sucursal, estado y vigencia de los datos relacionados; cualquier excepción crítica deberá quedar auditada.</w:t>
            </w:r>
          </w:p>
        </w:tc>
      </w:tr>
      <w:tr w:rsidR="00A61E12" w14:paraId="719D435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E633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Hostess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4165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D02E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6B738F8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2DAC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5033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D683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Saldo/estado del depósito.</w:t>
            </w:r>
          </w:p>
        </w:tc>
      </w:tr>
      <w:tr w:rsidR="00A61E12" w14:paraId="7B54096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56AF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A2F8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358C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46960A7E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F9FE2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96EA9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B1877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A6519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52A57CB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1D53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1633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BAB5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BF1C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40C4A1A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AD60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4BA7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6870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BA07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1F51E9B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7B6E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46FE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AD67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71A1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50D7110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7FD7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7F7C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7B464B8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B47E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7428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Reserva, depósito, regla</w:t>
            </w:r>
          </w:p>
        </w:tc>
      </w:tr>
      <w:tr w:rsidR="00A61E12" w14:paraId="07229DE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CC3A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F222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Saldo/estado del depósito</w:t>
            </w:r>
          </w:p>
        </w:tc>
      </w:tr>
      <w:tr w:rsidR="00A61E12" w14:paraId="12EC044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10AE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0795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estado financiero del depósito queda trazable y no puede aplicarse dos veces a una misma reserva.</w:t>
            </w:r>
          </w:p>
        </w:tc>
      </w:tr>
      <w:tr w:rsidR="00A61E12" w14:paraId="0385935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6D0B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5E58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7A96CAB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7299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8000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CU-RES-002, CU-PAG-002</w:t>
            </w:r>
          </w:p>
        </w:tc>
      </w:tr>
      <w:tr w:rsidR="00A61E12" w14:paraId="75F8DB4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EB36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9108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Análisis de brecha v2.0</w:t>
            </w:r>
          </w:p>
        </w:tc>
      </w:tr>
    </w:tbl>
    <w:p w14:paraId="6701E493" w14:textId="77777777" w:rsidR="00A61E12" w:rsidRDefault="00000000">
      <w:r>
        <w:rPr>
          <w:rFonts w:eastAsia="Aptos" w:cs="Aptos"/>
        </w:rPr>
        <w:br w:type="page"/>
      </w:r>
    </w:p>
    <w:p w14:paraId="4EAABFE1" w14:textId="77777777" w:rsidR="00A61E12" w:rsidRDefault="00000000">
      <w:pPr>
        <w:pStyle w:val="Ttulo2"/>
      </w:pPr>
      <w:r>
        <w:t>7.13 MÓDULO DEL — Delivery, Pedidos Online y Repartidores</w:t>
      </w:r>
    </w:p>
    <w:p w14:paraId="07900AD6" w14:textId="77777777" w:rsidR="00A61E12" w:rsidRDefault="00000000">
      <w:pPr>
        <w:spacing w:after="0"/>
      </w:pPr>
      <w:r>
        <w:rPr>
          <w:rFonts w:eastAsia="Aptos" w:cs="Aptos"/>
          <w:color w:val="667085"/>
          <w:sz w:val="15"/>
        </w:rPr>
        <w:t>9 casos de uso. Cobertura: CU-DEL-001, CU-DEL-002, CU-DEL-003, CU-DEL-004, CU-DEL-005…</w:t>
      </w:r>
    </w:p>
    <w:p w14:paraId="3BFC5D07" w14:textId="77777777" w:rsidR="00A61E12" w:rsidRDefault="00000000">
      <w:pPr>
        <w:pStyle w:val="Ttulo3"/>
      </w:pPr>
      <w:r>
        <w:t>CU-DEL-001 — Canal de captura de pedidos omnicanal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2B91189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89B2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95AE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CU-DEL-001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5C64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79B1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RF-DEL-001</w:t>
            </w:r>
          </w:p>
        </w:tc>
      </w:tr>
      <w:tr w:rsidR="00A61E12" w14:paraId="0B1C7FF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6887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2B0F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FCDA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495A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Proveedor de mensajería</w:t>
            </w:r>
          </w:p>
        </w:tc>
      </w:tr>
      <w:tr w:rsidR="00A61E12" w14:paraId="1F74D08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6633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CABB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7AD1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C367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6280844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7057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DBC9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C3FD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D3B2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CP-DEL-001</w:t>
            </w:r>
          </w:p>
        </w:tc>
      </w:tr>
      <w:tr w:rsidR="00A61E12" w14:paraId="037F30D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5F44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DA73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centralizar la captura de pedidos provenientes de tienda web/app propia, permitiendo seleccionar productos y confirmar teléfono vía SMS/WhatsApp.</w:t>
            </w:r>
          </w:p>
        </w:tc>
      </w:tr>
      <w:tr w:rsidR="00A61E12" w14:paraId="2D32F08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80C9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CC50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 solicita ejecutar "Canal de captura de pedidos omnicanal".</w:t>
            </w:r>
          </w:p>
        </w:tc>
      </w:tr>
      <w:tr w:rsidR="00A61E12" w14:paraId="0239BC11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42132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E4B9A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B2D4E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9F1D7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7C47F1D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F092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274B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accede desde un canal público o sesión segura habilitada para este flujo.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99FB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5057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pedido realizado desde la tienda web queda centralizado en el sistema junto a los demás canales.</w:t>
            </w:r>
          </w:p>
        </w:tc>
      </w:tr>
      <w:tr w:rsidR="00A61E12" w14:paraId="09340DA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1560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3086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B5DB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AC61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Pedido online creado.</w:t>
            </w:r>
          </w:p>
        </w:tc>
      </w:tr>
      <w:tr w:rsidR="00A61E12" w14:paraId="488E2E6C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FD289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0C2AE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D6191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1E94AE9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97CA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4A79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"Canal de captura de pedidos omnicanal".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2020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716716F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FB2F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6492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Datos del cliente, productos seleccionados.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6839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4427A1A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E8FF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AB83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D4CF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07C59C1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708D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EE9D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0B47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Pedido online creado.</w:t>
            </w:r>
          </w:p>
        </w:tc>
      </w:tr>
      <w:tr w:rsidR="00A61E12" w14:paraId="635977D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00B4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0E17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96C6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6E8771D6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5655F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2D5BD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29496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F1EFC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0E8B51B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271D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AFDD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D24E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1B33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369D25B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CB67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4C6B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C743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71F3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68A2BA9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BC7B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C79E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1B0C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B2AC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11B2C20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DD80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8D52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4B466F8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CAA3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F88D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del cliente, productos seleccionados</w:t>
            </w:r>
          </w:p>
        </w:tc>
      </w:tr>
      <w:tr w:rsidR="00A61E12" w14:paraId="18381CA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3153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68BD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Pedido online creado</w:t>
            </w:r>
          </w:p>
        </w:tc>
      </w:tr>
      <w:tr w:rsidR="00A61E12" w14:paraId="4DF10E4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AEDC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5495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pedido realizado desde la tienda web queda centralizado en el sistema junto a los demás canales.</w:t>
            </w:r>
          </w:p>
        </w:tc>
      </w:tr>
      <w:tr w:rsidR="00A61E12" w14:paraId="1F1537B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BEA3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A369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32065BF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082E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F13E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Sin relación UML obligatoria identificada; validar relaciones de dominio durante modelado detallado.</w:t>
            </w:r>
          </w:p>
        </w:tc>
      </w:tr>
      <w:tr w:rsidR="00A61E12" w14:paraId="34DD5A9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03C4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90FA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2AEA326C" w14:textId="77777777" w:rsidR="00A61E12" w:rsidRDefault="00000000">
      <w:pPr>
        <w:pStyle w:val="Ttulo3"/>
      </w:pPr>
      <w:r>
        <w:t>CU-DEL-002 — Bot de pedidos por WhatsApp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1EE4C9C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9D16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78E2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CU-DEL-002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9E7F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8DC5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RF-DEL-002</w:t>
            </w:r>
          </w:p>
        </w:tc>
      </w:tr>
      <w:tr w:rsidR="00A61E12" w14:paraId="0920622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1D81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FFE9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A012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DF50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Proveedor de mensajería</w:t>
            </w:r>
          </w:p>
        </w:tc>
      </w:tr>
      <w:tr w:rsidR="00A61E12" w14:paraId="158BD06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61F3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D652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2745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8FD9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0B2152A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C670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E55E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72A9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F09F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CP-DEL-002</w:t>
            </w:r>
          </w:p>
        </w:tc>
      </w:tr>
      <w:tr w:rsidR="00A61E12" w14:paraId="684BBC2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6C5E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6AB2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integrar un bot conversacional en WhatsApp para la toma de pedidos y actualización de la visita en el CRM.</w:t>
            </w:r>
          </w:p>
        </w:tc>
      </w:tr>
      <w:tr w:rsidR="00A61E12" w14:paraId="0F497B8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7D81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EE3A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 solicita ejecutar "Bot de pedidos por WhatsApp".</w:t>
            </w:r>
          </w:p>
        </w:tc>
      </w:tr>
      <w:tr w:rsidR="00A61E12" w14:paraId="774208E8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13F1D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32514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64C7C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5176A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6378617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5CB2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37D8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accede desde un canal público o sesión segura habilitada para este flujo.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777D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10F4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cliente puede completar un pedido básico conversando con el bot de WhatsApp.</w:t>
            </w:r>
          </w:p>
        </w:tc>
      </w:tr>
      <w:tr w:rsidR="00A61E12" w14:paraId="1EB8BC5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4027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31F9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4D60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7CB8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Pedido generado desde WhatsApp.</w:t>
            </w:r>
          </w:p>
        </w:tc>
      </w:tr>
      <w:tr w:rsidR="00A61E12" w14:paraId="3CF12FC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1E54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A0B9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0A2127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A69D66" w14:textId="77777777" w:rsidR="00A61E12" w:rsidRDefault="00A61E12">
            <w:pPr>
              <w:spacing w:after="0"/>
            </w:pPr>
          </w:p>
        </w:tc>
      </w:tr>
      <w:tr w:rsidR="00A61E12" w14:paraId="29AE06D8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C33B2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C096F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6D499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F3C44E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495B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3A69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"Bot de pedidos por WhatsApp".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F392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48E84D5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2D44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9EBF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Mensajes del cliente en WhatsApp.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155E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52DDE48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EC0F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22FA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F5B9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3932782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9496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5186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A399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Pedido generado desde WhatsApp.</w:t>
            </w:r>
          </w:p>
        </w:tc>
      </w:tr>
      <w:tr w:rsidR="00A61E12" w14:paraId="526B4AE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3895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D8FD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82BB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6E7E17E1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25C99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B4D81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D1CF0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002AF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BB1F10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6709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D5EA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8529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95B7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5162B6F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778D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7F34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1DE0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2D2E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07DC257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132C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A5D3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A02F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42EF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53626D4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954E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E5AE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463ED0B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0664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374A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Mensajes del cliente en WhatsApp</w:t>
            </w:r>
          </w:p>
        </w:tc>
      </w:tr>
      <w:tr w:rsidR="00A61E12" w14:paraId="7CC8CC9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DA70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15CF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Pedido generado desde WhatsApp</w:t>
            </w:r>
          </w:p>
        </w:tc>
      </w:tr>
      <w:tr w:rsidR="00A61E12" w14:paraId="240F4EB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5E5B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F5C8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cliente puede completar un pedido básico conversando con el bot de WhatsApp.</w:t>
            </w:r>
          </w:p>
        </w:tc>
      </w:tr>
      <w:tr w:rsidR="00A61E12" w14:paraId="13E27D6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4B56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3C00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 · Requiere integración con WhatsApp Business API.</w:t>
            </w:r>
          </w:p>
        </w:tc>
      </w:tr>
      <w:tr w:rsidR="00A61E12" w14:paraId="08CBCA6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F0BB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6229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CU-DEL-001</w:t>
            </w:r>
          </w:p>
        </w:tc>
      </w:tr>
      <w:tr w:rsidR="00A61E12" w14:paraId="0A5D2D0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1FBB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76D1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33952C0D" w14:textId="77777777" w:rsidR="00A61E12" w:rsidRDefault="00000000">
      <w:pPr>
        <w:pStyle w:val="Ttulo3"/>
      </w:pPr>
      <w:r>
        <w:t>CU-DEL-003 — Integración con agregadores externos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26E696E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C7C5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F5F3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CU-DEL-003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7934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D74E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RF-DEL-003</w:t>
            </w:r>
          </w:p>
        </w:tc>
      </w:tr>
      <w:tr w:rsidR="00A61E12" w14:paraId="2897391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3840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1F03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(automático)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D39C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2BB3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Agregador de delivery</w:t>
            </w:r>
          </w:p>
        </w:tc>
      </w:tr>
      <w:tr w:rsidR="00A61E12" w14:paraId="010D298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7565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B23A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7562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636B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070464B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FF1F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5F92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8869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4527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CP-DEL-003</w:t>
            </w:r>
          </w:p>
        </w:tc>
      </w:tr>
      <w:tr w:rsidR="00A61E12" w14:paraId="7632B210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98AE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648A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integrarse vía API con agregadores de delivery externos (Uber Eats, PedidosYa) para centralizar sus pedidos.</w:t>
            </w:r>
          </w:p>
        </w:tc>
      </w:tr>
      <w:tr w:rsidR="00A61E12" w14:paraId="6A5DB2CF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E5F5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01E9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 produce el evento operativo que activa "Integración con agregadores externos".</w:t>
            </w:r>
          </w:p>
        </w:tc>
      </w:tr>
      <w:tr w:rsidR="00A61E12" w14:paraId="100BE123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A18D6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B9CEC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3F856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ECE4A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7E6CF10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C8BD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2923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3559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C757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pedido realizado en Uber Eats o PedidosYa aparece automáticamente en el módulo de pedidos pendientes.</w:t>
            </w:r>
          </w:p>
        </w:tc>
      </w:tr>
      <w:tr w:rsidR="00A61E12" w14:paraId="71E2E4E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675B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1C12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FCD0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C80E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Pedido centralizado en el sistema.</w:t>
            </w:r>
          </w:p>
        </w:tc>
      </w:tr>
      <w:tr w:rsidR="00A61E12" w14:paraId="25FEE12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7550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A420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8F695B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C99250" w14:textId="77777777" w:rsidR="00A61E12" w:rsidRDefault="00A61E12">
            <w:pPr>
              <w:spacing w:after="0"/>
            </w:pPr>
          </w:p>
        </w:tc>
      </w:tr>
      <w:tr w:rsidR="00A61E12" w14:paraId="7E296277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0F6F3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29EAE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2608B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4BB2608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B377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FD39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produce el evento operativo que activa "Integración con agregadores externos".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848A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el evento y verifica estado, alcance de sucursal y que no haya sido procesado previamente.</w:t>
            </w:r>
          </w:p>
        </w:tc>
      </w:tr>
      <w:tr w:rsidR="00A61E12" w14:paraId="103D465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2F1D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86B4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B56D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las reglas de negocio: N/A</w:t>
            </w:r>
          </w:p>
        </w:tc>
      </w:tr>
      <w:tr w:rsidR="00A61E12" w14:paraId="2192E2A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C120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01CF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6FB5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"Integración con agregadores externos" y genera: Pedido centralizado en el sistema.</w:t>
            </w:r>
          </w:p>
        </w:tc>
      </w:tr>
      <w:tr w:rsidR="00A61E12" w14:paraId="56E90A7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0E74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9AAC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CE06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Persiste el resultado, registra trazabilidad y publica/notifica el cambio a los módulos o actores afectados.</w:t>
            </w:r>
          </w:p>
        </w:tc>
      </w:tr>
      <w:tr w:rsidR="00A61E12" w14:paraId="198744D9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4294E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5815F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4EDA8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2333C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6707D0A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68F8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15CF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B940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DDB2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68087CE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DBFA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36E7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67DE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CF70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4C843E6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AB85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1FF2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AAB1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70CD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1447320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5A13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A1CD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5BB3092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56CB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BC5F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Pedido recibido desde el agregador</w:t>
            </w:r>
          </w:p>
        </w:tc>
      </w:tr>
      <w:tr w:rsidR="00A61E12" w14:paraId="0662E09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729E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3AF2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Pedido centralizado en el sistema</w:t>
            </w:r>
          </w:p>
        </w:tc>
      </w:tr>
      <w:tr w:rsidR="00A61E12" w14:paraId="0FC854A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4FAF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FDE1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pedido realizado en Uber Eats o PedidosYa aparece automáticamente en el módulo de pedidos pendientes.</w:t>
            </w:r>
          </w:p>
        </w:tc>
      </w:tr>
      <w:tr w:rsidR="00A61E12" w14:paraId="3C6A138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64BF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383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 · Requiere credenciales de API de cada agregador.</w:t>
            </w:r>
          </w:p>
        </w:tc>
      </w:tr>
      <w:tr w:rsidR="00A61E12" w14:paraId="64CF533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7CF9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7D09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CU-DEL-001</w:t>
            </w:r>
          </w:p>
        </w:tc>
      </w:tr>
      <w:tr w:rsidR="00A61E12" w14:paraId="7B719F5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B835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EA60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50F9B806" w14:textId="77777777" w:rsidR="00A61E12" w:rsidRDefault="00000000">
      <w:pPr>
        <w:pStyle w:val="Ttulo3"/>
      </w:pPr>
      <w:r>
        <w:t>CU-DEL-004 — Despacho y asignación de repartidores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1AACFB9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1590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5C16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CU-DEL-004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CB10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4567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RF-DEL-004</w:t>
            </w:r>
          </w:p>
        </w:tc>
      </w:tr>
      <w:tr w:rsidR="00A61E12" w14:paraId="3B6017E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3DC0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1D41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Encargado de despacho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6568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5CEF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6F055DD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8194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1EFA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6EDE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5D2F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5587689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EE9F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7A5F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A03D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64EA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CP-DEL-004</w:t>
            </w:r>
          </w:p>
        </w:tc>
      </w:tr>
      <w:tr w:rsidR="00A61E12" w14:paraId="487A3FE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C406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499F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mostrar los pedidos pendientes y los repartidores disponibles (libre/en camino), permitiendo asignar la logística del pedido.</w:t>
            </w:r>
          </w:p>
        </w:tc>
      </w:tr>
      <w:tr w:rsidR="00A61E12" w14:paraId="5A3FDC74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F197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4507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Encargado de despacho solicita ejecutar "Despacho y asignación de repartidores".</w:t>
            </w:r>
          </w:p>
        </w:tc>
      </w:tr>
      <w:tr w:rsidR="00A61E12" w14:paraId="541228F1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F9305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C18B6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0C93B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8B323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3D52468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B991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1EFC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DEL.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CA5D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7583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pedido pendiente pasa a estado "Asignado" con el repartidor y tiempo estimado correspondiente.</w:t>
            </w:r>
          </w:p>
        </w:tc>
      </w:tr>
      <w:tr w:rsidR="00A61E12" w14:paraId="1838891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6799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891B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FE2C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F453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Pedido asignado a un repartidor.</w:t>
            </w:r>
          </w:p>
        </w:tc>
      </w:tr>
      <w:tr w:rsidR="00A61E12" w14:paraId="0E1E6DE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EF6B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0E3A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D3E639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33D279" w14:textId="77777777" w:rsidR="00A61E12" w:rsidRDefault="00A61E12">
            <w:pPr>
              <w:spacing w:after="0"/>
            </w:pPr>
          </w:p>
        </w:tc>
      </w:tr>
      <w:tr w:rsidR="00A61E12" w14:paraId="755B150F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6A4FB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82014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7868D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406ECB4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43E4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Encargado de despacho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A3B1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Selecciona un pedido listo/pendiente de despacho.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E49D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Muestra zona, dirección, importe, SLA/ETA y repartidores disponibles.</w:t>
            </w:r>
          </w:p>
        </w:tc>
      </w:tr>
      <w:tr w:rsidR="00A61E12" w14:paraId="089BE42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79F7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Encargado de despacho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1602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Asigna repartidor o acepta la sugerencia del sistema.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5BF3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capacidad, zona y estado del repartidor.</w:t>
            </w:r>
          </w:p>
        </w:tc>
      </w:tr>
      <w:tr w:rsidR="00A61E12" w14:paraId="69A560E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8BB9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61EC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CBAC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Actualiza el pedido a “Asignado”, registra responsable y ETA, y envía la información necesaria al repartidor.</w:t>
            </w:r>
          </w:p>
        </w:tc>
      </w:tr>
      <w:tr w:rsidR="00A61E12" w14:paraId="7DF7BECC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832C7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4D09E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81996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E66D3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24EDCA9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5F9B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E460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66D0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63CE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6AF0617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82F2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90AB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0DEF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B3B9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38161F1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D8A8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BA1B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C294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BC69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79CB331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B37E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FFA0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AC69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6549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2804B1E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752D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5D01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3A90E8F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2924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6C6C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Pedido, repartidor seleccionado</w:t>
            </w:r>
          </w:p>
        </w:tc>
      </w:tr>
      <w:tr w:rsidR="00A61E12" w14:paraId="1356CEA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45D1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9154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Pedido asignado a un repartidor</w:t>
            </w:r>
          </w:p>
        </w:tc>
      </w:tr>
      <w:tr w:rsidR="00A61E12" w14:paraId="6AEE06A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4214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2B01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pedido pendiente pasa a estado "Asignado" con el repartidor y tiempo estimado correspondiente.</w:t>
            </w:r>
          </w:p>
        </w:tc>
      </w:tr>
      <w:tr w:rsidR="00A61E12" w14:paraId="0C9032D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82E7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E6AD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37D7025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FAE8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A415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CU-DEL-001</w:t>
            </w:r>
          </w:p>
        </w:tc>
      </w:tr>
      <w:tr w:rsidR="00A61E12" w14:paraId="610F74D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8194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205F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2901D5E3" w14:textId="77777777" w:rsidR="00A61E12" w:rsidRDefault="00000000">
      <w:pPr>
        <w:pStyle w:val="Ttulo3"/>
      </w:pPr>
      <w:r>
        <w:t>CU-DEL-005 — App de repartidor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0668FF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773C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544A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CU-DEL-005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A9B5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A030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RF-DEL-005</w:t>
            </w:r>
          </w:p>
        </w:tc>
      </w:tr>
      <w:tr w:rsidR="00A61E12" w14:paraId="331BD23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AEA6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4450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Repartidor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DE27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9249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8EBECE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5CE3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9147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6165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7F83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190C632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EB23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BC81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B243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D54D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CP-DEL-005</w:t>
            </w:r>
          </w:p>
        </w:tc>
      </w:tr>
      <w:tr w:rsidR="00A61E12" w14:paraId="70C497C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4495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2C04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ofrecer una app para el repartidor con las funciones: aceptar ruta, navegar (Waze), confirmar entrega y capturar firma/foto.</w:t>
            </w:r>
          </w:p>
        </w:tc>
      </w:tr>
      <w:tr w:rsidR="00A61E12" w14:paraId="59F312F5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FEF4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E832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Repartidor solicita ejecutar "App de repartidor".</w:t>
            </w:r>
          </w:p>
        </w:tc>
      </w:tr>
      <w:tr w:rsidR="00A61E12" w14:paraId="418B3639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2B2B5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2A05B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29186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9A6E6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764668B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ABEE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E549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DEL.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3AA4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BA61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repartidor no puede cerrar una ruta sin adjuntar la evidencia de entrega requerida.</w:t>
            </w:r>
          </w:p>
        </w:tc>
      </w:tr>
      <w:tr w:rsidR="00A61E12" w14:paraId="6DF932F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2CD2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9F1E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5FC2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B370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Entrega registrada como completada.</w:t>
            </w:r>
          </w:p>
        </w:tc>
      </w:tr>
      <w:tr w:rsidR="00A61E12" w14:paraId="2AA7B18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2516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ED83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CF1419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42AB05" w14:textId="77777777" w:rsidR="00A61E12" w:rsidRDefault="00A61E12">
            <w:pPr>
              <w:spacing w:after="0"/>
            </w:pPr>
          </w:p>
        </w:tc>
      </w:tr>
      <w:tr w:rsidR="00A61E12" w14:paraId="21E37B8B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52C2F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0F452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DD53C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560EE51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0748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Repartidor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69E2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"App de repartidor".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1EAE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3D13E32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77DD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Repartidor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86D2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Confirmación de entrega, firma/foto.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335A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entrega no puede confirmarse sin evidencia (firma o foto).</w:t>
            </w:r>
          </w:p>
        </w:tc>
      </w:tr>
      <w:tr w:rsidR="00A61E12" w14:paraId="3F5D3F5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FDE4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Repartidor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34B9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C129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4879C4D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52A8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0683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EA9C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Entrega registrada como completada.</w:t>
            </w:r>
          </w:p>
        </w:tc>
      </w:tr>
      <w:tr w:rsidR="00A61E12" w14:paraId="550509A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81CB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6780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AB3B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1CC7C9A1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506B1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2A25C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F73E5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20938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053CF1D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8EF2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F7A1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F8E4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67F5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1D1E9B1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158A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6219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720A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1419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76E3DCD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2FCC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C6C3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4782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6D44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54A8E4E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9B8A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16A6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F05C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1CD8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4F9E6C0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6281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0B46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entrega no puede confirmarse sin evidencia (firma o foto).</w:t>
            </w:r>
          </w:p>
        </w:tc>
      </w:tr>
      <w:tr w:rsidR="00A61E12" w14:paraId="0276510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A457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B666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Confirmación de entrega, firma/foto</w:t>
            </w:r>
          </w:p>
        </w:tc>
      </w:tr>
      <w:tr w:rsidR="00A61E12" w14:paraId="383667F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0F2B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056D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Entrega registrada como completada</w:t>
            </w:r>
          </w:p>
        </w:tc>
      </w:tr>
      <w:tr w:rsidR="00A61E12" w14:paraId="0B6542C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4038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D53B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repartidor no puede cerrar una ruta sin adjuntar la evidencia de entrega requerida.</w:t>
            </w:r>
          </w:p>
        </w:tc>
      </w:tr>
      <w:tr w:rsidR="00A61E12" w14:paraId="49EFC80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BEC0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FC23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09F43FA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D9AE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F520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CU-DEL-004</w:t>
            </w:r>
          </w:p>
        </w:tc>
      </w:tr>
      <w:tr w:rsidR="00A61E12" w14:paraId="6283085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3BC9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9E00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57E330DE" w14:textId="77777777" w:rsidR="00A61E12" w:rsidRDefault="00000000">
      <w:pPr>
        <w:pStyle w:val="Ttulo3"/>
      </w:pPr>
      <w:r>
        <w:t>CU-DEL-006 — Zonificación y mapa de repartidores con GPS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4E0DD98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D690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811E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CU-DEL-006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8CF2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40B2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RF-DEL-006</w:t>
            </w:r>
          </w:p>
        </w:tc>
      </w:tr>
      <w:tr w:rsidR="00A61E12" w14:paraId="0CB8662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6007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1867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Encargado de despacho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3E78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91E2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Servicio de geolocalización</w:t>
            </w:r>
          </w:p>
        </w:tc>
      </w:tr>
      <w:tr w:rsidR="00A61E12" w14:paraId="72FF855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3430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261C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3094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CC3A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00D2A03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AB47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D66A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CD2C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410E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CP-DEL-006</w:t>
            </w:r>
          </w:p>
        </w:tc>
      </w:tr>
      <w:tr w:rsidR="00A61E12" w14:paraId="7B8E5330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5968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0BB0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mostrar en un mapa la ubicación en tiempo real de los repartidores y las zonas de cobertura con tarifas diferenciadas.</w:t>
            </w:r>
          </w:p>
        </w:tc>
      </w:tr>
      <w:tr w:rsidR="00A61E12" w14:paraId="549842AA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1A42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7BB3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Encargado de despacho solicita ejecutar "Zonificación y mapa de repartidores con GPS".</w:t>
            </w:r>
          </w:p>
        </w:tc>
      </w:tr>
      <w:tr w:rsidR="00A61E12" w14:paraId="62543086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42586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45A5A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EFFF6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26248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37A66EB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D66A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C3B1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DEL.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708C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D26C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encargado puede visualizar la ubicación actual de cada repartidor activo en el mapa.</w:t>
            </w:r>
          </w:p>
        </w:tc>
      </w:tr>
      <w:tr w:rsidR="00A61E12" w14:paraId="069EEC0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F136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B42C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0CB9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45F3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Mapa con posición de repartidores y zonas.</w:t>
            </w:r>
          </w:p>
        </w:tc>
      </w:tr>
      <w:tr w:rsidR="00A61E12" w14:paraId="3741A8E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D1B2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B0BF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BD16A4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1A6280" w14:textId="77777777" w:rsidR="00A61E12" w:rsidRDefault="00A61E12">
            <w:pPr>
              <w:spacing w:after="0"/>
            </w:pPr>
          </w:p>
        </w:tc>
      </w:tr>
      <w:tr w:rsidR="00A61E12" w14:paraId="0AE7C112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FAA9E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54A48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39F13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30E545F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E68D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Encargado de despacho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C3F0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"Zonificación y mapa de repartidores con GPS".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EFA0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69678C1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BB1E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Encargado de despacho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9E5B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 (GPS en tiempo real).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24D7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55899B0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761E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Encargado de despacho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86A8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ECE7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0EF4009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0D54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5D3F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550D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Mapa con posición de repartidores y zonas.</w:t>
            </w:r>
          </w:p>
        </w:tc>
      </w:tr>
      <w:tr w:rsidR="00A61E12" w14:paraId="40C5332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C70B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02B0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4965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1D928568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486B9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541C1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C6FDA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FD618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2E5D7FB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149D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F2E1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C96B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3438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2F661AA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F901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BD13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A4E5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0C71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41FCE01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1994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5DC5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63E4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51AA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22F2685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2CDA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C335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F97C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2170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765F62D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994D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35C8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68E7C00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5ED5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42A6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 (GPS en tiempo real)</w:t>
            </w:r>
          </w:p>
        </w:tc>
      </w:tr>
      <w:tr w:rsidR="00A61E12" w14:paraId="0E76469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BE4E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C7A7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Mapa con posición de repartidores y zonas</w:t>
            </w:r>
          </w:p>
        </w:tc>
      </w:tr>
      <w:tr w:rsidR="00A61E12" w14:paraId="3B1815F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7FFC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0C8A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encargado puede visualizar la ubicación actual de cada repartidor activo en el mapa.</w:t>
            </w:r>
          </w:p>
        </w:tc>
      </w:tr>
      <w:tr w:rsidR="00A61E12" w14:paraId="19ECAA3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0EB1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CA5A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 · Requiere permisos de geolocalización en el dispositivo del repartidor.</w:t>
            </w:r>
          </w:p>
        </w:tc>
      </w:tr>
      <w:tr w:rsidR="00A61E12" w14:paraId="709155C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4ADA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ACFD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CU-DEL-005</w:t>
            </w:r>
          </w:p>
        </w:tc>
      </w:tr>
      <w:tr w:rsidR="00A61E12" w14:paraId="7C81E23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945E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00F3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1DD0B971" w14:textId="77777777" w:rsidR="00A61E12" w:rsidRDefault="00000000">
      <w:pPr>
        <w:pStyle w:val="Ttulo3"/>
      </w:pPr>
      <w:r>
        <w:t>CU-DEL-007 — Cierre de turno y arqueo de delivery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7412307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66EC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9D42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CU-DEL-007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15BD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1783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RF-DEL-007</w:t>
            </w:r>
          </w:p>
        </w:tc>
      </w:tr>
      <w:tr w:rsidR="00A61E12" w14:paraId="2E1CBB0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D960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5050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Encargado de despacho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2EFE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DF8C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BCD30C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3FB0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60C2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0084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F082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5CAA9DE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D5A0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6832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62BD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FEBD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CP-DEL-007</w:t>
            </w:r>
          </w:p>
        </w:tc>
      </w:tr>
      <w:tr w:rsidR="00A61E12" w14:paraId="1ADED2DC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77F3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D177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el cierre de turno de delivery, registrando el efectivo recaudado, entregas en efectivo, propinas y faltante/sobrante.</w:t>
            </w:r>
          </w:p>
        </w:tc>
      </w:tr>
      <w:tr w:rsidR="00A61E12" w14:paraId="51F405BE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4C01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F506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Encargado de despacho solicita ejecutar "Cierre de turno y arqueo de delivery".</w:t>
            </w:r>
          </w:p>
        </w:tc>
      </w:tr>
      <w:tr w:rsidR="00A61E12" w14:paraId="71FBC9AA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8D186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EDDAB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ED951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7EA7E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2F822B2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7477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2941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DEL.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B9D8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A6DD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cierre de turno refleja correctamente el efectivo recaudado versus lo esperado.</w:t>
            </w:r>
          </w:p>
        </w:tc>
      </w:tr>
      <w:tr w:rsidR="00A61E12" w14:paraId="128276D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BD4C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376C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4C13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8850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Liquidación de turno de delivery.</w:t>
            </w:r>
          </w:p>
        </w:tc>
      </w:tr>
      <w:tr w:rsidR="00A61E12" w14:paraId="33DA138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14BD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C1B9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E37EA3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7DDED2" w14:textId="77777777" w:rsidR="00A61E12" w:rsidRDefault="00A61E12">
            <w:pPr>
              <w:spacing w:after="0"/>
            </w:pPr>
          </w:p>
        </w:tc>
      </w:tr>
      <w:tr w:rsidR="00A61E12" w14:paraId="43353FF1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2D035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E5981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0782E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0E97525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E2D5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Encargado de despacho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2908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"Cierre de turno y arqueo de delivery".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2F60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4CD23E5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3DD2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Encargado de despacho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C179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Montos recaudados por repartidor.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7140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26AED47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AE8A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Encargado de despacho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0692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3F55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66D991C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191B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4ED0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95B8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Liquidación de turno de delivery.</w:t>
            </w:r>
          </w:p>
        </w:tc>
      </w:tr>
      <w:tr w:rsidR="00A61E12" w14:paraId="4FBD4D0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BA07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C88B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9B6D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0F7138FA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421EE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A75CD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A1089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D4093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034102B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A38D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7F5B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EAD5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1DC5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34E6826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1189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C2E9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7EEC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3FE2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6530645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254E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3628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B17B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CC8C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0A73F2A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85E7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0BEC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717C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B4C8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21A97DE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31E1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A36D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45C9EC2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4F23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000B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Montos recaudados por repartidor</w:t>
            </w:r>
          </w:p>
        </w:tc>
      </w:tr>
      <w:tr w:rsidR="00A61E12" w14:paraId="6F6461F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76AD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F38C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Liquidación de turno de delivery</w:t>
            </w:r>
          </w:p>
        </w:tc>
      </w:tr>
      <w:tr w:rsidR="00A61E12" w14:paraId="6801C6E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0FA2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E219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cierre de turno refleja correctamente el efectivo recaudado versus lo esperado.</w:t>
            </w:r>
          </w:p>
        </w:tc>
      </w:tr>
      <w:tr w:rsidR="00A61E12" w14:paraId="0A33F76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38F0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78C5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2027710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A5F0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0905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CU-DEL-004</w:t>
            </w:r>
          </w:p>
        </w:tc>
      </w:tr>
      <w:tr w:rsidR="00A61E12" w14:paraId="15F5966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28F6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8D68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0997DA4B" w14:textId="77777777" w:rsidR="00A61E12" w:rsidRDefault="00000000">
      <w:pPr>
        <w:pStyle w:val="Ttulo3"/>
      </w:pPr>
      <w:r>
        <w:t>CU-DEL-008 — Dashboard de delivery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3B86475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9E1F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36C9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CU-DEL-008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ED43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3F39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RF-DEL-008</w:t>
            </w:r>
          </w:p>
        </w:tc>
      </w:tr>
      <w:tr w:rsidR="00A61E12" w14:paraId="4029FA7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6BC4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6E76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BCC5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F4B0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33FD10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7A94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9EDF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F94F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72F5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229E2C8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433B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4714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F995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DC75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CP-DEL-008</w:t>
            </w:r>
          </w:p>
        </w:tc>
      </w:tr>
      <w:tr w:rsidR="00A61E12" w14:paraId="0994A6C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1E1D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7063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mostrar un panel con ventas por canal, tiempos de entrega y tasa de incidencias del módulo de delivery.</w:t>
            </w:r>
          </w:p>
        </w:tc>
      </w:tr>
      <w:tr w:rsidR="00A61E12" w14:paraId="3C153F8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CF6E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D492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 solicita ejecutar "Dashboard de delivery".</w:t>
            </w:r>
          </w:p>
        </w:tc>
      </w:tr>
      <w:tr w:rsidR="00A61E12" w14:paraId="5B528F9F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33D99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2E653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EEE5F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FA45B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107755F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5C9B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C3AE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DEL.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0BCD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D110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gerente puede identificar el canal con mayor tiempo de entrega en un período dado.</w:t>
            </w:r>
          </w:p>
        </w:tc>
      </w:tr>
      <w:tr w:rsidR="00A61E12" w14:paraId="3994133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29B3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C60C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DF44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4DC5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Dashboard visual de delivery.</w:t>
            </w:r>
          </w:p>
        </w:tc>
      </w:tr>
      <w:tr w:rsidR="00A61E12" w14:paraId="44B862C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B21A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A880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5677A2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384B96" w14:textId="77777777" w:rsidR="00A61E12" w:rsidRDefault="00A61E12">
            <w:pPr>
              <w:spacing w:after="0"/>
            </w:pPr>
          </w:p>
        </w:tc>
      </w:tr>
      <w:tr w:rsidR="00A61E12" w14:paraId="02BB9F6C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B2495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B5097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38F92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4FFEBDE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DFB0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88B5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"Dashboard de delivery".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B781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35650D4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C90C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F0AD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34CB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1019D6D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BBC9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3EF8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C741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5DF6AD2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54DA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567C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E706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Dashboard visual de delivery.</w:t>
            </w:r>
          </w:p>
        </w:tc>
      </w:tr>
      <w:tr w:rsidR="00A61E12" w14:paraId="5CF8A08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5E6A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379A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411C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38613387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325BE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FC18B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4BF02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47F3C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2A1226C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0293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E10D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C677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E5C0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6916CCC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6561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5E20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06E4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8937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7128737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BBE6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8CA3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6887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21BB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60F337A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E39E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4C82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31DF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66C0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28825E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AADD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ED59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40AE95E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2318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8078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6FD623B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B942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2851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Dashboard visual de delivery</w:t>
            </w:r>
          </w:p>
        </w:tc>
      </w:tr>
      <w:tr w:rsidR="00A61E12" w14:paraId="690F55B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244C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A2B5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gerente puede identificar el canal con mayor tiempo de entrega en un período dado.</w:t>
            </w:r>
          </w:p>
        </w:tc>
      </w:tr>
      <w:tr w:rsidR="00A61E12" w14:paraId="03DFC9B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588A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C15B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73AA163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4A3C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F694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CU-DEL-007</w:t>
            </w:r>
          </w:p>
        </w:tc>
      </w:tr>
      <w:tr w:rsidR="00A61E12" w14:paraId="7BE83F9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23CB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40B1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 / ocasional o administrativa · Boceto funcional (wireframe) — Dueño del restaurante</w:t>
            </w:r>
          </w:p>
        </w:tc>
      </w:tr>
    </w:tbl>
    <w:p w14:paraId="17DC8E40" w14:textId="77777777" w:rsidR="00A61E12" w:rsidRDefault="00000000">
      <w:pPr>
        <w:pStyle w:val="Ttulo3"/>
      </w:pPr>
      <w:r>
        <w:t>CU-DEL-009 — Seguimiento de estados y ETA para el cliente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771615D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49F3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1370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CU-DEL-009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D58D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9CF9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RF-DEL-009</w:t>
            </w:r>
          </w:p>
        </w:tc>
      </w:tr>
      <w:tr w:rsidR="00A61E12" w14:paraId="2DA986E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5072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346F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AC61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22E4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637E96E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A9D9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075F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D552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B7CE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65DC506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711B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2F4A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4CF1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E9C2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CP-DEL-009</w:t>
            </w:r>
          </w:p>
        </w:tc>
      </w:tr>
      <w:tr w:rsidR="00A61E12" w14:paraId="33CF101E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06AA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B9C5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publicar estados de preparación, despacho, en ruta y entregado, junto con ETA cuando exista información suficiente.</w:t>
            </w:r>
          </w:p>
        </w:tc>
      </w:tr>
      <w:tr w:rsidR="00A61E12" w14:paraId="50AF1A7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AA19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A226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pedido cambia de estado o se actualiza su ETA.</w:t>
            </w:r>
          </w:p>
        </w:tc>
      </w:tr>
      <w:tr w:rsidR="00A61E12" w14:paraId="72CB6741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97164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3E93D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BA3DC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DFD3C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13EFAD9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4528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21CC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accede desde un canal público o sesión segura habilitada para este flujo.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BEEC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8B60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Cada cambio de estado se registra con fecha/hora y el cliente visualiza únicamente el pedido asociado a su sesión/enlace seguro.</w:t>
            </w:r>
          </w:p>
        </w:tc>
      </w:tr>
      <w:tr w:rsidR="00A61E12" w14:paraId="60F6E77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E2FA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A0C0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F2F8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35FB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Estado de entrega visible.</w:t>
            </w:r>
          </w:p>
        </w:tc>
      </w:tr>
      <w:tr w:rsidR="00A61E12" w14:paraId="68D6CB3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1B35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D3AA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4108AF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F6D1AF" w14:textId="77777777" w:rsidR="00A61E12" w:rsidRDefault="00A61E12">
            <w:pPr>
              <w:spacing w:after="0"/>
            </w:pPr>
          </w:p>
        </w:tc>
      </w:tr>
      <w:tr w:rsidR="00A61E12" w14:paraId="0930FB67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3ED00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BE73B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6A9DB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3C11D15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295F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3A18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un cambio de estado o ubicación del pedido.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D2F5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la transición de estado y recalcula ETA cuando existen datos suficientes.</w:t>
            </w:r>
          </w:p>
        </w:tc>
      </w:tr>
      <w:tr w:rsidR="00A61E12" w14:paraId="3C0F796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99E4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E7BA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E173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Registra fecha/hora del hito y publica únicamente información segura al enlace/sesión del cliente.</w:t>
            </w:r>
          </w:p>
        </w:tc>
      </w:tr>
      <w:tr w:rsidR="00A61E12" w14:paraId="128FF43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B22B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3242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Consulta el seguimiento.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317C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Visualiza estado y ETA del pedido asociado, sin acceso a pedidos de terceros.</w:t>
            </w:r>
          </w:p>
        </w:tc>
      </w:tr>
      <w:tr w:rsidR="00A61E12" w14:paraId="4F68B5D5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99ACC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86990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AA4F2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AA82C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1C3BDD0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1491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1FF0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59BC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9DC9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42F266B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9B1D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D7D2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AFBA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operativos cambian entre consulta y confirmación.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8AB9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informa el cambio, recalcula/recarga la información y exige una nueva confirmación cuando afecte el resultado.</w:t>
            </w:r>
          </w:p>
        </w:tc>
      </w:tr>
      <w:tr w:rsidR="00A61E12" w14:paraId="2FF13B7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5BE5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8724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92BF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BBBA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363DD4F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8443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1B0F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1AF1368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1F6B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76BB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Pedido, estado, ubicación/ETA</w:t>
            </w:r>
          </w:p>
        </w:tc>
      </w:tr>
      <w:tr w:rsidR="00A61E12" w14:paraId="7368C8A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C5F4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3F88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Estado de entrega visible</w:t>
            </w:r>
          </w:p>
        </w:tc>
      </w:tr>
      <w:tr w:rsidR="00A61E12" w14:paraId="7AE6173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E66B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B467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Cada cambio de estado se registra con fecha/hora y el cliente visualiza únicamente el pedido asociado a su sesión/enlace seguro.</w:t>
            </w:r>
          </w:p>
        </w:tc>
      </w:tr>
      <w:tr w:rsidR="00A61E12" w14:paraId="060A1CE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1651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3BF3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4F4A88E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036D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9878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CU-DEL-004, CU-DEL-006</w:t>
            </w:r>
          </w:p>
        </w:tc>
      </w:tr>
      <w:tr w:rsidR="00A61E12" w14:paraId="463CDB0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736C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1254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Análisis de brecha v2.0</w:t>
            </w:r>
          </w:p>
        </w:tc>
      </w:tr>
    </w:tbl>
    <w:p w14:paraId="27AC16DB" w14:textId="77777777" w:rsidR="00A61E12" w:rsidRDefault="00000000">
      <w:r>
        <w:rPr>
          <w:rFonts w:eastAsia="Aptos" w:cs="Aptos"/>
        </w:rPr>
        <w:br w:type="page"/>
      </w:r>
    </w:p>
    <w:p w14:paraId="0FF58B94" w14:textId="77777777" w:rsidR="00A61E12" w:rsidRDefault="00000000">
      <w:pPr>
        <w:pStyle w:val="Ttulo2"/>
      </w:pPr>
      <w:r>
        <w:t>7.14 MÓDULO RRHH — Turnos, Horarios y Propinas</w:t>
      </w:r>
    </w:p>
    <w:p w14:paraId="59F87332" w14:textId="77777777" w:rsidR="00A61E12" w:rsidRDefault="00000000">
      <w:pPr>
        <w:spacing w:after="0"/>
      </w:pPr>
      <w:r>
        <w:rPr>
          <w:rFonts w:eastAsia="Aptos" w:cs="Aptos"/>
          <w:color w:val="667085"/>
          <w:sz w:val="15"/>
        </w:rPr>
        <w:t>8 casos de uso. Cobertura: CU-RRHH-001, CU-RRHH-002, CU-RRHH-003, CU-RRHH-004, CU-RRHH-005…</w:t>
      </w:r>
    </w:p>
    <w:p w14:paraId="2B683B7A" w14:textId="77777777" w:rsidR="00A61E12" w:rsidRDefault="00000000">
      <w:pPr>
        <w:pStyle w:val="Ttulo3"/>
      </w:pPr>
      <w:r>
        <w:t>CU-RRHH-001 — Planificador de turnos por roles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4EFEB56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BE89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BCD0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CU-RRHH-001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88AB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2EB5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RF-RRHH-001</w:t>
            </w:r>
          </w:p>
        </w:tc>
      </w:tr>
      <w:tr w:rsidR="00A61E12" w14:paraId="4F96139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811A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D0B6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ED37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6C94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167CAD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7A06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4739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75CB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070C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660391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DC5C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C59F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8952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2569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CP-RRHH-001</w:t>
            </w:r>
          </w:p>
        </w:tc>
      </w:tr>
      <w:tr w:rsidR="00A61E12" w14:paraId="49B2A0CA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7A54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1376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la asignación de turnos por rol (cocina, meseros, bartender, caja), con sugerencia automática mediante IA según previsión de demanda.</w:t>
            </w:r>
          </w:p>
        </w:tc>
      </w:tr>
      <w:tr w:rsidR="00A61E12" w14:paraId="4E3DB8C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CF4E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1204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"Planificador de turnos por roles".</w:t>
            </w:r>
          </w:p>
        </w:tc>
      </w:tr>
      <w:tr w:rsidR="00A61E12" w14:paraId="710025E9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E67A1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E6BCF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ED20A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0BAD3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9AE012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BB58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328B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RRHH.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315A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6408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planificador muestra los turnos asignados por rol para la semana seleccionada.</w:t>
            </w:r>
          </w:p>
        </w:tc>
      </w:tr>
      <w:tr w:rsidR="00A61E12" w14:paraId="3ADDC4F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7039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500E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5014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26FD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Turno asignado y publicado.</w:t>
            </w:r>
          </w:p>
        </w:tc>
      </w:tr>
      <w:tr w:rsidR="00A61E12" w14:paraId="74A9090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D8F9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F382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E69E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65CE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3E57EA3F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CD8C9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977EB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E4B74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463EEE8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C249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850A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"Planificador de turnos por roles".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DFF8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3FAEE88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521B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EA18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Empleado, rol, horario.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C21B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286B49D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1BEF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CEDE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28E1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7AFBD51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FCAB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3FB0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6969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Turno asignado y publicado.</w:t>
            </w:r>
          </w:p>
        </w:tc>
      </w:tr>
      <w:tr w:rsidR="00A61E12" w14:paraId="230C086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2A0D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63FB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C1EF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30F927AF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AA903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6C389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C30CA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C97E2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4F955B2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7441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EFD5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E44A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023A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554C61C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D6BB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D145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6D7A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F580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44C0468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5133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2B75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3796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A0E6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73F6501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5DDA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920C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53E2DC5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6C12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05C1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Empleado, rol, horario</w:t>
            </w:r>
          </w:p>
        </w:tc>
      </w:tr>
      <w:tr w:rsidR="00A61E12" w14:paraId="24C0F55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2ACF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5B54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Turno asignado y publicado</w:t>
            </w:r>
          </w:p>
        </w:tc>
      </w:tr>
      <w:tr w:rsidR="00A61E12" w14:paraId="1A98E58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8FE3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1256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planificador muestra los turnos asignados por rol para la semana seleccionada.</w:t>
            </w:r>
          </w:p>
        </w:tc>
      </w:tr>
      <w:tr w:rsidR="00A61E12" w14:paraId="5534768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A9DA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223A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RNF-014, RNF-019, RNF-022</w:t>
            </w:r>
          </w:p>
        </w:tc>
      </w:tr>
      <w:tr w:rsidR="00A61E12" w14:paraId="65C735A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B4A5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3E65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CU-REG-001-BASICO</w:t>
            </w:r>
          </w:p>
        </w:tc>
      </w:tr>
      <w:tr w:rsidR="00A61E12" w14:paraId="523CD92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626D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0C26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0364D08C" w14:textId="77777777" w:rsidR="00A61E12" w:rsidRDefault="00000000">
      <w:pPr>
        <w:pStyle w:val="Ttulo3"/>
      </w:pPr>
      <w:r>
        <w:t>CU-RRHH-002 — Intercambio de turnos con aprobación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29D2D86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A130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D332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CU-RRHH-002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484A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5B4E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RF-RRHH-002</w:t>
            </w:r>
          </w:p>
        </w:tc>
      </w:tr>
      <w:tr w:rsidR="00A61E12" w14:paraId="44EFA9A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C3FE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10A2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Empleado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3237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8943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7001371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4CDE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EFD6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0843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0C03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26ACB76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ABE3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51AC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5606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3D7B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CP-RRHH-002</w:t>
            </w:r>
          </w:p>
        </w:tc>
      </w:tr>
      <w:tr w:rsidR="00A61E12" w14:paraId="228EA3EF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0412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4A7C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que un empleado solicite intercambio de turno con otro, requiriendo aprobación de gerencia.</w:t>
            </w:r>
          </w:p>
        </w:tc>
      </w:tr>
      <w:tr w:rsidR="00A61E12" w14:paraId="493146B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33D0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CA26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Empleado solicita ejecutar "Intercambio de turnos con aprobación".</w:t>
            </w:r>
          </w:p>
        </w:tc>
      </w:tr>
      <w:tr w:rsidR="00A61E12" w14:paraId="66128C79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72C4E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F7C2E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FC151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C2250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6C967DF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A3FA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CD62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RRHH.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581B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23C0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intercambio solicitado solo se refleja en el calendario tras la aprobación del gerente.</w:t>
            </w:r>
          </w:p>
        </w:tc>
      </w:tr>
      <w:tr w:rsidR="00A61E12" w14:paraId="308777E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6BDE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501A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0221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C0B2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Turno intercambiado (si es aprobado).</w:t>
            </w:r>
          </w:p>
        </w:tc>
      </w:tr>
      <w:tr w:rsidR="00A61E12" w14:paraId="193065C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0F6B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9909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0559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3F08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1C0B60D9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BE1BB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3B6A0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5F109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08C9416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8F13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Empleado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FDA7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"Intercambio de turnos con aprobación".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1DF8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72205F5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DE24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Empleado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3651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Turno propio, turno destino, empleado receptor.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E40F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El intercambio no se aplica hasta la aprobación del gerente.</w:t>
            </w:r>
          </w:p>
        </w:tc>
      </w:tr>
      <w:tr w:rsidR="00A61E12" w14:paraId="4D73C14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F6A5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Empleado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44C7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AFF5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31A8D7B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C9DA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C276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52EF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Turno intercambiado (si es aprobado).</w:t>
            </w:r>
          </w:p>
        </w:tc>
      </w:tr>
      <w:tr w:rsidR="00A61E12" w14:paraId="175ECE2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68E1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AEFA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CE4C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29038612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1765D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AAC15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C9324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9B972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1D6EB4D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3B29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B4AA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EAEE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D1A9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4072970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1D6E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32A8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88EA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9F5A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6FA8023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185F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0168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02A2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1C38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7A42404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69CC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DA00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intercambio no se aplica hasta la aprobación del gerente.</w:t>
            </w:r>
          </w:p>
        </w:tc>
      </w:tr>
      <w:tr w:rsidR="00A61E12" w14:paraId="1DD2D83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A8E0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B585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Turno propio, turno destino, empleado receptor</w:t>
            </w:r>
          </w:p>
        </w:tc>
      </w:tr>
      <w:tr w:rsidR="00A61E12" w14:paraId="7CEC97E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BD47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75F9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Turno intercambiado (si es aprobado)</w:t>
            </w:r>
          </w:p>
        </w:tc>
      </w:tr>
      <w:tr w:rsidR="00A61E12" w14:paraId="50F2A62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8DB7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CAE6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intercambio solicitado solo se refleja en el calendario tras la aprobación del gerente.</w:t>
            </w:r>
          </w:p>
        </w:tc>
      </w:tr>
      <w:tr w:rsidR="00A61E12" w14:paraId="00C78CB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DD72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8F98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RNF-014, RNF-019, RNF-022</w:t>
            </w:r>
          </w:p>
        </w:tc>
      </w:tr>
      <w:tr w:rsidR="00A61E12" w14:paraId="491764D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6E62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CCA6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CU-RRHH-001</w:t>
            </w:r>
          </w:p>
        </w:tc>
      </w:tr>
      <w:tr w:rsidR="00A61E12" w14:paraId="4658C33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843A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C771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5644E3ED" w14:textId="77777777" w:rsidR="00A61E12" w:rsidRDefault="00000000">
      <w:pPr>
        <w:pStyle w:val="Ttulo3"/>
      </w:pPr>
      <w:r>
        <w:t>CU-RRHH-003 — Control de asistencia y puntualidad biométrico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D5954C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E8CC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FEBB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CU-RRHH-003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6103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CE1D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RF-RRHH-003</w:t>
            </w:r>
          </w:p>
        </w:tc>
      </w:tr>
      <w:tr w:rsidR="00A61E12" w14:paraId="6A463F5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1534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8CCC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Empleado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8674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38B3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Dispositivo de autenticación/biometría</w:t>
            </w:r>
          </w:p>
        </w:tc>
      </w:tr>
      <w:tr w:rsidR="00A61E12" w14:paraId="7059E0E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F9DC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92D4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FE5A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DF6C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1227DE7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16AC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D270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3D02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9390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CP-RRHH-003</w:t>
            </w:r>
          </w:p>
        </w:tc>
      </w:tr>
      <w:tr w:rsidR="00A61E12" w14:paraId="33C86179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8D95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AF2F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registrar la asistencia diaria de cada empleado (hora de llegada esperada vs real) usando un dispositivo biométrico, calculando la puntualidad.</w:t>
            </w:r>
          </w:p>
        </w:tc>
      </w:tr>
      <w:tr w:rsidR="00A61E12" w14:paraId="34D1E9CF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502E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1BAD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Empleado solicita ejecutar "Control de asistencia y puntualidad biométrico".</w:t>
            </w:r>
          </w:p>
        </w:tc>
      </w:tr>
      <w:tr w:rsidR="00A61E12" w14:paraId="7BC79985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036C3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5B2E6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11117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D8FF5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4D21BE6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596E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DE5C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RRHH.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804A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BDCB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ingreso tardío se marca visualmente (ej. "Retraso") en el reporte de asistencia.</w:t>
            </w:r>
          </w:p>
        </w:tc>
      </w:tr>
      <w:tr w:rsidR="00A61E12" w14:paraId="1AF7482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9160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4283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CB25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6613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Registro de asistencia con indicador de puntualidad.</w:t>
            </w:r>
          </w:p>
        </w:tc>
      </w:tr>
      <w:tr w:rsidR="00A61E12" w14:paraId="0BA4401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98B2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097A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AE04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E9C7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1245A935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3BD36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28F0F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B17E4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FDA70D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791A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Empleado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EF80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"Control de asistencia y puntualidad biométrico".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143F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371DB3D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2892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Empleado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8ACA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Marcación biométrica.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8BED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25280D4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8A36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Empleado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5C60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F294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614CD62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9204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D20C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3264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Registro de asistencia con indicador de puntualidad.</w:t>
            </w:r>
          </w:p>
        </w:tc>
      </w:tr>
      <w:tr w:rsidR="00A61E12" w14:paraId="132221C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BF79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B5F7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D597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2791059D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75C68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4ED61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789D3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33B41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1CC988D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912C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6159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B2E3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D761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4D27E32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93D6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9AEA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2C36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42A7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64CAE50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413A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79FE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2647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7FA4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349E7CC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C160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8F1E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156015F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2525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10DF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Marcación biométrica</w:t>
            </w:r>
          </w:p>
        </w:tc>
      </w:tr>
      <w:tr w:rsidR="00A61E12" w14:paraId="3845E0F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3806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638D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Registro de asistencia con indicador de puntualidad</w:t>
            </w:r>
          </w:p>
        </w:tc>
      </w:tr>
      <w:tr w:rsidR="00A61E12" w14:paraId="7A55F85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D3B4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C727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ingreso tardío se marca visualmente (ej. "Retraso") en el reporte de asistencia.</w:t>
            </w:r>
          </w:p>
        </w:tc>
      </w:tr>
      <w:tr w:rsidR="00A61E12" w14:paraId="4ACEBF0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24FC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05B3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RNF-014, RNF-019, RNF-022 · Requiere dispositivo/reloj biométrico compatible.</w:t>
            </w:r>
          </w:p>
        </w:tc>
      </w:tr>
      <w:tr w:rsidR="00A61E12" w14:paraId="11951B8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83FC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7911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CU-RRHH-001</w:t>
            </w:r>
          </w:p>
        </w:tc>
      </w:tr>
      <w:tr w:rsidR="00A61E12" w14:paraId="7461E90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4CFF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E731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6B35142B" w14:textId="77777777" w:rsidR="00A61E12" w:rsidRDefault="00000000">
      <w:pPr>
        <w:pStyle w:val="Ttulo3"/>
      </w:pPr>
      <w:r>
        <w:t>CU-RRHH-004 — Alerta de gerencia por calificación baja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CEEE0A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53AE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483E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CU-RRHH-004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9FF1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0E55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RF-RRHH-004</w:t>
            </w:r>
          </w:p>
        </w:tc>
      </w:tr>
      <w:tr w:rsidR="00A61E12" w14:paraId="3C65E5F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2E36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F344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(automático)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86F7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DC38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613B9C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34B1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77B0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B48A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30CC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647688C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C9B1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A0B3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15B6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F57A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CP-RRHH-004</w:t>
            </w:r>
          </w:p>
        </w:tc>
      </w:tr>
      <w:tr w:rsidR="00A61E12" w14:paraId="5B6A2F4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6B4C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743D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generar una alerta a gerencia cuando un empleado reciba una calificación de desempeño baja.</w:t>
            </w:r>
          </w:p>
        </w:tc>
      </w:tr>
      <w:tr w:rsidR="00A61E12" w14:paraId="73536E5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A578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FCB9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Una calificación de desempeño cae por debajo del umbral configurado.</w:t>
            </w:r>
          </w:p>
        </w:tc>
      </w:tr>
      <w:tr w:rsidR="00A61E12" w14:paraId="3D83E870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BC611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E64BD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F904D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3BCF1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40B4968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78F7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AA19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926F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D09A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calificación por debajo del umbral configurado genera una alerta automática al gerente.</w:t>
            </w:r>
          </w:p>
        </w:tc>
      </w:tr>
      <w:tr w:rsidR="00A61E12" w14:paraId="08DB43D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FFDD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DBF9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F4E1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8113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Alerta enviada a gerencia.</w:t>
            </w:r>
          </w:p>
        </w:tc>
      </w:tr>
      <w:tr w:rsidR="00A61E12" w14:paraId="2DD9EDB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C71B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686A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B93C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615A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0A6F8FDC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82549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F2D72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35C26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1364065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EEA5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4AD4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calificación de desempeño cae por debajo del umbral configurado.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CEB0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el evento y verifica estado, alcance de sucursal y que no haya sido procesado previamente.</w:t>
            </w:r>
          </w:p>
        </w:tc>
      </w:tr>
      <w:tr w:rsidR="00A61E12" w14:paraId="5C619BE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5368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D03C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A491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las reglas de negocio: N/A</w:t>
            </w:r>
          </w:p>
        </w:tc>
      </w:tr>
      <w:tr w:rsidR="00A61E12" w14:paraId="5718A45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A798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88E8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4E5B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"Alerta de gerencia por calificación baja" y genera: Alerta enviada a gerencia.</w:t>
            </w:r>
          </w:p>
        </w:tc>
      </w:tr>
      <w:tr w:rsidR="00A61E12" w14:paraId="5428FE5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64DC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772D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06C1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Persiste el resultado, registra trazabilidad y publica/notifica el cambio a los módulos o actores afectados.</w:t>
            </w:r>
          </w:p>
        </w:tc>
      </w:tr>
      <w:tr w:rsidR="00A61E12" w14:paraId="79486B67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B1472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03D2A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B5139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BCF67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225E50D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4D3A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CB9E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7FAF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8B70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1AB66A3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4F4E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88FF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497C15E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1579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E3F6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6FE2EFB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6045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4FC9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Alerta enviada a gerencia</w:t>
            </w:r>
          </w:p>
        </w:tc>
      </w:tr>
      <w:tr w:rsidR="00A61E12" w14:paraId="5C0A8E7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142B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C977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calificación por debajo del umbral configurado genera una alerta automática al gerente.</w:t>
            </w:r>
          </w:p>
        </w:tc>
      </w:tr>
      <w:tr w:rsidR="00A61E12" w14:paraId="69F1DBE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0792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9DE8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RNF-014, RNF-019, RNF-022</w:t>
            </w:r>
          </w:p>
        </w:tc>
      </w:tr>
      <w:tr w:rsidR="00A61E12" w14:paraId="2A75E23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8DF2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AF34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CU-RRHH-003</w:t>
            </w:r>
          </w:p>
        </w:tc>
      </w:tr>
      <w:tr w:rsidR="00A61E12" w14:paraId="0ACE4FB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73F7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EE9B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27D4D727" w14:textId="77777777" w:rsidR="00A61E12" w:rsidRDefault="00000000">
      <w:pPr>
        <w:pStyle w:val="Ttulo3"/>
      </w:pPr>
      <w:r>
        <w:t>CU-RRHH-005 — Motor de distribución de propinas (Tip Pool)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7633D0A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4ECB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DF3A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CU-RRHH-005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C54D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4438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RF-RRHH-005</w:t>
            </w:r>
          </w:p>
        </w:tc>
      </w:tr>
      <w:tr w:rsidR="00A61E12" w14:paraId="7DDEBBF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D89A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B354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(automático)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B37D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D434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20193F9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DE68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58C1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0F31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FC5A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BE22A9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AA04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8C26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B4C3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C064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CP-RRHH-005</w:t>
            </w:r>
          </w:p>
        </w:tc>
      </w:tr>
      <w:tr w:rsidR="00A61E12" w14:paraId="366A7760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89C1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E327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calcular y distribuir automáticamente el fondo de propinas entre el personal por horas trabajadas o por rol.</w:t>
            </w:r>
          </w:p>
        </w:tc>
      </w:tr>
      <w:tr w:rsidR="00A61E12" w14:paraId="486AB48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726E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F789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 produce el evento operativo que activa "Motor de distribución de propinas (Tip Pool)".</w:t>
            </w:r>
          </w:p>
        </w:tc>
      </w:tr>
      <w:tr w:rsidR="00A61E12" w14:paraId="09F4C201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9D703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E6FCD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7FB96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F8558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26DEA8A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C364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E6D4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7647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AF23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suma de las propinas distribuidas a cada empleado es igual al fondo total recaudado.</w:t>
            </w:r>
          </w:p>
        </w:tc>
      </w:tr>
      <w:tr w:rsidR="00A61E12" w14:paraId="7483646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F97C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1CC6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E726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BE1D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Propina distribuida individualmente.</w:t>
            </w:r>
          </w:p>
        </w:tc>
      </w:tr>
      <w:tr w:rsidR="00A61E12" w14:paraId="0B3F038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AED4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1ED9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79E8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D728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6C76E16C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76433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FE005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5F84C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3CB3E0C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B2DF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36EC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produce el evento operativo que activa "Motor de distribución de propinas (Tip Pool)".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229B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el evento y verifica estado, alcance de sucursal y que no haya sido procesado previamente.</w:t>
            </w:r>
          </w:p>
        </w:tc>
      </w:tr>
      <w:tr w:rsidR="00A61E12" w14:paraId="0720B3F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C402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AEFC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0C47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las reglas de negocio: La distribución debe respetar la fórmula configurada (por horas o por rol).</w:t>
            </w:r>
          </w:p>
        </w:tc>
      </w:tr>
      <w:tr w:rsidR="00A61E12" w14:paraId="1D5205F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A53E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5DCB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5094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"Motor de distribución de propinas (Tip Pool)" y genera: Propina distribuida individualmente.</w:t>
            </w:r>
          </w:p>
        </w:tc>
      </w:tr>
      <w:tr w:rsidR="00A61E12" w14:paraId="158D1BE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BC0A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DAAA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D774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Persiste el resultado, registra trazabilidad y publica/notifica el cambio a los módulos o actores afectados.</w:t>
            </w:r>
          </w:p>
        </w:tc>
      </w:tr>
      <w:tr w:rsidR="00A61E12" w14:paraId="7A49858B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74315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95372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71087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5E936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A76225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952F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46E5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CCA9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8B1A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4621F63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0FCF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8ACE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distribución debe respetar la fórmula configurada (por horas o por rol).</w:t>
            </w:r>
          </w:p>
        </w:tc>
      </w:tr>
      <w:tr w:rsidR="00A61E12" w14:paraId="332D846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EEBE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0B07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Fondo total de propinas, horas/roles del personal</w:t>
            </w:r>
          </w:p>
        </w:tc>
      </w:tr>
      <w:tr w:rsidR="00A61E12" w14:paraId="5D6E758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3DA8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6F85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Propina distribuida individualmente</w:t>
            </w:r>
          </w:p>
        </w:tc>
      </w:tr>
      <w:tr w:rsidR="00A61E12" w14:paraId="6C4C56A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9F8F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545B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suma de las propinas distribuidas a cada empleado es igual al fondo total recaudado.</w:t>
            </w:r>
          </w:p>
        </w:tc>
      </w:tr>
      <w:tr w:rsidR="00A61E12" w14:paraId="46D81B3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A527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F1C3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RNF-014, RNF-019, RNF-022</w:t>
            </w:r>
          </w:p>
        </w:tc>
      </w:tr>
      <w:tr w:rsidR="00A61E12" w14:paraId="08607F9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99C0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889F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CU-PAG-003</w:t>
            </w:r>
          </w:p>
        </w:tc>
      </w:tr>
      <w:tr w:rsidR="00A61E12" w14:paraId="7294673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0B7B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9761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42495418" w14:textId="77777777" w:rsidR="00A61E12" w:rsidRDefault="00000000">
      <w:pPr>
        <w:pStyle w:val="Ttulo3"/>
      </w:pPr>
      <w:r>
        <w:t>CU-RRHH-006 — Billetera virtual de propinas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1AFB3F1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2BFA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3F96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CU-RRHH-006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78E0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374F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RF-RRHH-006</w:t>
            </w:r>
          </w:p>
        </w:tc>
      </w:tr>
      <w:tr w:rsidR="00A61E12" w14:paraId="5A745B2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B0DE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4754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Empleado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8F5B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C2C1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A81608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D8B7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1165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5FB6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E4D3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2CC1B8F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610D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5C88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F569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EFC7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CP-RRHH-006</w:t>
            </w:r>
          </w:p>
        </w:tc>
      </w:tr>
      <w:tr w:rsidR="00A61E12" w14:paraId="7A869E2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E1FA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4E3C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ofrecer una billetera virtual por empleado con saldo prepago, firma digital de recibo de propina retirada.</w:t>
            </w:r>
          </w:p>
        </w:tc>
      </w:tr>
      <w:tr w:rsidR="00A61E12" w14:paraId="4F9DF10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6D71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AB95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Empleado solicita ejecutar "Billetera virtual de propinas".</w:t>
            </w:r>
          </w:p>
        </w:tc>
      </w:tr>
      <w:tr w:rsidR="00A61E12" w14:paraId="7B8B05AA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34451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4AD83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54DE6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E46F3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3785D43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6551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F685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RRHH.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754C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FBDE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empleado puede ver su saldo de propinas y confirmar un retiro con firma digital.</w:t>
            </w:r>
          </w:p>
        </w:tc>
      </w:tr>
      <w:tr w:rsidR="00A61E12" w14:paraId="4A132E6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2AD9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F58A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D96E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8324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Saldo actualizado y recibo firmado digitalmente.</w:t>
            </w:r>
          </w:p>
        </w:tc>
      </w:tr>
      <w:tr w:rsidR="00A61E12" w14:paraId="7DA6B7D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E8F0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68D7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2CD7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4C85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7F1E6517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E8149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69C79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1A6EE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E03772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1932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Empleado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A95D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"Billetera virtual de propinas".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6EFD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655CE0B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FFD3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Empleado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69C9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Solicitud de retiro de saldo.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5E72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68FBDB5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268C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Empleado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FA1B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F9D8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06443E0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198F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9FAF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2DB9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Saldo actualizado y recibo firmado digitalmente.</w:t>
            </w:r>
          </w:p>
        </w:tc>
      </w:tr>
      <w:tr w:rsidR="00A61E12" w14:paraId="71083EE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0C71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72D4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3F5E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7811E62E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626C3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DDCE9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4B96E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E8F52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5EB0F73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B86D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3D16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A224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7244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1D65F3C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0984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2361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689A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0949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14E4EEE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46A5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51FC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58A8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342E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527B7BA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AEB4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5C85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2B33F40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44DB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97C3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Solicitud de retiro de saldo</w:t>
            </w:r>
          </w:p>
        </w:tc>
      </w:tr>
      <w:tr w:rsidR="00A61E12" w14:paraId="59EE722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253A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482C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Saldo actualizado y recibo firmado digitalmente</w:t>
            </w:r>
          </w:p>
        </w:tc>
      </w:tr>
      <w:tr w:rsidR="00A61E12" w14:paraId="1EC3F1B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9E3E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DB0E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empleado puede ver su saldo de propinas y confirmar un retiro con firma digital.</w:t>
            </w:r>
          </w:p>
        </w:tc>
      </w:tr>
      <w:tr w:rsidR="00A61E12" w14:paraId="0E49095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1CB5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7735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RNF-014, RNF-019, RNF-022</w:t>
            </w:r>
          </w:p>
        </w:tc>
      </w:tr>
      <w:tr w:rsidR="00A61E12" w14:paraId="2F94D6C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F7FC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975B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CU-RRHH-005</w:t>
            </w:r>
          </w:p>
        </w:tc>
      </w:tr>
      <w:tr w:rsidR="00A61E12" w14:paraId="57012EC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008E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63AD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636D4025" w14:textId="77777777" w:rsidR="00A61E12" w:rsidRDefault="00000000">
      <w:pPr>
        <w:pStyle w:val="Ttulo3"/>
      </w:pPr>
      <w:r>
        <w:t>CU-RRHH-007 — Liquidación operativa de turnos y propinas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4D782A4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42A4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BA4D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CU-RRHH-007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3FFF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28D4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RF-RRHH-007</w:t>
            </w:r>
          </w:p>
        </w:tc>
      </w:tr>
      <w:tr w:rsidR="00A61E12" w14:paraId="4EBCFDF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FA47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8B2B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0AE6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4413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3347ADB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6857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EB35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664B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68DF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11EE79A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E078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7264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97AA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73C8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CP-RRHH-007</w:t>
            </w:r>
          </w:p>
        </w:tc>
      </w:tr>
      <w:tr w:rsidR="00A61E12" w14:paraId="35ABD8D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BD65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F9AE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consolidar al cierre del turno las propinas, entregas de efectivo y ajustes operativos por empleado, generando un reporte exportable para contabilidad o nómina externa. No calculará la nómina legal completa.</w:t>
            </w:r>
          </w:p>
        </w:tc>
      </w:tr>
      <w:tr w:rsidR="00A61E12" w14:paraId="555715A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AB29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5447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"Liquidación operativa de turnos y propinas".</w:t>
            </w:r>
          </w:p>
        </w:tc>
      </w:tr>
      <w:tr w:rsidR="00A61E12" w14:paraId="5C2EBC72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E66C1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CD0EE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C0E93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BFB92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08E4D714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0052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7775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RRHH.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E55B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F2DB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reporte refleja correctamente propinas, entregas y ajustes operativos autorizados por empleado, sin constituir un cálculo completo de nómina.</w:t>
            </w:r>
          </w:p>
        </w:tc>
      </w:tr>
      <w:tr w:rsidR="00A61E12" w14:paraId="16CFB82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1BBF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917C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542F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B779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Reporte de liquidación operativa de turnos y propinas.</w:t>
            </w:r>
          </w:p>
        </w:tc>
      </w:tr>
      <w:tr w:rsidR="00A61E12" w14:paraId="16A4E78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D870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5F0C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6F55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38A8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489F269F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5211C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802DC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68C6C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4B1D3B5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9989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3E3C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"Liquidación operativa de turnos y propinas".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A63A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16A81B2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79A8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36D6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DFAA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4A4B6D7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2615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1035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D256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17FA62F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B359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7B8E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0B63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Reporte de liquidación operativa de turnos y propinas.</w:t>
            </w:r>
          </w:p>
        </w:tc>
      </w:tr>
      <w:tr w:rsidR="00A61E12" w14:paraId="3F1D1AC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B490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2B87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0BD5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5CF4E6EF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995CC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88E3E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9C1C2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F14BC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6C24D01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4C50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B2FA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4341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4026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79B1F65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4FD8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3DE1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0C7C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1C53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52E3B37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4373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A8E8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DBA6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81CE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544D8D8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69DC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38A6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7996BE0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3B76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3DA2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21986E4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061E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DCCC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Reporte de liquidación operativa de turnos y propinas</w:t>
            </w:r>
          </w:p>
        </w:tc>
      </w:tr>
      <w:tr w:rsidR="00A61E12" w14:paraId="2E8FA4B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CAEA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9F0B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reporte refleja correctamente propinas, entregas y ajustes operativos autorizados por empleado, sin constituir un cálculo completo de nómina.</w:t>
            </w:r>
          </w:p>
        </w:tc>
      </w:tr>
      <w:tr w:rsidR="00A61E12" w14:paraId="1653BED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AEFB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F3B4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RNF-014, RNF-019, RNF-022</w:t>
            </w:r>
          </w:p>
        </w:tc>
      </w:tr>
      <w:tr w:rsidR="00A61E12" w14:paraId="7142127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CC59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803A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CU-RRHH-005</w:t>
            </w:r>
          </w:p>
        </w:tc>
      </w:tr>
      <w:tr w:rsidR="00A61E12" w14:paraId="187AEA6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CB7E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C7A1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3E807552" w14:textId="77777777" w:rsidR="00A61E12" w:rsidRDefault="00000000">
      <w:pPr>
        <w:pStyle w:val="Ttulo3"/>
      </w:pPr>
      <w:r>
        <w:t>CU-RRHH-008 — Dashboard ejecutivo de RRHH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2260C2E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21B2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BDCE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CU-RRHH-008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B18A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1AEF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RF-RRHH-008</w:t>
            </w:r>
          </w:p>
        </w:tc>
      </w:tr>
      <w:tr w:rsidR="00A61E12" w14:paraId="30EAB51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22E8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2FC7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15A0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C85E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33C256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3332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20EE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7561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2277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0CB2E66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7391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960E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B7D8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FDBF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CP-RRHH-008</w:t>
            </w:r>
          </w:p>
        </w:tc>
      </w:tr>
      <w:tr w:rsidR="00A61E12" w14:paraId="085AA8F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3CA3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5484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mostrar un panel con rendimiento de empleados, evolución de comisiones por venta y comisiones por producto.</w:t>
            </w:r>
          </w:p>
        </w:tc>
      </w:tr>
      <w:tr w:rsidR="00A61E12" w14:paraId="4E2CCE8A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10AE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0BC2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 solicita ejecutar "Dashboard ejecutivo de RRHH".</w:t>
            </w:r>
          </w:p>
        </w:tc>
      </w:tr>
      <w:tr w:rsidR="00A61E12" w14:paraId="29589CAC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FC730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D5A6C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6C65A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84A27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DDD60B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7F41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F670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RRHH.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5889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9533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gerente puede comparar el rendimiento de distintos empleados en el mismo panel.</w:t>
            </w:r>
          </w:p>
        </w:tc>
      </w:tr>
      <w:tr w:rsidR="00A61E12" w14:paraId="6D6B6AF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D44D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B125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FFEB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0C35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Dashboard visual ejecutivo de RRHH.</w:t>
            </w:r>
          </w:p>
        </w:tc>
      </w:tr>
      <w:tr w:rsidR="00A61E12" w14:paraId="6DFAE43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F499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C0B7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4653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013F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522E74DF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12B66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ED4B5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7016F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0FD593D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4679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A108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"Dashboard ejecutivo de RRHH".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DB94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0BA7F1C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962D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68B5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03B0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4A5663A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F447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558D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166C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3CB2D06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38F0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77F6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2DBC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Dashboard visual ejecutivo de RRHH.</w:t>
            </w:r>
          </w:p>
        </w:tc>
      </w:tr>
      <w:tr w:rsidR="00A61E12" w14:paraId="6C512B4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F319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14E2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4941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3F32CC6B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F6D67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8E03D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3752C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6FC70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1601A06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D8EC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F74D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5909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C3A0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761A052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7376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90E4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884E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3AAD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17DB014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449B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174A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9D43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2927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3BD3072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CDCC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2B29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6C20FAF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C55F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E5A6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420F6F9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48F4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DE8E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Dashboard visual ejecutivo de RRHH</w:t>
            </w:r>
          </w:p>
        </w:tc>
      </w:tr>
      <w:tr w:rsidR="00A61E12" w14:paraId="57BF864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37FE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235D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gerente puede comparar el rendimiento de distintos empleados en el mismo panel.</w:t>
            </w:r>
          </w:p>
        </w:tc>
      </w:tr>
      <w:tr w:rsidR="00A61E12" w14:paraId="7949ADC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8F1E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9E2D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RNF-010, RNF-014, RNF-019, RNF-022</w:t>
            </w:r>
          </w:p>
        </w:tc>
      </w:tr>
      <w:tr w:rsidR="00A61E12" w14:paraId="28C280D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9C13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953F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CU-RRHH-007</w:t>
            </w:r>
          </w:p>
        </w:tc>
      </w:tr>
      <w:tr w:rsidR="00A61E12" w14:paraId="27CB3D4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D5FA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F98E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 / ocasional o administrativa · Boceto funcional (wireframe) — Dueño del restaurante</w:t>
            </w:r>
          </w:p>
        </w:tc>
      </w:tr>
    </w:tbl>
    <w:p w14:paraId="3AF98064" w14:textId="77777777" w:rsidR="00A61E12" w:rsidRDefault="00000000">
      <w:r>
        <w:rPr>
          <w:rFonts w:eastAsia="Aptos" w:cs="Aptos"/>
        </w:rPr>
        <w:br w:type="page"/>
      </w:r>
    </w:p>
    <w:p w14:paraId="10BF4264" w14:textId="77777777" w:rsidR="00A61E12" w:rsidRDefault="00000000">
      <w:pPr>
        <w:pStyle w:val="Ttulo2"/>
      </w:pPr>
      <w:r>
        <w:t>7.15 MÓDULO BI — Reportes, Business Intelligence y Analítica</w:t>
      </w:r>
    </w:p>
    <w:p w14:paraId="1462A370" w14:textId="77777777" w:rsidR="00A61E12" w:rsidRDefault="00000000">
      <w:pPr>
        <w:spacing w:after="0"/>
      </w:pPr>
      <w:r>
        <w:rPr>
          <w:rFonts w:eastAsia="Aptos" w:cs="Aptos"/>
          <w:color w:val="667085"/>
          <w:sz w:val="15"/>
        </w:rPr>
        <w:t>8 casos de uso. Cobertura: CU-BI-001, CU-BI-002, CU-BI-003, CU-BI-004, CU-BI-005…</w:t>
      </w:r>
    </w:p>
    <w:p w14:paraId="2724C081" w14:textId="77777777" w:rsidR="00A61E12" w:rsidRDefault="00000000">
      <w:pPr>
        <w:pStyle w:val="Ttulo3"/>
      </w:pPr>
      <w:r>
        <w:t>CU-BI-001 — Matriz de ingeniería de menú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58F303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F9CC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36DB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CU-BI-001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8B4F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7639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RF-BI-001</w:t>
            </w:r>
          </w:p>
        </w:tc>
      </w:tr>
      <w:tr w:rsidR="00A61E12" w14:paraId="45F25BF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3A42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2312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7CAA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92AC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512D09E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BDE1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7BFB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7B0F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0AB7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05EF00C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E29D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C86B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E0B6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D7FC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CP-BI-001</w:t>
            </w:r>
          </w:p>
        </w:tc>
      </w:tr>
      <w:tr w:rsidR="00A61E12" w14:paraId="7FCCBC5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FEC1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5E46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clasificar cada platillo en una matriz de popularidad vs. rentabilidad, categorizándolo como Estrella, Plowhorse o Puzzle.</w:t>
            </w:r>
          </w:p>
        </w:tc>
      </w:tr>
      <w:tr w:rsidR="00A61E12" w14:paraId="58239B91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6337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5D52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 solicita ejecutar "Matriz de ingeniería de menú".</w:t>
            </w:r>
          </w:p>
        </w:tc>
      </w:tr>
      <w:tr w:rsidR="00A61E12" w14:paraId="69296EC2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13E7A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AA298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07638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81085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4DD29A2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8AE6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A8C8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BI.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25BA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5D99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Cada platillo activo se ubica correctamente en su cuadrante según sus datos de venta y margen.</w:t>
            </w:r>
          </w:p>
        </w:tc>
      </w:tr>
      <w:tr w:rsidR="00A61E12" w14:paraId="048C9E2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7071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B3CA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5C5A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0B96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Matriz visual de ingeniería de menú.</w:t>
            </w:r>
          </w:p>
        </w:tc>
      </w:tr>
      <w:tr w:rsidR="00A61E12" w14:paraId="64FBCF1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9C10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29C3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4645B6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ECFEE7" w14:textId="77777777" w:rsidR="00A61E12" w:rsidRDefault="00A61E12">
            <w:pPr>
              <w:spacing w:after="0"/>
            </w:pPr>
          </w:p>
        </w:tc>
      </w:tr>
      <w:tr w:rsidR="00A61E12" w14:paraId="262E3EBA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438F6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E210A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A6B30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0DD809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2927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E619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"Matriz de ingeniería de menú".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7425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190A545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9A79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402E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 (cálculo automático desde ventas y costos).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4F58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Estrella = Alta rentabilidad/Alta popularidad; Plowhorse = Baja rentabilidad/Alta popularidad; Puzzle = Alta rentabilidad/Baja popularidad.</w:t>
            </w:r>
          </w:p>
        </w:tc>
      </w:tr>
      <w:tr w:rsidR="00A61E12" w14:paraId="5FB1D84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5195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DB3C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B519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0DECCB7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C2AA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049B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DD11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Matriz visual de ingeniería de menú.</w:t>
            </w:r>
          </w:p>
        </w:tc>
      </w:tr>
      <w:tr w:rsidR="00A61E12" w14:paraId="66EF96C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45E1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FA2C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78C3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52E373AD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78356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A4589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E8C72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2D9CC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0AA3A6B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D98C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E9AC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9C4A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D0DC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62357A6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40AC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2E3B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AE5E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5D87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4A174BC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A678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75E6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0E4C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953B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4312678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C2DB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67A4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Estrella = Alta rentabilidad/Alta popularidad; Plowhorse = Baja rentabilidad/Alta popularidad; Puzzle = Alta rentabilidad/Baja popularidad.</w:t>
            </w:r>
          </w:p>
        </w:tc>
      </w:tr>
      <w:tr w:rsidR="00A61E12" w14:paraId="37B5B92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1A98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6047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 (cálculo automático desde ventas y costos)</w:t>
            </w:r>
          </w:p>
        </w:tc>
      </w:tr>
      <w:tr w:rsidR="00A61E12" w14:paraId="79A2D34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8BFE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A11B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Matriz visual de ingeniería de menú</w:t>
            </w:r>
          </w:p>
        </w:tc>
      </w:tr>
      <w:tr w:rsidR="00A61E12" w14:paraId="65C058E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8F98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D815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Cada platillo activo se ubica correctamente en su cuadrante según sus datos de venta y margen.</w:t>
            </w:r>
          </w:p>
        </w:tc>
      </w:tr>
      <w:tr w:rsidR="00A61E12" w14:paraId="4B83B0C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1E9D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9321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RNF-005, RNF-010, RNF-013, RNF-017, RNF-022</w:t>
            </w:r>
          </w:p>
        </w:tc>
      </w:tr>
      <w:tr w:rsidR="00A61E12" w14:paraId="699677D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2181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8183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CU-INV-007</w:t>
            </w:r>
          </w:p>
        </w:tc>
      </w:tr>
      <w:tr w:rsidR="00A61E12" w14:paraId="4E6EFF3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8031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F001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13423182" w14:textId="77777777" w:rsidR="00A61E12" w:rsidRDefault="00000000">
      <w:pPr>
        <w:pStyle w:val="Ttulo3"/>
      </w:pPr>
      <w:r>
        <w:t>CU-BI-002 — Mapa de calor de horas pico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2A28871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720F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BA78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CU-BI-002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B032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9FCA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RF-BI-002</w:t>
            </w:r>
          </w:p>
        </w:tc>
      </w:tr>
      <w:tr w:rsidR="00A61E12" w14:paraId="78AB118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D42B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9A1C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3895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C20E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777D58A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CBA6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B5F9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32C2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4F33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71BC80F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BF91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3DE5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9DC8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348A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CP-BI-002</w:t>
            </w:r>
          </w:p>
        </w:tc>
      </w:tr>
      <w:tr w:rsidR="00A61E12" w14:paraId="48E3216A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AC05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5174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generar un mapa de calor que muestre la intensidad de ventas por día de la semana y hora.</w:t>
            </w:r>
          </w:p>
        </w:tc>
      </w:tr>
      <w:tr w:rsidR="00A61E12" w14:paraId="28EBAA7A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85C0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3290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 solicita ejecutar "Mapa de calor de horas pico".</w:t>
            </w:r>
          </w:p>
        </w:tc>
      </w:tr>
      <w:tr w:rsidR="00A61E12" w14:paraId="50A2C15E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F7D56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C2840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5079A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58E05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3E0F67F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E11E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5F99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BI.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84BC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4CC4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gerente puede identificar visualmente las horas y días de mayor demanda.</w:t>
            </w:r>
          </w:p>
        </w:tc>
      </w:tr>
      <w:tr w:rsidR="00A61E12" w14:paraId="1E1B981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1432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D841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4C0E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C55A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Mapa de calor visual.</w:t>
            </w:r>
          </w:p>
        </w:tc>
      </w:tr>
      <w:tr w:rsidR="00A61E12" w14:paraId="21E7C73B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A639C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03E44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5884B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1C96B2D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D2F4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EB89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"Mapa de calor de horas pico".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FB37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396BD88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58BA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FC6D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EEBA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58461BC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5EA4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D903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564F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43DB83A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A3AC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16FD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19B2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Mapa de calor visual.</w:t>
            </w:r>
          </w:p>
        </w:tc>
      </w:tr>
      <w:tr w:rsidR="00A61E12" w14:paraId="0F6D716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5591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A995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E104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3AC746D8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A562C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CC242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9378F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95115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6937A49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F599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02ED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4B11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D95F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5A3689F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B333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CC1A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31FD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D0ED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5E0E107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58EF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F92D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4D3F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7C2E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481E0B2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99C1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92CF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115048D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9F94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21A1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21C6554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0749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99CF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Mapa de calor visual</w:t>
            </w:r>
          </w:p>
        </w:tc>
      </w:tr>
      <w:tr w:rsidR="00A61E12" w14:paraId="21C66BA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C147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D920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gerente puede identificar visualmente las horas y días de mayor demanda.</w:t>
            </w:r>
          </w:p>
        </w:tc>
      </w:tr>
      <w:tr w:rsidR="00A61E12" w14:paraId="01BA35C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1DB0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166F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RNF-005, RNF-010, RNF-013, RNF-017, RNF-022</w:t>
            </w:r>
          </w:p>
        </w:tc>
      </w:tr>
      <w:tr w:rsidR="00A61E12" w14:paraId="73A0A10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ADA6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CFBD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Sin relación UML obligatoria identificada; validar relaciones de dominio durante modelado detallado.</w:t>
            </w:r>
          </w:p>
        </w:tc>
      </w:tr>
      <w:tr w:rsidR="00A61E12" w14:paraId="6545462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4D85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10B6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2DA24E7E" w14:textId="77777777" w:rsidR="00A61E12" w:rsidRDefault="00000000">
      <w:pPr>
        <w:pStyle w:val="Ttulo3"/>
      </w:pPr>
      <w:r>
        <w:t>CU-BI-003 — KPIs clave de operación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701242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AA14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DA01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CU-BI-003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672E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6482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RF-BI-003</w:t>
            </w:r>
          </w:p>
        </w:tc>
      </w:tr>
      <w:tr w:rsidR="00A61E12" w14:paraId="27A6BED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D4F8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3D36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4DCD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CDF1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6654989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F352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AE45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ACAC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52EC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77D1F7F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6EEA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3047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37AA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A220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CP-BI-003</w:t>
            </w:r>
          </w:p>
        </w:tc>
      </w:tr>
      <w:tr w:rsidR="00A61E12" w14:paraId="50E42E0F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22E3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8149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calcular y mostrar KPIs clave: ticket promedio (por canal), ratio de costo laboral vs. ventas, y food cost real.</w:t>
            </w:r>
          </w:p>
        </w:tc>
      </w:tr>
      <w:tr w:rsidR="00A61E12" w14:paraId="0B860985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C7E1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1FBC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 solicita ejecutar "KPIs clave de operación".</w:t>
            </w:r>
          </w:p>
        </w:tc>
      </w:tr>
      <w:tr w:rsidR="00A61E12" w14:paraId="19BE533D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27E93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29C74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CEDDC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1E5C0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14151D0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8C0F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4C87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BI.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E45E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0DEB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KPIs mostrados coinciden con el cálculo esperado a partir de los datos de ventas y costos del período.</w:t>
            </w:r>
          </w:p>
        </w:tc>
      </w:tr>
      <w:tr w:rsidR="00A61E12" w14:paraId="0440F41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06C5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CBB9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A567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6DCC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Panel de KPIs actualizado.</w:t>
            </w:r>
          </w:p>
        </w:tc>
      </w:tr>
      <w:tr w:rsidR="00A61E12" w14:paraId="35399FB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E0C5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F98A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32A0E5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532830" w14:textId="77777777" w:rsidR="00A61E12" w:rsidRDefault="00A61E12">
            <w:pPr>
              <w:spacing w:after="0"/>
            </w:pPr>
          </w:p>
        </w:tc>
      </w:tr>
      <w:tr w:rsidR="00A61E12" w14:paraId="428F141E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B1071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69245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A3FF8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5F7FFB7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03AB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D9F6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"KPIs clave de operación".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DB0C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273A1AB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DDE3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5C9B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C485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0C3D76A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1E8B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D6FA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61A6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134F64C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FD01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30D9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03EA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Panel de KPIs actualizado.</w:t>
            </w:r>
          </w:p>
        </w:tc>
      </w:tr>
      <w:tr w:rsidR="00A61E12" w14:paraId="6BB94B0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D977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D175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9686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11DD8C5F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801D8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F9200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4D920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E8750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17BB66D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5EC6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EA04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B80F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49CF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37188D1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65C7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A877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F003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B711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7BE22DE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E928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C9A0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2134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DAFB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7DDFA0A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0716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FF15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12EA9FC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23F7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EAE1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6522B9C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00B5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4243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Panel de KPIs actualizado</w:t>
            </w:r>
          </w:p>
        </w:tc>
      </w:tr>
      <w:tr w:rsidR="00A61E12" w14:paraId="67F97B8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3E75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3C86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KPIs mostrados coinciden con el cálculo esperado a partir de los datos de ventas y costos del período.</w:t>
            </w:r>
          </w:p>
        </w:tc>
      </w:tr>
      <w:tr w:rsidR="00A61E12" w14:paraId="44D28DC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0522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FBA4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RNF-005, RNF-010, RNF-013, RNF-017, RNF-022</w:t>
            </w:r>
          </w:p>
        </w:tc>
      </w:tr>
      <w:tr w:rsidR="00A61E12" w14:paraId="62C00D8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95BE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AA7E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CU-PAG-005, CU-INV-007</w:t>
            </w:r>
          </w:p>
        </w:tc>
      </w:tr>
      <w:tr w:rsidR="00A61E12" w14:paraId="2F63E36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D40B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CEBE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2616B7E9" w14:textId="77777777" w:rsidR="00A61E12" w:rsidRDefault="00000000">
      <w:pPr>
        <w:pStyle w:val="Ttulo3"/>
      </w:pPr>
      <w:r>
        <w:t>CU-BI-004 — Registro de anulaciones (voids)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401B5C2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9A3D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45EC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CU-BI-004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8C41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BAC4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RF-BI-004</w:t>
            </w:r>
          </w:p>
        </w:tc>
      </w:tr>
      <w:tr w:rsidR="00A61E12" w14:paraId="216D2E3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AC4D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3038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E577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1A77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273A552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93D2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0200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E9A4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5552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5656FA4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E29A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605D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FAB0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4864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CP-BI-004</w:t>
            </w:r>
          </w:p>
        </w:tc>
      </w:tr>
      <w:tr w:rsidR="00A61E12" w14:paraId="138792AA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CD45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E663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registrar toda anulación de producto/orden indicando mesa, motivo obligatorio y responsable, generando alerta si corresponde.</w:t>
            </w:r>
          </w:p>
        </w:tc>
      </w:tr>
      <w:tr w:rsidR="00A61E12" w14:paraId="41855D4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1252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F13B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Cajero solicita ejecutar "Registro de anulaciones (voids)".</w:t>
            </w:r>
          </w:p>
        </w:tc>
      </w:tr>
      <w:tr w:rsidR="00A61E12" w14:paraId="6B505B6F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58E96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FDF91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49D2C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28EE7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0B4B81A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D0B1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2BDA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BI.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62D3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4C54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Toda anulación queda registrada en el reporte con su motivo y el responsable que la ejecutó.</w:t>
            </w:r>
          </w:p>
        </w:tc>
      </w:tr>
      <w:tr w:rsidR="00A61E12" w14:paraId="4EE014B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B93E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A85F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54FE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A4F1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Anulación registrada con alerta si aplica.</w:t>
            </w:r>
          </w:p>
        </w:tc>
      </w:tr>
      <w:tr w:rsidR="00A61E12" w14:paraId="012A746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8676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7D39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1419B9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2BC4D2" w14:textId="77777777" w:rsidR="00A61E12" w:rsidRDefault="00A61E12">
            <w:pPr>
              <w:spacing w:after="0"/>
            </w:pPr>
          </w:p>
        </w:tc>
      </w:tr>
      <w:tr w:rsidR="00A61E12" w14:paraId="7B738066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BF304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AD31B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586DA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3F18098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11B6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7FFC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"Registro de anulaciones (voids)".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F4BD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33EDF4E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3396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1442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Orden/producto a anular, motivo.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56ED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No se permite anular sin indicar un motivo.</w:t>
            </w:r>
          </w:p>
        </w:tc>
      </w:tr>
      <w:tr w:rsidR="00A61E12" w14:paraId="24447F8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D8AE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Cajero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B44F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53BB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5F7D0DD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DCB3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EFAE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06DD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Anulación registrada con alerta si aplica.</w:t>
            </w:r>
          </w:p>
        </w:tc>
      </w:tr>
      <w:tr w:rsidR="00A61E12" w14:paraId="1EE63E4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87C5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A8BB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2224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6996BF2E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EFAEB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0F620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315AF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7AFF0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C08C38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3129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0EC2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416C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DCF0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1390068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4301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A5AF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433D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A860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32A4F79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578D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EB08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AAF6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CDB4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5507901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BA75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3D8A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No se permite anular sin indicar un motivo.</w:t>
            </w:r>
          </w:p>
        </w:tc>
      </w:tr>
      <w:tr w:rsidR="00A61E12" w14:paraId="44C050F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30D0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A868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Orden/producto a anular, motivo</w:t>
            </w:r>
          </w:p>
        </w:tc>
      </w:tr>
      <w:tr w:rsidR="00A61E12" w14:paraId="6B19EAF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EF59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4AF1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Anulación registrada con alerta si aplica</w:t>
            </w:r>
          </w:p>
        </w:tc>
      </w:tr>
      <w:tr w:rsidR="00A61E12" w14:paraId="63E2993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5763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964B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Toda anulación queda registrada en el reporte con su motivo y el responsable que la ejecutó.</w:t>
            </w:r>
          </w:p>
        </w:tc>
      </w:tr>
      <w:tr w:rsidR="00A61E12" w14:paraId="2C0DB74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1CE3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6266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RNF-005, RNF-010, RNF-013, RNF-017, RNF-022</w:t>
            </w:r>
          </w:p>
        </w:tc>
      </w:tr>
      <w:tr w:rsidR="00A61E12" w14:paraId="5ED4F07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3D41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F3F3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CU-PAG-002</w:t>
            </w:r>
          </w:p>
        </w:tc>
      </w:tr>
      <w:tr w:rsidR="00A61E12" w14:paraId="6F61929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194A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5127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0D420546" w14:textId="77777777" w:rsidR="00A61E12" w:rsidRDefault="00000000">
      <w:pPr>
        <w:pStyle w:val="Ttulo3"/>
      </w:pPr>
      <w:r>
        <w:t>CU-BI-005 — Auditoría de cortesías y descuentos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778BD89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D114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0BD2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CU-BI-005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A5E8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E537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RF-BI-005</w:t>
            </w:r>
          </w:p>
        </w:tc>
      </w:tr>
      <w:tr w:rsidR="00A61E12" w14:paraId="73CCB94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01E9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6ADE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E132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4C28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30ED339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EC33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771E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D819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631A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3365FA6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E1AB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76B6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45C4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809F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CP-BI-005</w:t>
            </w:r>
          </w:p>
        </w:tc>
      </w:tr>
      <w:tr w:rsidR="00A61E12" w14:paraId="45D2F2CE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44F3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2D10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auditar el total y monto aprobado de cortesías/descuentos, con límites configurables y alertas cuando se excedan.</w:t>
            </w:r>
          </w:p>
        </w:tc>
      </w:tr>
      <w:tr w:rsidR="00A61E12" w14:paraId="7800C58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B99B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9FE4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 solicita ejecutar "Auditoría de cortesías y descuentos".</w:t>
            </w:r>
          </w:p>
        </w:tc>
      </w:tr>
      <w:tr w:rsidR="00A61E12" w14:paraId="48F3BDEC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A75EB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EA01E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56D55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42C10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1E0EC87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C9F0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0F1E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BI.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0570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BBA0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descuento que excede el límite configurado genera una alerta y requiere aprobación.</w:t>
            </w:r>
          </w:p>
        </w:tc>
      </w:tr>
      <w:tr w:rsidR="00A61E12" w14:paraId="052F675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2D2D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3C86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0976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12BE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Registro auditado con alerta si excede el límite.</w:t>
            </w:r>
          </w:p>
        </w:tc>
      </w:tr>
      <w:tr w:rsidR="00A61E12" w14:paraId="1F6DD59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9C41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8613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AA55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9B50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7D06194B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A6D2D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F2B68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50422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10F2DB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0557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FF2E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"Auditoría de cortesías y descuentos".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A8BA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2CF14C7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5959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DC16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Descuento/cortesía aplicada.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4D27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Un descuento por encima del límite configurado requiere aprobación adicional.</w:t>
            </w:r>
          </w:p>
        </w:tc>
      </w:tr>
      <w:tr w:rsidR="00A61E12" w14:paraId="47C10E5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0E56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2AA8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9128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71791B6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4FF9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9FB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A9CF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Registro auditado con alerta si excede el límite.</w:t>
            </w:r>
          </w:p>
        </w:tc>
      </w:tr>
      <w:tr w:rsidR="00A61E12" w14:paraId="2B35AC7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1E58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4464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CD04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67719E80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25E6A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0EB94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E701D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3E19D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549814B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DA86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5708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E589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D9AB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6B75EFB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5ED8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B36F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D134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CB1F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1A29396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7AC2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7F0C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1A01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B6FD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7349820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8AF2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762A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descuento por encima del límite configurado requiere aprobación adicional.</w:t>
            </w:r>
          </w:p>
        </w:tc>
      </w:tr>
      <w:tr w:rsidR="00A61E12" w14:paraId="2171219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0D7D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8E3A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Descuento/cortesía aplicada</w:t>
            </w:r>
          </w:p>
        </w:tc>
      </w:tr>
      <w:tr w:rsidR="00A61E12" w14:paraId="3E3C0AB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231E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49D9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Registro auditado con alerta si excede el límite</w:t>
            </w:r>
          </w:p>
        </w:tc>
      </w:tr>
      <w:tr w:rsidR="00A61E12" w14:paraId="5DC036E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72C4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EDFA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descuento que excede el límite configurado genera una alerta y requiere aprobación.</w:t>
            </w:r>
          </w:p>
        </w:tc>
      </w:tr>
      <w:tr w:rsidR="00A61E12" w14:paraId="45EACE2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072F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C2D8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RNF-005, RNF-010, RNF-013, RNF-017, RNF-022</w:t>
            </w:r>
          </w:p>
        </w:tc>
      </w:tr>
      <w:tr w:rsidR="00A61E12" w14:paraId="58C4850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F33E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C2E4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CU-PAG-002</w:t>
            </w:r>
          </w:p>
        </w:tc>
      </w:tr>
      <w:tr w:rsidR="00A61E12" w14:paraId="0B95851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30FD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8AE5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021F19D9" w14:textId="77777777" w:rsidR="00A61E12" w:rsidRDefault="00000000">
      <w:pPr>
        <w:pStyle w:val="Ttulo3"/>
      </w:pPr>
      <w:r>
        <w:t>CU-BI-006 — Dashboard ejecutivo en vivo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7E87537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2F5B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D7C8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CU-BI-006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3F41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B554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RF-BI-006</w:t>
            </w:r>
          </w:p>
        </w:tc>
      </w:tr>
      <w:tr w:rsidR="00A61E12" w14:paraId="3021DB5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9B1B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82D0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Dueño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7B73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1275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3CCCFE4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E7EA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145C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1CFF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7147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6BE99A8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44BF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74FC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1065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11E7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CP-BI-006</w:t>
            </w:r>
          </w:p>
        </w:tc>
      </w:tr>
      <w:tr w:rsidR="00A61E12" w14:paraId="5ABB2F3E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D9B5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124A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mostrar al dueño un dashboard en vivo con ventas del día, ventas en tiempo real y ocupación.</w:t>
            </w:r>
          </w:p>
        </w:tc>
      </w:tr>
      <w:tr w:rsidR="00A61E12" w14:paraId="4BF48522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1041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ACCB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Dueño solicita ejecutar "Dashboard ejecutivo en vivo".</w:t>
            </w:r>
          </w:p>
        </w:tc>
      </w:tr>
      <w:tr w:rsidR="00A61E12" w14:paraId="43AE4F4E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A443C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C97F6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2ACAA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AC14F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7A676824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2547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2427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BI.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1D67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22F0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dashboard se actualiza automáticamente reflejando las ventas del momento sin recargar la página.</w:t>
            </w:r>
          </w:p>
        </w:tc>
      </w:tr>
      <w:tr w:rsidR="00A61E12" w14:paraId="26D7EBD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1323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4185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BD88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354D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Dashboard ejecutivo en tiempo real.</w:t>
            </w:r>
          </w:p>
        </w:tc>
      </w:tr>
      <w:tr w:rsidR="00A61E12" w14:paraId="2C8D54C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8068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38FA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E1F586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94EE78" w14:textId="77777777" w:rsidR="00A61E12" w:rsidRDefault="00A61E12">
            <w:pPr>
              <w:spacing w:after="0"/>
            </w:pPr>
          </w:p>
        </w:tc>
      </w:tr>
      <w:tr w:rsidR="00A61E12" w14:paraId="22F1B685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FB02D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A86E5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9E961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4120E97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F3D9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Dueño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FCD3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"Dashboard ejecutivo en vivo".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425E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213EFAF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A9EB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Dueño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CDA2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CF49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0A30244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2E78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Dueño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CEA4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98C0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5285323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ED13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05C5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86AC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Dashboard ejecutivo en tiempo real.</w:t>
            </w:r>
          </w:p>
        </w:tc>
      </w:tr>
      <w:tr w:rsidR="00A61E12" w14:paraId="5D8E48A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E460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63F1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3183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655EF9CB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85D3E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1F4FA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40D5B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5307C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EF8F67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A1D5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7690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92CE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F7A8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7296006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14FB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0981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B287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1242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84383D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9A69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D8C2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AE30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7B7B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2541B98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24D4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E8AD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04EA93D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7688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5682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3875FCF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36B1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33AC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Dashboard ejecutivo en tiempo real</w:t>
            </w:r>
          </w:p>
        </w:tc>
      </w:tr>
      <w:tr w:rsidR="00A61E12" w14:paraId="64D639B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7750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5249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dashboard se actualiza automáticamente reflejando las ventas del momento sin recargar la página.</w:t>
            </w:r>
          </w:p>
        </w:tc>
      </w:tr>
      <w:tr w:rsidR="00A61E12" w14:paraId="1D5A4AE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724C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DC45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RNF-005, RNF-010, RNF-013, RNF-017, RNF-022</w:t>
            </w:r>
          </w:p>
        </w:tc>
      </w:tr>
      <w:tr w:rsidR="00A61E12" w14:paraId="2C24999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F823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7442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CU-PAG-005, CU-MESA-007</w:t>
            </w:r>
          </w:p>
        </w:tc>
      </w:tr>
      <w:tr w:rsidR="00A61E12" w14:paraId="70BFF8A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25E7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315C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0FB23240" w14:textId="77777777" w:rsidR="00A61E12" w:rsidRDefault="00000000">
      <w:pPr>
        <w:pStyle w:val="Ttulo3"/>
      </w:pPr>
      <w:r>
        <w:t>CU-BI-007 — Envío automático de cierre diario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7493AA2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3E7B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080A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CU-BI-007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7917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87C4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RF-BI-007</w:t>
            </w:r>
          </w:p>
        </w:tc>
      </w:tr>
      <w:tr w:rsidR="00A61E12" w14:paraId="2CE3337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F381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B02B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(automático)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89C9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F39D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Proveedor de mensajería</w:t>
            </w:r>
          </w:p>
        </w:tc>
      </w:tr>
      <w:tr w:rsidR="00A61E12" w14:paraId="43EEA31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3AA9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8F5A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90F2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A813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1994A98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F4C3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F1DE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F11C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D1ED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CP-BI-007</w:t>
            </w:r>
          </w:p>
        </w:tc>
      </w:tr>
      <w:tr w:rsidR="00A61E12" w14:paraId="3CEC5915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375F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5F4B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enviar automáticamente el reporte de cierre diario (PDF/mensaje) por correo o WhatsApp al dueño/administrador.</w:t>
            </w:r>
          </w:p>
        </w:tc>
      </w:tr>
      <w:tr w:rsidR="00A61E12" w14:paraId="5F66819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2251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9976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 alcanza la hora de cierre diario configurada.</w:t>
            </w:r>
          </w:p>
        </w:tc>
      </w:tr>
      <w:tr w:rsidR="00A61E12" w14:paraId="79DF250D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85C9A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950E8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5B911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D9C17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7446179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9D60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8B12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5CD3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3863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destinatario configurado recibe el cierre diario automáticamente al finalizar el día de operación.</w:t>
            </w:r>
          </w:p>
        </w:tc>
      </w:tr>
      <w:tr w:rsidR="00A61E12" w14:paraId="0B8AA8B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0443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9462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8D5B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01EA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Reporte de cierre enviado.</w:t>
            </w:r>
          </w:p>
        </w:tc>
      </w:tr>
      <w:tr w:rsidR="00A61E12" w14:paraId="2EA4017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7673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352B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CCF0BD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3C62B8" w14:textId="77777777" w:rsidR="00A61E12" w:rsidRDefault="00A61E12">
            <w:pPr>
              <w:spacing w:after="0"/>
            </w:pPr>
          </w:p>
        </w:tc>
      </w:tr>
      <w:tr w:rsidR="00A61E12" w14:paraId="785348BC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D8024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DD0AE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F926D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0346CAA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1A5D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8454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alcanza la hora de cierre diario configurada.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AB72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el evento y verifica estado, alcance de sucursal y que no haya sido procesado previamente.</w:t>
            </w:r>
          </w:p>
        </w:tc>
      </w:tr>
      <w:tr w:rsidR="00A61E12" w14:paraId="0007CFE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D896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1FCF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5C32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las reglas de negocio: N/A</w:t>
            </w:r>
          </w:p>
        </w:tc>
      </w:tr>
      <w:tr w:rsidR="00A61E12" w14:paraId="72AD9DF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BF82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0D6A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CCD8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"Envío automático de cierre diario" y genera: Reporte de cierre enviado.</w:t>
            </w:r>
          </w:p>
        </w:tc>
      </w:tr>
      <w:tr w:rsidR="00A61E12" w14:paraId="2AC1AD1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927C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CD7D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4F00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Persiste el resultado, registra trazabilidad y publica/notifica el cambio a los módulos o actores afectados.</w:t>
            </w:r>
          </w:p>
        </w:tc>
      </w:tr>
      <w:tr w:rsidR="00A61E12" w14:paraId="171A519D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1A384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EEBFD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43254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F8E94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DD08A0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B9C1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4471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B9BB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61DF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6CB1292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4D30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5309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13A3E55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83DB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7E7D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50F31DA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A10C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6572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Reporte de cierre enviado</w:t>
            </w:r>
          </w:p>
        </w:tc>
      </w:tr>
      <w:tr w:rsidR="00A61E12" w14:paraId="6F37983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C6A7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0C2D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destinatario configurado recibe el cierre diario automáticamente al finalizar el día de operación.</w:t>
            </w:r>
          </w:p>
        </w:tc>
      </w:tr>
      <w:tr w:rsidR="00A61E12" w14:paraId="2DA0343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D887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C863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RNF-005, RNF-010, RNF-013, RNF-017, RNF-022</w:t>
            </w:r>
          </w:p>
        </w:tc>
      </w:tr>
      <w:tr w:rsidR="00A61E12" w14:paraId="52D218F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004F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EEA8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CU-PAG-005</w:t>
            </w:r>
          </w:p>
        </w:tc>
      </w:tr>
      <w:tr w:rsidR="00A61E12" w14:paraId="2001743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1438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CB94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72D36BD1" w14:textId="77777777" w:rsidR="00A61E12" w:rsidRDefault="00000000">
      <w:pPr>
        <w:pStyle w:val="Ttulo3"/>
      </w:pPr>
      <w:r>
        <w:t>CU-BI-008 — Exportación contable a Excel/CSV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7434AA8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DC1F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C34E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CU-BI-008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A483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580E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RF-BI-008</w:t>
            </w:r>
          </w:p>
        </w:tc>
      </w:tr>
      <w:tr w:rsidR="00A61E12" w14:paraId="2C66DC7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7F81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A046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D014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BEB6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77B27F0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246A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05E7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9A13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EB79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5FB4C56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BFEC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F077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24F6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0757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CP-BI-008</w:t>
            </w:r>
          </w:p>
        </w:tc>
      </w:tr>
      <w:tr w:rsidR="00A61E12" w14:paraId="65A7F08E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06F7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4F3B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exportar los reportes financieros y de ventas en formato Excel/CSV para su integración contable.</w:t>
            </w:r>
          </w:p>
        </w:tc>
      </w:tr>
      <w:tr w:rsidR="00A61E12" w14:paraId="3B423218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C472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6DFA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"Exportación contable a Excel/CSV".</w:t>
            </w:r>
          </w:p>
        </w:tc>
      </w:tr>
      <w:tr w:rsidR="00A61E12" w14:paraId="73786814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88A46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18BE0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3F7AB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54C78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2399AAAD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3DAA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D009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BI.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129F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897D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archivo exportado contiene la información completa y correctamente formateada del rango solicitado.</w:t>
            </w:r>
          </w:p>
        </w:tc>
      </w:tr>
      <w:tr w:rsidR="00A61E12" w14:paraId="74690F6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357A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A1B2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sucursal/canal operativo está definido y activo cuando el proceso requiere contexto de ubicación.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4764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D640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Archivo Excel/CSV descargado.</w:t>
            </w:r>
          </w:p>
        </w:tc>
      </w:tr>
      <w:tr w:rsidR="00A61E12" w14:paraId="21C8B1B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80FB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4894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64B9EB" w14:textId="77777777" w:rsidR="00A61E12" w:rsidRDefault="00A61E12">
            <w:pPr>
              <w:spacing w:after="0"/>
            </w:pP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3D6E98" w14:textId="77777777" w:rsidR="00A61E12" w:rsidRDefault="00A61E12">
            <w:pPr>
              <w:spacing w:after="0"/>
            </w:pPr>
          </w:p>
        </w:tc>
      </w:tr>
      <w:tr w:rsidR="00A61E12" w14:paraId="76367A82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573E2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F85B9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DED8F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5C6313B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06B3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3272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"Exportación contable a Excel/CSV".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664B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72270FB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F78E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18E7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Rango de fechas, tipo de reporte.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6386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1F49276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9340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1547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668D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547139A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78C0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7270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4F97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Archivo Excel/CSV descargado.</w:t>
            </w:r>
          </w:p>
        </w:tc>
      </w:tr>
      <w:tr w:rsidR="00A61E12" w14:paraId="61A2E6C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BD2A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2305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A74F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0E08A6B0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7B457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25C24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9AC68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C0083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EF60B1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EF6C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339D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24FE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3B31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3E2FBED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133B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E743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10E7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84C2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02920A1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B984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0F35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914E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6A28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EEE4E3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9A3C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20DD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2A1F0E3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3BAF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DB10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Rango de fechas, tipo de reporte</w:t>
            </w:r>
          </w:p>
        </w:tc>
      </w:tr>
      <w:tr w:rsidR="00A61E12" w14:paraId="437B9EC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7113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0F4F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Archivo Excel/CSV descargado</w:t>
            </w:r>
          </w:p>
        </w:tc>
      </w:tr>
      <w:tr w:rsidR="00A61E12" w14:paraId="253A713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882A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C57C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archivo exportado contiene la información completa y correctamente formateada del rango solicitado.</w:t>
            </w:r>
          </w:p>
        </w:tc>
      </w:tr>
      <w:tr w:rsidR="00A61E12" w14:paraId="6BBC1B4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1535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A99B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RNF-001, RNF-005, RNF-010, RNF-013, RNF-017, RNF-022</w:t>
            </w:r>
          </w:p>
        </w:tc>
      </w:tr>
      <w:tr w:rsidR="00A61E12" w14:paraId="1E93976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706B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D745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CU-PAG-008</w:t>
            </w:r>
          </w:p>
        </w:tc>
      </w:tr>
      <w:tr w:rsidR="00A61E12" w14:paraId="3A8A2C3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23FC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A7CD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61CEB63B" w14:textId="77777777" w:rsidR="00A61E12" w:rsidRDefault="00000000">
      <w:r>
        <w:rPr>
          <w:rFonts w:eastAsia="Aptos" w:cs="Aptos"/>
        </w:rPr>
        <w:br w:type="page"/>
      </w:r>
    </w:p>
    <w:p w14:paraId="5231F27D" w14:textId="77777777" w:rsidR="00A61E12" w:rsidRDefault="00000000">
      <w:pPr>
        <w:pStyle w:val="Ttulo2"/>
      </w:pPr>
      <w:r>
        <w:t>7.16 MÓDULO QR — Menú Digital QR y Auto-Pedido</w:t>
      </w:r>
    </w:p>
    <w:p w14:paraId="61308551" w14:textId="77777777" w:rsidR="00A61E12" w:rsidRDefault="00000000">
      <w:pPr>
        <w:spacing w:after="0"/>
      </w:pPr>
      <w:r>
        <w:rPr>
          <w:rFonts w:eastAsia="Aptos" w:cs="Aptos"/>
          <w:color w:val="667085"/>
          <w:sz w:val="15"/>
        </w:rPr>
        <w:t>7 casos de uso. Cobertura: CU-QR-001, CU-QR-002, CU-QR-003, CU-QR-004, CU-QR-005…</w:t>
      </w:r>
    </w:p>
    <w:p w14:paraId="1D776173" w14:textId="77777777" w:rsidR="00A61E12" w:rsidRDefault="00000000">
      <w:pPr>
        <w:pStyle w:val="Ttulo3"/>
      </w:pPr>
      <w:r>
        <w:t>CU-QR-001 — Escaneo de QR dinámico vinculado a mesa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1EC4420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E237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6F18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CU-QR-001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0316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8FEE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RF-QR-001</w:t>
            </w:r>
          </w:p>
        </w:tc>
      </w:tr>
      <w:tr w:rsidR="00A61E12" w14:paraId="7995F27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2514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8D81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A629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9065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3329BE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8300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AC21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7F14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5295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046758B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9470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B9EC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B5C9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ECD9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CP-QR-001</w:t>
            </w:r>
          </w:p>
        </w:tc>
      </w:tr>
      <w:tr w:rsidR="00A61E12" w14:paraId="6B64B0C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C2B4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88EF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generar un código QR dinámico por mesa, vinculado a la sesión activa de dicha mesa.</w:t>
            </w:r>
          </w:p>
        </w:tc>
      </w:tr>
      <w:tr w:rsidR="00A61E12" w14:paraId="186C1239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DE1D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1EB0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 solicita ejecutar "Escaneo de QR dinámico vinculado a mesa".</w:t>
            </w:r>
          </w:p>
        </w:tc>
      </w:tr>
      <w:tr w:rsidR="00A61E12" w14:paraId="66FD8A2C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03CB7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A1FF0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C29FF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7FA58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38F3E0B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AAB6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201B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accede desde un canal público o sesión segura habilitada para este flujo.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D8AA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0813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escanear el QR de la mesa 12, el cliente accede al menú digital vinculado a esa mesa.</w:t>
            </w:r>
          </w:p>
        </w:tc>
      </w:tr>
      <w:tr w:rsidR="00A61E12" w14:paraId="64B89F4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FFFC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7F2E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3723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568F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Sesión de menú digital iniciada para la mesa.</w:t>
            </w:r>
          </w:p>
        </w:tc>
      </w:tr>
      <w:tr w:rsidR="00A61E12" w14:paraId="25FE8AE1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C3746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559F2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C7B88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16363A9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2294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B85B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"Escaneo de QR dinámico vinculado a mesa".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94A2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29284F0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7160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9400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Escaneo del QR con smartphone.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DBD2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788458F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6B71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E235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2B3B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6AADA75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565C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16CB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923F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Sesión de menú digital iniciada para la mesa.</w:t>
            </w:r>
          </w:p>
        </w:tc>
      </w:tr>
      <w:tr w:rsidR="00A61E12" w14:paraId="03376C6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F9E4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BB88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79FE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2F4A9EF1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466C0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AA523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21998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0C133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5E5F987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C05B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869A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D2C7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29A9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2530232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6994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7F63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117C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E055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48475DD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C20C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6949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2570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63C3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6C53741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E82C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0491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58E4954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98EB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9504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Escaneo del QR con smartphone</w:t>
            </w:r>
          </w:p>
        </w:tc>
      </w:tr>
      <w:tr w:rsidR="00A61E12" w14:paraId="24F3B85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4019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2B29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Sesión de menú digital iniciada para la mesa</w:t>
            </w:r>
          </w:p>
        </w:tc>
      </w:tr>
      <w:tr w:rsidR="00A61E12" w14:paraId="7992732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F2F2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3F11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escanear el QR de la mesa 12, el cliente accede al menú digital vinculado a esa mesa.</w:t>
            </w:r>
          </w:p>
        </w:tc>
      </w:tr>
      <w:tr w:rsidR="00A61E12" w14:paraId="50CED3C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5923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C6AC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681FB02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A098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FD7F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CU-MESA-002</w:t>
            </w:r>
          </w:p>
        </w:tc>
      </w:tr>
      <w:tr w:rsidR="00A61E12" w14:paraId="2744E68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B5CB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3C31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194CA4C2" w14:textId="77777777" w:rsidR="00A61E12" w:rsidRDefault="00000000">
      <w:pPr>
        <w:pStyle w:val="Ttulo3"/>
      </w:pPr>
      <w:r>
        <w:t>CU-QR-002 — Menú digital interactivo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3A8820C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5966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BFA1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CU-QR-002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A6CF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633F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RF-QR-002</w:t>
            </w:r>
          </w:p>
        </w:tc>
      </w:tr>
      <w:tr w:rsidR="00A61E12" w14:paraId="0EF710D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5DBE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517B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F12C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5347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7D714BE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4DE1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DEF2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1233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6165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7EA457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7997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A7F8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0097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B871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CP-QR-002</w:t>
            </w:r>
          </w:p>
        </w:tc>
      </w:tr>
      <w:tr w:rsidR="00A61E12" w14:paraId="43F5FED5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777B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CFDA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mostrar el menú con fotos en alta calidad, alérgenos, filtros de búsqueda y opciones de personalización por producto.</w:t>
            </w:r>
          </w:p>
        </w:tc>
      </w:tr>
      <w:tr w:rsidR="00A61E12" w14:paraId="7BE2A95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3E0E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B70F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 solicita ejecutar "Menú digital interactivo".</w:t>
            </w:r>
          </w:p>
        </w:tc>
      </w:tr>
      <w:tr w:rsidR="00A61E12" w14:paraId="1C4C630D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880C0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417D9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7D0EE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B0D0E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03DDFAF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80B7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1511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accede desde un canal público o sesión segura habilitada para este flujo.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4A0E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100D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cliente puede filtrar el menú por alérgenos o categoría y ver el detalle de cada producto.</w:t>
            </w:r>
          </w:p>
        </w:tc>
      </w:tr>
      <w:tr w:rsidR="00A61E12" w14:paraId="3E43F63E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F176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4F68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7358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0DBE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Listado de productos filtrado.</w:t>
            </w:r>
          </w:p>
        </w:tc>
      </w:tr>
      <w:tr w:rsidR="00A61E12" w14:paraId="58F7C61B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4A84D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D6D73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0A374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ECCDCA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77EA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7791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"Menú digital interactivo".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0318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32422C0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3997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8863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Búsqueda/filtro del cliente.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6023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1529DF4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9ED5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676B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9FDE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4E98980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6689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A823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6DE9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Listado de productos filtrado.</w:t>
            </w:r>
          </w:p>
        </w:tc>
      </w:tr>
      <w:tr w:rsidR="00A61E12" w14:paraId="3BC1E1F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0D35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C8BF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6528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74C409CA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06A85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758CE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ABCF6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3FF5C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250E22E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B873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4555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E60F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EEED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2CC9D1C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5ECB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BFE1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392F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D5A9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2FEAD29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8203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C887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086B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1208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2A47E78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9CB4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CD47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1AD10F6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89E3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D7A4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Búsqueda/filtro del cliente</w:t>
            </w:r>
          </w:p>
        </w:tc>
      </w:tr>
      <w:tr w:rsidR="00A61E12" w14:paraId="07D9324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492C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4E3F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Listado de productos filtrado</w:t>
            </w:r>
          </w:p>
        </w:tc>
      </w:tr>
      <w:tr w:rsidR="00A61E12" w14:paraId="6797C96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69A9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A5D9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cliente puede filtrar el menú por alérgenos o categoría y ver el detalle de cada producto.</w:t>
            </w:r>
          </w:p>
        </w:tc>
      </w:tr>
      <w:tr w:rsidR="00A61E12" w14:paraId="0E58E9D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15F2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17E9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1F12F5F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10BC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08F1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CU-QR-001</w:t>
            </w:r>
          </w:p>
        </w:tc>
      </w:tr>
      <w:tr w:rsidR="00A61E12" w14:paraId="4474991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7260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F711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4821A028" w14:textId="77777777" w:rsidR="00A61E12" w:rsidRDefault="00000000">
      <w:pPr>
        <w:pStyle w:val="Ttulo3"/>
      </w:pPr>
      <w:r>
        <w:t>CU-QR-003 — Modos de pedido desde QR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4D5B4D9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09FD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3F3E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CU-QR-003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3BC1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7E0A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RF-QR-003</w:t>
            </w:r>
          </w:p>
        </w:tc>
      </w:tr>
      <w:tr w:rsidR="00A61E12" w14:paraId="6D4797E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BBFF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562D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0EBC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6484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10B120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9BFE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7946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81DA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B223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3A282CC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C01B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F809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8C89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8F8D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CP-QR-003</w:t>
            </w:r>
          </w:p>
        </w:tc>
      </w:tr>
      <w:tr w:rsidR="00A61E12" w14:paraId="7D38A951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4992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75B1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ofrecer tres modos de interacción: pedido directo a cocina (KDS), llamar al mesero, y solicitar cuenta dividida.</w:t>
            </w:r>
          </w:p>
        </w:tc>
      </w:tr>
      <w:tr w:rsidR="00A61E12" w14:paraId="26AD928E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C473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9B3E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 solicita ejecutar "Modos de pedido desde QR".</w:t>
            </w:r>
          </w:p>
        </w:tc>
      </w:tr>
      <w:tr w:rsidR="00A61E12" w14:paraId="17F39931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DC174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75890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17D9F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10D62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3B92A5D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48A1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5C13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accede desde un canal público o sesión segura habilitada para este flujo.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74C6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EE57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presionar "Llamar Mesero" se genera una notificación inmediata al personal de la mesa correspondiente.</w:t>
            </w:r>
          </w:p>
        </w:tc>
      </w:tr>
      <w:tr w:rsidR="00A61E12" w14:paraId="3E1C662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F23E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44EF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AA47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730F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Acción correspondiente ejecutada.</w:t>
            </w:r>
          </w:p>
        </w:tc>
      </w:tr>
      <w:tr w:rsidR="00A61E12" w14:paraId="25E99345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87116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B44BB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CA033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0048841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C38C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EFA4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"Modos de pedido desde QR".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8FD0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03A8A93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00F3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8FFA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Selección de modo (pedido/llamar/cuenta).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7A94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El pedido directo a cocina puede requerir validación del mesero (toggle configurable).</w:t>
            </w:r>
          </w:p>
        </w:tc>
      </w:tr>
      <w:tr w:rsidR="00A61E12" w14:paraId="4689D70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718B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F483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5FFD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7268E10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0AE3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BD52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09B4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Acción correspondiente ejecutada.</w:t>
            </w:r>
          </w:p>
        </w:tc>
      </w:tr>
      <w:tr w:rsidR="00A61E12" w14:paraId="37ED674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8CAB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9724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5CEC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0098828A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9EC89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82D1A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B1CA5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AD0B5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5203C53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D4A6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090E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77BF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09BF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18CFCCF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B1F8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AA07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F1BA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96D0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11978D4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F71D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2C4A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098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847C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143777C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146F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16D6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pedido directo a cocina puede requerir validación del mesero (toggle configurable).</w:t>
            </w:r>
          </w:p>
        </w:tc>
      </w:tr>
      <w:tr w:rsidR="00A61E12" w14:paraId="29460EB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FA02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3160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Selección de modo (pedido/llamar/cuenta)</w:t>
            </w:r>
          </w:p>
        </w:tc>
      </w:tr>
      <w:tr w:rsidR="00A61E12" w14:paraId="13BE357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AEE3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5EB7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Acción correspondiente ejecutada</w:t>
            </w:r>
          </w:p>
        </w:tc>
      </w:tr>
      <w:tr w:rsidR="00A61E12" w14:paraId="424854B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1642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01A5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 presionar "Llamar Mesero" se genera una notificación inmediata al personal de la mesa correspondiente.</w:t>
            </w:r>
          </w:p>
        </w:tc>
      </w:tr>
      <w:tr w:rsidR="00A61E12" w14:paraId="5B43062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E7B1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A411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42851CE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4FC0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8BD5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CU-QR-002</w:t>
            </w:r>
          </w:p>
        </w:tc>
      </w:tr>
      <w:tr w:rsidR="00A61E12" w14:paraId="7266BB9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B305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E572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6A3886DF" w14:textId="77777777" w:rsidR="00A61E12" w:rsidRDefault="00000000">
      <w:pPr>
        <w:pStyle w:val="Ttulo3"/>
      </w:pPr>
      <w:r>
        <w:t>CU-QR-004 — Pago integrado en mesa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43DF3F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9AF7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0A1F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CU-QR-004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6229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E675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RF-QR-004</w:t>
            </w:r>
          </w:p>
        </w:tc>
      </w:tr>
      <w:tr w:rsidR="00A61E12" w14:paraId="7FFBFB7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C473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8D78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5237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3A63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Pasarela / terminal de pago</w:t>
            </w:r>
          </w:p>
        </w:tc>
      </w:tr>
      <w:tr w:rsidR="00A61E12" w14:paraId="474288A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EA9B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521D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481C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76A2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64D4B8D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81C3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4000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52E3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DE93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CP-QR-004</w:t>
            </w:r>
          </w:p>
        </w:tc>
      </w:tr>
      <w:tr w:rsidR="00A61E12" w14:paraId="66A5689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C37A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3D7B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pagar directamente desde el menú digital con tarjeta, Apple Pay, Google Pay o billetera digital, incluyendo propina.</w:t>
            </w:r>
          </w:p>
        </w:tc>
      </w:tr>
      <w:tr w:rsidR="00A61E12" w14:paraId="37A05D5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A9AF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C2D6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 solicita ejecutar "Pago integrado en mesa".</w:t>
            </w:r>
          </w:p>
        </w:tc>
      </w:tr>
      <w:tr w:rsidR="00A61E12" w14:paraId="6550B63B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297AF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60387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621C8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EDE3F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B36E5F0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6BD4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BEF9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accede desde un canal público o sesión segura habilitada para este flujo.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6F19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2E45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cliente puede completar el pago de su cuenta desde su propio celular sin intervención del mesero.</w:t>
            </w:r>
          </w:p>
        </w:tc>
      </w:tr>
      <w:tr w:rsidR="00A61E12" w14:paraId="32B86A2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2006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A430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E8B6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BE39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Pago confirmado desde el dispositivo del cliente.</w:t>
            </w:r>
          </w:p>
        </w:tc>
      </w:tr>
      <w:tr w:rsidR="00A61E12" w14:paraId="12B9E8FA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CE64F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04340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4D5B7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5AA278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2B7A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F4B1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"Pago integrado en mesa".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5C01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602273B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BA85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B013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Método de pago seleccionado, propina.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F2EA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44A13E3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BF52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CD23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CBB9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5468E92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DC5A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78C7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9893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Pago confirmado desde el dispositivo del cliente.</w:t>
            </w:r>
          </w:p>
        </w:tc>
      </w:tr>
      <w:tr w:rsidR="00A61E12" w14:paraId="652ED0F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C4F3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B8A5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AE34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1AE1FC4F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133CB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0D200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92ADC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222B3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61A2BEF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9936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BFF6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6BCE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DE99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0A55EFA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8621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C844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FC50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9FFA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621B44C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D78F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BBD1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5567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7ACD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7BA1AEE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2B24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27B6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12B2F0E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BF1F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3852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Método de pago seleccionado, propina</w:t>
            </w:r>
          </w:p>
        </w:tc>
      </w:tr>
      <w:tr w:rsidR="00A61E12" w14:paraId="135B3A7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D0F4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3A4A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Pago confirmado desde el dispositivo del cliente</w:t>
            </w:r>
          </w:p>
        </w:tc>
      </w:tr>
      <w:tr w:rsidR="00A61E12" w14:paraId="691B3FE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DE41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8AFD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cliente puede completar el pago de su cuenta desde su propio celular sin intervención del mesero.</w:t>
            </w:r>
          </w:p>
        </w:tc>
      </w:tr>
      <w:tr w:rsidR="00A61E12" w14:paraId="6F859DB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6E78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07FD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3E68406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007C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B240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CU-PAG-002</w:t>
            </w:r>
          </w:p>
        </w:tc>
      </w:tr>
      <w:tr w:rsidR="00A61E12" w14:paraId="0208192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7ABC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8C3C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0BBA5E84" w14:textId="77777777" w:rsidR="00A61E12" w:rsidRDefault="00000000">
      <w:pPr>
        <w:pStyle w:val="Ttulo3"/>
      </w:pPr>
      <w:r>
        <w:t>CU-QR-005 — Emisión de FEL instantánea desde QR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7AA1EE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C8A3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44BD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CU-QR-005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2144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5ED8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RF-QR-005</w:t>
            </w:r>
          </w:p>
        </w:tc>
      </w:tr>
      <w:tr w:rsidR="00A61E12" w14:paraId="1E3C624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6FC8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65EF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(automático)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8F9A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1BEC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Servicio FEL / SAT</w:t>
            </w:r>
          </w:p>
        </w:tc>
      </w:tr>
      <w:tr w:rsidR="00A61E12" w14:paraId="4D76A06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9416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231C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FDD3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AD82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480F59B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F59F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E7C3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4DB7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84A0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CP-QR-005</w:t>
            </w:r>
          </w:p>
        </w:tc>
      </w:tr>
      <w:tr w:rsidR="00A61E12" w14:paraId="24B9F7C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F2D4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C16E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emitir la factura electrónica FEL de forma instantánea al confirmar el pago desde el menú digital.</w:t>
            </w:r>
          </w:p>
        </w:tc>
      </w:tr>
      <w:tr w:rsidR="00A61E12" w14:paraId="2D921E4F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6352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6A78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 produce el evento operativo que activa "Emisión de FEL instantánea desde QR".</w:t>
            </w:r>
          </w:p>
        </w:tc>
      </w:tr>
      <w:tr w:rsidR="00A61E12" w14:paraId="6243661C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A1981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555B1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9450E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F1908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6DDF6BE9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B127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509E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EF4C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47BB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cliente recibe/visualiza su factura FEL inmediatamente después de confirmar el pago.</w:t>
            </w:r>
          </w:p>
        </w:tc>
      </w:tr>
      <w:tr w:rsidR="00A61E12" w14:paraId="51C6D80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3BBE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066F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E63D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DB7F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Factura FEL generada y disponible para el cliente.</w:t>
            </w:r>
          </w:p>
        </w:tc>
      </w:tr>
      <w:tr w:rsidR="00A61E12" w14:paraId="6639311F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5B2C6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C483A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FA812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5DDDBBF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1E53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7406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produce el evento operativo que activa "Emisión de FEL instantánea desde QR".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2808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el evento y verifica estado, alcance de sucursal y que no haya sido procesado previamente.</w:t>
            </w:r>
          </w:p>
        </w:tc>
      </w:tr>
      <w:tr w:rsidR="00A61E12" w14:paraId="7FE8A40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8158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1D1D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1125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las reglas de negocio: N/A</w:t>
            </w:r>
          </w:p>
        </w:tc>
      </w:tr>
      <w:tr w:rsidR="00A61E12" w14:paraId="2D84CC8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E889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E0F3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F4F5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"Emisión de FEL instantánea desde QR" y genera: Factura FEL generada y disponible para el cliente.</w:t>
            </w:r>
          </w:p>
        </w:tc>
      </w:tr>
      <w:tr w:rsidR="00A61E12" w14:paraId="173625A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A606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5D99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D165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Persiste el resultado, registra trazabilidad y publica/notifica el cambio a los módulos o actores afectados.</w:t>
            </w:r>
          </w:p>
        </w:tc>
      </w:tr>
      <w:tr w:rsidR="00A61E12" w14:paraId="36E5D464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4EDA3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1687C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64040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FAA05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501593A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11CF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4D87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6407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7BF9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39D55F3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CEE0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7F30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6913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0AFE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5DC7774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B286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E21E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7248F0A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37BA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0C0C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0909D50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461D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D54D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Factura FEL generada y disponible para el cliente</w:t>
            </w:r>
          </w:p>
        </w:tc>
      </w:tr>
      <w:tr w:rsidR="00A61E12" w14:paraId="285D8D9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3E3E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F4FB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cliente recibe/visualiza su factura FEL inmediatamente después de confirmar el pago.</w:t>
            </w:r>
          </w:p>
        </w:tc>
      </w:tr>
      <w:tr w:rsidR="00A61E12" w14:paraId="084F6EA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0E88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A295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270D52B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55CE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E93E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&lt;&lt;extend&gt;&gt; CU-QR-004 después de un pago exitoso cuando se requiere FEL; Casos relacionados por trazabilidad: CU-PAG-006, CU-QR-004</w:t>
            </w:r>
          </w:p>
        </w:tc>
      </w:tr>
      <w:tr w:rsidR="00A61E12" w14:paraId="39BEB42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2AEC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AEAA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6412FB10" w14:textId="77777777" w:rsidR="00A61E12" w:rsidRDefault="00000000">
      <w:pPr>
        <w:pStyle w:val="Ttulo3"/>
      </w:pPr>
      <w:r>
        <w:t>CU-QR-006 — Panel backoffice de gestión de menú y precios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4EC4C1D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3671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9BCA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CU-QR-006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A8F5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DEE3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RF-QR-006</w:t>
            </w:r>
          </w:p>
        </w:tc>
      </w:tr>
      <w:tr w:rsidR="00A61E12" w14:paraId="1C927D5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4D66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668B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0267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51DC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5A9212F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DEA2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15C8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A6DA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072E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7A5662A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EF86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193D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6198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1428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CP-QR-006</w:t>
            </w:r>
          </w:p>
        </w:tc>
      </w:tr>
      <w:tr w:rsidR="00A61E12" w14:paraId="37FE204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1350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0027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al administrador gestionar artículos, precios y stock (activar/desactivar) del menú en tiempo real.</w:t>
            </w:r>
          </w:p>
        </w:tc>
      </w:tr>
      <w:tr w:rsidR="00A61E12" w14:paraId="104C459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2888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F93A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"Panel backoffice de gestión de menú y precios".</w:t>
            </w:r>
          </w:p>
        </w:tc>
      </w:tr>
      <w:tr w:rsidR="00A61E12" w14:paraId="331EC69A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17077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86A7B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DBF90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EC950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663C935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B5C2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EC2B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QR.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53DF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C009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cambio de precio o disponibilidad se refleja inmediatamente en el menú digital de todos los clientes activos.</w:t>
            </w:r>
          </w:p>
        </w:tc>
      </w:tr>
      <w:tr w:rsidR="00A61E12" w14:paraId="30E16C2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ED2D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069A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5C92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5B62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Menú actualizado en tiempo real para todos los clientes.</w:t>
            </w:r>
          </w:p>
        </w:tc>
      </w:tr>
      <w:tr w:rsidR="00A61E12" w14:paraId="57FAF365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001C3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466AD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7D177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93F887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5853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87CE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"Panel backoffice de gestión de menú y precios".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0B15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430F902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625A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3004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Artículo, precio, estado.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3C01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32F116B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1B2F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092F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6A23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6EF377C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0209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3FFA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7C13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Menú actualizado en tiempo real para todos los clientes.</w:t>
            </w:r>
          </w:p>
        </w:tc>
      </w:tr>
      <w:tr w:rsidR="00A61E12" w14:paraId="44BC38E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4694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B2A4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4F85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1D2FB156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DF898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ACB05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F552A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704C6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271B6CE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B2E0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52A1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0929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8504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3E910AC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2D2A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C0F8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FEB8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FD0A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059B79E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57A7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D3C4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37F2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5DF5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4A0FB0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9F9F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AF42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504A7B2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C9DF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8C59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Artículo, precio, estado</w:t>
            </w:r>
          </w:p>
        </w:tc>
      </w:tr>
      <w:tr w:rsidR="00A61E12" w14:paraId="411F80C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631F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C2CC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Menú actualizado en tiempo real para todos los clientes</w:t>
            </w:r>
          </w:p>
        </w:tc>
      </w:tr>
      <w:tr w:rsidR="00A61E12" w14:paraId="3BE8BF5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9C7F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E395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cambio de precio o disponibilidad se refleja inmediatamente en el menú digital de todos los clientes activos.</w:t>
            </w:r>
          </w:p>
        </w:tc>
      </w:tr>
      <w:tr w:rsidR="00A61E12" w14:paraId="1E0DF9F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00EA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4292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645117F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3B04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19E4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CU-QR-002</w:t>
            </w:r>
          </w:p>
        </w:tc>
      </w:tr>
      <w:tr w:rsidR="00A61E12" w14:paraId="60EAFB2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11E4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6AA2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31B0D6CA" w14:textId="77777777" w:rsidR="00A61E12" w:rsidRDefault="00000000">
      <w:pPr>
        <w:pStyle w:val="Ttulo3"/>
      </w:pPr>
      <w:r>
        <w:t>CU-QR-007 — Gestión de banners promocionales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1E5C254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2CC6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D70B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CU-QR-007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F110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07B9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RF-QR-007</w:t>
            </w:r>
          </w:p>
        </w:tc>
      </w:tr>
      <w:tr w:rsidR="00A61E12" w14:paraId="0EB72BD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0EBC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6844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39F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977D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01E15FB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1986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454F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F632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0ECD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5046B2A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2082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4054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EFCB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70BE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CP-QR-007</w:t>
            </w:r>
          </w:p>
        </w:tc>
      </w:tr>
      <w:tr w:rsidR="00A61E12" w14:paraId="13BB499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4023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9561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configurar y exhibir banners promocionales dentro del menú digital.</w:t>
            </w:r>
          </w:p>
        </w:tc>
      </w:tr>
      <w:tr w:rsidR="00A61E12" w14:paraId="75BB824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03C8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3866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Administrador solicita ejecutar "Gestión de banners promocionales".</w:t>
            </w:r>
          </w:p>
        </w:tc>
      </w:tr>
      <w:tr w:rsidR="00A61E12" w14:paraId="61ACB5F8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81DA1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98D81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A77AA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18E8E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2A9C22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CDDE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D18A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QR.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CB04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7F60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banner configurado se muestra correctamente en el carrusel del menú digital.</w:t>
            </w:r>
          </w:p>
        </w:tc>
      </w:tr>
      <w:tr w:rsidR="00A61E12" w14:paraId="2962919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8ADD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6967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B9B9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FEC8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Banner visible en el menú digital.</w:t>
            </w:r>
          </w:p>
        </w:tc>
      </w:tr>
      <w:tr w:rsidR="00A61E12" w14:paraId="16855A22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7818E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6162D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18A52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38FB4B2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DF99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09F0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"Gestión de banners promocionales".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51AA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0192D29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7F15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5D0C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Imagen/contenido del banner.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C60A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3B0A5E7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A536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Administrador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2AC7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3AC7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679F34BF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D693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F6F5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38AF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Banner visible en el menú digital.</w:t>
            </w:r>
          </w:p>
        </w:tc>
      </w:tr>
      <w:tr w:rsidR="00A61E12" w14:paraId="391A37B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B76C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D350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D630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3B4D260D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D7E66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AFF55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63A2E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6C8C4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6D0D188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B9A0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4B8D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8F7B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7E30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545E557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71FB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C5B5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CE9D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8C3F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44F1B3E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0086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46DD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B683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ECAE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4BE2B2F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8EE2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9B17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1014607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F7AF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0273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Imagen/contenido del banner</w:t>
            </w:r>
          </w:p>
        </w:tc>
      </w:tr>
      <w:tr w:rsidR="00A61E12" w14:paraId="193FD7D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C687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4781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Banner visible en el menú digital</w:t>
            </w:r>
          </w:p>
        </w:tc>
      </w:tr>
      <w:tr w:rsidR="00A61E12" w14:paraId="76EBB3B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48A3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BA44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banner configurado se muestra correctamente en el carrusel del menú digital.</w:t>
            </w:r>
          </w:p>
        </w:tc>
      </w:tr>
      <w:tr w:rsidR="00A61E12" w14:paraId="456944D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596D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CAF6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0F4B186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8300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B881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CU-QR-006</w:t>
            </w:r>
          </w:p>
        </w:tc>
      </w:tr>
      <w:tr w:rsidR="00A61E12" w14:paraId="0EA74EE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F327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4E29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 / ocasional o administrativa · Boceto funcional (wireframe) — Dueño del restaurante</w:t>
            </w:r>
          </w:p>
        </w:tc>
      </w:tr>
    </w:tbl>
    <w:p w14:paraId="4389F5AA" w14:textId="77777777" w:rsidR="00A61E12" w:rsidRDefault="00000000">
      <w:r>
        <w:rPr>
          <w:rFonts w:eastAsia="Aptos" w:cs="Aptos"/>
        </w:rPr>
        <w:br w:type="page"/>
      </w:r>
    </w:p>
    <w:p w14:paraId="1EA25220" w14:textId="77777777" w:rsidR="00A61E12" w:rsidRDefault="00000000">
      <w:pPr>
        <w:pStyle w:val="Ttulo2"/>
      </w:pPr>
      <w:r>
        <w:t>7.17 MÓDULO CRM — Fidelización, CRM y Marketing</w:t>
      </w:r>
    </w:p>
    <w:p w14:paraId="54356785" w14:textId="77777777" w:rsidR="00A61E12" w:rsidRDefault="00000000">
      <w:pPr>
        <w:spacing w:after="0"/>
      </w:pPr>
      <w:r>
        <w:rPr>
          <w:rFonts w:eastAsia="Aptos" w:cs="Aptos"/>
          <w:color w:val="667085"/>
          <w:sz w:val="15"/>
        </w:rPr>
        <w:t>9 casos de uso. Cobertura: CU-CRM-001, CU-CRM-002, CU-CRM-003, CU-CRM-004, CU-CRM-005…</w:t>
      </w:r>
    </w:p>
    <w:p w14:paraId="1FD1479D" w14:textId="77777777" w:rsidR="00A61E12" w:rsidRDefault="00000000">
      <w:pPr>
        <w:pStyle w:val="Ttulo3"/>
      </w:pPr>
      <w:r>
        <w:t>CU-CRM-001 — Perfil 360° del cliente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15D70A7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B513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C92B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CU-CRM-001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9402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39D6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RF-CRM-001</w:t>
            </w:r>
          </w:p>
        </w:tc>
      </w:tr>
      <w:tr w:rsidR="00A61E12" w14:paraId="30C892D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BA71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9A1F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BEBF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C3FC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2411004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B4F7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98FC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1E37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55F1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0A9C012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450D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2948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E0CC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2265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CP-CRM-001</w:t>
            </w:r>
          </w:p>
        </w:tc>
      </w:tr>
      <w:tr w:rsidR="00A61E12" w14:paraId="2803BFE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E58E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8B95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construir un perfil de cliente con datos personales (nombre, DPI/NIT, correo, cumpleaños), capturados de forma omnicanal (QR, web, POS, reservaciones).</w:t>
            </w:r>
          </w:p>
        </w:tc>
      </w:tr>
      <w:tr w:rsidR="00A61E12" w14:paraId="64ADD61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E5BE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D306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 solicita ejecutar "Perfil 360° del cliente".</w:t>
            </w:r>
          </w:p>
        </w:tc>
      </w:tr>
      <w:tr w:rsidR="00A61E12" w14:paraId="2DACC5F9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FAE58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45511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4433A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7F2B4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499C178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33A0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9772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CRM.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2265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8A2A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información capturada desde cualquier canal se refleja en un único perfil unificado del cliente.</w:t>
            </w:r>
          </w:p>
        </w:tc>
      </w:tr>
      <w:tr w:rsidR="00A61E12" w14:paraId="4F88180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3FDF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6F02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necesarios para la operación se encuentran configurados y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AF90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43C9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Perfil de cliente creado/actualizado.</w:t>
            </w:r>
          </w:p>
        </w:tc>
      </w:tr>
      <w:tr w:rsidR="00A61E12" w14:paraId="31A919C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0DEBE7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1FDB54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2DFA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E6A0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1D8EDDA2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4E029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C62FE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286A9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3B48C3B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D946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631A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"Perfil 360° del cliente".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F8BB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6AD07D5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8A32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D0A5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Datos personales del cliente.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62A1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51C6380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649C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DAF2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9838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3444B35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603E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4327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4B77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Perfil de cliente creado/actualizado.</w:t>
            </w:r>
          </w:p>
        </w:tc>
      </w:tr>
      <w:tr w:rsidR="00A61E12" w14:paraId="1905DC8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9FD3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7B6A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BDFF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72F4A948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E9CA4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012E0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508E0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656C3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18384F8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0F17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FDF7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16A0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294B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66E2FBE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4EFA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F59C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8FCE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F8E7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3826305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E663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8006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82D9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DE67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1145777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19D9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C226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2DACAFC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0458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BAC1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personales del cliente</w:t>
            </w:r>
          </w:p>
        </w:tc>
      </w:tr>
      <w:tr w:rsidR="00A61E12" w14:paraId="2BB147B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E033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1F81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Perfil de cliente creado/actualizado</w:t>
            </w:r>
          </w:p>
        </w:tc>
      </w:tr>
      <w:tr w:rsidR="00A61E12" w14:paraId="43B8572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19D7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6A72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información capturada desde cualquier canal se refleja en un único perfil unificado del cliente.</w:t>
            </w:r>
          </w:p>
        </w:tc>
      </w:tr>
      <w:tr w:rsidR="00A61E12" w14:paraId="24303A8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F4FA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33CC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3EF00E3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42F1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429F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Sin relación UML obligatoria identificada; validar relaciones de dominio durante modelado detallado.</w:t>
            </w:r>
          </w:p>
        </w:tc>
      </w:tr>
      <w:tr w:rsidR="00A61E12" w14:paraId="0D7FAAE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5EF3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A12E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75CB1695" w14:textId="77777777" w:rsidR="00A61E12" w:rsidRDefault="00000000">
      <w:pPr>
        <w:pStyle w:val="Ttulo3"/>
      </w:pPr>
      <w:r>
        <w:t>CU-CRM-002 — Historial de visitas y consumo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968472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2E4F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B4BD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CU-CRM-002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C678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0748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RF-CRM-002</w:t>
            </w:r>
          </w:p>
        </w:tc>
      </w:tr>
      <w:tr w:rsidR="00A61E12" w14:paraId="73F90B8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7F73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90DD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(automático)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8085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7DD8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2D31CE0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3C93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F2DA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BC2E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5E8C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2D5F434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B919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1966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7165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4801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CP-CRM-002</w:t>
            </w:r>
          </w:p>
        </w:tc>
      </w:tr>
      <w:tr w:rsidR="00A61E12" w14:paraId="764FBA7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A3AA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E1BE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registrar el historial de visitas de cada cliente: fecha, mesa/canal, ticket promedio y productos favoritos.</w:t>
            </w:r>
          </w:p>
        </w:tc>
      </w:tr>
      <w:tr w:rsidR="00A61E12" w14:paraId="412E4BA3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B13D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84A8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 produce el evento operativo que activa "Historial de visitas y consumo".</w:t>
            </w:r>
          </w:p>
        </w:tc>
      </w:tr>
      <w:tr w:rsidR="00A61E12" w14:paraId="51DAF4F1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18902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5FA74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A1FB1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2B154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25B2EDB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F3A0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5AD4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95AF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6E11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historial de un cliente muestra correctamente sus visitas anteriores con fecha y ticket promedio.</w:t>
            </w:r>
          </w:p>
        </w:tc>
      </w:tr>
      <w:tr w:rsidR="00A61E12" w14:paraId="05EC234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5580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2EDF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30C7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5F6D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Historial de visitas visible en el perfil del cliente.</w:t>
            </w:r>
          </w:p>
        </w:tc>
      </w:tr>
      <w:tr w:rsidR="00A61E12" w14:paraId="517821D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11282A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3EABE5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556B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164C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730448C2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B7393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1A62A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473D3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EBAE542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683C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DC54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produce el evento operativo que activa "Historial de visitas y consumo".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95C5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el evento y verifica estado, alcance de sucursal y que no haya sido procesado previamente.</w:t>
            </w:r>
          </w:p>
        </w:tc>
      </w:tr>
      <w:tr w:rsidR="00A61E12" w14:paraId="67E1DF1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F9E3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998D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C7E6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las reglas de negocio: N/A</w:t>
            </w:r>
          </w:p>
        </w:tc>
      </w:tr>
      <w:tr w:rsidR="00A61E12" w14:paraId="6464442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3755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DC11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9CD3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"Historial de visitas y consumo" y genera: Historial de visitas visible en el perfil del cliente.</w:t>
            </w:r>
          </w:p>
        </w:tc>
      </w:tr>
      <w:tr w:rsidR="00A61E12" w14:paraId="780AF38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97C2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096C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A521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Persiste el resultado, registra trazabilidad y publica/notifica el cambio a los módulos o actores afectados.</w:t>
            </w:r>
          </w:p>
        </w:tc>
      </w:tr>
      <w:tr w:rsidR="00A61E12" w14:paraId="2AD578C4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2D1C3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9F6CC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1CD42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02B48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649B3B9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86AE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D2E0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0C0C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46EA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0E19C98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4A2F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13EA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617C216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5479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C479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1B8554B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1A8A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4F2D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Historial de visitas visible en el perfil del cliente</w:t>
            </w:r>
          </w:p>
        </w:tc>
      </w:tr>
      <w:tr w:rsidR="00A61E12" w14:paraId="50E9E8B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0EE4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5E8A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historial de un cliente muestra correctamente sus visitas anteriores con fecha y ticket promedio.</w:t>
            </w:r>
          </w:p>
        </w:tc>
      </w:tr>
      <w:tr w:rsidR="00A61E12" w14:paraId="31C0A5F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9111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4A69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1ADE364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AB90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CEB4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CU-CRM-001, CU-PAG-002</w:t>
            </w:r>
          </w:p>
        </w:tc>
      </w:tr>
      <w:tr w:rsidR="00A61E12" w14:paraId="33CC7DD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D44C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7A6D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4703D44E" w14:textId="77777777" w:rsidR="00A61E12" w:rsidRDefault="00000000">
      <w:pPr>
        <w:pStyle w:val="Ttulo3"/>
      </w:pPr>
      <w:r>
        <w:t>CU-CRM-003 — Sistema de puntos/cashback configurable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F28A90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F487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F3D2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CU-CRM-003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CDEF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67E7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RF-CRM-003</w:t>
            </w:r>
          </w:p>
        </w:tc>
      </w:tr>
      <w:tr w:rsidR="00A61E12" w14:paraId="78D7DD5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E8A2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B183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142B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C86B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0C6618A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53E2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25E8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649E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23E0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2E43695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CBC0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A739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5A2C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58DD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CP-CRM-003</w:t>
            </w:r>
          </w:p>
        </w:tc>
      </w:tr>
      <w:tr w:rsidR="00A61E12" w14:paraId="233D395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2CAE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3909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acumular puntos por cada consumo (ej. Q1 = 1 punto) y permitir canjear puntos por descuentos.</w:t>
            </w:r>
          </w:p>
        </w:tc>
      </w:tr>
      <w:tr w:rsidR="00A61E12" w14:paraId="54E1F7D0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CD52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F576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 solicita ejecutar "Sistema de puntos/cashback configurable".</w:t>
            </w:r>
          </w:p>
        </w:tc>
      </w:tr>
      <w:tr w:rsidR="00A61E12" w14:paraId="16C25DD7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ECB9B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9E2C9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21D88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7D736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1DE8DCF4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96C5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356B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accede desde un canal público o sesión segura habilitada para este flujo.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754D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2AD9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puntos acumulados y canjeados se reflejan correctamente en el saldo del cliente.</w:t>
            </w:r>
          </w:p>
        </w:tc>
      </w:tr>
      <w:tr w:rsidR="00A61E12" w14:paraId="1AC975F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7131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7AF5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2E27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9E4B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Saldo de puntos actualizado / descuento aplicado.</w:t>
            </w:r>
          </w:p>
        </w:tc>
      </w:tr>
      <w:tr w:rsidR="00A61E12" w14:paraId="2CAAE9A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BFBABB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6B79A3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265D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CB7D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20B0CC7C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D19AF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3372B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C3AC2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66BFFDD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A162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5AFD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"Sistema de puntos/cashback configurable".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B04E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2E7DA15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79A7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2917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Monto de consumo, puntos a canjear.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6486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La tasa de acumulación y canje debe ser configurable por el administrador.</w:t>
            </w:r>
          </w:p>
        </w:tc>
      </w:tr>
      <w:tr w:rsidR="00A61E12" w14:paraId="66E0987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A2F9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5B78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1795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255635F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4508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766E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7B40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Saldo de puntos actualizado / descuento aplicado.</w:t>
            </w:r>
          </w:p>
        </w:tc>
      </w:tr>
      <w:tr w:rsidR="00A61E12" w14:paraId="70824F8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60A0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0171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7E6F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5A7DF267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3279C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7607D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172FA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8ADE4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51F8347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C944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555E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26A8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1CDA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119B414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00FD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0D4D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581C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3C26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104B364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22EE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1D90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tasa de acumulación y canje debe ser configurable por el administrador.</w:t>
            </w:r>
          </w:p>
        </w:tc>
      </w:tr>
      <w:tr w:rsidR="00A61E12" w14:paraId="596C13F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6EA4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995C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Monto de consumo, puntos a canjear</w:t>
            </w:r>
          </w:p>
        </w:tc>
      </w:tr>
      <w:tr w:rsidR="00A61E12" w14:paraId="791C6E9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46D7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B306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Saldo de puntos actualizado / descuento aplicado</w:t>
            </w:r>
          </w:p>
        </w:tc>
      </w:tr>
      <w:tr w:rsidR="00A61E12" w14:paraId="50C132E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CC34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007C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puntos acumulados y canjeados se reflejan correctamente en el saldo del cliente.</w:t>
            </w:r>
          </w:p>
        </w:tc>
      </w:tr>
      <w:tr w:rsidR="00A61E12" w14:paraId="0A3CE90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CA54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15E6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055C762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C4A3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B337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CU-CRM-001, CU-PAG-002</w:t>
            </w:r>
          </w:p>
        </w:tc>
      </w:tr>
      <w:tr w:rsidR="00A61E12" w14:paraId="47E9D013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2DD4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4937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Boceto funcional (wireframe) — Dueño del restaurante</w:t>
            </w:r>
          </w:p>
        </w:tc>
      </w:tr>
    </w:tbl>
    <w:p w14:paraId="6FE035C7" w14:textId="77777777" w:rsidR="00A61E12" w:rsidRDefault="00000000">
      <w:pPr>
        <w:pStyle w:val="Ttulo3"/>
      </w:pPr>
      <w:r>
        <w:t>CU-CRM-004 — Niveles de membresía (tiers)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5252604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7BFB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5BAB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CU-CRM-004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BDA6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9A1C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RF-CRM-004</w:t>
            </w:r>
          </w:p>
        </w:tc>
      </w:tr>
      <w:tr w:rsidR="00A61E12" w14:paraId="2C72C481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44E9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BCB0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(automático)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C083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703A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61AEABE4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E94B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FE6D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B34C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7F5A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2064FEB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053D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1E7B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7FBF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D28C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CP-CRM-004</w:t>
            </w:r>
          </w:p>
        </w:tc>
      </w:tr>
      <w:tr w:rsidR="00A61E12" w14:paraId="1B2CF0A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8C81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5AA9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clasificar a los clientes en niveles de membresía (Bronce, Plata, Oro, VIP) según su consumo acumulado.</w:t>
            </w:r>
          </w:p>
        </w:tc>
      </w:tr>
      <w:tr w:rsidR="00A61E12" w14:paraId="00EF3B1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19DC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313C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cliente supera el umbral de consumo/puntos de un nivel.</w:t>
            </w:r>
          </w:p>
        </w:tc>
      </w:tr>
      <w:tr w:rsidR="00A61E12" w14:paraId="4084C5A8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BB867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22BFF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2BAE1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C375A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15EF150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9F96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6CB9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100D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DE58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cliente que supera el umbral de consumo definido asciende automáticamente al siguiente nivel.</w:t>
            </w:r>
          </w:p>
        </w:tc>
      </w:tr>
      <w:tr w:rsidR="00A61E12" w14:paraId="0949C54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06CC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E1B4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E5FB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FD9B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Nivel de membresía asignado/actualizado.</w:t>
            </w:r>
          </w:p>
        </w:tc>
      </w:tr>
      <w:tr w:rsidR="00A61E12" w14:paraId="57E0DA5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227D60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30AF61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C4FE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6320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4A77617F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24C0B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017A5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BFBB0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335825BB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E430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22F0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cliente supera el umbral de consumo/puntos de un nivel.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6BD1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el evento y verifica estado, alcance de sucursal y que no haya sido procesado previamente.</w:t>
            </w:r>
          </w:p>
        </w:tc>
      </w:tr>
      <w:tr w:rsidR="00A61E12" w14:paraId="0A7A410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AC33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4B1F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0A12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las reglas de negocio: Los umbrales de cada nivel deben ser configurables.</w:t>
            </w:r>
          </w:p>
        </w:tc>
      </w:tr>
      <w:tr w:rsidR="00A61E12" w14:paraId="584D7E6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1C56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30FF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C74F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"Niveles de membresía (tiers)" y genera: Nivel de membresía asignado/actualizado.</w:t>
            </w:r>
          </w:p>
        </w:tc>
      </w:tr>
      <w:tr w:rsidR="00A61E12" w14:paraId="5E5A746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F73D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F619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333A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Persiste el resultado, registra trazabilidad y publica/notifica el cambio a los módulos o actores afectados.</w:t>
            </w:r>
          </w:p>
        </w:tc>
      </w:tr>
      <w:tr w:rsidR="00A61E12" w14:paraId="480F14AB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2FDE2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6A05A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68048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828AA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60260A2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98CD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17FC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4D2E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ECEB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6C8B26D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611B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75E9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umbrales de cada nivel deben ser configurables.</w:t>
            </w:r>
          </w:p>
        </w:tc>
      </w:tr>
      <w:tr w:rsidR="00A61E12" w14:paraId="66F51A34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5DFC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A967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052EFBA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FB22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6441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Nivel de membresía asignado/actualizado</w:t>
            </w:r>
          </w:p>
        </w:tc>
      </w:tr>
      <w:tr w:rsidR="00A61E12" w14:paraId="5DEC199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78A4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5A57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cliente que supera el umbral de consumo definido asciende automáticamente al siguiente nivel.</w:t>
            </w:r>
          </w:p>
        </w:tc>
      </w:tr>
      <w:tr w:rsidR="00A61E12" w14:paraId="120D30B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9F28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E089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46289B0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11E7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EB9E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CU-CRM-003</w:t>
            </w:r>
          </w:p>
        </w:tc>
      </w:tr>
      <w:tr w:rsidR="00A61E12" w14:paraId="0ECDA12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D02B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2433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01ABCBF5" w14:textId="77777777" w:rsidR="00A61E12" w:rsidRDefault="00000000">
      <w:pPr>
        <w:pStyle w:val="Ttulo3"/>
      </w:pPr>
      <w:r>
        <w:t>CU-CRM-005 — Billetera virtual del cliente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30006BFA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BC1C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991B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CU-CRM-005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D3A1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EAC7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RF-CRM-005</w:t>
            </w:r>
          </w:p>
        </w:tc>
      </w:tr>
      <w:tr w:rsidR="00A61E12" w14:paraId="68B435E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3B21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80F0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9790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84FB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110DC3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85CB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CF22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6D92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A5AE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31B17083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DCF5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D1B9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B3A7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1E18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CP-CRM-005</w:t>
            </w:r>
          </w:p>
        </w:tc>
      </w:tr>
      <w:tr w:rsidR="00A61E12" w14:paraId="07DBA804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3619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896B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ofrecer una billetera virtual con saldo recargado, gift cards y transferencias entre clientes.</w:t>
            </w:r>
          </w:p>
        </w:tc>
      </w:tr>
      <w:tr w:rsidR="00A61E12" w14:paraId="6A97D707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C944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67BB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 solicita ejecutar "Billetera virtual del cliente".</w:t>
            </w:r>
          </w:p>
        </w:tc>
      </w:tr>
      <w:tr w:rsidR="00A61E12" w14:paraId="7C9EB64E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21190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CB356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CCB24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DFD297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FF681E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C4CB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B2FB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accede desde un canal público o sesión segura habilitada para este flujo.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71BB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44AE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cliente puede consultar su saldo de billetera y usarlo como método de pago.</w:t>
            </w:r>
          </w:p>
        </w:tc>
      </w:tr>
      <w:tr w:rsidR="00A61E12" w14:paraId="4682655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E328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A13A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40E9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5511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Saldo de billetera actualizado.</w:t>
            </w:r>
          </w:p>
        </w:tc>
      </w:tr>
      <w:tr w:rsidR="00A61E12" w14:paraId="249950D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7685D6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F9244E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F29B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4C1A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13BD458C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BE23C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6FC94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88D0C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5864691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21BF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C197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"Billetera virtual del cliente".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D9EC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2EFF1D28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207B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2A4B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Monto a recargar/transferir.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9598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65DBC20C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0E40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D503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F6CB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56F7F8B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B039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95EA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5B77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Saldo de billetera actualizado.</w:t>
            </w:r>
          </w:p>
        </w:tc>
      </w:tr>
      <w:tr w:rsidR="00A61E12" w14:paraId="4D659BC1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0DC9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F108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EAD1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77FF30F0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1520F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9D919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E852F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C364D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344EDC4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055B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A46C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F404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6B45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2CD0A74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65CE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B50F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14AB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0B2D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4952899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AF4F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8E83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2CC2519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7605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B28C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Monto a recargar/transferir</w:t>
            </w:r>
          </w:p>
        </w:tc>
      </w:tr>
      <w:tr w:rsidR="00A61E12" w14:paraId="0B3C329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C020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A461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Saldo de billetera actualizado</w:t>
            </w:r>
          </w:p>
        </w:tc>
      </w:tr>
      <w:tr w:rsidR="00A61E12" w14:paraId="691FB6C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6D26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6B6C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cliente puede consultar su saldo de billetera y usarlo como método de pago.</w:t>
            </w:r>
          </w:p>
        </w:tc>
      </w:tr>
      <w:tr w:rsidR="00A61E12" w14:paraId="5D1C075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B2ED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52A8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181B97FE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52C5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5EC7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CU-CRM-001</w:t>
            </w:r>
          </w:p>
        </w:tc>
      </w:tr>
      <w:tr w:rsidR="00A61E12" w14:paraId="6F0A0C7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A29E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9CDE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Media / recurrente · Boceto funcional (wireframe) — Dueño del restaurante</w:t>
            </w:r>
          </w:p>
        </w:tc>
      </w:tr>
    </w:tbl>
    <w:p w14:paraId="6F8D03E0" w14:textId="77777777" w:rsidR="00A61E12" w:rsidRDefault="00000000">
      <w:pPr>
        <w:pStyle w:val="Ttulo3"/>
      </w:pPr>
      <w:r>
        <w:t>CU-CRM-006 — Disparadores automáticos de marketing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32E07D3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DA8F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C7B2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CU-CRM-006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15B9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708D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RF-CRM-006</w:t>
            </w:r>
          </w:p>
        </w:tc>
      </w:tr>
      <w:tr w:rsidR="00A61E12" w14:paraId="6D2A6B26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30C8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86E5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(automático)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18A3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464D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Proveedor de mensajería</w:t>
            </w:r>
          </w:p>
        </w:tc>
      </w:tr>
      <w:tr w:rsidR="00A61E12" w14:paraId="635365D7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5D90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740C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1A9E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3BE8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5D443BB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76E6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6892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D4AF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5D59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CP-CRM-006</w:t>
            </w:r>
          </w:p>
        </w:tc>
      </w:tr>
      <w:tr w:rsidR="00A61E12" w14:paraId="789E531D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B2FD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A37A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enviar automáticamente cupones o invitaciones ante eventos: cumpleaños, inactividad prolongada o ticket alto.</w:t>
            </w:r>
          </w:p>
        </w:tc>
      </w:tr>
      <w:tr w:rsidR="00A61E12" w14:paraId="53EA12B5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E773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505C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Se cumple una condición de campaña o reactivación configurada.</w:t>
            </w:r>
          </w:p>
        </w:tc>
      </w:tr>
      <w:tr w:rsidR="00A61E12" w14:paraId="3687EA46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DC8B9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E4C20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F5598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78134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37534CEA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335F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EBB2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Existe un evento, transacción o cambio de estado válido que dispara el procesamiento automático.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3027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6DD3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cliente inactivo por el período configurado recibe automáticamente un cupón de reactivación.</w:t>
            </w:r>
          </w:p>
        </w:tc>
      </w:tr>
      <w:tr w:rsidR="00A61E12" w14:paraId="428C1A1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BA7F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BD31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0F82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1C02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Mensaje/cupón enviado al cliente.</w:t>
            </w:r>
          </w:p>
        </w:tc>
      </w:tr>
      <w:tr w:rsidR="00A61E12" w14:paraId="4C4F3941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D0CE21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807432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F682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F738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202381A1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54610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1C4C4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A5F7E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224900C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30BF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3DCB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cumple una condición de campaña o reactivación configurada.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BB2A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Recibe el evento y verifica estado, alcance de sucursal y que no haya sido procesado previamente.</w:t>
            </w:r>
          </w:p>
        </w:tc>
      </w:tr>
      <w:tr w:rsidR="00A61E12" w14:paraId="593A565D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AF93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C530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D15F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las reglas de negocio: Cada disparador debe ser configurable (activar/desactivar, plantilla de mensaje).</w:t>
            </w:r>
          </w:p>
        </w:tc>
      </w:tr>
      <w:tr w:rsidR="00A61E12" w14:paraId="22DD926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1019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B337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6EEF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"Disparadores automáticos de marketing" y genera: Mensaje/cupón enviado al cliente.</w:t>
            </w:r>
          </w:p>
        </w:tc>
      </w:tr>
      <w:tr w:rsidR="00A61E12" w14:paraId="624D4B2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45D0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6B3D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29EB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Persiste el resultado, registra trazabilidad y publica/notifica el cambio a los módulos o actores afectados.</w:t>
            </w:r>
          </w:p>
        </w:tc>
      </w:tr>
      <w:tr w:rsidR="00A61E12" w14:paraId="5A732B9E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48DF6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AF29C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E30D2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7BE0F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66A695E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5D20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C1CD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E7D3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servicio externo no responde, rechaza o excede el tiempo de espera.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AF14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no declara éxito sin confirmación; registra el incidente, aplica reintentos seguros si procede y deja el estado como pendiente/fallido sin duplicar la operación.</w:t>
            </w:r>
          </w:p>
        </w:tc>
      </w:tr>
      <w:tr w:rsidR="00A61E12" w14:paraId="2180D26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D2CE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4945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FCAF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D9ED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1995AE9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13B1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9BA1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Cada disparador debe ser configurable (activar/desactivar, plantilla de mensaje).</w:t>
            </w:r>
          </w:p>
        </w:tc>
      </w:tr>
      <w:tr w:rsidR="00A61E12" w14:paraId="21D69A8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5749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BD7FA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69A0F11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F339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E1C7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Mensaje/cupón enviado al cliente</w:t>
            </w:r>
          </w:p>
        </w:tc>
      </w:tr>
      <w:tr w:rsidR="00A61E12" w14:paraId="02A6678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4CD5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B584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 cliente inactivo por el período configurado recibe automáticamente un cupón de reactivación.</w:t>
            </w:r>
          </w:p>
        </w:tc>
      </w:tr>
      <w:tr w:rsidR="00A61E12" w14:paraId="5A644C1B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DF3B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060E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 · Requiere integración con WhatsApp/SMS/correo.</w:t>
            </w:r>
          </w:p>
        </w:tc>
      </w:tr>
      <w:tr w:rsidR="00A61E12" w14:paraId="1139F8D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C87F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DD92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CU-CRM-002</w:t>
            </w:r>
          </w:p>
        </w:tc>
      </w:tr>
      <w:tr w:rsidR="00A61E12" w14:paraId="156F9E02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0BEE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DBC0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Por evento / automática · Boceto funcional (wireframe) — Dueño del restaurante</w:t>
            </w:r>
          </w:p>
        </w:tc>
      </w:tr>
    </w:tbl>
    <w:p w14:paraId="760D6DB1" w14:textId="77777777" w:rsidR="00A61E12" w:rsidRDefault="00000000">
      <w:pPr>
        <w:pStyle w:val="Ttulo3"/>
      </w:pPr>
      <w:r>
        <w:t>CU-CRM-007 — Segmentación de audiencias para campañas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6FAF01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361D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1B8C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CU-CRM-007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F9EE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477F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RF-CRM-007</w:t>
            </w:r>
          </w:p>
        </w:tc>
      </w:tr>
      <w:tr w:rsidR="00A61E12" w14:paraId="26DDE64D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D951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2085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Marketing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A172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A4159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7C24F22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D8EF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710D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2D64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6BAE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66741668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6BB9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B79D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2B57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D1E6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CP-CRM-007</w:t>
            </w:r>
          </w:p>
        </w:tc>
      </w:tr>
      <w:tr w:rsidR="00A61E12" w14:paraId="2633ECC0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8C73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41F3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permitir segmentar clientes por criterios (ej. amantes de carne, ticket &amp;gt;Q500, clientes de delivery) para enviar campañas dirigidas.</w:t>
            </w:r>
          </w:p>
        </w:tc>
      </w:tr>
      <w:tr w:rsidR="00A61E12" w14:paraId="07B1A389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0E48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F9C2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Marketing solicita ejecutar "Segmentación de audiencias para campañas".</w:t>
            </w:r>
          </w:p>
        </w:tc>
      </w:tr>
      <w:tr w:rsidR="00A61E12" w14:paraId="6E24B08D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DB797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CEA02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E278D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42C24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34695AA7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9614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9A4F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CRM.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DC1F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C2AC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genera correctamente el segmento de clientes que cumple con los criterios definidos.</w:t>
            </w:r>
          </w:p>
        </w:tc>
      </w:tr>
      <w:tr w:rsidR="00A61E12" w14:paraId="1DC3ADFF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C785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5B0D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18FF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1C75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Lista de clientes segmentada.</w:t>
            </w:r>
          </w:p>
        </w:tc>
      </w:tr>
      <w:tr w:rsidR="00A61E12" w14:paraId="1A1DBFC8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F6D88A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DE1C37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ED74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964D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4C2005C0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530BF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FFA27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08292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51BBD0B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897A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Marketing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23F1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"Segmentación de audiencias para campañas".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01CA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5B5B2605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4281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Marketing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71CB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Criterios de segmentación.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A18A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6A8FC6D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CE87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Marketing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1FD3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0247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6D838CF7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CC06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20CD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7228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Lista de clientes segmentada.</w:t>
            </w:r>
          </w:p>
        </w:tc>
      </w:tr>
      <w:tr w:rsidR="00A61E12" w14:paraId="4088728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C3D2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6A5D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80B4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1080A7FD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9D642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18FDB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CA60D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F238FA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2099DB7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B94E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FB05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10BD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326D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64D747E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84CF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09E9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58FA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9F85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78BC676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EE93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9313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566F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0A93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53D8FCC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D6EC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2D53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4AA28B3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6763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545D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Criterios de segmentación</w:t>
            </w:r>
          </w:p>
        </w:tc>
      </w:tr>
      <w:tr w:rsidR="00A61E12" w14:paraId="168FF41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C33D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1B62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Lista de clientes segmentada</w:t>
            </w:r>
          </w:p>
        </w:tc>
      </w:tr>
      <w:tr w:rsidR="00A61E12" w14:paraId="65C544F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93CC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061E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genera correctamente el segmento de clientes que cumple con los criterios definidos.</w:t>
            </w:r>
          </w:p>
        </w:tc>
      </w:tr>
      <w:tr w:rsidR="00A61E12" w14:paraId="34C1CF7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F2AA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892E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40DB7385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4192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9F0D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CU-CRM-002</w:t>
            </w:r>
          </w:p>
        </w:tc>
      </w:tr>
      <w:tr w:rsidR="00A61E12" w14:paraId="4067F45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EB83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1F57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 / ocasional o administrativa · Boceto funcional (wireframe) — Dueño del restaurante</w:t>
            </w:r>
          </w:p>
        </w:tc>
      </w:tr>
    </w:tbl>
    <w:p w14:paraId="6F1567BF" w14:textId="77777777" w:rsidR="00A61E12" w:rsidRDefault="00000000">
      <w:pPr>
        <w:pStyle w:val="Ttulo3"/>
      </w:pPr>
      <w:r>
        <w:t>CU-CRM-008 — Dashboard de fidelización y CRM</w:t>
      </w:r>
      <w:r>
        <w:rPr>
          <w:rFonts w:ascii="Aptos" w:eastAsia="Aptos" w:hAnsi="Aptos" w:cs="Aptos"/>
          <w:color w:val="667085"/>
          <w:sz w:val="14"/>
        </w:rPr>
        <w:t xml:space="preserve">   ALCANCE ORIGINAL · NORMALIZADO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6791D452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3A08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7017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CU-CRM-008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4A4A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294D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RF-CRM-008</w:t>
            </w:r>
          </w:p>
        </w:tc>
      </w:tr>
      <w:tr w:rsidR="00A61E12" w14:paraId="183DE2C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8B38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0000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142E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53F7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179630DC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326C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69D9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Baja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CC6B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409B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317C00FB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DD20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2601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176D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C311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CP-CRM-008</w:t>
            </w:r>
          </w:p>
        </w:tc>
      </w:tr>
      <w:tr w:rsidR="00A61E12" w14:paraId="3B6A8F5B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3E6B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B406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mostrar un panel con ventas de fidelidad vs. total, evolución de puntos y tasa de no-show por nivel.</w:t>
            </w:r>
          </w:p>
        </w:tc>
      </w:tr>
      <w:tr w:rsidR="00A61E12" w14:paraId="258D7431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0A5F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03D8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Gerente solicita ejecutar "Dashboard de fidelización y CRM".</w:t>
            </w:r>
          </w:p>
        </w:tc>
      </w:tr>
      <w:tr w:rsidR="00A61E12" w14:paraId="58EC073D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AF361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BB1CB2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48BAA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2E227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5929419B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DEA6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9BA4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está autenticado y posee permiso para el módulo CRM.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F86F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D017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gerente puede comparar la tasa de no-show entre distintos niveles de membresía en el mismo panel.</w:t>
            </w:r>
          </w:p>
        </w:tc>
      </w:tr>
      <w:tr w:rsidR="00A61E12" w14:paraId="2CF8BB16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C6B7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7B25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59DA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1D02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Dashboard visual de fidelización.</w:t>
            </w:r>
          </w:p>
        </w:tc>
      </w:tr>
      <w:tr w:rsidR="00A61E12" w14:paraId="056E48A5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2E143B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CB0216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1BD9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868A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2FC247F2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E592F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431FC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28369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1A634400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4EDE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BFF7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Accede a la función "Dashboard de fidelización y CRM".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7CF2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Verifica permisos, contexto operativo y presenta los datos vigentes necesarios.</w:t>
            </w:r>
          </w:p>
        </w:tc>
      </w:tr>
      <w:tr w:rsidR="00A61E12" w14:paraId="18C4F3D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3468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9AC3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Ingresa o selecciona: N/A.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3EA8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Valida formato, consistencia, disponibilidad y reglas de negocio: N/A</w:t>
            </w:r>
          </w:p>
        </w:tc>
      </w:tr>
      <w:tr w:rsidR="00A61E12" w14:paraId="5D06C556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CAA6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Gerente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6101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Revisa la información calculada y confirma la operación.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88C5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Revalida condiciones sensibles para evitar cambios concurrentes o uso de datos vencidos.</w:t>
            </w:r>
          </w:p>
        </w:tc>
      </w:tr>
      <w:tr w:rsidR="00A61E12" w14:paraId="0836286E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CD59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4.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E879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9967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Ejecuta la operación de forma consistente y produce: Dashboard visual de fidelización.</w:t>
            </w:r>
          </w:p>
        </w:tc>
      </w:tr>
      <w:tr w:rsidR="00A61E12" w14:paraId="1B8F6299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B9B2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5.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F5DE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624F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Confirma el resultado conforme al criterio de aceptación y actualiza los módulos dependientes en forma trazable.</w:t>
            </w:r>
          </w:p>
        </w:tc>
      </w:tr>
      <w:tr w:rsidR="00A61E12" w14:paraId="6226CC03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C63D4E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2ABC3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84675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7E80F9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7641E0A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6D7D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6761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0954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F0CF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4F63893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5372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4C51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D39C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no posee permiso o perdió autorización durante el flujo.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1AEF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Se deniega la operación sin exponer datos sensibles y se registra el intento cuando corresponda.</w:t>
            </w:r>
          </w:p>
        </w:tc>
      </w:tr>
      <w:tr w:rsidR="00A61E12" w14:paraId="083B826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951E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E2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B10B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0FA2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EA01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70C68EF9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064A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5ACF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4968B5A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67D1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DB4E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N/A</w:t>
            </w:r>
          </w:p>
        </w:tc>
      </w:tr>
      <w:tr w:rsidR="00A61E12" w14:paraId="4745C297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0E81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9806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Dashboard visual de fidelización</w:t>
            </w:r>
          </w:p>
        </w:tc>
      </w:tr>
      <w:tr w:rsidR="00A61E12" w14:paraId="6DEC703D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46F2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C746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gerente puede comparar la tasa de no-show entre distintos niveles de membresía en el mismo panel.</w:t>
            </w:r>
          </w:p>
        </w:tc>
      </w:tr>
      <w:tr w:rsidR="00A61E12" w14:paraId="3A8F75C1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9ABC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39EE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15AA106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A532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8C33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CU-CRM-004</w:t>
            </w:r>
          </w:p>
        </w:tc>
      </w:tr>
      <w:tr w:rsidR="00A61E12" w14:paraId="42DE3888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4466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28E4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Baja / ocasional o administrativa · Boceto funcional (wireframe) — Dueño del restaurante</w:t>
            </w:r>
          </w:p>
        </w:tc>
      </w:tr>
    </w:tbl>
    <w:p w14:paraId="622B8BC0" w14:textId="77777777" w:rsidR="00A61E12" w:rsidRDefault="00000000">
      <w:pPr>
        <w:pStyle w:val="Ttulo3"/>
      </w:pPr>
      <w:r>
        <w:t>CU-CRM-009 — Consentimientos y preferencias de comunicación</w:t>
      </w:r>
      <w:r>
        <w:rPr>
          <w:rFonts w:ascii="Aptos" w:eastAsia="Aptos" w:hAnsi="Aptos" w:cs="Aptos"/>
          <w:sz w:val="14"/>
        </w:rPr>
        <w:t xml:space="preserve">   NUEVO · ANÁLISIS DE BRECHA V2.0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288"/>
        <w:gridCol w:w="4248"/>
        <w:gridCol w:w="3311"/>
        <w:gridCol w:w="5257"/>
      </w:tblGrid>
      <w:tr w:rsidR="00A61E12" w14:paraId="0BB567B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9D36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ID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404F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CU-CRM-009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2DFF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 asociado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B1BD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RF-CRM-009</w:t>
            </w:r>
          </w:p>
        </w:tc>
      </w:tr>
      <w:tr w:rsidR="00A61E12" w14:paraId="23A0B810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5789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 principal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5426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4CC3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Actores secundarios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EBC2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Sistema / módulos relacionados</w:t>
            </w:r>
          </w:p>
        </w:tc>
      </w:tr>
      <w:tr w:rsidR="00A61E12" w14:paraId="5B2CFFA5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C214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Prioridad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A218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Alta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8E48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Complejidad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76F1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Media</w:t>
            </w:r>
          </w:p>
        </w:tc>
      </w:tr>
      <w:tr w:rsidR="00A61E12" w14:paraId="0FDFE2A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584D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Estado</w:t>
            </w:r>
          </w:p>
        </w:tc>
        <w:tc>
          <w:tcPr>
            <w:tcW w:w="352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98C1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Para validación</w:t>
            </w:r>
          </w:p>
        </w:tc>
        <w:tc>
          <w:tcPr>
            <w:tcW w:w="1655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454F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Caso de prueba</w:t>
            </w:r>
          </w:p>
        </w:tc>
        <w:tc>
          <w:tcPr>
            <w:tcW w:w="33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F88A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CP-CRM-009</w:t>
            </w:r>
          </w:p>
        </w:tc>
      </w:tr>
      <w:tr w:rsidR="00A61E12" w14:paraId="047308BF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07F4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Objetivo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C10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El sistema deberá registrar consentimiento, canal autorizado, finalidad y fecha de cambio para comunicaciones de marketing.</w:t>
            </w:r>
          </w:p>
        </w:tc>
      </w:tr>
      <w:tr w:rsidR="00A61E12" w14:paraId="53BDE8B6" w14:textId="77777777">
        <w:trPr>
          <w:cantSplit/>
          <w:jc w:val="center"/>
        </w:trPr>
        <w:tc>
          <w:tcPr>
            <w:tcW w:w="151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2343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Trigger</w:t>
            </w:r>
          </w:p>
        </w:tc>
        <w:tc>
          <w:tcPr>
            <w:tcW w:w="856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E372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4"/>
              </w:rPr>
              <w:t>Cliente solicita ejecutar "Consentimientos y preferencias de comunicación".</w:t>
            </w:r>
          </w:p>
        </w:tc>
      </w:tr>
      <w:tr w:rsidR="00A61E12" w14:paraId="553C46DA" w14:textId="77777777">
        <w:trPr>
          <w:cantSplit/>
          <w:tblHeader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95618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CABEC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Precondiciones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067AA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#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9BBA06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Postcondiciones</w:t>
            </w:r>
          </w:p>
        </w:tc>
      </w:tr>
      <w:tr w:rsidR="00A61E12" w14:paraId="73509E92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770E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7E02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accede desde un canal público o sesión segura habilitada para este flujo.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230F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15ED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campaña excluye automáticamente clientes sin consentimiento válido para el canal seleccionado y conserva evidencia del cambio de preferencia.</w:t>
            </w:r>
          </w:p>
        </w:tc>
      </w:tr>
      <w:tr w:rsidR="00A61E12" w14:paraId="779749DC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E043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92CD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Los datos maestros y configuraciones necesarios para la operación existen y están vigentes.</w:t>
            </w: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D9D1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5136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persistido o presentado: Preferencia vigente y auditable.</w:t>
            </w:r>
          </w:p>
        </w:tc>
      </w:tr>
      <w:tr w:rsidR="00A61E12" w14:paraId="693F88D3" w14:textId="77777777">
        <w:trPr>
          <w:cantSplit/>
          <w:jc w:val="center"/>
        </w:trPr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F97902" w14:textId="77777777" w:rsidR="00A61E12" w:rsidRDefault="00A61E12">
            <w:pPr>
              <w:spacing w:after="0"/>
            </w:pPr>
          </w:p>
        </w:tc>
        <w:tc>
          <w:tcPr>
            <w:tcW w:w="4536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A3ED69" w14:textId="77777777" w:rsidR="00A61E12" w:rsidRDefault="00A61E12">
            <w:pPr>
              <w:spacing w:after="0"/>
            </w:pPr>
          </w:p>
        </w:tc>
        <w:tc>
          <w:tcPr>
            <w:tcW w:w="503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D7AB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</w:t>
            </w:r>
          </w:p>
        </w:tc>
        <w:tc>
          <w:tcPr>
            <w:tcW w:w="453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C889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Cuando corresponda, la operación queda trazada con usuario/actor, fecha-hora, sucursal y referencia de negocio.</w:t>
            </w:r>
          </w:p>
        </w:tc>
      </w:tr>
      <w:tr w:rsidR="00A61E12" w14:paraId="245252F3" w14:textId="77777777">
        <w:trPr>
          <w:cantSplit/>
          <w:tblHeader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70E83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Paso / actor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89262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Acción del actor o evento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88708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Respuesta del sistema</w:t>
            </w:r>
          </w:p>
        </w:tc>
      </w:tr>
      <w:tr w:rsidR="00A61E12" w14:paraId="01C80CD3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44EE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1.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813D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Consulta o modifica sus preferencias de comunicación.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0EA4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Muestra canales/finalidades disponibles y consentimiento vigente.</w:t>
            </w:r>
          </w:p>
        </w:tc>
      </w:tr>
      <w:tr w:rsidR="00A61E12" w14:paraId="07A0AF8A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A0B8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2. Cliente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E007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Otorga o retira consentimiento por canal/finalidad.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7FDF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Registra la nueva preferencia con fecha, origen y evidencia necesaria.</w:t>
            </w:r>
          </w:p>
        </w:tc>
      </w:tr>
      <w:tr w:rsidR="00A61E12" w14:paraId="70BE7964" w14:textId="77777777">
        <w:trPr>
          <w:cantSplit/>
          <w:jc w:val="center"/>
        </w:trPr>
        <w:tc>
          <w:tcPr>
            <w:tcW w:w="1800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7B08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3. Sistema</w:t>
            </w:r>
          </w:p>
        </w:tc>
        <w:tc>
          <w:tcPr>
            <w:tcW w:w="367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0EF3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—</w:t>
            </w:r>
          </w:p>
        </w:tc>
        <w:tc>
          <w:tcPr>
            <w:tcW w:w="460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9D75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Aplica la preferencia inmediatamente a segmentaciones/campañas posteriores y conserva historial conforme a política.</w:t>
            </w:r>
          </w:p>
        </w:tc>
      </w:tr>
      <w:tr w:rsidR="00A61E12" w14:paraId="1744E83A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43EBA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ID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B58A3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Tipo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85350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Condición / evento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512D54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3"/>
              </w:rPr>
              <w:t>Manejo</w:t>
            </w:r>
          </w:p>
        </w:tc>
      </w:tr>
      <w:tr w:rsidR="00A61E12" w14:paraId="6DF7B71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8DC4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B91F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Alternativo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ECBF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actor modifica o cancela antes de confirmar.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873B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permite corregir los datos o abandonar el flujo sin producir cambios persistentes no confirmados.</w:t>
            </w:r>
          </w:p>
        </w:tc>
      </w:tr>
      <w:tr w:rsidR="00A61E12" w14:paraId="0F1AED9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3724A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E1</w:t>
            </w:r>
          </w:p>
        </w:tc>
        <w:tc>
          <w:tcPr>
            <w:tcW w:w="1224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86D3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Excepción</w:t>
            </w:r>
          </w:p>
        </w:tc>
        <w:tc>
          <w:tcPr>
            <w:tcW w:w="3311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6C70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obligatorios inválidos o estado incompatible.</w:t>
            </w:r>
          </w:p>
        </w:tc>
        <w:tc>
          <w:tcPr>
            <w:tcW w:w="47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127B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El sistema muestra un mensaje accionable, no persiste cambios inválidos y conserva la trazabilidad técnica del error cuando aplique.</w:t>
            </w:r>
          </w:p>
        </w:tc>
      </w:tr>
      <w:tr w:rsidR="00A61E12" w14:paraId="7D55549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18E4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Reglas de negocio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1492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La operación deberá respetar permisos, sucursal, estado y vigencia de los datos relacionados; cualquier excepción crítica deberá quedar auditada.</w:t>
            </w:r>
          </w:p>
        </w:tc>
      </w:tr>
      <w:tr w:rsidR="00A61E12" w14:paraId="19F2EEFA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9B953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Datos de entrada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B8A0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Consentimiento, canal, finalidad</w:t>
            </w:r>
          </w:p>
        </w:tc>
      </w:tr>
      <w:tr w:rsidR="00A61E12" w14:paraId="026386D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C6AC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Resultado / salida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D200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Preferencia vigente y auditable</w:t>
            </w:r>
          </w:p>
        </w:tc>
      </w:tr>
      <w:tr w:rsidR="00A61E12" w14:paraId="4E549936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387D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Criterio de aceptación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440A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Una campaña excluye automáticamente clientes sin consentimiento válido para el canal seleccionado y conserva evidencia del cambio de preferencia.</w:t>
            </w:r>
          </w:p>
        </w:tc>
      </w:tr>
      <w:tr w:rsidR="00A61E12" w14:paraId="3535B79C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8681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Requisitos especiales / RNF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1211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RNF-002, RNF-007, RNF-014, RNF-018, RNF-019, RNF-022</w:t>
            </w:r>
          </w:p>
        </w:tc>
      </w:tr>
      <w:tr w:rsidR="00A61E12" w14:paraId="26678A0F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D1B5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Relaciones y dependencias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2494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Casos relacionados por trazabilidad: CU-CRM-006, CU-CRM-007</w:t>
            </w:r>
          </w:p>
        </w:tc>
      </w:tr>
      <w:tr w:rsidR="00A61E12" w14:paraId="31A46A90" w14:textId="77777777">
        <w:trPr>
          <w:cantSplit/>
          <w:jc w:val="center"/>
        </w:trPr>
        <w:tc>
          <w:tcPr>
            <w:tcW w:w="2232" w:type="dxa"/>
            <w:gridSpan w:val="3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282E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Frecuencia / fuente</w:t>
            </w:r>
          </w:p>
        </w:tc>
        <w:tc>
          <w:tcPr>
            <w:tcW w:w="7848" w:type="dxa"/>
            <w:gridSpan w:val="2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8EAD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3"/>
              </w:rPr>
              <w:t>Alta / operación diaria · Análisis de brecha v2.0</w:t>
            </w:r>
          </w:p>
        </w:tc>
      </w:tr>
    </w:tbl>
    <w:p w14:paraId="0B98F194" w14:textId="77777777" w:rsidR="00A61E12" w:rsidRDefault="00A61E12">
      <w:pPr>
        <w:sectPr w:rsidR="00A61E12" w:rsidSect="00AC7C19">
          <w:headerReference w:type="default" r:id="rId9"/>
          <w:footerReference w:type="default" r:id="rId10"/>
          <w:pgSz w:w="15840" w:h="12240" w:orient="landscape"/>
          <w:pgMar w:top="864" w:right="792" w:bottom="864" w:left="792" w:header="317" w:footer="317" w:gutter="0"/>
          <w:cols w:space="720"/>
          <w:titlePg/>
          <w:docGrid w:linePitch="360"/>
        </w:sectPr>
      </w:pPr>
    </w:p>
    <w:p w14:paraId="05787763" w14:textId="77777777" w:rsidR="00A61E12" w:rsidRDefault="00000000">
      <w:pPr>
        <w:pStyle w:val="Ttulo1"/>
      </w:pPr>
      <w:r>
        <w:t>8. MATRIZ DE TRAZABILIDAD RF ↔ CU ↔ CP ↔ RNF</w:t>
      </w:r>
    </w:p>
    <w:p w14:paraId="7988C26A" w14:textId="77777777" w:rsidR="00A61E12" w:rsidRDefault="00000000">
      <w:pPr>
        <w:spacing w:after="0"/>
      </w:pPr>
      <w:r>
        <w:rPr>
          <w:rFonts w:eastAsia="Aptos" w:cs="Aptos"/>
        </w:rPr>
        <w:t>Los identificadores CP quedan reservados para la fase de diseño de pruebas. La matriz evita que un caso de uso pierda vínculo con su requerimiento de origen y con los atributos de calidad relevantes.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584"/>
        <w:gridCol w:w="1584"/>
        <w:gridCol w:w="3888"/>
        <w:gridCol w:w="792"/>
        <w:gridCol w:w="1584"/>
        <w:gridCol w:w="3240"/>
        <w:gridCol w:w="1152"/>
      </w:tblGrid>
      <w:tr w:rsidR="00A61E12" w14:paraId="35F29B83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975838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1"/>
              </w:rPr>
              <w:t>Mód.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200B9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1"/>
              </w:rPr>
              <w:t>RF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6AC43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1"/>
              </w:rPr>
              <w:t>CU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F5D8E0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1"/>
              </w:rPr>
              <w:t>Nombre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8E0F6B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1"/>
              </w:rPr>
              <w:t>Prior.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F27A6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1"/>
              </w:rPr>
              <w:t>CP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4F796C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1"/>
              </w:rPr>
              <w:t>RNF principales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F1E533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1"/>
              </w:rPr>
              <w:t>Fuente</w:t>
            </w:r>
          </w:p>
        </w:tc>
      </w:tr>
      <w:tr w:rsidR="00A61E12" w14:paraId="7CC11B9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44BD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AUTH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1706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RF-AUTH-001-BASICO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6712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CU-AUTH-001-BASICO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455B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Inicio de sesión con usuario y contraseña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DA14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5D9F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CP-AUTH-001-BASICO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BC91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267E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557A02F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4C4F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AUTH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9CD8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RF-AUTH-002-BASICO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3854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CU-AUTH-002-BASICO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191C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Recuperación de contraseña vía correo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673B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7212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CP-AUTH-002-BASICO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31A7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E5DD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4189514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D1BE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AUTH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8870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RF-AUTH-003-PREMIUM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52D4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CU-AUTH-003-PREMIUM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9DAF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Autenticación de dos factores (2FA)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6BEE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AE71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CP-AUTH-003-PREMIUM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5195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E508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1384A3C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00A2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AUTH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6CDC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RF-AUTH-004-PREMIUM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6343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CU-AUTH-004-PREMIUM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22D2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Códigos de respaldo de un solo uso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FC3D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C507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CP-AUTH-004-PREMIUM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B20D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B965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54C7D4D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8BC5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AUTH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2314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RF-AUTH-005-PREMIUM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CC2F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CU-AUTH-005-PREMIUM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552A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Bitácora de auditoría de inicios de sesión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5E45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96B4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CP-AUTH-005-PREMIUM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9899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41CF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0F5DF72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3E20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AUTH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5F16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RF-AUTH-006-GOLD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FB0F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CU-AUTH-006-GOLD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9B82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Autenticación biométrica (WebAuthn/FIDO2)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EEED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Baja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1DC6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CP-AUTH-006-GOLD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4F0D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D58B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189C398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DF36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AUTH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3915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RF-AUTH-007-GOLD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FC7D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CU-AUTH-007-GOLD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55D9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Soporte de llave de seguridad física (Hardware Key)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73A6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Baja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CF13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CP-AUTH-007-GOLD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3DDD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59BC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0C4E5EE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574E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AUTH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78C9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RF-AUTH-008-GOLD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C8B8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CU-AUTH-008-GOLD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6850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Gestión de dispositivos confiables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D78A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DD18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CP-AUTH-008-GOLD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10F1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1302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44231EA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9BE2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AUTH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4336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RF-AUTH-009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9FB4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CU-AUTH-009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D339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Expiración de sesión por inactividad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5A17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3E5A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CP-AUTH-009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131D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5A60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3C044AA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5B96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B9ED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RF-REG-001-BASICO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C6BA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CU-REG-001-BASICO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E8BB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Registro de datos personales del empleado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6975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CE3D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CP-REG-001-BASICO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2468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RNF-014,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D7A5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0E3A83F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B020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CDBF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RF-REG-002-BASICO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2AE5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CU-REG-002-BASICO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C1B0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Control de acceso administrativo único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AC17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1FF8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CP-REG-002-BASICO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9BB8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RNF-014,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0A0A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5CC87BF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E674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0E3D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RF-REG-003-PREMIUM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496E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CU-REG-003-PREMIUM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1556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Gestión documental de empleados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AE9E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12ED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CP-REG-003-PREMIUM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3C31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RNF-014,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3DD2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46C6C36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4948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6BEA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RF-REG-004-PREMIUM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0FB1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CU-REG-004-PREMIUM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1576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Registro de capacitaciones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7AE9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6E86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CP-REG-004-PREMIUM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2F25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RNF-014,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C731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2F4EC9F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4313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61EA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RF-REG-005-PREMIUM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7BC4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CU-REG-005-PREMIUM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330B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Integración con reloj biométrico de asistencia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5519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D0D7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CP-REG-005-PREMIUM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E205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RNF-014,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FC40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16E54AF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A807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MESA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24D3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RF-MESA-001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DF10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CU-MESA-001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948F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Mapa visual interactivo del salón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5D3A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8FEC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CP-MESA-001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7D0E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9C79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6318701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7977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MESA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D722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RF-MESA-002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6525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CU-MESA-002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5A0D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Gestión de estados de mesa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B1DE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C390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CP-MESA-002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86D3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705F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5F32AD1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9252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MESA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86AC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RF-MESA-003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87DB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CU-MESA-003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0C88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Asignación de mesero a mesa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D332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4BD8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CP-MESA-003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BA0B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5872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5A97C35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26DE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MESA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36FA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RF-MESA-004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3B06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CU-MESA-004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66E6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Unión y división de mesas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A84C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9BEA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CP-MESA-004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7D38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F25A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726430E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2CC6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MESA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BE7E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RF-MESA-005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0A10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CU-MESA-005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2FEB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Transferencia de comanda entre mesas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57A4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4388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CP-MESA-005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D6A6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AE22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472E5C8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B44D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MESA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01B9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RF-MESA-006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4769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CU-MESA-006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B100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Solicitud de pre-cuenta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5CFF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CFCF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CP-MESA-006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5CCB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F989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1468957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9FE5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MESA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393B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RF-MESA-007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B58A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CU-MESA-007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9D2B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Monitor de rotación y ocupación en tiempo real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A950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87B8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CP-MESA-007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ADFE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00E5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372EB3C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3A79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MESA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6648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RF-MESA-008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03F0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CU-MESA-008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3362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Alertas proactivas de demora por mesa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68C8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DD82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CP-MESA-008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D788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A08C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7617000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B499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MESA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6A63B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RF-MESA-009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80FC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CU-MESA-009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6ABA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Configuración de capacidad y zonas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74A9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Baja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84A4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CP-MESA-009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99E0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56DA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625EC34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6867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ORD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69C9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RF-ORD-001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61FC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CU-ORD-001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1AA5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Selección de categorías de productos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44FD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AE9E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CP-ORD-001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0DBA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BD0B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767C956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7639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ORD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862B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RF-ORD-002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3E73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CU-ORD-002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EBB9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Selección y personalización de artículos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2B32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2A67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CP-ORD-002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E274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88E9C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3106460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7DBA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ORD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7B32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RF-ORD-003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4E75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CU-ORD-003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F338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Agregar productos adicionales a orden existente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B8A9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3A290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CP-ORD-003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4481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347F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1C3A49F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BA87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ORD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E4F3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RF-ORD-004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6067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CU-ORD-004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81B0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Revisión de orden actual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4B88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B18C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CP-ORD-004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685E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FD1C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213082C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3453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ORD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8006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RF-ORD-005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7A3F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CU-ORD-005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D197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Envío de orden a pantalla de cocina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ADE6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717C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CP-ORD-005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CB6B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EBBF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000F0A1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1700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ORD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76B0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RF-ORD-006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6B81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CU-ORD-006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5B76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Reportes y analítica de órdenes por mesero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CDFD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Baja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817F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CP-ORD-006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F3A7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6CF5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77CFAC0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0406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COC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7482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RF-COC-001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B71E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CU-COC-001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2B81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Vista por estación de cocina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07BC4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CF69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CP-COC-001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0A89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5555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6EFED7B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08C6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COC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ABF5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RF-COC-002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E4CA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CU-COC-002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3624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Gestión de tickets digitales con temporizador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22C3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AF00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CP-COC-002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BE0B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DDE0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7F36A35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A6DB9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COC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4385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RF-COC-003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646D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CU-COC-003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D0E7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Visualización de modificadores del producto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3B0B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2684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CP-COC-003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B4D2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EDE9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6EA0D65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253A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COC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3A02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RF-COC-004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7045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CU-COC-004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39D5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Enrutamiento inteligente de pedidos por categoría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CEB9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AE8B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CP-COC-004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3D16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90DD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03DE84A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4C11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COC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4103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RF-COC-005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1D08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CU-COC-005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CE31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Pantalla de expedidor / pase central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5004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D336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CP-COC-005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E77C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AE68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49A2230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939E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COC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256E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RF-COC-006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1814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CU-COC-006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D07E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Notificación al mesero de orden lista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A254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A16B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CP-COC-006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A058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799DA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02D45C6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278E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COC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9869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RF-COC-007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2160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CU-COC-007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8F6B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Detección de cuellos de botella y métricas de eficiencia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0EFD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Baja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25CF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CP-COC-007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A4A6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A3E6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78A69E8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E8A2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ROUT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A331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RF-ROUT-001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AB3A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CU-ROUT-001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DFB5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Recepción centralizada de órdenes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4F78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CBFB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CP-ROUT-001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882A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E4F5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098A6A5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1C40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ROUT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D287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RF-ROUT-002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A2ED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CU-ROUT-002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8D16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Enrutamiento automático por tipo de producto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AF86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CF09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CP-ROUT-002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A095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8ECE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6A0A9AA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1D5C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ROUT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6292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RF-ROUT-003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8B79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CU-ROUT-003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C4C0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Estación de compra en caja con destino manual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2125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A9CD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CP-ROUT-003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3B25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118A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7C0097F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DBF7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ROUT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B676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RF-ROUT-004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FB8E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CU-ROUT-004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A2FC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Generación de ticket detallado de pedido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BDE8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8CAE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CP-ROUT-004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FDC3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40CC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78B846D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D3FD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PAG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B7F9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RF-PAG-001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F3C4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CU-PAG-001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D31A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Integración de hardware de pago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9AB2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B9BD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CP-PAG-001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B912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RNF-009, RNF-010, RNF-011, RNF-013, RNF-017, RNF-018,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07C9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1ECA60E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83A2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PAG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F8C3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RF-PAG-002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6CCB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CU-PAG-002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D9872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Pantalla de cierre de pedido con métodos de pago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2243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8BF8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CP-PAG-002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D3C0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RNF-009, RNF-010, RNF-011, RNF-013, RNF-017, RNF-018,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8B44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099DC1B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F546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PAG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97E3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RF-PAG-003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FAB2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CU-PAG-003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8E07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Cálculo y registro de propina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D5A8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BFD1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CP-PAG-003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DD25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RNF-009, RNF-010, RNF-011, RNF-013, RNF-017, RNF-018,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06F9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57EDC3B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1D93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PAG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B33F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RF-PAG-004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8B73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CU-PAG-004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E7FE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División de cuenta (Split Check)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290C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C3D9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CP-PAG-004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7E0E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RNF-009, RNF-010, RNF-011, RNF-013, RNF-017, RNF-018,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0F7A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4F10E38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79A60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PAG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E372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RF-PAG-005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A69A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CU-PAG-005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7B1B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Cierre de turno y arqueo de caja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D9C9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03A8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CP-PAG-005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6DDF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RNF-009, RNF-010, RNF-011, RNF-013, RNF-017, RNF-018,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293C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13E0C38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F53B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PAG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E97A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RF-PAG-006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0155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CU-PAG-006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2DCC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Gestión de facturación electrónica (FEL) y reportes tributarios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0888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66B0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CP-PAG-006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7E2A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RNF-009, RNF-010, RNF-011, RNF-013, RNF-017, RNF-018,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3D39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79ACD4D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B8C9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PAG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1863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RF-PAG-007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BDC5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CU-PAG-007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3B65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Dashboard de ventas por método y propina por mesero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A9D5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6A8E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CP-PAG-007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F41A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RNF-009, RNF-010, RNF-011, RNF-013, RNF-017, RNF-018,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B7A7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1AC2162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6EEC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PAG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6125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RF-PAG-008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D933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CU-PAG-008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9CAC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Registro contable automático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928E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6CFD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CP-PAG-008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571D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RNF-009, RNF-010, RNF-011, RNF-013, RNF-017, RNF-018,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14C4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7671A0B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D963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INV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B839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RF-INV-001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8065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CU-INV-001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B8B0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Gestión de ingredientes y recetas (BOM)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46A2D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E2BE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CP-INV-001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AD09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RNF-010, RNF-011,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4FF4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785AC98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2EA1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INV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F2FD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RF-INV-002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F044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CU-INV-002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7F6E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Descuento automático de stock por venta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C26F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3670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CP-INV-002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8D00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RNF-010, RNF-011,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5CDB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1781619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F20D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INV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F1FA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RF-INV-003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2E91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CU-INV-003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922E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Registro de entradas de inventario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0FD1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DB66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CP-INV-003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02DB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RNF-010, RNF-011,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9963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029AC29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88F7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INV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8350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RF-INV-004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C536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CU-INV-004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C967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Registro de salidas por merma o caducidad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9A5B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B990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CP-INV-004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DF7E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RNF-010, RNF-011,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F874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3CB1B65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2733F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INV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01EEF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RF-INV-005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394ED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CU-INV-005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9265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Kardex de movimientos de inventario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5B74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8203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CP-INV-005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DE80E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RNF-010, RNF-011,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031E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3B6247F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AC59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INV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EDC6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RF-INV-006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D810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CU-INV-006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029C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Alertas de stock mínimo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285A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18AC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CP-INV-006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959B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RNF-010, RNF-011,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87AF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660342B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6F6D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INV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D7FF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RF-INV-007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83D1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CU-INV-007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FA47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Reporte de costo, precio y utilidad por platillo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9D08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6E10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CP-INV-007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8461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RNF-010, RNF-011,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B056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697FFED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2291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RES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4388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RF-RES-001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4D9A5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CU-RES-001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BA35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Calendario de reservaciones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964C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064A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CP-RES-001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7068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67A7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1792AE8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60D1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RES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4B5F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RF-RES-002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8B5A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CU-RES-002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2B4B8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Configuración de capacidad y depósito por turno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FE2E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571C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CP-RES-002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FEC7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4329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3B24470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3D69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RES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0236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RF-RES-003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0191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CU-RES-003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336F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Registro de nueva reservación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535B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F526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CP-RES-003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E43EE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4ECD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6829FF9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C65F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RES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4841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RF-RES-004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130C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CU-RES-004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E2E9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Lista de espera inteligente para walk-ins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62145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7E94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CP-RES-004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1778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895F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29B299E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3E42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RES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96A11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RF-RES-005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AF0D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CU-RES-005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92BF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Notificación al cliente vía WhatsApp/SMS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D4C62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C3C11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CP-RES-005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D30B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6B76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4B4B7DA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C76B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RES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83DB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RF-RES-006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981C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CU-RES-006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83EC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Sincronización de reservaciones con el mapa del salón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2435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2D27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CP-RES-006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5C2B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F7F3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76A9817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21232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RES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4F3A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RF-RES-007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78DA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CU-RES-007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5C58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Perfil de cliente integrado con CRM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AF8E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0795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CP-RES-007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FFA0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B952C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744D535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D7D4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DEL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FFDD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RF-DEL-001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D348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CU-DEL-001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9AE1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Canal de captura de pedidos omnicanal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B911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E640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CP-DEL-001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3708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495B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495001F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83AD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DEL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A08F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RF-DEL-002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BF52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CU-DEL-002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C5BC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Bot de pedidos por WhatsApp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E21F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E878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CP-DEL-002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6EC3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40E2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7100B8A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68FB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DEL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93F7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RF-DEL-003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7981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CU-DEL-003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66BB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Integración con agregadores externos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3761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B3B0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CP-DEL-003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91EF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8AC6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715BF50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B8588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DEL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28EAB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RF-DEL-004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C146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CU-DEL-004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C3E6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Despacho y asignación de repartidores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622F8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C720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CP-DEL-004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47AC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C0A3E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2458914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D349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DEL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A97D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RF-DEL-005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3FD9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CU-DEL-005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8EEE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App de repartidor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4E92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564FE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CP-DEL-005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4414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E1CBE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11EC975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C9E5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DEL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8671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RF-DEL-006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AE52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CU-DEL-006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9C36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Zonificación y mapa de repartidores con GPS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EB4A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A6D8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CP-DEL-006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C0A5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8972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50D8F3E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758F6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DEL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0C78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RF-DEL-007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6780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CU-DEL-007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BB0F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Cierre de turno y arqueo de delivery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5B7F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3912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CP-DEL-007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99B0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19BF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2745101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11C7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DEL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11DBA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RF-DEL-008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24E0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CU-DEL-008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D69C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Dashboard de delivery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3232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Baja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C295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CP-DEL-008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FD14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0B80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5A8DCEA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8621C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RRHH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CAEC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RF-RRHH-001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CE3B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CU-RRHH-001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CED30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Planificador de turnos por roles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81BE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6ABF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CP-RRHH-001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4F35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RNF-014,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B659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3325C51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3D75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RRHH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D8FA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RF-RRHH-002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1907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CU-RRHH-002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425CB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Intercambio de turnos con aprobación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ECE6A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5951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CP-RRHH-002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9035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RNF-014,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5AF99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6298AFE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05BB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RRHH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E68D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RF-RRHH-003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D28A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CU-RRHH-003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178C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Control de asistencia y puntualidad biométrico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748DC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6F7E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CP-RRHH-003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59CB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RNF-014,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F1B4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324397A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A02C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RRHH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DE85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RF-RRHH-004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B335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CU-RRHH-004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0F686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Alerta de gerencia por calificación baja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2493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Baja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36BB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CP-RRHH-004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D3EB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RNF-014,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F9CD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3DA84F5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1E54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RRHH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9454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RF-RRHH-005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6F27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CU-RRHH-005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3842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Motor de distribución de propinas (Tip Pool)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5F13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70EA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CP-RRHH-005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EA32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RNF-014,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A4CF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63A2C49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F95F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RRHH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C80A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RF-RRHH-006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4761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CU-RRHH-006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749AF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Billetera virtual de propinas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6A78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9C02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CP-RRHH-006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0DA6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RNF-014,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A8827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7D9BF5D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5D6E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RRHH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5CC9A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RF-RRHH-007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B0CB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CU-RRHH-007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6DAB7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Liquidación operativa de turnos y propinas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5900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7049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CP-RRHH-007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C194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RNF-014,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590E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3304CA1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335D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RRHH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8B3F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RF-RRHH-008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12C0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CU-RRHH-008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66F7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Dashboard ejecutivo de RRHH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207B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Baja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28E6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CP-RRHH-008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0EE0C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RNF-014,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D150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2FA5A0C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CA9B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BI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BF03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RF-BI-001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E81A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CU-BI-001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3C31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Matriz de ingeniería de menú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3F02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592F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CP-BI-001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73D0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RNF-005, RNF-010, RNF-013, RNF-017,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1B41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65E7F61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1609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BI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68DC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RF-BI-002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E9A0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CU-BI-002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C1DAF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Mapa de calor de horas pico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F99B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C6EE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CP-BI-002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B59A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RNF-005, RNF-010, RNF-013, RNF-017,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E95ED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70EC3FF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D862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BI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3E8D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RF-BI-003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DA01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CU-BI-003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68DB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KPIs clave de operación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C9BD4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6F57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CP-BI-003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6DB2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RNF-005, RNF-010, RNF-013, RNF-017,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731B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4C43C98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5E56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BI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30C9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RF-BI-004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B2D1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CU-BI-004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2533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Registro de anulaciones (voids)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3E27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8DD8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CP-BI-004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A862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RNF-005, RNF-010, RNF-013, RNF-017,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C713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2DCC7E1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960F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BI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E0D0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RF-BI-005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A7A9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CU-BI-005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2DDC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Auditoría de cortesías y descuentos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6C70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3009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CP-BI-005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F28A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RNF-005, RNF-010, RNF-013, RNF-017,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B362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047B79F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0D76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BI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84C6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RF-BI-006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C7CD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CU-BI-006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2151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Dashboard ejecutivo en vivo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2E3F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422A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CP-BI-006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70EE1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RNF-005, RNF-010, RNF-013, RNF-017,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6AA6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3A63100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0210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BI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4B8B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RF-BI-007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2602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CU-BI-007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313C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Envío automático de cierre diario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DB65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DE01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CP-BI-007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FCDC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RNF-005, RNF-010, RNF-013, RNF-017,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ACC0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0469AA2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69AD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BI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3AE8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RF-BI-008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E523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CU-BI-008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9A2CF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Exportación contable a Excel/CSV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F937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CFAC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CP-BI-008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0D56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RNF-005, RNF-010, RNF-013, RNF-017,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B395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670B68CC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B073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QR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4728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RF-QR-001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F677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CU-QR-001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4406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Escaneo de QR dinámico vinculado a mesa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C2BE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1B9F0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CP-QR-001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B128A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72AA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4805949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C036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QR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02FE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RF-QR-002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D8758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CU-QR-002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20FF0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Menú digital interactivo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E575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CA6F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CP-QR-002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2110D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90186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64A170A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2154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QR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AF78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RF-QR-003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B7C08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CU-QR-003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61DB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Modos de pedido desde QR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1C69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FB77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CP-QR-003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1EA4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9F05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02C8E97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6ADEE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QR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F70F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RF-QR-004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16AC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CU-QR-004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D41D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Pago integrado en mesa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7FBE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B4CD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CP-QR-004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2CD6E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3C42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36E1CC2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B1D5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QR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4BC96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RF-QR-005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79A1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CU-QR-005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3A35B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Emisión de FEL instantánea desde QR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2A947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8EE9C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CP-QR-005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AA7E5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BE62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697B79F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6116E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QR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B7B0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RF-QR-006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F9D9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CU-QR-006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2022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Panel backoffice de gestión de menú y precios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C832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4665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CP-QR-006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B42C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283B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0CC7BDD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03D9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QR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AD37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RF-QR-007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390C6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CU-QR-007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9D2E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Gestión de banners promocionales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1ED2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Baja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8BE6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CP-QR-007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1055B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B563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2A37877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5CA97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CRM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2E84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RF-CRM-001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9400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CU-CRM-001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D703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Perfil 360° del cliente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A3BC3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782B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CP-CRM-001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39E1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8A645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2EC9AA33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53B20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CRM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E15D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RF-CRM-002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DE48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CU-CRM-002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88E3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Historial de visitas y consumo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88C50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FC6D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CP-CRM-002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FCB3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8699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021B8FA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93241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CRM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DD78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RF-CRM-003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678BE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CU-CRM-003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6ED0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Sistema de puntos/cashback configurable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5483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3F0C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CP-CRM-003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C7B7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CEAEF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5F70B5A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62C38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CRM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F4AF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RF-CRM-004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FB943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CU-CRM-004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72AA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Niveles de membresía (tiers)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FA14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F7BF8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CP-CRM-004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7BB55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E800B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4B94DAB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F609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CRM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CF02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RF-CRM-005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9604B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CU-CRM-005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403C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Billetera virtual del cliente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540D3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8B9F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CP-CRM-005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792EC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0533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352F3BF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9666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CRM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D70C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RF-CRM-006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12A76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CU-CRM-006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ADFF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Disparadores automáticos de marketing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51F6D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AA03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CP-CRM-006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4F32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6217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30C31D3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1B68B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CRM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8CF7F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RF-CRM-007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12981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CU-CRM-007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60F1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Segmentación de audiencias para campañas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725A0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Baja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9199E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CP-CRM-007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C9642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14A32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0DFA94E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4423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CRM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05E2D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RF-CRM-008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DC31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CU-CRM-008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550BA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Dashboard de fidelización y CRM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AD426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Baja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D9A5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CP-CRM-008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A303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CEB4C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Original</w:t>
            </w:r>
          </w:p>
        </w:tc>
      </w:tr>
      <w:tr w:rsidR="00A61E12" w14:paraId="0D2DBFB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2F54D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AUTH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D747D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RF-AUTH-010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EB43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CU-AUTH-010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8BEA5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Gestión de roles y permisos (RBAC)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A8FA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A64D4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CP-AUTH-010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EEF1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2C43B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6694409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2045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AUTH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1D6C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RF-AUTH-011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D6E5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CU-AUTH-011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35EC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Alta, baja, bloqueo y reactivación de usuarios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BFA00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6B14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CP-AUTH-011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EEB79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069B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38AAD57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7FE7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AUTH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D6A9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RF-AUTH-012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735A41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CU-AUTH-012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E48E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Política configurable de contraseñas y sesiones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36BD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FFCD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CP-AUTH-012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7C8F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8CC69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0902814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CBE4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CAT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085F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RF-CAT-001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43B8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CU-CAT-001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0F45F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Catálogo maestro de productos y platillos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FB0A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D3F2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CP-CAT-001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FC60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FFEB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2DDE3BC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266A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CAT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D6EE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RF-CAT-002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95D4A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CU-CAT-002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0C9C2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Modificadores y grupos de opciones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CF841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0A82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CP-CAT-002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44F6E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C0C8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5E1C456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A839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CAT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AF04C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RF-CAT-003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5710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CU-CAT-003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1CE5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Combos y promociones configurables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93E47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B0EB7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CP-CAT-003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45471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C3F1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429A279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9F77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CAT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9B495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RF-CAT-004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D20C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CU-CAT-004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2C4D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Listas de precios por canal, sucursal y franja horaria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AB390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B6F6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CP-CAT-004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2B4C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14F8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014578B4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EDB88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CAT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CBEED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RF-CAT-005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97E23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CU-CAT-005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CD2A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Disponibilidad temporal y agotados en tiempo real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F65C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4CAC5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CP-CAT-005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7B3D6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EF3E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5B1E239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3447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CAT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B5C52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RF-CAT-006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591C4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CU-CAT-006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9E584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Alérgenos, etiquetas e información informativa del menú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ACC9F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CD21C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CP-CAT-006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96DF9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0B573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57CFBA3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4828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PUR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42DB6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RF-PUR-001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E6B13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CU-PUR-001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286AE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Maestro de proveedores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9B2D4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24466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CP-PUR-001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AD6FA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RNF-010, RNF-011,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CA02C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1A92506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27DE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PUR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8114B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RF-PUR-002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03A47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CU-PUR-002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C84A3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Solicitud y orden de compra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D4A8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58D11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CP-PUR-002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5B29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RNF-010, RNF-011,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5665F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1F1B23C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22742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PUR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CDD6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RF-PUR-003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19C760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CU-PUR-003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697D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Flujo de aprobación de compras por monto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0D155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F896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CP-PUR-003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C3DB2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RNF-010, RNF-011,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BADF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00A4FD2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3883C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PUR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2528A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RF-PUR-004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94D50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CU-PUR-004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BE13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Recepción parcial o total contra orden de compra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8FB8C1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3B47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CP-PUR-004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26288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RNF-010, RNF-011,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ED3F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6B48197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915C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PUR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A0DE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RF-PUR-005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96702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CU-PUR-005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59CB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Actualización de costo y conciliación documental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D582D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808B8F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CP-PUR-005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1AB925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RNF-010, RNF-011,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194A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767B125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0713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INV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7C35A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RF-INV-008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2443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CU-INV-008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46350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Conteo físico y conciliación de inventario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6CD8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EB9EB7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CP-INV-008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D8ABC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RNF-010, RNF-011,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64A7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779DEBB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7BBE5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INV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842F47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RF-INV-009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AA3F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CU-INV-009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4633B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Transferencias entre bodegas o sucursales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3A6D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8719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CP-INV-009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F8421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RNF-010, RNF-011,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0C9A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29664752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67FC9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INV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51AF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RF-INV-010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8D1425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CU-INV-010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EB75D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Unidades de medida y conversiones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14E90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3CEA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CP-INV-010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0FDB4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RNF-010, RNF-011,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5B234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4BDB1E6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CAE26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INV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5CDD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RF-INV-011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A05A1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CU-INV-011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AD9B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Lotes y fechas de caducidad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3AC5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CA824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CP-INV-011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F5CC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RNF-010, RNF-011,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BE554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1AFFDB46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2913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ORD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E0F2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RF-ORD-007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ABB5B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CU-ORD-007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B798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Asignación de productos por comensal/asiento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E5756B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A6711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CP-ORD-007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4C5C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79E98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5C2F3F95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8BC50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ORD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11702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RF-ORD-008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08A2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CU-ORD-008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5288E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Retención y liberación de tiempos/cursos (hold/fire)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45B883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84C4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CP-ORD-008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7050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RNF-001, RNF-008, RNF-011, RNF-013, RNF-016,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C9723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4D85F46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A7194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PAG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81DD6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RF-PAG-009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17E17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CU-PAG-009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3116F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Pagos mixtos y parciales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4A53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63CD5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CP-PAG-009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CA41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RNF-009, RNF-010, RNF-011, RNF-013, RNF-017, RNF-018,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39E7F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64F2C2A8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6FF152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PAG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DB2FF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RF-PAG-010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CB01E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CU-PAG-010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0159E9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Reembolsos y reversos autorizados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872CBB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FF28A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CP-PAG-010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C7034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RNF-009, RNF-010, RNF-011, RNF-013, RNF-017, RNF-018,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D5A39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7D5A5C1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2294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PAG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A21B0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RF-PAG-011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F4EA8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CU-PAG-011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D66CA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Movimientos de caja no asociados a venta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D13F9B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5EFB2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CP-PAG-011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D4F62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RNF-009, RNF-010, RNF-011, RNF-013, RNF-017, RNF-018,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4F530B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525EF10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8C553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RES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AF18D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RF-RES-008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58F0D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CU-RES-008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1BF7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Gestión de depósitos, devoluciones y no-show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F1732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DAD69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CP-RES-008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9662B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AA467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1A8DD36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51FF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DEL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BDD6B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RF-DEL-009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E22A9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CU-DEL-009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88474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Seguimiento de estados y ETA para el cliente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2374F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4BF3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CP-DEL-009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DB0D5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9BAEC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36CADA1A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DF3E39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CRM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6F1B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RF-CRM-009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7F032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CU-CRM-009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A98A9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Consentimientos y preferencias de comunicación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37D53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FFBAEE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CP-CRM-009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572449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RNF-007, RNF-014, RNF-018,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BE18D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1515E20E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1DD88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CFG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709B9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RF-CFG-001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2C644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CU-CFG-001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0F971C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Configuración de sucursales, zonas, bodegas y terminales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250A8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11B27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CP-CFG-001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7F8356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2596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7562131D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8DE87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CFG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1AD0C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RF-CFG-002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DC73B3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CU-CFG-002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3711A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Parámetros de servicio, impuestos y propina por sucursal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EAC424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7864A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CP-CFG-002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B95A7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D069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5731DAA0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E84241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CFG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E695734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RF-CFG-003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A433F5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CU-CFG-003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0E25B4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Gestión segura de credenciales de integraciones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6D3943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Alta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DEB013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CP-CFG-003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9B5E9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88DA7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  <w:tr w:rsidR="00A61E12" w14:paraId="525798F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9D0C5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CFG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9EF12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RF-CFG-004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A237D0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CU-CFG-004</w:t>
            </w:r>
          </w:p>
        </w:tc>
        <w:tc>
          <w:tcPr>
            <w:tcW w:w="388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43EF18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Plantillas de notificación y canales</w:t>
            </w:r>
          </w:p>
        </w:tc>
        <w:tc>
          <w:tcPr>
            <w:tcW w:w="79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6383EF6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Media</w:t>
            </w:r>
          </w:p>
        </w:tc>
        <w:tc>
          <w:tcPr>
            <w:tcW w:w="1584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D45C0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CP-CFG-004</w:t>
            </w:r>
          </w:p>
        </w:tc>
        <w:tc>
          <w:tcPr>
            <w:tcW w:w="32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BDA56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RNF-002, RNF-010, RNF-013, RNF-017, RNF-019, RNF-022</w:t>
            </w:r>
          </w:p>
        </w:tc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3FBD8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1"/>
              </w:rPr>
              <w:t>Brecha v2.0</w:t>
            </w:r>
          </w:p>
        </w:tc>
      </w:tr>
    </w:tbl>
    <w:p w14:paraId="05945EA1" w14:textId="77777777" w:rsidR="00A61E12" w:rsidRDefault="00A61E12">
      <w:pPr>
        <w:sectPr w:rsidR="00A61E12">
          <w:headerReference w:type="default" r:id="rId11"/>
          <w:footerReference w:type="default" r:id="rId12"/>
          <w:pgSz w:w="15840" w:h="12240" w:orient="landscape"/>
          <w:pgMar w:top="648" w:right="648" w:bottom="648" w:left="648" w:header="317" w:footer="317" w:gutter="0"/>
          <w:cols w:space="720"/>
          <w:docGrid w:linePitch="360"/>
        </w:sectPr>
      </w:pPr>
    </w:p>
    <w:p w14:paraId="27FEF59F" w14:textId="77777777" w:rsidR="00A61E12" w:rsidRDefault="00000000">
      <w:pPr>
        <w:pStyle w:val="Ttulo1"/>
      </w:pPr>
      <w:r>
        <w:t>9. PENDIENTES DE VALIDACIÓN</w:t>
      </w:r>
    </w:p>
    <w:p w14:paraId="7B2191E6" w14:textId="77777777" w:rsidR="00A61E12" w:rsidRDefault="00000000"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Confirmar actores y niveles de autorización definitivos por sucursal y plan contratado.</w:t>
      </w:r>
    </w:p>
    <w:p w14:paraId="51E72D26" w14:textId="77777777" w:rsidR="00A61E12" w:rsidRDefault="00000000"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Definir valores concretos para umbrales (intentos, tiempos, montos de aprobación, tolerancias, stock mínimo, ventanas de reservación y SLA).</w:t>
      </w:r>
    </w:p>
    <w:p w14:paraId="2CBBE9BE" w14:textId="77777777" w:rsidR="00A61E12" w:rsidRDefault="00000000"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Validar proveedores externos y contratos reales de FEL, pagos, mensajería, agregadores, biometría y geolocalización.</w:t>
      </w:r>
    </w:p>
    <w:p w14:paraId="4002D6D2" w14:textId="77777777" w:rsidR="00A61E12" w:rsidRDefault="00000000"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Definir política legal de privacidad, consentimiento, retención y atención de derechos aplicable al cliente.</w:t>
      </w:r>
    </w:p>
    <w:p w14:paraId="47F803FD" w14:textId="77777777" w:rsidR="00A61E12" w:rsidRDefault="00000000"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Diseñar casos de prueba CP detallados y enlazar evidencia de aceptación para todos los casos de prioridad Alta y flujos críticos.</w:t>
      </w:r>
    </w:p>
    <w:p w14:paraId="10BDE89D" w14:textId="77777777" w:rsidR="00A61E12" w:rsidRDefault="00000000">
      <w:r>
        <w:rPr>
          <w:rFonts w:eastAsia="Aptos" w:cs="Aptos"/>
          <w:b/>
          <w:color w:val="0F6B78"/>
          <w:sz w:val="17"/>
        </w:rPr>
        <w:t xml:space="preserve">• </w:t>
      </w:r>
      <w:r>
        <w:rPr>
          <w:rFonts w:eastAsia="Aptos" w:cs="Aptos"/>
          <w:sz w:val="17"/>
        </w:rPr>
        <w:t>Completar diagramas UML por módulo (casos de uso y, para procesos críticos, secuencia/actividad) cuando el equipo de arquitectura defina fronteras finales del sistema.</w:t>
      </w:r>
    </w:p>
    <w:p w14:paraId="6091917F" w14:textId="77777777" w:rsidR="00A61E12" w:rsidRDefault="00000000">
      <w:pPr>
        <w:pStyle w:val="Ttulo1"/>
      </w:pPr>
      <w:r>
        <w:t>10. CRITERIOS DE CALIDAD DEL DOCUMENTO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8856"/>
      </w:tblGrid>
      <w:tr w:rsidR="00A61E12" w14:paraId="3092C8B7" w14:textId="77777777">
        <w:trPr>
          <w:cantSplit/>
          <w:tblHeader/>
          <w:jc w:val="center"/>
        </w:trPr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B879365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5"/>
              </w:rPr>
              <w:t>ID</w:t>
            </w:r>
          </w:p>
        </w:tc>
        <w:tc>
          <w:tcPr>
            <w:tcW w:w="88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2E76D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5"/>
              </w:rPr>
              <w:t>Criterio</w:t>
            </w:r>
          </w:p>
        </w:tc>
      </w:tr>
      <w:tr w:rsidR="00A61E12" w14:paraId="2E5855EE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A2AD27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CQ-01</w:t>
            </w:r>
          </w:p>
        </w:tc>
        <w:tc>
          <w:tcPr>
            <w:tcW w:w="88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D8419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Todo RF funcional tiene exactamente un CU principal trazable en esta versión.</w:t>
            </w:r>
          </w:p>
        </w:tc>
      </w:tr>
      <w:tr w:rsidR="00A61E12" w14:paraId="674195B8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DE567C7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CQ-02</w:t>
            </w:r>
          </w:p>
        </w:tc>
        <w:tc>
          <w:tcPr>
            <w:tcW w:w="88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4CAE861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Todo CU declara actor/trigger, precondiciones, postcondiciones y criterio de aceptación verificable.</w:t>
            </w:r>
          </w:p>
        </w:tc>
      </w:tr>
      <w:tr w:rsidR="00A61E12" w14:paraId="6DA3E933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A19B4CB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CQ-03</w:t>
            </w:r>
          </w:p>
        </w:tc>
        <w:tc>
          <w:tcPr>
            <w:tcW w:w="88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739C0B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Las relaciones &lt;&lt;include&gt;&gt;/&lt;&lt;extend&gt;&gt; no se usan como sustituto de dependencias cronológicas o de datos.</w:t>
            </w:r>
          </w:p>
        </w:tc>
      </w:tr>
      <w:tr w:rsidR="00A61E12" w14:paraId="678CD0EB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43641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CQ-04</w:t>
            </w:r>
          </w:p>
        </w:tc>
        <w:tc>
          <w:tcPr>
            <w:tcW w:w="88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0898A5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Los procesos automáticos se modelan mediante eventos disparadores y no exigen confirmaciones humanas ficticias.</w:t>
            </w:r>
          </w:p>
        </w:tc>
      </w:tr>
      <w:tr w:rsidR="00A61E12" w14:paraId="31BA9C78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037B2E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CQ-05</w:t>
            </w:r>
          </w:p>
        </w:tc>
        <w:tc>
          <w:tcPr>
            <w:tcW w:w="88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D6C7C5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Los flujos monetarios e inventario contemplan trazabilidad, reintentos/idempotencia y consistencia transaccional cuando corresponde.</w:t>
            </w:r>
          </w:p>
        </w:tc>
      </w:tr>
      <w:tr w:rsidR="00A61E12" w14:paraId="123989EC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DCE6F1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F118182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CQ-06</w:t>
            </w:r>
          </w:p>
        </w:tc>
        <w:tc>
          <w:tcPr>
            <w:tcW w:w="885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A230DE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Cada CU reserva un CP y referencia RNF relevantes para facilitar el diseño de pruebas no funcionales y de aceptación.</w:t>
            </w:r>
          </w:p>
        </w:tc>
      </w:tr>
    </w:tbl>
    <w:p w14:paraId="446CCAF9" w14:textId="77777777" w:rsidR="00A61E12" w:rsidRDefault="00000000">
      <w:pPr>
        <w:pStyle w:val="Ttulo1"/>
      </w:pPr>
      <w:r>
        <w:t>11. HISTORIAL DE CAMBIOS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440"/>
        <w:gridCol w:w="2160"/>
        <w:gridCol w:w="5112"/>
      </w:tblGrid>
      <w:tr w:rsidR="00A61E12" w14:paraId="0636B909" w14:textId="77777777">
        <w:trPr>
          <w:cantSplit/>
          <w:tblHeader/>
          <w:jc w:val="center"/>
        </w:trPr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B37AB1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5"/>
              </w:rPr>
              <w:t>Versión</w:t>
            </w:r>
          </w:p>
        </w:tc>
        <w:tc>
          <w:tcPr>
            <w:tcW w:w="14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C768FA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5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729C3D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5"/>
              </w:rPr>
              <w:t>Autor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7365D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6E0B96F" w14:textId="77777777" w:rsidR="00A61E12" w:rsidRDefault="00000000">
            <w:pPr>
              <w:spacing w:after="0"/>
            </w:pPr>
            <w:r>
              <w:rPr>
                <w:rFonts w:eastAsia="Aptos" w:cs="Aptos"/>
                <w:b/>
                <w:color w:val="FFFFFF"/>
                <w:sz w:val="15"/>
              </w:rPr>
              <w:t>Descripción</w:t>
            </w:r>
          </w:p>
        </w:tc>
      </w:tr>
      <w:tr w:rsidR="00A61E12" w14:paraId="6B2315D8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653C5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1.0</w:t>
            </w:r>
          </w:p>
        </w:tc>
        <w:tc>
          <w:tcPr>
            <w:tcW w:w="14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2C9175F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15/08/2026</w:t>
            </w:r>
          </w:p>
        </w:tc>
        <w:tc>
          <w:tcPr>
            <w:tcW w:w="21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9266D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Equipo de Análisis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80ED7A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Documento original con 101 casos derivados de requerimientos funcionales.</w:t>
            </w:r>
          </w:p>
        </w:tc>
      </w:tr>
      <w:tr w:rsidR="00A61E12" w14:paraId="345BAE8E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09E5F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2.0</w:t>
            </w:r>
          </w:p>
        </w:tc>
        <w:tc>
          <w:tcPr>
            <w:tcW w:w="144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C84783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16/08/2026</w:t>
            </w:r>
          </w:p>
        </w:tc>
        <w:tc>
          <w:tcPr>
            <w:tcW w:w="21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6C666D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Equipo de Proyecto</w:t>
            </w:r>
          </w:p>
        </w:tc>
        <w:tc>
          <w:tcPr>
            <w:tcW w:w="5112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6F8FB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1A22469" w14:textId="77777777" w:rsidR="00A61E12" w:rsidRDefault="00000000">
            <w:pPr>
              <w:spacing w:after="0"/>
            </w:pPr>
            <w:r>
              <w:rPr>
                <w:rFonts w:eastAsia="Aptos" w:cs="Aptos"/>
                <w:sz w:val="15"/>
              </w:rPr>
              <w:t>Reestructuración profesional, corrección técnica, alineación con SRS v2.0, 30 casos adicionales y trazabilidad RF-CU-CP-RNF.</w:t>
            </w:r>
          </w:p>
        </w:tc>
      </w:tr>
    </w:tbl>
    <w:p w14:paraId="3C445255" w14:textId="77777777" w:rsidR="00A61E12" w:rsidRDefault="00000000">
      <w:pPr>
        <w:spacing w:before="280"/>
        <w:jc w:val="center"/>
      </w:pPr>
      <w:r>
        <w:rPr>
          <w:rFonts w:eastAsia="Aptos" w:cs="Aptos"/>
          <w:color w:val="4B5563"/>
        </w:rPr>
        <w:t>Elaborado por: ____________________    Revisado por: ____________________    Aprobado por: ____________________</w:t>
      </w:r>
    </w:p>
    <w:sectPr w:rsidR="00A61E12" w:rsidSect="00034616">
      <w:headerReference w:type="default" r:id="rId13"/>
      <w:footerReference w:type="default" r:id="rId14"/>
      <w:pgSz w:w="12240" w:h="15840"/>
      <w:pgMar w:top="792" w:right="864" w:bottom="792" w:left="864" w:header="317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03BB5" w14:textId="77777777" w:rsidR="005720AB" w:rsidRDefault="005720AB">
      <w:pPr>
        <w:spacing w:after="0"/>
      </w:pPr>
      <w:r>
        <w:separator/>
      </w:r>
    </w:p>
  </w:endnote>
  <w:endnote w:type="continuationSeparator" w:id="0">
    <w:p w14:paraId="1AE93027" w14:textId="77777777" w:rsidR="005720AB" w:rsidRDefault="005720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D3FD5" w14:textId="77777777" w:rsidR="00A61E12" w:rsidRDefault="00000000">
    <w:pPr>
      <w:pStyle w:val="Piedepgina"/>
      <w:jc w:val="center"/>
    </w:pPr>
    <w:r>
      <w:rPr>
        <w:rFonts w:eastAsia="Aptos" w:cs="Aptos"/>
        <w:color w:val="667085"/>
        <w:sz w:val="14"/>
      </w:rPr>
      <w:t xml:space="preserve">Confidencial  |  Sistema Integral de Gestión para Restaurante  |  Página </w:t>
    </w:r>
    <w:r>
      <w:rPr>
        <w:rFonts w:eastAsia="Aptos" w:cs="Aptos"/>
        <w:color w:val="667085"/>
        <w:sz w:val="15"/>
      </w:rPr>
      <w:fldChar w:fldCharType="begin"/>
    </w:r>
    <w:r>
      <w:rPr>
        <w:rFonts w:eastAsia="Aptos" w:cs="Aptos"/>
        <w:color w:val="667085"/>
        <w:sz w:val="15"/>
      </w:rPr>
      <w:instrText>PAGE</w:instrText>
    </w:r>
    <w:r>
      <w:rPr>
        <w:rFonts w:eastAsia="Aptos" w:cs="Aptos"/>
        <w:color w:val="667085"/>
        <w:sz w:val="15"/>
      </w:rPr>
      <w:fldChar w:fldCharType="separate"/>
    </w:r>
    <w:r>
      <w:rPr>
        <w:rFonts w:eastAsia="Aptos" w:cs="Aptos"/>
        <w:color w:val="667085"/>
        <w:sz w:val="15"/>
      </w:rPr>
      <w:t>1</w:t>
    </w:r>
    <w:r>
      <w:rPr>
        <w:rFonts w:eastAsia="Aptos" w:cs="Aptos"/>
        <w:color w:val="667085"/>
        <w:sz w:val="15"/>
      </w:rPr>
      <w:fldChar w:fldCharType="end"/>
    </w:r>
    <w:r>
      <w:rPr>
        <w:rFonts w:eastAsia="Aptos" w:cs="Aptos"/>
        <w:color w:val="667085"/>
        <w:sz w:val="14"/>
      </w:rPr>
      <w:t xml:space="preserve"> de </w:t>
    </w:r>
    <w:r>
      <w:rPr>
        <w:rFonts w:eastAsia="Aptos" w:cs="Aptos"/>
        <w:color w:val="667085"/>
        <w:sz w:val="15"/>
      </w:rPr>
      <w:fldChar w:fldCharType="begin"/>
    </w:r>
    <w:r>
      <w:rPr>
        <w:rFonts w:eastAsia="Aptos" w:cs="Aptos"/>
        <w:color w:val="667085"/>
        <w:sz w:val="15"/>
      </w:rPr>
      <w:instrText>NUMPAGES</w:instrText>
    </w:r>
    <w:r>
      <w:rPr>
        <w:rFonts w:eastAsia="Aptos" w:cs="Aptos"/>
        <w:color w:val="667085"/>
        <w:sz w:val="15"/>
      </w:rPr>
      <w:fldChar w:fldCharType="separate"/>
    </w:r>
    <w:r>
      <w:rPr>
        <w:rFonts w:eastAsia="Aptos" w:cs="Aptos"/>
        <w:color w:val="667085"/>
        <w:sz w:val="15"/>
      </w:rPr>
      <w:t>1</w:t>
    </w:r>
    <w:r>
      <w:rPr>
        <w:rFonts w:eastAsia="Aptos" w:cs="Aptos"/>
        <w:color w:val="667085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3FFF6" w14:textId="77777777" w:rsidR="00A61E12" w:rsidRDefault="00000000">
    <w:pPr>
      <w:pStyle w:val="Piedepgina"/>
      <w:jc w:val="center"/>
    </w:pPr>
    <w:r>
      <w:rPr>
        <w:rFonts w:eastAsia="Aptos" w:cs="Aptos"/>
        <w:color w:val="667085"/>
        <w:sz w:val="14"/>
      </w:rPr>
      <w:t xml:space="preserve">Confidencial  |  Página </w:t>
    </w:r>
    <w:r>
      <w:rPr>
        <w:rFonts w:eastAsia="Aptos" w:cs="Aptos"/>
        <w:color w:val="667085"/>
        <w:sz w:val="15"/>
      </w:rPr>
      <w:fldChar w:fldCharType="begin"/>
    </w:r>
    <w:r>
      <w:rPr>
        <w:rFonts w:eastAsia="Aptos" w:cs="Aptos"/>
        <w:color w:val="667085"/>
        <w:sz w:val="15"/>
      </w:rPr>
      <w:instrText>PAGE</w:instrText>
    </w:r>
    <w:r>
      <w:rPr>
        <w:rFonts w:eastAsia="Aptos" w:cs="Aptos"/>
        <w:color w:val="667085"/>
        <w:sz w:val="15"/>
      </w:rPr>
      <w:fldChar w:fldCharType="separate"/>
    </w:r>
    <w:r>
      <w:rPr>
        <w:rFonts w:eastAsia="Aptos" w:cs="Aptos"/>
        <w:color w:val="667085"/>
        <w:sz w:val="15"/>
      </w:rPr>
      <w:t>1</w:t>
    </w:r>
    <w:r>
      <w:rPr>
        <w:rFonts w:eastAsia="Aptos" w:cs="Aptos"/>
        <w:color w:val="667085"/>
        <w:sz w:val="15"/>
      </w:rPr>
      <w:fldChar w:fldCharType="end"/>
    </w:r>
    <w:r>
      <w:rPr>
        <w:rFonts w:eastAsia="Aptos" w:cs="Aptos"/>
        <w:color w:val="667085"/>
        <w:sz w:val="14"/>
      </w:rPr>
      <w:t xml:space="preserve"> de </w:t>
    </w:r>
    <w:r>
      <w:rPr>
        <w:rFonts w:eastAsia="Aptos" w:cs="Aptos"/>
        <w:color w:val="667085"/>
        <w:sz w:val="15"/>
      </w:rPr>
      <w:fldChar w:fldCharType="begin"/>
    </w:r>
    <w:r>
      <w:rPr>
        <w:rFonts w:eastAsia="Aptos" w:cs="Aptos"/>
        <w:color w:val="667085"/>
        <w:sz w:val="15"/>
      </w:rPr>
      <w:instrText>NUMPAGES</w:instrText>
    </w:r>
    <w:r>
      <w:rPr>
        <w:rFonts w:eastAsia="Aptos" w:cs="Aptos"/>
        <w:color w:val="667085"/>
        <w:sz w:val="15"/>
      </w:rPr>
      <w:fldChar w:fldCharType="separate"/>
    </w:r>
    <w:r>
      <w:rPr>
        <w:rFonts w:eastAsia="Aptos" w:cs="Aptos"/>
        <w:color w:val="667085"/>
        <w:sz w:val="15"/>
      </w:rPr>
      <w:t>1</w:t>
    </w:r>
    <w:r>
      <w:rPr>
        <w:rFonts w:eastAsia="Aptos" w:cs="Aptos"/>
        <w:color w:val="667085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99653" w14:textId="77777777" w:rsidR="00A61E12" w:rsidRDefault="00000000">
    <w:pPr>
      <w:pStyle w:val="Piedepgina"/>
      <w:jc w:val="center"/>
    </w:pPr>
    <w:r>
      <w:rPr>
        <w:rFonts w:eastAsia="Aptos" w:cs="Aptos"/>
        <w:color w:val="667085"/>
        <w:sz w:val="14"/>
      </w:rPr>
      <w:t xml:space="preserve">Confidencial  |  Sistema Integral de Gestión para Restaurante  |  Página </w:t>
    </w:r>
    <w:r>
      <w:rPr>
        <w:rFonts w:eastAsia="Aptos" w:cs="Aptos"/>
        <w:color w:val="667085"/>
        <w:sz w:val="15"/>
      </w:rPr>
      <w:fldChar w:fldCharType="begin"/>
    </w:r>
    <w:r>
      <w:rPr>
        <w:rFonts w:eastAsia="Aptos" w:cs="Aptos"/>
        <w:color w:val="667085"/>
        <w:sz w:val="15"/>
      </w:rPr>
      <w:instrText>PAGE</w:instrText>
    </w:r>
    <w:r>
      <w:rPr>
        <w:rFonts w:eastAsia="Aptos" w:cs="Aptos"/>
        <w:color w:val="667085"/>
        <w:sz w:val="15"/>
      </w:rPr>
      <w:fldChar w:fldCharType="separate"/>
    </w:r>
    <w:r>
      <w:rPr>
        <w:rFonts w:eastAsia="Aptos" w:cs="Aptos"/>
        <w:color w:val="667085"/>
        <w:sz w:val="15"/>
      </w:rPr>
      <w:t>1</w:t>
    </w:r>
    <w:r>
      <w:rPr>
        <w:rFonts w:eastAsia="Aptos" w:cs="Aptos"/>
        <w:color w:val="667085"/>
        <w:sz w:val="15"/>
      </w:rPr>
      <w:fldChar w:fldCharType="end"/>
    </w:r>
    <w:r>
      <w:rPr>
        <w:rFonts w:eastAsia="Aptos" w:cs="Aptos"/>
        <w:color w:val="667085"/>
        <w:sz w:val="14"/>
      </w:rPr>
      <w:t xml:space="preserve"> de </w:t>
    </w:r>
    <w:r>
      <w:rPr>
        <w:rFonts w:eastAsia="Aptos" w:cs="Aptos"/>
        <w:color w:val="667085"/>
        <w:sz w:val="15"/>
      </w:rPr>
      <w:fldChar w:fldCharType="begin"/>
    </w:r>
    <w:r>
      <w:rPr>
        <w:rFonts w:eastAsia="Aptos" w:cs="Aptos"/>
        <w:color w:val="667085"/>
        <w:sz w:val="15"/>
      </w:rPr>
      <w:instrText>NUMPAGES</w:instrText>
    </w:r>
    <w:r>
      <w:rPr>
        <w:rFonts w:eastAsia="Aptos" w:cs="Aptos"/>
        <w:color w:val="667085"/>
        <w:sz w:val="15"/>
      </w:rPr>
      <w:fldChar w:fldCharType="separate"/>
    </w:r>
    <w:r>
      <w:rPr>
        <w:rFonts w:eastAsia="Aptos" w:cs="Aptos"/>
        <w:color w:val="667085"/>
        <w:sz w:val="15"/>
      </w:rPr>
      <w:t>1</w:t>
    </w:r>
    <w:r>
      <w:rPr>
        <w:rFonts w:eastAsia="Aptos" w:cs="Aptos"/>
        <w:color w:val="667085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DEE83" w14:textId="77777777" w:rsidR="005720AB" w:rsidRDefault="005720AB">
      <w:pPr>
        <w:spacing w:after="0"/>
      </w:pPr>
      <w:r>
        <w:separator/>
      </w:r>
    </w:p>
  </w:footnote>
  <w:footnote w:type="continuationSeparator" w:id="0">
    <w:p w14:paraId="2CB770C4" w14:textId="77777777" w:rsidR="005720AB" w:rsidRDefault="005720A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669B7" w14:textId="77777777" w:rsidR="00A61E12" w:rsidRDefault="00000000">
    <w:pPr>
      <w:pStyle w:val="Encabezado"/>
      <w:jc w:val="right"/>
    </w:pPr>
    <w:r>
      <w:rPr>
        <w:rFonts w:eastAsia="Aptos" w:cs="Aptos"/>
        <w:b/>
        <w:color w:val="667085"/>
        <w:sz w:val="14"/>
      </w:rPr>
      <w:t>PROY-REST-001  |  ESPECIFICACIÓN DE CASOS DE USO  |  V2.0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0D99A" w14:textId="77777777" w:rsidR="00A61E12" w:rsidRDefault="00000000">
    <w:pPr>
      <w:pStyle w:val="Encabezado"/>
      <w:jc w:val="right"/>
    </w:pPr>
    <w:r>
      <w:rPr>
        <w:rFonts w:eastAsia="Aptos" w:cs="Aptos"/>
        <w:b/>
        <w:color w:val="667085"/>
        <w:sz w:val="14"/>
      </w:rPr>
      <w:t>PROY-REST-001  |  MATRIZ DE TRAZABILIDAD DE CASOS DE USO  | 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F125B" w14:textId="77777777" w:rsidR="00A61E12" w:rsidRDefault="00000000">
    <w:pPr>
      <w:pStyle w:val="Encabezado"/>
      <w:jc w:val="right"/>
    </w:pPr>
    <w:r>
      <w:rPr>
        <w:rFonts w:eastAsia="Aptos" w:cs="Aptos"/>
        <w:b/>
        <w:color w:val="667085"/>
        <w:sz w:val="14"/>
      </w:rPr>
      <w:t>PROY-REST-001  |  ESPECIFICACIÓN DE CASOS DE USO  | 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841743">
    <w:abstractNumId w:val="8"/>
  </w:num>
  <w:num w:numId="2" w16cid:durableId="722366809">
    <w:abstractNumId w:val="6"/>
  </w:num>
  <w:num w:numId="3" w16cid:durableId="587160031">
    <w:abstractNumId w:val="5"/>
  </w:num>
  <w:num w:numId="4" w16cid:durableId="1566648019">
    <w:abstractNumId w:val="4"/>
  </w:num>
  <w:num w:numId="5" w16cid:durableId="986279518">
    <w:abstractNumId w:val="7"/>
  </w:num>
  <w:num w:numId="6" w16cid:durableId="876702645">
    <w:abstractNumId w:val="3"/>
  </w:num>
  <w:num w:numId="7" w16cid:durableId="1010914490">
    <w:abstractNumId w:val="2"/>
  </w:num>
  <w:num w:numId="8" w16cid:durableId="231816319">
    <w:abstractNumId w:val="1"/>
  </w:num>
  <w:num w:numId="9" w16cid:durableId="2032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20AB"/>
    <w:rsid w:val="008570BE"/>
    <w:rsid w:val="00A61E12"/>
    <w:rsid w:val="00AA1D8D"/>
    <w:rsid w:val="00AC7C1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931448"/>
  <w14:defaultImageDpi w14:val="300"/>
  <w15:docId w15:val="{7BEA617C-006E-43FE-9AB0-F3173E009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color w:val="1F2937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2F75B5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0F6B78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00"/>
      <w:outlineLvl w:val="3"/>
    </w:pPr>
    <w:rPr>
      <w:rFonts w:asciiTheme="majorHAnsi" w:eastAsiaTheme="majorEastAsia" w:hAnsiTheme="majorHAnsi" w:cstheme="majorBidi"/>
      <w:b/>
      <w:bCs/>
      <w:i/>
      <w:iCs/>
      <w:color w:val="17365D"/>
      <w:sz w:val="1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64908</Words>
  <Characters>357000</Characters>
  <Application>Microsoft Office Word</Application>
  <DocSecurity>0</DocSecurity>
  <Lines>2975</Lines>
  <Paragraphs>842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Casos de Uso - Sistema Integral de Gestión para Restaurante</dc:title>
  <dc:subject>RUP/UML - Versión 2.0 profesional alineada con SRS v2.0</dc:subject>
  <dc:creator>Equipo de Proyecto</dc:creator>
  <cp:keywords/>
  <dc:description>Revisión integral de casos de uso, trazabilidad, consistencia técnica y cobertura funcional.</dc:description>
  <cp:lastModifiedBy>Brandon Mauricio Noj Romero</cp:lastModifiedBy>
  <cp:revision>3</cp:revision>
  <dcterms:created xsi:type="dcterms:W3CDTF">2013-12-23T23:15:00Z</dcterms:created>
  <dcterms:modified xsi:type="dcterms:W3CDTF">2026-08-16T06:25:00Z</dcterms:modified>
  <cp:category/>
</cp:coreProperties>
</file>