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3-nfasis5"/>
        <w:tblW w:w="8780" w:type="dxa"/>
        <w:tblLook w:val="04A0" w:firstRow="1" w:lastRow="0" w:firstColumn="1" w:lastColumn="0" w:noHBand="0" w:noVBand="1"/>
      </w:tblPr>
      <w:tblGrid>
        <w:gridCol w:w="1838"/>
        <w:gridCol w:w="6942"/>
      </w:tblGrid>
      <w:tr w:rsidR="00437700" w:rsidRPr="00437700" w14:paraId="322C5986" w14:textId="77777777" w:rsidTr="00252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0E2F341A" w14:textId="37E6139D" w:rsidR="00437700" w:rsidRPr="00252E28" w:rsidRDefault="00437700" w:rsidP="00437700">
            <w:pPr>
              <w:rPr>
                <w:rFonts w:ascii="Eras Bold ITC" w:hAnsi="Eras Bold ITC"/>
                <w:b w:val="0"/>
                <w:bCs w:val="0"/>
                <w:sz w:val="28"/>
                <w:szCs w:val="28"/>
                <w:lang w:val="es-CR"/>
              </w:rPr>
            </w:pPr>
            <w:r w:rsidRPr="00252E28">
              <w:rPr>
                <w:rFonts w:ascii="Eras Bold ITC" w:hAnsi="Eras Bold ITC"/>
                <w:b w:val="0"/>
                <w:bCs w:val="0"/>
                <w:sz w:val="28"/>
                <w:szCs w:val="28"/>
                <w:lang w:val="es-CR"/>
              </w:rPr>
              <w:t>Método</w:t>
            </w:r>
          </w:p>
        </w:tc>
        <w:tc>
          <w:tcPr>
            <w:tcW w:w="6942" w:type="dxa"/>
          </w:tcPr>
          <w:p w14:paraId="43EE908D" w14:textId="124EF480" w:rsidR="00437700" w:rsidRPr="00252E28" w:rsidRDefault="00437700" w:rsidP="0043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Bold ITC" w:hAnsi="Eras Bold ITC"/>
                <w:b w:val="0"/>
                <w:bCs w:val="0"/>
                <w:sz w:val="28"/>
                <w:szCs w:val="28"/>
                <w:lang w:val="es-CR"/>
              </w:rPr>
            </w:pPr>
            <w:r w:rsidRPr="00252E28">
              <w:rPr>
                <w:rFonts w:ascii="Eras Bold ITC" w:hAnsi="Eras Bold ITC"/>
                <w:b w:val="0"/>
                <w:bCs w:val="0"/>
                <w:sz w:val="28"/>
                <w:szCs w:val="28"/>
                <w:lang w:val="es-CR"/>
              </w:rPr>
              <w:t>Descripción</w:t>
            </w:r>
          </w:p>
        </w:tc>
      </w:tr>
      <w:tr w:rsidR="00437700" w:rsidRPr="00437700" w14:paraId="0667AA0D" w14:textId="77777777" w:rsidTr="0025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A733D86" w14:textId="0A6D3DCF" w:rsidR="00437700" w:rsidRPr="00252E28" w:rsidRDefault="00437700" w:rsidP="003017D2">
            <w:pPr>
              <w:rPr>
                <w:sz w:val="28"/>
                <w:szCs w:val="28"/>
                <w:lang w:val="es-CR"/>
              </w:rPr>
            </w:pPr>
            <w:proofErr w:type="spellStart"/>
            <w:proofErr w:type="gramStart"/>
            <w:r w:rsidRPr="00252E28">
              <w:rPr>
                <w:sz w:val="28"/>
                <w:szCs w:val="28"/>
                <w:lang w:val="es-CR"/>
              </w:rPr>
              <w:t>close</w:t>
            </w:r>
            <w:proofErr w:type="spellEnd"/>
            <w:r w:rsidRPr="00252E28">
              <w:rPr>
                <w:sz w:val="28"/>
                <w:szCs w:val="28"/>
                <w:lang w:val="es-CR"/>
              </w:rPr>
              <w:t>(</w:t>
            </w:r>
            <w:proofErr w:type="gramEnd"/>
            <w:r w:rsidRPr="00252E28">
              <w:rPr>
                <w:sz w:val="28"/>
                <w:szCs w:val="28"/>
                <w:lang w:val="es-CR"/>
              </w:rPr>
              <w:t>)</w:t>
            </w:r>
          </w:p>
        </w:tc>
        <w:tc>
          <w:tcPr>
            <w:tcW w:w="6942" w:type="dxa"/>
            <w:vAlign w:val="center"/>
          </w:tcPr>
          <w:p w14:paraId="620C2155" w14:textId="20127848" w:rsidR="00437700" w:rsidRPr="00252E28" w:rsidRDefault="00252E28" w:rsidP="00252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CR"/>
              </w:rPr>
            </w:pPr>
            <w:r w:rsidRPr="00252E28">
              <w:rPr>
                <w:sz w:val="28"/>
                <w:szCs w:val="28"/>
                <w:lang w:val="es-CR"/>
              </w:rPr>
              <w:t xml:space="preserve">Cierra el archivo, anteriormente abierto </w:t>
            </w:r>
          </w:p>
        </w:tc>
      </w:tr>
      <w:tr w:rsidR="00437700" w:rsidRPr="00437700" w14:paraId="19183A9F" w14:textId="77777777" w:rsidTr="00252E28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1F364FA" w14:textId="092FA6FD" w:rsidR="00437700" w:rsidRPr="00252E28" w:rsidRDefault="00437700" w:rsidP="003017D2">
            <w:pPr>
              <w:rPr>
                <w:sz w:val="28"/>
                <w:szCs w:val="28"/>
                <w:lang w:val="es-CR"/>
              </w:rPr>
            </w:pPr>
            <w:proofErr w:type="spellStart"/>
            <w:proofErr w:type="gramStart"/>
            <w:r w:rsidRPr="00252E28">
              <w:rPr>
                <w:sz w:val="28"/>
                <w:szCs w:val="28"/>
                <w:lang w:val="es-CR"/>
              </w:rPr>
              <w:t>detach</w:t>
            </w:r>
            <w:proofErr w:type="spellEnd"/>
            <w:r w:rsidRPr="00252E28">
              <w:rPr>
                <w:sz w:val="28"/>
                <w:szCs w:val="28"/>
                <w:lang w:val="es-CR"/>
              </w:rPr>
              <w:t>(</w:t>
            </w:r>
            <w:proofErr w:type="gramEnd"/>
            <w:r w:rsidRPr="00252E28">
              <w:rPr>
                <w:sz w:val="28"/>
                <w:szCs w:val="28"/>
                <w:lang w:val="es-CR"/>
              </w:rPr>
              <w:t>)</w:t>
            </w:r>
          </w:p>
        </w:tc>
        <w:tc>
          <w:tcPr>
            <w:tcW w:w="6942" w:type="dxa"/>
            <w:vAlign w:val="center"/>
          </w:tcPr>
          <w:p w14:paraId="0175A3C4" w14:textId="551F71FB" w:rsidR="00437700" w:rsidRPr="00252E28" w:rsidRDefault="003017D2" w:rsidP="00252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Se utiliza para desconectar un archivo</w:t>
            </w:r>
          </w:p>
        </w:tc>
      </w:tr>
      <w:tr w:rsidR="00437700" w:rsidRPr="00437700" w14:paraId="1A6EDF5B" w14:textId="77777777" w:rsidTr="0025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18DA3E1" w14:textId="40914893" w:rsidR="00437700" w:rsidRPr="00252E28" w:rsidRDefault="00437700" w:rsidP="003017D2">
            <w:pPr>
              <w:rPr>
                <w:sz w:val="28"/>
                <w:szCs w:val="28"/>
                <w:lang w:val="es-CR"/>
              </w:rPr>
            </w:pPr>
            <w:proofErr w:type="gramStart"/>
            <w:r w:rsidRPr="00252E28">
              <w:rPr>
                <w:sz w:val="28"/>
                <w:szCs w:val="28"/>
                <w:lang w:val="es-CR"/>
              </w:rPr>
              <w:t>fileno(</w:t>
            </w:r>
            <w:proofErr w:type="gramEnd"/>
            <w:r w:rsidRPr="00252E28">
              <w:rPr>
                <w:sz w:val="28"/>
                <w:szCs w:val="28"/>
                <w:lang w:val="es-CR"/>
              </w:rPr>
              <w:t>)</w:t>
            </w:r>
          </w:p>
        </w:tc>
        <w:tc>
          <w:tcPr>
            <w:tcW w:w="6942" w:type="dxa"/>
            <w:vAlign w:val="center"/>
          </w:tcPr>
          <w:p w14:paraId="41D4C3F8" w14:textId="59B0DE61" w:rsidR="00437700" w:rsidRPr="00252E28" w:rsidRDefault="00DA2897" w:rsidP="00252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 xml:space="preserve">Retorna el descriptor de la secuencia de un archivo, como un número </w:t>
            </w:r>
          </w:p>
        </w:tc>
      </w:tr>
      <w:tr w:rsidR="00437700" w:rsidRPr="00437700" w14:paraId="5EF5B63B" w14:textId="77777777" w:rsidTr="00252E28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7B6CDE" w14:textId="7ABE74E7" w:rsidR="00437700" w:rsidRPr="00252E28" w:rsidRDefault="00252E28" w:rsidP="003017D2">
            <w:pPr>
              <w:rPr>
                <w:sz w:val="28"/>
                <w:szCs w:val="28"/>
                <w:lang w:val="es-CR"/>
              </w:rPr>
            </w:pPr>
            <w:proofErr w:type="spellStart"/>
            <w:proofErr w:type="gramStart"/>
            <w:r w:rsidRPr="00252E28">
              <w:rPr>
                <w:sz w:val="28"/>
                <w:szCs w:val="28"/>
                <w:lang w:val="es-CR"/>
              </w:rPr>
              <w:t>f</w:t>
            </w:r>
            <w:r w:rsidR="00437700" w:rsidRPr="00252E28">
              <w:rPr>
                <w:sz w:val="28"/>
                <w:szCs w:val="28"/>
                <w:lang w:val="es-CR"/>
              </w:rPr>
              <w:t>lush</w:t>
            </w:r>
            <w:proofErr w:type="spellEnd"/>
            <w:r w:rsidR="00437700" w:rsidRPr="00252E28">
              <w:rPr>
                <w:sz w:val="28"/>
                <w:szCs w:val="28"/>
                <w:lang w:val="es-CR"/>
              </w:rPr>
              <w:t>(</w:t>
            </w:r>
            <w:proofErr w:type="gramEnd"/>
            <w:r w:rsidR="00437700" w:rsidRPr="00252E28">
              <w:rPr>
                <w:sz w:val="28"/>
                <w:szCs w:val="28"/>
                <w:lang w:val="es-CR"/>
              </w:rPr>
              <w:t>)</w:t>
            </w:r>
          </w:p>
        </w:tc>
        <w:tc>
          <w:tcPr>
            <w:tcW w:w="6942" w:type="dxa"/>
            <w:vAlign w:val="center"/>
          </w:tcPr>
          <w:p w14:paraId="5C0C4D13" w14:textId="1A2B7767" w:rsidR="00437700" w:rsidRPr="00252E28" w:rsidRDefault="00DA2897" w:rsidP="00252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 xml:space="preserve">Vacía el búfer de escritura, y deja el archivo abierto para más escritura  </w:t>
            </w:r>
          </w:p>
        </w:tc>
      </w:tr>
      <w:tr w:rsidR="00437700" w:rsidRPr="00437700" w14:paraId="627BE2B2" w14:textId="77777777" w:rsidTr="0025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35CD798" w14:textId="3C3F2D03" w:rsidR="00437700" w:rsidRPr="00252E28" w:rsidRDefault="00437700" w:rsidP="003017D2">
            <w:pPr>
              <w:rPr>
                <w:sz w:val="28"/>
                <w:szCs w:val="28"/>
                <w:lang w:val="es-CR"/>
              </w:rPr>
            </w:pPr>
            <w:proofErr w:type="spellStart"/>
            <w:proofErr w:type="gramStart"/>
            <w:r w:rsidRPr="00252E28">
              <w:rPr>
                <w:sz w:val="28"/>
                <w:szCs w:val="28"/>
                <w:lang w:val="es-CR"/>
              </w:rPr>
              <w:t>isatty</w:t>
            </w:r>
            <w:proofErr w:type="spellEnd"/>
            <w:r w:rsidRPr="00252E28">
              <w:rPr>
                <w:sz w:val="28"/>
                <w:szCs w:val="28"/>
                <w:lang w:val="es-CR"/>
              </w:rPr>
              <w:t>(</w:t>
            </w:r>
            <w:proofErr w:type="gramEnd"/>
            <w:r w:rsidRPr="00252E28">
              <w:rPr>
                <w:sz w:val="28"/>
                <w:szCs w:val="28"/>
                <w:lang w:val="es-CR"/>
              </w:rPr>
              <w:t>)</w:t>
            </w:r>
          </w:p>
        </w:tc>
        <w:tc>
          <w:tcPr>
            <w:tcW w:w="6942" w:type="dxa"/>
            <w:vAlign w:val="center"/>
          </w:tcPr>
          <w:p w14:paraId="6BC793BE" w14:textId="142F3581" w:rsidR="00437700" w:rsidRPr="00252E28" w:rsidRDefault="00A95A0A" w:rsidP="00252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Es</w:t>
            </w:r>
            <w:r w:rsidR="00DA2897" w:rsidRPr="00DA2897">
              <w:rPr>
                <w:sz w:val="28"/>
                <w:szCs w:val="28"/>
                <w:lang w:val="es-CR"/>
              </w:rPr>
              <w:t xml:space="preserve"> para comprobar si un flujo de entrada o salida está asociado a un terminal interactivo o a un archivo</w:t>
            </w:r>
          </w:p>
        </w:tc>
      </w:tr>
      <w:tr w:rsidR="00437700" w:rsidRPr="00437700" w14:paraId="7E6A436C" w14:textId="77777777" w:rsidTr="00252E28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5B4BE79" w14:textId="20777B2A" w:rsidR="00437700" w:rsidRPr="00252E28" w:rsidRDefault="00437700" w:rsidP="003017D2">
            <w:pPr>
              <w:rPr>
                <w:sz w:val="28"/>
                <w:szCs w:val="28"/>
                <w:lang w:val="es-CR"/>
              </w:rPr>
            </w:pPr>
            <w:proofErr w:type="spellStart"/>
            <w:proofErr w:type="gramStart"/>
            <w:r w:rsidRPr="00252E28">
              <w:rPr>
                <w:sz w:val="28"/>
                <w:szCs w:val="28"/>
                <w:lang w:val="es-CR"/>
              </w:rPr>
              <w:t>read</w:t>
            </w:r>
            <w:proofErr w:type="spellEnd"/>
            <w:r w:rsidRPr="00252E28">
              <w:rPr>
                <w:sz w:val="28"/>
                <w:szCs w:val="28"/>
                <w:lang w:val="es-CR"/>
              </w:rPr>
              <w:t>(</w:t>
            </w:r>
            <w:proofErr w:type="gramEnd"/>
            <w:r w:rsidRPr="00252E28">
              <w:rPr>
                <w:sz w:val="28"/>
                <w:szCs w:val="28"/>
                <w:lang w:val="es-CR"/>
              </w:rPr>
              <w:t>)</w:t>
            </w:r>
          </w:p>
        </w:tc>
        <w:tc>
          <w:tcPr>
            <w:tcW w:w="6942" w:type="dxa"/>
            <w:vAlign w:val="center"/>
          </w:tcPr>
          <w:p w14:paraId="41FC12CE" w14:textId="1B9C53D8" w:rsidR="00437700" w:rsidRPr="00252E28" w:rsidRDefault="00DA2897" w:rsidP="00252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Es para leer el contenido del archivo</w:t>
            </w:r>
          </w:p>
        </w:tc>
      </w:tr>
      <w:tr w:rsidR="00437700" w:rsidRPr="00437700" w14:paraId="03E9D303" w14:textId="77777777" w:rsidTr="0025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DA9773A" w14:textId="07501FA9" w:rsidR="00437700" w:rsidRPr="00252E28" w:rsidRDefault="00437700" w:rsidP="003017D2">
            <w:pPr>
              <w:rPr>
                <w:sz w:val="28"/>
                <w:szCs w:val="28"/>
                <w:lang w:val="es-CR"/>
              </w:rPr>
            </w:pPr>
            <w:proofErr w:type="spellStart"/>
            <w:proofErr w:type="gramStart"/>
            <w:r w:rsidRPr="00252E28">
              <w:rPr>
                <w:sz w:val="28"/>
                <w:szCs w:val="28"/>
                <w:lang w:val="es-CR"/>
              </w:rPr>
              <w:t>readable</w:t>
            </w:r>
            <w:proofErr w:type="spellEnd"/>
            <w:r w:rsidRPr="00252E28">
              <w:rPr>
                <w:sz w:val="28"/>
                <w:szCs w:val="28"/>
                <w:lang w:val="es-CR"/>
              </w:rPr>
              <w:t>(</w:t>
            </w:r>
            <w:proofErr w:type="gramEnd"/>
            <w:r w:rsidRPr="00252E28">
              <w:rPr>
                <w:sz w:val="28"/>
                <w:szCs w:val="28"/>
                <w:lang w:val="es-CR"/>
              </w:rPr>
              <w:t>)</w:t>
            </w:r>
          </w:p>
        </w:tc>
        <w:tc>
          <w:tcPr>
            <w:tcW w:w="6942" w:type="dxa"/>
            <w:vAlign w:val="center"/>
          </w:tcPr>
          <w:p w14:paraId="794FC29C" w14:textId="76B0CE2B" w:rsidR="00437700" w:rsidRPr="00252E28" w:rsidRDefault="00A95A0A" w:rsidP="00252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 xml:space="preserve">Es </w:t>
            </w:r>
            <w:r w:rsidRPr="00A95A0A">
              <w:rPr>
                <w:sz w:val="28"/>
                <w:szCs w:val="28"/>
                <w:lang w:val="es-CR"/>
              </w:rPr>
              <w:t>para verificar si el archivo está en modo de lectura o n</w:t>
            </w:r>
            <w:r>
              <w:rPr>
                <w:sz w:val="28"/>
                <w:szCs w:val="28"/>
                <w:lang w:val="es-CR"/>
              </w:rPr>
              <w:t>o</w:t>
            </w:r>
          </w:p>
        </w:tc>
      </w:tr>
      <w:tr w:rsidR="00437700" w:rsidRPr="00437700" w14:paraId="562A0293" w14:textId="77777777" w:rsidTr="00252E28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2D9780D" w14:textId="2EB38B22" w:rsidR="00437700" w:rsidRPr="00252E28" w:rsidRDefault="00437700" w:rsidP="003017D2">
            <w:pPr>
              <w:rPr>
                <w:sz w:val="28"/>
                <w:szCs w:val="28"/>
                <w:lang w:val="es-CR"/>
              </w:rPr>
            </w:pPr>
            <w:proofErr w:type="spellStart"/>
            <w:proofErr w:type="gramStart"/>
            <w:r w:rsidRPr="00252E28">
              <w:rPr>
                <w:sz w:val="28"/>
                <w:szCs w:val="28"/>
                <w:lang w:val="es-CR"/>
              </w:rPr>
              <w:t>readline</w:t>
            </w:r>
            <w:proofErr w:type="spellEnd"/>
            <w:r w:rsidRPr="00252E28">
              <w:rPr>
                <w:sz w:val="28"/>
                <w:szCs w:val="28"/>
                <w:lang w:val="es-CR"/>
              </w:rPr>
              <w:t>(</w:t>
            </w:r>
            <w:proofErr w:type="gramEnd"/>
            <w:r w:rsidRPr="00252E28">
              <w:rPr>
                <w:sz w:val="28"/>
                <w:szCs w:val="28"/>
                <w:lang w:val="es-CR"/>
              </w:rPr>
              <w:t>)</w:t>
            </w:r>
          </w:p>
        </w:tc>
        <w:tc>
          <w:tcPr>
            <w:tcW w:w="6942" w:type="dxa"/>
            <w:vAlign w:val="center"/>
          </w:tcPr>
          <w:p w14:paraId="4BDF7220" w14:textId="14AB4CC8" w:rsidR="00437700" w:rsidRPr="00252E28" w:rsidRDefault="00A95A0A" w:rsidP="00252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L</w:t>
            </w:r>
            <w:r w:rsidRPr="00A95A0A">
              <w:rPr>
                <w:sz w:val="28"/>
                <w:szCs w:val="28"/>
                <w:lang w:val="es-CR"/>
              </w:rPr>
              <w:t>ee una línea de un archivo de texto y la devuelve</w:t>
            </w:r>
          </w:p>
        </w:tc>
      </w:tr>
      <w:tr w:rsidR="00437700" w:rsidRPr="00437700" w14:paraId="7CE39E0C" w14:textId="77777777" w:rsidTr="0025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4B1B026" w14:textId="35296FFE" w:rsidR="00437700" w:rsidRPr="00252E28" w:rsidRDefault="00437700" w:rsidP="003017D2">
            <w:pPr>
              <w:rPr>
                <w:sz w:val="28"/>
                <w:szCs w:val="28"/>
                <w:lang w:val="es-CR"/>
              </w:rPr>
            </w:pPr>
            <w:proofErr w:type="spellStart"/>
            <w:proofErr w:type="gramStart"/>
            <w:r w:rsidRPr="00252E28">
              <w:rPr>
                <w:sz w:val="28"/>
                <w:szCs w:val="28"/>
                <w:lang w:val="es-CR"/>
              </w:rPr>
              <w:t>readlienes</w:t>
            </w:r>
            <w:proofErr w:type="spellEnd"/>
            <w:r w:rsidRPr="00252E28">
              <w:rPr>
                <w:sz w:val="28"/>
                <w:szCs w:val="28"/>
                <w:lang w:val="es-CR"/>
              </w:rPr>
              <w:t>(</w:t>
            </w:r>
            <w:proofErr w:type="gramEnd"/>
            <w:r w:rsidRPr="00252E28">
              <w:rPr>
                <w:sz w:val="28"/>
                <w:szCs w:val="28"/>
                <w:lang w:val="es-CR"/>
              </w:rPr>
              <w:t>)</w:t>
            </w:r>
          </w:p>
        </w:tc>
        <w:tc>
          <w:tcPr>
            <w:tcW w:w="6942" w:type="dxa"/>
            <w:vAlign w:val="center"/>
          </w:tcPr>
          <w:p w14:paraId="4FBF671D" w14:textId="6B7519F3" w:rsidR="00437700" w:rsidRPr="00252E28" w:rsidRDefault="00A95A0A" w:rsidP="00252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L</w:t>
            </w:r>
            <w:r w:rsidRPr="00A95A0A">
              <w:rPr>
                <w:sz w:val="28"/>
                <w:szCs w:val="28"/>
                <w:lang w:val="es-CR"/>
              </w:rPr>
              <w:t>ee todas las líneas de un archivo de texto y las devuelve como una lista</w:t>
            </w:r>
          </w:p>
        </w:tc>
      </w:tr>
      <w:tr w:rsidR="00437700" w:rsidRPr="00437700" w14:paraId="6D64002B" w14:textId="77777777" w:rsidTr="00252E28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3331C62" w14:textId="57E06D52" w:rsidR="00437700" w:rsidRPr="00252E28" w:rsidRDefault="00437700" w:rsidP="003017D2">
            <w:pPr>
              <w:rPr>
                <w:sz w:val="28"/>
                <w:szCs w:val="28"/>
                <w:lang w:val="es-CR"/>
              </w:rPr>
            </w:pPr>
            <w:proofErr w:type="spellStart"/>
            <w:proofErr w:type="gramStart"/>
            <w:r w:rsidRPr="00252E28">
              <w:rPr>
                <w:sz w:val="28"/>
                <w:szCs w:val="28"/>
                <w:lang w:val="es-CR"/>
              </w:rPr>
              <w:t>seek</w:t>
            </w:r>
            <w:proofErr w:type="spellEnd"/>
            <w:r w:rsidRPr="00252E28">
              <w:rPr>
                <w:sz w:val="28"/>
                <w:szCs w:val="28"/>
                <w:lang w:val="es-CR"/>
              </w:rPr>
              <w:t>(</w:t>
            </w:r>
            <w:proofErr w:type="gramEnd"/>
            <w:r w:rsidRPr="00252E28">
              <w:rPr>
                <w:sz w:val="28"/>
                <w:szCs w:val="28"/>
                <w:lang w:val="es-CR"/>
              </w:rPr>
              <w:t>)</w:t>
            </w:r>
          </w:p>
        </w:tc>
        <w:tc>
          <w:tcPr>
            <w:tcW w:w="6942" w:type="dxa"/>
            <w:vAlign w:val="center"/>
          </w:tcPr>
          <w:p w14:paraId="1AD4B658" w14:textId="361FAA54" w:rsidR="00437700" w:rsidRPr="00252E28" w:rsidRDefault="00A95A0A" w:rsidP="00252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M</w:t>
            </w:r>
            <w:r w:rsidRPr="00A95A0A">
              <w:rPr>
                <w:sz w:val="28"/>
                <w:szCs w:val="28"/>
                <w:lang w:val="es-CR"/>
              </w:rPr>
              <w:t>ueve el cursor de un archivo a una posición determinada</w:t>
            </w:r>
            <w:r>
              <w:rPr>
                <w:sz w:val="28"/>
                <w:szCs w:val="28"/>
                <w:lang w:val="es-CR"/>
              </w:rPr>
              <w:t xml:space="preserve"> para</w:t>
            </w:r>
            <w:r w:rsidRPr="00A95A0A">
              <w:rPr>
                <w:sz w:val="28"/>
                <w:szCs w:val="28"/>
                <w:lang w:val="es-CR"/>
              </w:rPr>
              <w:t xml:space="preserve"> indica</w:t>
            </w:r>
            <w:r>
              <w:rPr>
                <w:sz w:val="28"/>
                <w:szCs w:val="28"/>
                <w:lang w:val="es-CR"/>
              </w:rPr>
              <w:t>r</w:t>
            </w:r>
            <w:r w:rsidRPr="00A95A0A">
              <w:rPr>
                <w:sz w:val="28"/>
                <w:szCs w:val="28"/>
                <w:lang w:val="es-CR"/>
              </w:rPr>
              <w:t xml:space="preserve"> dónde se leerán o escribirán los datos en el archivo</w:t>
            </w:r>
          </w:p>
        </w:tc>
      </w:tr>
      <w:tr w:rsidR="00437700" w:rsidRPr="00437700" w14:paraId="6B29DF3F" w14:textId="77777777" w:rsidTr="0025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0676649" w14:textId="1B351A5B" w:rsidR="00437700" w:rsidRPr="00252E28" w:rsidRDefault="00437700" w:rsidP="003017D2">
            <w:pPr>
              <w:rPr>
                <w:sz w:val="28"/>
                <w:szCs w:val="28"/>
                <w:lang w:val="es-CR"/>
              </w:rPr>
            </w:pPr>
            <w:proofErr w:type="spellStart"/>
            <w:proofErr w:type="gramStart"/>
            <w:r w:rsidRPr="00252E28">
              <w:rPr>
                <w:sz w:val="28"/>
                <w:szCs w:val="28"/>
                <w:lang w:val="es-CR"/>
              </w:rPr>
              <w:t>seekable</w:t>
            </w:r>
            <w:proofErr w:type="spellEnd"/>
            <w:r w:rsidRPr="00252E28">
              <w:rPr>
                <w:sz w:val="28"/>
                <w:szCs w:val="28"/>
                <w:lang w:val="es-CR"/>
              </w:rPr>
              <w:t>(</w:t>
            </w:r>
            <w:proofErr w:type="gramEnd"/>
            <w:r w:rsidRPr="00252E28">
              <w:rPr>
                <w:sz w:val="28"/>
                <w:szCs w:val="28"/>
                <w:lang w:val="es-CR"/>
              </w:rPr>
              <w:t>)</w:t>
            </w:r>
          </w:p>
        </w:tc>
        <w:tc>
          <w:tcPr>
            <w:tcW w:w="6942" w:type="dxa"/>
            <w:vAlign w:val="center"/>
          </w:tcPr>
          <w:p w14:paraId="09CBD152" w14:textId="01A6C09B" w:rsidR="00437700" w:rsidRPr="00252E28" w:rsidRDefault="00A95A0A" w:rsidP="00252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P</w:t>
            </w:r>
            <w:r w:rsidRPr="00A95A0A">
              <w:rPr>
                <w:sz w:val="28"/>
                <w:szCs w:val="28"/>
                <w:lang w:val="es-CR"/>
              </w:rPr>
              <w:t>ermite comprobar si un archivo se puede buscar</w:t>
            </w:r>
          </w:p>
        </w:tc>
      </w:tr>
      <w:tr w:rsidR="00437700" w:rsidRPr="00437700" w14:paraId="0E40C0FF" w14:textId="77777777" w:rsidTr="00252E28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0667763" w14:textId="2A71AE62" w:rsidR="00437700" w:rsidRPr="00252E28" w:rsidRDefault="00437700" w:rsidP="003017D2">
            <w:pPr>
              <w:rPr>
                <w:sz w:val="28"/>
                <w:szCs w:val="28"/>
                <w:lang w:val="es-CR"/>
              </w:rPr>
            </w:pPr>
            <w:proofErr w:type="spellStart"/>
            <w:proofErr w:type="gramStart"/>
            <w:r w:rsidRPr="00252E28">
              <w:rPr>
                <w:sz w:val="28"/>
                <w:szCs w:val="28"/>
                <w:lang w:val="es-CR"/>
              </w:rPr>
              <w:t>tell</w:t>
            </w:r>
            <w:proofErr w:type="spellEnd"/>
            <w:r w:rsidRPr="00252E28">
              <w:rPr>
                <w:sz w:val="28"/>
                <w:szCs w:val="28"/>
                <w:lang w:val="es-CR"/>
              </w:rPr>
              <w:t>(</w:t>
            </w:r>
            <w:proofErr w:type="gramEnd"/>
            <w:r w:rsidRPr="00252E28">
              <w:rPr>
                <w:sz w:val="28"/>
                <w:szCs w:val="28"/>
                <w:lang w:val="es-CR"/>
              </w:rPr>
              <w:t>)</w:t>
            </w:r>
          </w:p>
        </w:tc>
        <w:tc>
          <w:tcPr>
            <w:tcW w:w="6942" w:type="dxa"/>
            <w:vAlign w:val="center"/>
          </w:tcPr>
          <w:p w14:paraId="35FEE26A" w14:textId="22ED69CF" w:rsidR="00437700" w:rsidRPr="00252E28" w:rsidRDefault="00A95A0A" w:rsidP="00252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 xml:space="preserve">Devuelve la </w:t>
            </w:r>
            <w:r w:rsidRPr="00A95A0A">
              <w:rPr>
                <w:sz w:val="28"/>
                <w:szCs w:val="28"/>
                <w:lang w:val="es-CR"/>
              </w:rPr>
              <w:t>posición en la que se realizará la próxima lectura o escritura</w:t>
            </w:r>
          </w:p>
        </w:tc>
      </w:tr>
      <w:tr w:rsidR="00437700" w:rsidRPr="00437700" w14:paraId="704CA98C" w14:textId="77777777" w:rsidTr="0025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538AADC" w14:textId="6695A135" w:rsidR="00437700" w:rsidRPr="00252E28" w:rsidRDefault="00437700" w:rsidP="003017D2">
            <w:pPr>
              <w:rPr>
                <w:sz w:val="28"/>
                <w:szCs w:val="28"/>
                <w:lang w:val="es-CR"/>
              </w:rPr>
            </w:pPr>
            <w:proofErr w:type="spellStart"/>
            <w:proofErr w:type="gramStart"/>
            <w:r w:rsidRPr="00252E28">
              <w:rPr>
                <w:sz w:val="28"/>
                <w:szCs w:val="28"/>
                <w:lang w:val="es-CR"/>
              </w:rPr>
              <w:t>truncate</w:t>
            </w:r>
            <w:proofErr w:type="spellEnd"/>
            <w:r w:rsidRPr="00252E28">
              <w:rPr>
                <w:sz w:val="28"/>
                <w:szCs w:val="28"/>
                <w:lang w:val="es-CR"/>
              </w:rPr>
              <w:t>(</w:t>
            </w:r>
            <w:proofErr w:type="gramEnd"/>
            <w:r w:rsidRPr="00252E28">
              <w:rPr>
                <w:sz w:val="28"/>
                <w:szCs w:val="28"/>
                <w:lang w:val="es-CR"/>
              </w:rPr>
              <w:t>)</w:t>
            </w:r>
          </w:p>
        </w:tc>
        <w:tc>
          <w:tcPr>
            <w:tcW w:w="6942" w:type="dxa"/>
            <w:vAlign w:val="center"/>
          </w:tcPr>
          <w:p w14:paraId="49FFAAEA" w14:textId="2FE1A0BE" w:rsidR="00437700" w:rsidRPr="00252E28" w:rsidRDefault="00A95A0A" w:rsidP="00252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R</w:t>
            </w:r>
            <w:r w:rsidRPr="00A95A0A">
              <w:rPr>
                <w:sz w:val="28"/>
                <w:szCs w:val="28"/>
                <w:lang w:val="es-CR"/>
              </w:rPr>
              <w:t>educe el tamaño de un archivo a la cantidad de bytes indicada</w:t>
            </w:r>
          </w:p>
        </w:tc>
      </w:tr>
      <w:tr w:rsidR="00437700" w:rsidRPr="00437700" w14:paraId="00791AAA" w14:textId="77777777" w:rsidTr="00252E28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8115832" w14:textId="7FA3DE36" w:rsidR="00437700" w:rsidRPr="00252E28" w:rsidRDefault="00437700" w:rsidP="003017D2">
            <w:pPr>
              <w:rPr>
                <w:sz w:val="28"/>
                <w:szCs w:val="28"/>
                <w:lang w:val="es-CR"/>
              </w:rPr>
            </w:pPr>
            <w:proofErr w:type="spellStart"/>
            <w:proofErr w:type="gramStart"/>
            <w:r w:rsidRPr="00252E28">
              <w:rPr>
                <w:sz w:val="28"/>
                <w:szCs w:val="28"/>
                <w:lang w:val="es-CR"/>
              </w:rPr>
              <w:t>writable</w:t>
            </w:r>
            <w:proofErr w:type="spellEnd"/>
            <w:r w:rsidRPr="00252E28">
              <w:rPr>
                <w:sz w:val="28"/>
                <w:szCs w:val="28"/>
                <w:lang w:val="es-CR"/>
              </w:rPr>
              <w:t>(</w:t>
            </w:r>
            <w:proofErr w:type="gramEnd"/>
            <w:r w:rsidRPr="00252E28">
              <w:rPr>
                <w:sz w:val="28"/>
                <w:szCs w:val="28"/>
                <w:lang w:val="es-CR"/>
              </w:rPr>
              <w:t>)</w:t>
            </w:r>
          </w:p>
        </w:tc>
        <w:tc>
          <w:tcPr>
            <w:tcW w:w="6942" w:type="dxa"/>
            <w:vAlign w:val="center"/>
          </w:tcPr>
          <w:p w14:paraId="5C714536" w14:textId="4930015D" w:rsidR="00437700" w:rsidRPr="00252E28" w:rsidRDefault="001A227B" w:rsidP="00252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 xml:space="preserve">Es para </w:t>
            </w:r>
            <w:r w:rsidRPr="00A95A0A">
              <w:rPr>
                <w:sz w:val="28"/>
                <w:szCs w:val="28"/>
                <w:lang w:val="es-CR"/>
              </w:rPr>
              <w:t xml:space="preserve">verificar si </w:t>
            </w:r>
            <w:r>
              <w:rPr>
                <w:sz w:val="28"/>
                <w:szCs w:val="28"/>
                <w:lang w:val="es-CR"/>
              </w:rPr>
              <w:t>se puede escribir en un archivo o no</w:t>
            </w:r>
          </w:p>
        </w:tc>
      </w:tr>
      <w:tr w:rsidR="00437700" w:rsidRPr="00437700" w14:paraId="1E4C0711" w14:textId="77777777" w:rsidTr="0025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86DB91D" w14:textId="27B3115E" w:rsidR="00437700" w:rsidRPr="00252E28" w:rsidRDefault="00437700" w:rsidP="003017D2">
            <w:pPr>
              <w:rPr>
                <w:sz w:val="28"/>
                <w:szCs w:val="28"/>
                <w:lang w:val="es-CR"/>
              </w:rPr>
            </w:pPr>
            <w:proofErr w:type="spellStart"/>
            <w:proofErr w:type="gramStart"/>
            <w:r w:rsidRPr="00252E28">
              <w:rPr>
                <w:sz w:val="28"/>
                <w:szCs w:val="28"/>
                <w:lang w:val="es-CR"/>
              </w:rPr>
              <w:t>write</w:t>
            </w:r>
            <w:proofErr w:type="spellEnd"/>
            <w:r w:rsidRPr="00252E28">
              <w:rPr>
                <w:sz w:val="28"/>
                <w:szCs w:val="28"/>
                <w:lang w:val="es-CR"/>
              </w:rPr>
              <w:t>(</w:t>
            </w:r>
            <w:proofErr w:type="gramEnd"/>
            <w:r w:rsidRPr="00252E28">
              <w:rPr>
                <w:sz w:val="28"/>
                <w:szCs w:val="28"/>
                <w:lang w:val="es-CR"/>
              </w:rPr>
              <w:t>)</w:t>
            </w:r>
          </w:p>
        </w:tc>
        <w:tc>
          <w:tcPr>
            <w:tcW w:w="6942" w:type="dxa"/>
            <w:vAlign w:val="center"/>
          </w:tcPr>
          <w:p w14:paraId="74633DF0" w14:textId="0BE51535" w:rsidR="00437700" w:rsidRPr="00252E28" w:rsidRDefault="001A227B" w:rsidP="00252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CR"/>
              </w:rPr>
            </w:pPr>
            <w:r w:rsidRPr="001A227B">
              <w:rPr>
                <w:sz w:val="28"/>
                <w:szCs w:val="28"/>
                <w:lang w:val="es-CR"/>
              </w:rPr>
              <w:t>Para escribir en un archivo</w:t>
            </w:r>
          </w:p>
        </w:tc>
      </w:tr>
      <w:tr w:rsidR="00437700" w:rsidRPr="00437700" w14:paraId="5CE882E8" w14:textId="77777777" w:rsidTr="00252E28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5B7D9C9" w14:textId="5355BA51" w:rsidR="00437700" w:rsidRPr="00252E28" w:rsidRDefault="00437700" w:rsidP="003017D2">
            <w:pPr>
              <w:rPr>
                <w:sz w:val="28"/>
                <w:szCs w:val="28"/>
                <w:lang w:val="es-CR"/>
              </w:rPr>
            </w:pPr>
            <w:proofErr w:type="spellStart"/>
            <w:proofErr w:type="gramStart"/>
            <w:r w:rsidRPr="00252E28">
              <w:rPr>
                <w:sz w:val="28"/>
                <w:szCs w:val="28"/>
                <w:lang w:val="es-CR"/>
              </w:rPr>
              <w:t>wirtelines</w:t>
            </w:r>
            <w:proofErr w:type="spellEnd"/>
            <w:r w:rsidRPr="00252E28">
              <w:rPr>
                <w:sz w:val="28"/>
                <w:szCs w:val="28"/>
                <w:lang w:val="es-CR"/>
              </w:rPr>
              <w:t>(</w:t>
            </w:r>
            <w:proofErr w:type="gramEnd"/>
            <w:r w:rsidRPr="00252E28">
              <w:rPr>
                <w:sz w:val="28"/>
                <w:szCs w:val="28"/>
                <w:lang w:val="es-CR"/>
              </w:rPr>
              <w:t>)</w:t>
            </w:r>
          </w:p>
        </w:tc>
        <w:tc>
          <w:tcPr>
            <w:tcW w:w="6942" w:type="dxa"/>
            <w:vAlign w:val="center"/>
          </w:tcPr>
          <w:p w14:paraId="592AE037" w14:textId="026CBABF" w:rsidR="00437700" w:rsidRPr="00252E28" w:rsidRDefault="001A227B" w:rsidP="00252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E</w:t>
            </w:r>
            <w:r w:rsidRPr="001A227B">
              <w:rPr>
                <w:sz w:val="28"/>
                <w:szCs w:val="28"/>
                <w:lang w:val="es-CR"/>
              </w:rPr>
              <w:t>scribe en un archivo de texto varias líneas de texto a la vez</w:t>
            </w:r>
          </w:p>
        </w:tc>
      </w:tr>
    </w:tbl>
    <w:p w14:paraId="398C3E21" w14:textId="77777777" w:rsidR="004F6278" w:rsidRDefault="004F6278"/>
    <w:sectPr w:rsidR="004F6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00"/>
    <w:rsid w:val="001A227B"/>
    <w:rsid w:val="00252E28"/>
    <w:rsid w:val="003017D2"/>
    <w:rsid w:val="00437700"/>
    <w:rsid w:val="004F6278"/>
    <w:rsid w:val="00A95A0A"/>
    <w:rsid w:val="00DA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357AA"/>
  <w15:chartTrackingRefBased/>
  <w15:docId w15:val="{01410068-136E-4F8E-BD2D-BC6111E2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1">
    <w:name w:val="List Table 4 Accent 1"/>
    <w:basedOn w:val="Tablanormal"/>
    <w:uiPriority w:val="49"/>
    <w:rsid w:val="004377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252E2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HA</dc:creator>
  <cp:keywords/>
  <dc:description/>
  <cp:lastModifiedBy>Mauricio HA</cp:lastModifiedBy>
  <cp:revision>2</cp:revision>
  <dcterms:created xsi:type="dcterms:W3CDTF">2025-03-07T04:56:00Z</dcterms:created>
  <dcterms:modified xsi:type="dcterms:W3CDTF">2025-03-08T05:48:00Z</dcterms:modified>
</cp:coreProperties>
</file>