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Manipulação e alteração do arquivo JSON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Alan Ribeiro Andrade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Primeiros 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o objetivo de representar a Universidade Federal do Piauí, foi criado um arquivo JSON contendo nós e arestas para a criação de um grafo na aplicação UFPIMAPS. Nesse arquivo é possível adicionar, alterar e deletar nós e arestas.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arquivo encontra-se hospedado na seguinte URL: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https://infidel-gleams.000webhostapp.com/ufpimaps-export.json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alterar o arquivo é necessário: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Acessar: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https://www.000webhost.com/cpanel-login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utilizando as seguintes credenciais: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alanparkcaus@hotmail.com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pass: acessomaps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Para alterar o arquivo JSON, após realizar o login, clique na opção “Upload Files”;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Em seguida clique na opção “Upload files now”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Acesse a pasta public_html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Clique com o botão direito do mouse e escolha a opção “Edit”. Dessa forma é possível alterar o arquivo JSON pelo próprio navegador.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Após realizar as alterações desejadas clique em “SAVE &amp; CLOSE”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Inserção de nós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nós possui a seguinte estrutura: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  <w:br w:type="textWrapping"/>
        <w:t xml:space="preserve">  "description" : "",</w:t>
        <w:br w:type="textWrapping"/>
        <w:t xml:space="preserve">  "email" : "",</w:t>
        <w:br w:type="textWrapping"/>
        <w:t xml:space="preserve">  "id" : 12,</w:t>
        <w:br w:type="textWrapping"/>
        <w:t xml:space="preserve">  "localization" : {</w:t>
        <w:br w:type="textWrapping"/>
        <w:t xml:space="preserve">    "latitude" : -5.056211,</w:t>
        <w:br w:type="textWrapping"/>
        <w:t xml:space="preserve">    "longitude" : -42.790178</w:t>
        <w:br w:type="textWrapping"/>
        <w:t xml:space="preserve">  },</w:t>
        <w:br w:type="textWrapping"/>
        <w:t xml:space="preserve">  "name" : "Sala 261 - Computação",</w:t>
        <w:br w:type="textWrapping"/>
        <w:t xml:space="preserve">  "phone" : "",</w:t>
        <w:br w:type="textWrapping"/>
        <w:t xml:space="preserve">  "services" : "",</w:t>
        <w:br w:type="textWrapping"/>
        <w:t xml:space="preserve">  "type" : 0,</w:t>
        <w:br w:type="textWrapping"/>
        <w:t xml:space="preserve">  "website" : "",</w:t>
        <w:br w:type="textWrapping"/>
        <w:t xml:space="preserve">  "neighbors" : ["REF07", "REF02", "Limci", "Rapooza Antigo", "Banheiros - DC"]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adicionar um novo nó, basta adicionar essa estrutura ao arquivo JSON alterando os campos conforme as características dos novos nós. Onde o campo neighbors indica que existe uma aresta entre o nó descrito e os nós no campos neighbors.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Inserção de arestas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inserir uma nova aresta é necessário adicionar o nome do nó destino no campo neighbors. Uma importante observação é que como o grafo implementado é direcional, é necessário adicionar uma aresta de ida e outra aresta para a volta.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seja, para adicionar uma aresta da “Sala 261 - Computação” para o “Limci” além de adicionar o atributo “Limci” ao campo neighbors da estrutura do nó “Sala 261 - Computação”, é também necessário adicionar o atributo “Sala 261 - Computação” ao campo neighbors da estrutura do nó “Limci”.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  <w:br w:type="textWrapping"/>
        <w:t xml:space="preserve">  /*...*/</w:t>
        <w:br w:type="textWrapping"/>
        <w:t xml:space="preserve">  },</w:t>
        <w:br w:type="textWrapping"/>
        <w:t xml:space="preserve">  "name" : "Sala 261 - Computação",</w:t>
        <w:br w:type="textWrapping"/>
        <w:t xml:space="preserve">  /*...*/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"neighbors" : ["Limci"]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  <w:br w:type="textWrapping"/>
        <w:t xml:space="preserve">  /*...*/</w:t>
        <w:br w:type="textWrapping"/>
        <w:t xml:space="preserve">  },</w:t>
        <w:br w:type="textWrapping"/>
        <w:t xml:space="preserve">  "name" : "Limci",</w:t>
        <w:br w:type="textWrapping"/>
        <w:t xml:space="preserve">  /*...*/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"neighbors" : ["Sala 261 - Computação"]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nfidel-gleams.000webhostapp.com/ufpimaps-export.json" TargetMode="External"/><Relationship Id="rId6" Type="http://schemas.openxmlformats.org/officeDocument/2006/relationships/hyperlink" Target="https://www.000webhost.com/cpanel-login" TargetMode="External"/><Relationship Id="rId7" Type="http://schemas.openxmlformats.org/officeDocument/2006/relationships/hyperlink" Target="mailto:alanparkcaus@hotmail.com" TargetMode="External"/></Relationships>
</file>