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F45C" w14:textId="37F52421" w:rsidR="006241EF" w:rsidRPr="00413C72" w:rsidRDefault="00DA1650" w:rsidP="00413C72">
      <w:pPr>
        <w:jc w:val="center"/>
        <w:rPr>
          <w:b/>
          <w:bCs/>
        </w:rPr>
      </w:pPr>
      <w:r w:rsidRPr="00413C72">
        <w:rPr>
          <w:b/>
          <w:bCs/>
        </w:rPr>
        <w:t>Relatório de mudanças (Escopo do projeto)</w:t>
      </w:r>
      <w:r w:rsidR="00413C72" w:rsidRPr="00413C72">
        <w:rPr>
          <w:b/>
          <w:bCs/>
        </w:rPr>
        <w:t xml:space="preserve"> – Grupo 3</w:t>
      </w:r>
    </w:p>
    <w:p w14:paraId="0EE47DCA" w14:textId="6EBA6394" w:rsidR="00DA1650" w:rsidRDefault="00DA1650"/>
    <w:p w14:paraId="4B5B155F" w14:textId="61F9CB5F" w:rsidR="00DA1650" w:rsidRDefault="00DA1650" w:rsidP="00DA1650">
      <w:pPr>
        <w:pStyle w:val="PargrafodaLista"/>
        <w:numPr>
          <w:ilvl w:val="0"/>
          <w:numId w:val="2"/>
        </w:numPr>
      </w:pPr>
      <w:r>
        <w:t xml:space="preserve"> Definição na Regra ne </w:t>
      </w:r>
      <w:r w:rsidR="00413C72">
        <w:t>negócio</w:t>
      </w:r>
      <w:r>
        <w:t xml:space="preserve"> para incluir </w:t>
      </w:r>
      <w:r w:rsidR="00413C72">
        <w:t>psicólogos</w:t>
      </w:r>
      <w:r>
        <w:t xml:space="preserve"> </w:t>
      </w:r>
    </w:p>
    <w:p w14:paraId="2AE41615" w14:textId="5A9EC0E8" w:rsidR="00DA1650" w:rsidRDefault="00DA1650" w:rsidP="00DA1650">
      <w:r w:rsidRPr="00413C72">
        <w:rPr>
          <w:b/>
          <w:bCs/>
        </w:rPr>
        <w:t>Antes:</w:t>
      </w:r>
      <w:r>
        <w:t xml:space="preserve"> O cliente tem acesso ao </w:t>
      </w:r>
      <w:r w:rsidR="00413C72">
        <w:t>psicólogo</w:t>
      </w:r>
      <w:r>
        <w:t xml:space="preserve"> somente via app</w:t>
      </w:r>
      <w:r w:rsidR="00413C72">
        <w:t>.</w:t>
      </w:r>
    </w:p>
    <w:p w14:paraId="21D8C974" w14:textId="4ACB0A4C" w:rsidR="00DA1650" w:rsidRDefault="00DA1650" w:rsidP="00DA1650">
      <w:r w:rsidRPr="00413C72">
        <w:rPr>
          <w:b/>
          <w:bCs/>
        </w:rPr>
        <w:t>Depois:</w:t>
      </w:r>
      <w:r>
        <w:t xml:space="preserve"> O cliente tem acesso ao </w:t>
      </w:r>
      <w:r w:rsidR="00413C72">
        <w:t>psicólogo</w:t>
      </w:r>
      <w:r>
        <w:t xml:space="preserve"> via Web e via app</w:t>
      </w:r>
      <w:r w:rsidR="00F6403D">
        <w:t>, para dar mais acessibilidade a nossa plataforma e garantir a usabilidade para todos os usuários</w:t>
      </w:r>
      <w:r w:rsidR="00413C72">
        <w:t>.</w:t>
      </w:r>
    </w:p>
    <w:p w14:paraId="68AE3067" w14:textId="7D83BB6D" w:rsidR="00DA1650" w:rsidRDefault="00DA1650" w:rsidP="00DA1650"/>
    <w:p w14:paraId="1B3BDC26" w14:textId="58E28741" w:rsidR="00DA1650" w:rsidRDefault="00DA1650" w:rsidP="00DA1650">
      <w:pPr>
        <w:pStyle w:val="PargrafodaLista"/>
        <w:numPr>
          <w:ilvl w:val="0"/>
          <w:numId w:val="2"/>
        </w:numPr>
      </w:pPr>
      <w:r>
        <w:t xml:space="preserve">Definição </w:t>
      </w:r>
      <w:r w:rsidR="00F6403D">
        <w:t xml:space="preserve">do padrão de projeto usado </w:t>
      </w:r>
    </w:p>
    <w:p w14:paraId="056BC107" w14:textId="23EC17C0" w:rsidR="00F6403D" w:rsidRDefault="00F6403D" w:rsidP="00F6403D">
      <w:r w:rsidRPr="00413C72">
        <w:rPr>
          <w:b/>
          <w:bCs/>
        </w:rPr>
        <w:t>Antes:</w:t>
      </w:r>
      <w:r>
        <w:t xml:space="preserve"> Era usado apenas o padrão </w:t>
      </w:r>
      <w:proofErr w:type="spellStart"/>
      <w:r>
        <w:t>strategy</w:t>
      </w:r>
      <w:proofErr w:type="spellEnd"/>
      <w:r w:rsidR="00413C72">
        <w:t>.</w:t>
      </w:r>
    </w:p>
    <w:p w14:paraId="397F9851" w14:textId="4E2A4793" w:rsidR="00F6403D" w:rsidRDefault="00F6403D" w:rsidP="00F6403D">
      <w:r w:rsidRPr="00413C72">
        <w:rPr>
          <w:b/>
          <w:bCs/>
        </w:rPr>
        <w:t>Depois:</w:t>
      </w:r>
      <w:r>
        <w:t xml:space="preserve"> Definimos que os padrões a serem utilizados serão o </w:t>
      </w:r>
      <w:proofErr w:type="spellStart"/>
      <w:r>
        <w:t>Observer</w:t>
      </w:r>
      <w:proofErr w:type="spellEnd"/>
      <w:r>
        <w:t xml:space="preserve"> e </w:t>
      </w:r>
      <w:proofErr w:type="spellStart"/>
      <w:r>
        <w:t>Adapter</w:t>
      </w:r>
      <w:proofErr w:type="spellEnd"/>
      <w:r>
        <w:t xml:space="preserve"> pois se encaixam melhor com a regra de </w:t>
      </w:r>
      <w:r w:rsidR="000E6CE1">
        <w:t>negócio</w:t>
      </w:r>
      <w:r>
        <w:t xml:space="preserve"> aplicada no projeto</w:t>
      </w:r>
      <w:r w:rsidR="00413C72">
        <w:t>.</w:t>
      </w:r>
    </w:p>
    <w:p w14:paraId="6CEEABD7" w14:textId="1B433F55" w:rsidR="00F6403D" w:rsidRDefault="00F6403D" w:rsidP="00F6403D"/>
    <w:p w14:paraId="4B5896D0" w14:textId="29FDCE9F" w:rsidR="00F6403D" w:rsidRDefault="00F6403D" w:rsidP="00F6403D">
      <w:pPr>
        <w:pStyle w:val="PargrafodaLista"/>
        <w:numPr>
          <w:ilvl w:val="0"/>
          <w:numId w:val="2"/>
        </w:numPr>
      </w:pPr>
      <w:r>
        <w:t xml:space="preserve">Mudança no protótipo de tela inicial </w:t>
      </w:r>
    </w:p>
    <w:p w14:paraId="08EC61BD" w14:textId="3357319A" w:rsidR="00F6403D" w:rsidRDefault="00F6403D" w:rsidP="00F6403D">
      <w:r w:rsidRPr="00413C72">
        <w:rPr>
          <w:b/>
          <w:bCs/>
        </w:rPr>
        <w:t>Antes:</w:t>
      </w:r>
      <w:r>
        <w:t xml:space="preserve"> no protótipo era exibido a tela do time de desenvolvedores</w:t>
      </w:r>
      <w:r w:rsidR="00413C72">
        <w:t>.</w:t>
      </w:r>
    </w:p>
    <w:p w14:paraId="6BD516DE" w14:textId="07370328" w:rsidR="00F6403D" w:rsidRDefault="00F6403D" w:rsidP="00F6403D">
      <w:r w:rsidRPr="00413C72">
        <w:rPr>
          <w:b/>
          <w:bCs/>
        </w:rPr>
        <w:t>Depois:</w:t>
      </w:r>
      <w:r>
        <w:t xml:space="preserve"> Optamos por retirar essa tela, pois achamos desnecessário repassar essa informação para </w:t>
      </w:r>
      <w:r w:rsidR="000E6CE1">
        <w:t>os usuários</w:t>
      </w:r>
      <w:r>
        <w:t xml:space="preserve"> do site</w:t>
      </w:r>
      <w:r w:rsidR="00413C72">
        <w:t>.</w:t>
      </w:r>
    </w:p>
    <w:p w14:paraId="09C0A845" w14:textId="3F042008" w:rsidR="00F6403D" w:rsidRDefault="00F6403D" w:rsidP="00F6403D"/>
    <w:p w14:paraId="1C4D98E4" w14:textId="6704EE4A" w:rsidR="00F6403D" w:rsidRDefault="00F6403D" w:rsidP="00F6403D">
      <w:pPr>
        <w:pStyle w:val="PargrafodaLista"/>
        <w:numPr>
          <w:ilvl w:val="0"/>
          <w:numId w:val="2"/>
        </w:numPr>
      </w:pPr>
      <w:r>
        <w:t xml:space="preserve">Alinhamento da regra de </w:t>
      </w:r>
      <w:r w:rsidR="000E6CE1">
        <w:t>negócio</w:t>
      </w:r>
      <w:r>
        <w:t xml:space="preserve"> para interação </w:t>
      </w:r>
      <w:r w:rsidR="000E6CE1">
        <w:t>psicólogos</w:t>
      </w:r>
      <w:r>
        <w:t xml:space="preserve"> </w:t>
      </w:r>
    </w:p>
    <w:p w14:paraId="0C064F20" w14:textId="3B6446A2" w:rsidR="00F6403D" w:rsidRDefault="00F6403D" w:rsidP="00F6403D">
      <w:r w:rsidRPr="00413C72">
        <w:rPr>
          <w:b/>
          <w:bCs/>
        </w:rPr>
        <w:t>Antes:</w:t>
      </w:r>
      <w:r>
        <w:t xml:space="preserve"> As </w:t>
      </w:r>
      <w:r w:rsidR="000E6CE1">
        <w:t>opiniões</w:t>
      </w:r>
      <w:r>
        <w:t xml:space="preserve"> e entendimentos do grupo estavam </w:t>
      </w:r>
      <w:r w:rsidR="000E6CE1">
        <w:t>divergentes</w:t>
      </w:r>
      <w:r>
        <w:t xml:space="preserve"> entre os </w:t>
      </w:r>
      <w:r w:rsidR="000E6CE1">
        <w:t>integrantes</w:t>
      </w:r>
      <w:r w:rsidR="00413C72">
        <w:t>.</w:t>
      </w:r>
    </w:p>
    <w:p w14:paraId="60E97699" w14:textId="10F6822E" w:rsidR="000E6CE1" w:rsidRDefault="000E6CE1" w:rsidP="00F6403D">
      <w:r w:rsidRPr="00413C72">
        <w:rPr>
          <w:b/>
          <w:bCs/>
        </w:rPr>
        <w:t>Depois:</w:t>
      </w:r>
      <w:r>
        <w:t xml:space="preserve"> Foi definido que essa tela de psicólogos só será visualizada apões o login da vítima em nosso site/app</w:t>
      </w:r>
      <w:r w:rsidR="00413C72">
        <w:t>.</w:t>
      </w:r>
    </w:p>
    <w:p w14:paraId="00359B61" w14:textId="23969442" w:rsidR="000E6CE1" w:rsidRDefault="000E6CE1" w:rsidP="00F6403D"/>
    <w:p w14:paraId="62C26E69" w14:textId="151F3519" w:rsidR="000E6CE1" w:rsidRDefault="000E6CE1" w:rsidP="000E6CE1">
      <w:pPr>
        <w:pStyle w:val="PargrafodaLista"/>
        <w:numPr>
          <w:ilvl w:val="0"/>
          <w:numId w:val="2"/>
        </w:numPr>
      </w:pPr>
      <w:r>
        <w:t xml:space="preserve">Definição dos meios de comunicação da vítima para realizar a denúncia </w:t>
      </w:r>
    </w:p>
    <w:p w14:paraId="5CC4B6EB" w14:textId="29E32F1B" w:rsidR="000E6CE1" w:rsidRDefault="000E6CE1" w:rsidP="000E6CE1">
      <w:r w:rsidRPr="00413C72">
        <w:rPr>
          <w:b/>
          <w:bCs/>
        </w:rPr>
        <w:t>Antes:</w:t>
      </w:r>
      <w:r>
        <w:t xml:space="preserve"> Assim como na tela de psicólogo as opiniões estavam divergentes</w:t>
      </w:r>
      <w:r w:rsidR="00413C72">
        <w:t>.</w:t>
      </w:r>
    </w:p>
    <w:p w14:paraId="0BAA28D9" w14:textId="2770C500" w:rsidR="000E6CE1" w:rsidRDefault="000E6CE1" w:rsidP="000E6CE1">
      <w:r w:rsidRPr="00413C72">
        <w:rPr>
          <w:b/>
          <w:bCs/>
        </w:rPr>
        <w:t>Depois:</w:t>
      </w:r>
      <w:r>
        <w:t xml:space="preserve"> Foi definido que uma vítima sem cadastro pode realizar a denúncia com urgência (onde é encaminhado direto para 180) ou sem urgência (onde sugerimos que ela realize o cadastro antes da denúncia).</w:t>
      </w:r>
    </w:p>
    <w:p w14:paraId="33634775" w14:textId="1E9F26C3" w:rsidR="000E6CE1" w:rsidRDefault="000E6CE1" w:rsidP="000E6CE1">
      <w:r>
        <w:t xml:space="preserve">No caso de vítima com o cadastro feito em nosso site temos a opção de denúncia com urgência para o </w:t>
      </w:r>
      <w:r w:rsidR="00413C72">
        <w:t>180,</w:t>
      </w:r>
      <w:r>
        <w:t xml:space="preserve"> porém a ideia principal é colher os dados de cadastro e encaminhar para o </w:t>
      </w:r>
      <w:proofErr w:type="spellStart"/>
      <w:r>
        <w:t>bot</w:t>
      </w:r>
      <w:proofErr w:type="spellEnd"/>
      <w:r>
        <w:t xml:space="preserve"> de voz citar durante a ligação para agilizar o processo e denuncia sem urgência onde encaminhamos todos os dados/situação da </w:t>
      </w:r>
      <w:r w:rsidR="00413C72">
        <w:t>vítima</w:t>
      </w:r>
      <w:r>
        <w:t xml:space="preserve"> via WhatsApp da central de denúncia contra violência doméstica.</w:t>
      </w:r>
    </w:p>
    <w:p w14:paraId="6AA6A1E7" w14:textId="159E03F8" w:rsidR="000E6CE1" w:rsidRDefault="000E6CE1" w:rsidP="000E6CE1"/>
    <w:p w14:paraId="6A0B0DE5" w14:textId="3525D9A2" w:rsidR="000E6CE1" w:rsidRDefault="000E6CE1" w:rsidP="000E6CE1">
      <w:pPr>
        <w:pStyle w:val="PargrafodaLista"/>
        <w:numPr>
          <w:ilvl w:val="0"/>
          <w:numId w:val="2"/>
        </w:numPr>
      </w:pPr>
      <w:r>
        <w:t xml:space="preserve">Definição de </w:t>
      </w:r>
      <w:proofErr w:type="spellStart"/>
      <w:r>
        <w:t>dailys</w:t>
      </w:r>
      <w:proofErr w:type="spellEnd"/>
      <w:r>
        <w:t xml:space="preserve"> </w:t>
      </w:r>
    </w:p>
    <w:p w14:paraId="081AEC7A" w14:textId="0B92FB33" w:rsidR="000E6CE1" w:rsidRDefault="000E6CE1" w:rsidP="000E6CE1">
      <w:r w:rsidRPr="00413C72">
        <w:rPr>
          <w:b/>
          <w:bCs/>
        </w:rPr>
        <w:t>Antes:</w:t>
      </w:r>
      <w:r>
        <w:t xml:space="preserve"> O grupo se reunia nos dias de open </w:t>
      </w:r>
      <w:proofErr w:type="spellStart"/>
      <w:r>
        <w:t>lab</w:t>
      </w:r>
      <w:proofErr w:type="spellEnd"/>
      <w:r>
        <w:t xml:space="preserve"> e durante as aulas de PI</w:t>
      </w:r>
      <w:r w:rsidR="00413C72">
        <w:t>.</w:t>
      </w:r>
    </w:p>
    <w:p w14:paraId="4732F083" w14:textId="3371424D" w:rsidR="000E6CE1" w:rsidRDefault="000E6CE1" w:rsidP="000E6CE1">
      <w:r w:rsidRPr="00413C72">
        <w:rPr>
          <w:b/>
          <w:bCs/>
        </w:rPr>
        <w:lastRenderedPageBreak/>
        <w:t>Depois:</w:t>
      </w:r>
      <w:r>
        <w:t xml:space="preserve"> Estabelecemos de se encontra ao menos 15 minutos durante as terças e domingos para que possamos alinhar como esta o processo de desenvolvimentos das tarefas definidas.</w:t>
      </w:r>
    </w:p>
    <w:p w14:paraId="142A5232" w14:textId="77777777" w:rsidR="00DA1650" w:rsidRDefault="00DA1650"/>
    <w:sectPr w:rsidR="00DA1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EFE"/>
    <w:multiLevelType w:val="hybridMultilevel"/>
    <w:tmpl w:val="D15C662E"/>
    <w:lvl w:ilvl="0" w:tplc="93B4D0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27D91"/>
    <w:multiLevelType w:val="hybridMultilevel"/>
    <w:tmpl w:val="8C728A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50"/>
    <w:rsid w:val="000E6CE1"/>
    <w:rsid w:val="00413C72"/>
    <w:rsid w:val="006241EF"/>
    <w:rsid w:val="00DA1650"/>
    <w:rsid w:val="00F6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499E"/>
  <w15:chartTrackingRefBased/>
  <w15:docId w15:val="{F1125135-1F0B-4F95-A5A6-7B12A4A2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1</cp:revision>
  <dcterms:created xsi:type="dcterms:W3CDTF">2021-10-17T19:20:00Z</dcterms:created>
  <dcterms:modified xsi:type="dcterms:W3CDTF">2021-10-17T19:54:00Z</dcterms:modified>
</cp:coreProperties>
</file>