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81A" w:rsidRPr="0069381A" w:rsidRDefault="0069381A" w:rsidP="0069381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191919"/>
          <w:kern w:val="36"/>
          <w:sz w:val="51"/>
          <w:szCs w:val="51"/>
          <w:lang w:eastAsia="es-MX"/>
        </w:rPr>
      </w:pPr>
      <w:r w:rsidRPr="0069381A">
        <w:rPr>
          <w:rFonts w:ascii="Arial" w:eastAsia="Times New Roman" w:hAnsi="Arial" w:cs="Arial"/>
          <w:color w:val="191919"/>
          <w:kern w:val="36"/>
          <w:sz w:val="51"/>
          <w:szCs w:val="51"/>
          <w:lang w:eastAsia="es-MX"/>
        </w:rPr>
        <w:t xml:space="preserve">Utilizando </w:t>
      </w:r>
      <w:proofErr w:type="spellStart"/>
      <w:r w:rsidRPr="0069381A">
        <w:rPr>
          <w:rFonts w:ascii="Arial" w:eastAsia="Times New Roman" w:hAnsi="Arial" w:cs="Arial"/>
          <w:color w:val="191919"/>
          <w:kern w:val="36"/>
          <w:sz w:val="51"/>
          <w:szCs w:val="51"/>
          <w:lang w:eastAsia="es-MX"/>
        </w:rPr>
        <w:t>LaTex</w:t>
      </w:r>
      <w:proofErr w:type="spellEnd"/>
      <w:r w:rsidRPr="0069381A">
        <w:rPr>
          <w:rFonts w:ascii="Arial" w:eastAsia="Times New Roman" w:hAnsi="Arial" w:cs="Arial"/>
          <w:color w:val="191919"/>
          <w:kern w:val="36"/>
          <w:sz w:val="51"/>
          <w:szCs w:val="51"/>
          <w:lang w:eastAsia="es-MX"/>
        </w:rPr>
        <w:t xml:space="preserve"> en Ubuntu con </w:t>
      </w:r>
      <w:proofErr w:type="spellStart"/>
      <w:r w:rsidRPr="0069381A">
        <w:rPr>
          <w:rFonts w:ascii="Arial" w:eastAsia="Times New Roman" w:hAnsi="Arial" w:cs="Arial"/>
          <w:color w:val="191919"/>
          <w:kern w:val="36"/>
          <w:sz w:val="51"/>
          <w:szCs w:val="51"/>
          <w:lang w:eastAsia="es-MX"/>
        </w:rPr>
        <w:t>Texmaker</w:t>
      </w:r>
      <w:proofErr w:type="spellEnd"/>
    </w:p>
    <w:p w:rsidR="0069381A" w:rsidRPr="0069381A" w:rsidRDefault="0069381A" w:rsidP="0069381A">
      <w:pPr>
        <w:spacing w:after="0" w:line="240" w:lineRule="auto"/>
        <w:rPr>
          <w:rFonts w:ascii="Arial" w:eastAsia="Times New Roman" w:hAnsi="Arial" w:cs="Arial"/>
          <w:color w:val="888888"/>
          <w:sz w:val="20"/>
          <w:szCs w:val="20"/>
          <w:lang w:eastAsia="es-MX"/>
        </w:rPr>
      </w:pPr>
      <w:hyperlink r:id="rId4" w:tooltip="noviembre 10 2008" w:history="1">
        <w:r w:rsidRPr="0069381A">
          <w:rPr>
            <w:rFonts w:ascii="Georgia" w:eastAsia="Times New Roman" w:hAnsi="Georgia" w:cs="Arial"/>
            <w:i/>
            <w:iCs/>
            <w:color w:val="111111"/>
            <w:sz w:val="20"/>
            <w:szCs w:val="20"/>
            <w:shd w:val="clear" w:color="auto" w:fill="C4BDB2"/>
            <w:lang w:eastAsia="es-MX"/>
          </w:rPr>
          <w:t>Nov</w:t>
        </w:r>
        <w:r w:rsidRPr="0069381A">
          <w:rPr>
            <w:rFonts w:ascii="Georgia" w:eastAsia="Times New Roman" w:hAnsi="Georgia" w:cs="Arial"/>
            <w:i/>
            <w:iCs/>
            <w:color w:val="111111"/>
            <w:sz w:val="33"/>
            <w:szCs w:val="33"/>
            <w:shd w:val="clear" w:color="auto" w:fill="C4BDB2"/>
            <w:lang w:eastAsia="es-MX"/>
          </w:rPr>
          <w:t>10</w:t>
        </w:r>
      </w:hyperlink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t>de </w:t>
      </w:r>
      <w:proofErr w:type="spellStart"/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fldChar w:fldCharType="begin"/>
      </w:r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instrText xml:space="preserve"> HYPERLINK "https://carnitos.wordpress.com/author/carnitos/" \o "Ver todas las entradas de carnitos" </w:instrText>
      </w:r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fldChar w:fldCharType="separate"/>
      </w:r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t>carnitos</w:t>
      </w:r>
      <w:proofErr w:type="spellEnd"/>
      <w:r w:rsidRPr="0069381A">
        <w:rPr>
          <w:rFonts w:ascii="Arial" w:eastAsia="Times New Roman" w:hAnsi="Arial" w:cs="Arial"/>
          <w:color w:val="888888"/>
          <w:sz w:val="20"/>
          <w:szCs w:val="20"/>
          <w:lang w:eastAsia="es-MX"/>
        </w:rPr>
        <w:fldChar w:fldCharType="end"/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El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dia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de hoy me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tope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con la necesidad de utilizar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LaTex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para elaborar un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articulo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sobre mi </w:t>
      </w:r>
      <w:hyperlink r:id="rId5" w:tgtFrame="_blank" w:tooltip="Inmobil-IA" w:history="1">
        <w:r w:rsidRPr="0069381A">
          <w:rPr>
            <w:rFonts w:ascii="Georgia" w:eastAsia="Times New Roman" w:hAnsi="Georgia" w:cs="Times New Roman"/>
            <w:color w:val="5E191A"/>
            <w:sz w:val="27"/>
            <w:szCs w:val="27"/>
            <w:lang w:eastAsia="es-MX"/>
          </w:rPr>
          <w:t>proyecto</w:t>
        </w:r>
      </w:hyperlink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 de Inteligencia Artificial (aunque eso es “harina de otro costal” y no corresponde a este post) voy a mostrar los pasos sencillos para empezar a utilizar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LaTex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para Ubuntu (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hardy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).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1. Ir a Aplicaciones -&gt; Anadir y quitar. Verifiquemos que en la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opcion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“Mostrar” aparezca: </w:t>
      </w:r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Todas las aplicaciones disponibles. 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Ahora escribimos: </w:t>
      </w:r>
      <w:proofErr w:type="spellStart"/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Texmaker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. Clic al resultado que aparece y luego clic al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boton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Aplicar cambios. Esto tardara unos minutos en descargar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asi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que prepararemos un cafecito </w:t>
      </w:r>
      <w:r w:rsidRPr="0069381A">
        <w:rPr>
          <w:rFonts w:ascii="Georgia" w:eastAsia="Times New Roman" w:hAnsi="Georgia" w:cs="Times New Roman"/>
          <w:noProof/>
          <w:color w:val="333333"/>
          <w:sz w:val="27"/>
          <w:szCs w:val="27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1B842" id="Rectángulo 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e8jFXJAgAAxg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2. Ahora vamos a la terminal y escribimos lo siguiente: </w:t>
      </w:r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 xml:space="preserve">sudo apt-get install </w:t>
      </w:r>
      <w:proofErr w:type="spellStart"/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texlive</w:t>
      </w:r>
      <w:proofErr w:type="spellEnd"/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-</w:t>
      </w:r>
      <w:proofErr w:type="spellStart"/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latex</w:t>
      </w:r>
      <w:proofErr w:type="spellEnd"/>
      <w:r w:rsidRPr="0069381A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s-MX"/>
        </w:rPr>
        <w:t>-base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3. Ahora vamos a Aplicaciones -&gt; Accesorios -&gt;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Texmaker</w:t>
      </w:r>
      <w:proofErr w:type="spellEnd"/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4. Dentro de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Texmaker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le damos clic a File -&gt; New. Hay muchos comandos por utilizar para usar bien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bien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el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Texmaker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pero les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escribire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un ejemplo para iniciar el cual funciona como plantilla para un ensayo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rapido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.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% Definimos el estilo del documento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documentclass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[12pt,a4paper,spanish]{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article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 xml:space="preserve">% Utilizamos el paquete para utilizar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espa~nol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usepackage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{babel}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 xml:space="preserve">% Utilizamos un paquete para gestionar los acentos y las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e~nes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% 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usepackage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[latin1]{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inputenc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 xml:space="preserve">% Utilizamos el paquete para gestionar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imagenes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jpg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lastRenderedPageBreak/>
        <w:t>% 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usepackage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graphicx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 xml:space="preserve">% Definimos la zona de la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pagina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ocupada por el texto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oddsidemargin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-1.0cm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headsep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-2.4cm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textwidth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=18.5cm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textheight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=26cm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%Empieza el documento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begin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document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 xml:space="preserve">% Definimos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titulo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, autor, fecha.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title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{PRIMERA FASE \\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OntoGuate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-SGC: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Inmobil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-IA}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author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{Carlos Estuardo Cano L\’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opez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2001-12818 \\ Miguel Alejandro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Cataln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L\’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opez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2003-13133}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\date{11 de noviembre del 2008}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maketitle</w:t>
      </w:r>
      <w:proofErr w:type="spellEnd"/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begin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abstract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Aca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va el resumen del trabajo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end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abstract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% Definimos una primera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pagina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para los agradecimientos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newpage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section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{Agradecimientos}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Aqui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ponemos los agradecimientos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% Empezamos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capitulos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newpage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section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Introducci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\’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Aqui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empieza la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introducci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\’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on</w:t>
      </w:r>
      <w:proofErr w:type="spellEnd"/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newpage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section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{Estado del arte}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Aqui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empieza el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capitulo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sobre estado del arte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lastRenderedPageBreak/>
        <w:t>% Termina el documento</w:t>
      </w: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br/>
        <w:t>\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end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{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document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}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5. Pueden utilizar el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Wizard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para cambiar algunos aspectos importantes del documento aunque este paso es opcional y saltarse al siguiente. </w:t>
      </w:r>
      <w:proofErr w:type="spellStart"/>
      <w:r w:rsidRPr="0069381A">
        <w:rPr>
          <w:rFonts w:ascii="Georgia" w:eastAsia="Times New Roman" w:hAnsi="Georgia" w:cs="Times New Roman"/>
          <w:strike/>
          <w:color w:val="333333"/>
          <w:sz w:val="27"/>
          <w:szCs w:val="27"/>
          <w:lang w:eastAsia="es-MX"/>
        </w:rPr>
        <w:t>Wizard</w:t>
      </w:r>
      <w:proofErr w:type="spellEnd"/>
      <w:r w:rsidRPr="0069381A">
        <w:rPr>
          <w:rFonts w:ascii="Georgia" w:eastAsia="Times New Roman" w:hAnsi="Georgia" w:cs="Times New Roman"/>
          <w:strike/>
          <w:color w:val="333333"/>
          <w:sz w:val="27"/>
          <w:szCs w:val="27"/>
          <w:lang w:eastAsia="es-MX"/>
        </w:rPr>
        <w:t xml:space="preserve"> -&gt; Quick </w:t>
      </w:r>
      <w:proofErr w:type="spellStart"/>
      <w:r w:rsidRPr="0069381A">
        <w:rPr>
          <w:rFonts w:ascii="Georgia" w:eastAsia="Times New Roman" w:hAnsi="Georgia" w:cs="Times New Roman"/>
          <w:strike/>
          <w:color w:val="333333"/>
          <w:sz w:val="27"/>
          <w:szCs w:val="27"/>
          <w:lang w:eastAsia="es-MX"/>
        </w:rPr>
        <w:t>Start</w:t>
      </w:r>
      <w:proofErr w:type="spellEnd"/>
      <w:r w:rsidRPr="0069381A">
        <w:rPr>
          <w:rFonts w:ascii="Georgia" w:eastAsia="Times New Roman" w:hAnsi="Georgia" w:cs="Times New Roman"/>
          <w:strike/>
          <w:color w:val="333333"/>
          <w:sz w:val="27"/>
          <w:szCs w:val="27"/>
          <w:lang w:eastAsia="es-MX"/>
        </w:rPr>
        <w:t>, llenamos los campos necesarios y para terminar clic en Ok.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6. Ahora es indispensable que guardemos el documento antes de continuar con el siguiente paso. Vamos a File -&gt;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Save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y escribimos un nombre para el archivo con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extension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tex. Ejemplo: 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miarchivo.tex</w:t>
      </w:r>
      <w:proofErr w:type="spellEnd"/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7. Para terminar clic en Tools -&gt; Quick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build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. Ahora vamos al lugar donde guardamos 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miarchivo.tex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 y si hicimos bien los pasos anteriores veremos que se han creado varios “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miarchivo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” con diferente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extension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. El que utilizamos para ver los resultados es el que tiene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extension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 dvi o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ps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.</w:t>
      </w: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 xml:space="preserve">Espero les haya servido para iniciar usando </w:t>
      </w:r>
      <w:proofErr w:type="spellStart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LaTex</w:t>
      </w:r>
      <w:proofErr w:type="spellEnd"/>
      <w:r w:rsidRPr="0069381A"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  <w:t> </w:t>
      </w:r>
      <w:r w:rsidRPr="0069381A">
        <w:rPr>
          <w:rFonts w:ascii="Georgia" w:eastAsia="Times New Roman" w:hAnsi="Georgia" w:cs="Times New Roman"/>
          <w:noProof/>
          <w:color w:val="333333"/>
          <w:sz w:val="27"/>
          <w:szCs w:val="27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505C2" id="Rectángulo 1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wwvOGxwIAAM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</w:p>
    <w:p w:rsidR="0069381A" w:rsidRDefault="0069381A" w:rsidP="0069381A">
      <w:pPr>
        <w:pStyle w:val="Ttulo1"/>
        <w:spacing w:before="405" w:beforeAutospacing="0" w:after="405" w:afterAutospacing="0" w:line="276" w:lineRule="atLeast"/>
        <w:jc w:val="center"/>
        <w:textAlignment w:val="baseline"/>
        <w:rPr>
          <w:rFonts w:ascii="Georgia" w:hAnsi="Georgia"/>
          <w:color w:val="F45145"/>
          <w:sz w:val="71"/>
          <w:szCs w:val="71"/>
        </w:rPr>
      </w:pPr>
      <w:proofErr w:type="spellStart"/>
      <w:r>
        <w:rPr>
          <w:rFonts w:ascii="Georgia" w:hAnsi="Georgia"/>
          <w:color w:val="F45145"/>
          <w:sz w:val="71"/>
          <w:szCs w:val="71"/>
        </w:rPr>
        <w:t>LaTeX</w:t>
      </w:r>
      <w:proofErr w:type="spellEnd"/>
      <w:r>
        <w:rPr>
          <w:rFonts w:ascii="Georgia" w:hAnsi="Georgia"/>
          <w:color w:val="F45145"/>
          <w:sz w:val="71"/>
          <w:szCs w:val="71"/>
        </w:rPr>
        <w:t xml:space="preserve">: instalación </w:t>
      </w:r>
      <w:proofErr w:type="spellStart"/>
      <w:r>
        <w:rPr>
          <w:rFonts w:ascii="Georgia" w:hAnsi="Georgia"/>
          <w:color w:val="F45145"/>
          <w:sz w:val="71"/>
          <w:szCs w:val="71"/>
        </w:rPr>
        <w:t>TeXLive</w:t>
      </w:r>
      <w:proofErr w:type="spellEnd"/>
      <w:r>
        <w:rPr>
          <w:rFonts w:ascii="Georgia" w:hAnsi="Georgia"/>
          <w:color w:val="F45145"/>
          <w:sz w:val="71"/>
          <w:szCs w:val="71"/>
        </w:rPr>
        <w:t xml:space="preserve"> + </w:t>
      </w:r>
      <w:proofErr w:type="spellStart"/>
      <w:r>
        <w:rPr>
          <w:rFonts w:ascii="Georgia" w:hAnsi="Georgia"/>
          <w:color w:val="F45145"/>
          <w:sz w:val="71"/>
          <w:szCs w:val="71"/>
        </w:rPr>
        <w:t>Texmaker</w:t>
      </w:r>
      <w:proofErr w:type="spellEnd"/>
      <w:r>
        <w:rPr>
          <w:rFonts w:ascii="Georgia" w:hAnsi="Georgia"/>
          <w:color w:val="F45145"/>
          <w:sz w:val="71"/>
          <w:szCs w:val="71"/>
        </w:rPr>
        <w:t> (Ubuntu)</w:t>
      </w:r>
    </w:p>
    <w:p w:rsidR="0069381A" w:rsidRDefault="0069381A" w:rsidP="0069381A">
      <w:pPr>
        <w:pStyle w:val="Ttulo2"/>
        <w:spacing w:before="405" w:after="405" w:line="223" w:lineRule="atLeast"/>
        <w:jc w:val="both"/>
        <w:textAlignment w:val="baseline"/>
        <w:rPr>
          <w:rFonts w:ascii="Georgia" w:hAnsi="Georgia" w:cs="Helvetica"/>
          <w:color w:val="242D36"/>
          <w:sz w:val="44"/>
          <w:szCs w:val="44"/>
        </w:rPr>
      </w:pPr>
      <w:r>
        <w:rPr>
          <w:rFonts w:ascii="Georgia" w:hAnsi="Georgia" w:cs="Helvetica"/>
          <w:color w:val="242D36"/>
          <w:sz w:val="44"/>
          <w:szCs w:val="44"/>
        </w:rPr>
        <w:t>Antecedentes teóricos: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proofErr w:type="spellStart"/>
      <w:r>
        <w:rPr>
          <w:rFonts w:ascii="inherit" w:hAnsi="inherit" w:cs="Helvetica"/>
          <w:color w:val="656E7F"/>
          <w:sz w:val="27"/>
          <w:szCs w:val="27"/>
        </w:rPr>
        <w:t>LaTeX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es un sistema de composición de textos, orientado especialmente a la creación de libros, documentos científicos y técnicos que contengan fórmulas matemáticas. Para utilizar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LaTeX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en Ubuntu se necesita instalar una distribución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LaTeX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y un editor de texto. En este tutorial se utilizará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TeXLive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como distribución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LaTeX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y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como editor de texto.</w:t>
      </w:r>
    </w:p>
    <w:p w:rsidR="0069381A" w:rsidRDefault="0069381A" w:rsidP="0069381A">
      <w:pPr>
        <w:pStyle w:val="Ttulo2"/>
        <w:spacing w:before="405" w:after="405" w:line="223" w:lineRule="atLeast"/>
        <w:textAlignment w:val="baseline"/>
        <w:rPr>
          <w:rFonts w:ascii="Georgia" w:hAnsi="Georgia" w:cs="Helvetica"/>
          <w:color w:val="242D36"/>
          <w:sz w:val="44"/>
          <w:szCs w:val="44"/>
        </w:rPr>
      </w:pPr>
      <w:proofErr w:type="spellStart"/>
      <w:r>
        <w:rPr>
          <w:rFonts w:ascii="Georgia" w:hAnsi="Georgia" w:cs="Helvetica"/>
          <w:color w:val="242D36"/>
          <w:sz w:val="44"/>
          <w:szCs w:val="44"/>
        </w:rPr>
        <w:t>Procedimeinto</w:t>
      </w:r>
      <w:proofErr w:type="spellEnd"/>
      <w:r>
        <w:rPr>
          <w:rFonts w:ascii="Georgia" w:hAnsi="Georgia" w:cs="Helvetica"/>
          <w:color w:val="242D36"/>
          <w:sz w:val="44"/>
          <w:szCs w:val="44"/>
        </w:rPr>
        <w:t>: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Seguir los siguientes pasos para instalar y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LaTeX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en Ubuntu: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1.- Abrir la terminal e instalar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TeXLive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en su versión básica mediante el siguiente comando:</w:t>
      </w:r>
    </w:p>
    <w:p w:rsidR="0069381A" w:rsidRPr="0069381A" w:rsidRDefault="0069381A" w:rsidP="0069381A">
      <w:pPr>
        <w:pStyle w:val="HTMLconformatoprevio"/>
        <w:spacing w:line="432" w:lineRule="atLeast"/>
        <w:jc w:val="both"/>
        <w:textAlignment w:val="baseline"/>
        <w:rPr>
          <w:rFonts w:ascii="inherit" w:hAnsi="inherit"/>
          <w:color w:val="808000"/>
          <w:sz w:val="22"/>
          <w:szCs w:val="22"/>
          <w:bdr w:val="none" w:sz="0" w:space="0" w:color="auto" w:frame="1"/>
          <w:lang w:val="en-US"/>
        </w:rPr>
      </w:pPr>
      <w:r w:rsidRPr="0069381A">
        <w:rPr>
          <w:rFonts w:ascii="inherit" w:hAnsi="inherit"/>
          <w:color w:val="808000"/>
          <w:sz w:val="22"/>
          <w:szCs w:val="22"/>
          <w:bdr w:val="none" w:sz="0" w:space="0" w:color="auto" w:frame="1"/>
          <w:lang w:val="en-US"/>
        </w:rPr>
        <w:t>sudo apt-get install texlive-base 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También si se desea en lugar de instalar versión base se puede instalar la versión completa con el siguiente comando:</w:t>
      </w:r>
    </w:p>
    <w:p w:rsidR="0069381A" w:rsidRPr="0069381A" w:rsidRDefault="0069381A" w:rsidP="0069381A">
      <w:pPr>
        <w:pStyle w:val="HTMLconformatoprevio"/>
        <w:spacing w:line="432" w:lineRule="atLeast"/>
        <w:textAlignment w:val="baseline"/>
        <w:rPr>
          <w:rFonts w:ascii="Courier" w:hAnsi="Courier"/>
          <w:color w:val="656E7F"/>
          <w:sz w:val="22"/>
          <w:szCs w:val="22"/>
          <w:lang w:val="en-US"/>
        </w:rPr>
      </w:pPr>
      <w:r w:rsidRPr="0069381A">
        <w:rPr>
          <w:rFonts w:ascii="inherit" w:hAnsi="inherit"/>
          <w:color w:val="339966"/>
          <w:sz w:val="22"/>
          <w:szCs w:val="22"/>
          <w:bdr w:val="none" w:sz="0" w:space="0" w:color="auto" w:frame="1"/>
          <w:lang w:val="en-US"/>
        </w:rPr>
        <w:t>sudo apt-get install texlive-full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2.- Una vez se terminó de descargar e instalar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TeXLive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, instalar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con el siguiente comando:</w:t>
      </w:r>
    </w:p>
    <w:p w:rsidR="0069381A" w:rsidRDefault="0069381A" w:rsidP="0069381A">
      <w:pPr>
        <w:pStyle w:val="HTMLconformatoprevio"/>
        <w:spacing w:line="432" w:lineRule="atLeast"/>
        <w:jc w:val="both"/>
        <w:textAlignment w:val="baseline"/>
        <w:rPr>
          <w:rFonts w:ascii="Courier" w:hAnsi="Courier"/>
          <w:color w:val="656E7F"/>
          <w:sz w:val="22"/>
          <w:szCs w:val="22"/>
        </w:rPr>
      </w:pPr>
      <w:proofErr w:type="gramStart"/>
      <w:r>
        <w:rPr>
          <w:rFonts w:ascii="inherit" w:hAnsi="inherit"/>
          <w:color w:val="808000"/>
          <w:sz w:val="22"/>
          <w:szCs w:val="22"/>
          <w:bdr w:val="none" w:sz="0" w:space="0" w:color="auto" w:frame="1"/>
        </w:rPr>
        <w:t>sudo</w:t>
      </w:r>
      <w:proofErr w:type="gramEnd"/>
      <w:r>
        <w:rPr>
          <w:rFonts w:ascii="inherit" w:hAnsi="inherit"/>
          <w:color w:val="808000"/>
          <w:sz w:val="22"/>
          <w:szCs w:val="22"/>
          <w:bdr w:val="none" w:sz="0" w:space="0" w:color="auto" w:frame="1"/>
        </w:rPr>
        <w:t xml:space="preserve"> apt-get install </w:t>
      </w:r>
      <w:proofErr w:type="spellStart"/>
      <w:r>
        <w:rPr>
          <w:rFonts w:ascii="inherit" w:hAnsi="inherit"/>
          <w:color w:val="808000"/>
          <w:sz w:val="22"/>
          <w:szCs w:val="22"/>
          <w:bdr w:val="none" w:sz="0" w:space="0" w:color="auto" w:frame="1"/>
        </w:rPr>
        <w:t>texmaker</w:t>
      </w:r>
      <w:proofErr w:type="spellEnd"/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lastRenderedPageBreak/>
        <w:t xml:space="preserve">3.- Una vez terminada la instalación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cerrar la terminal, buscar y ejecutar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>.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drawing>
          <wp:inline distT="0" distB="0" distL="0" distR="0">
            <wp:extent cx="6153150" cy="3781425"/>
            <wp:effectExtent l="0" t="0" r="0" b="9525"/>
            <wp:docPr id="8" name="Imagen 8" descr="Screenshot from 2013-07-25 10_43_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from 2013-07-25 10_43_5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t xml:space="preserve">Figura 1.- Buscar </w:t>
      </w:r>
      <w:proofErr w:type="spellStart"/>
      <w:r>
        <w:rPr>
          <w:rFonts w:ascii="inherit" w:hAnsi="inherit" w:cs="Helvetica"/>
          <w:color w:val="9BA2AF"/>
          <w:sz w:val="22"/>
          <w:szCs w:val="22"/>
        </w:rPr>
        <w:t>Texmaker</w:t>
      </w:r>
      <w:proofErr w:type="spellEnd"/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4.- Crear un nuevo documento haciendo clic en el botón que se muestra en la figura 2.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drawing>
          <wp:inline distT="0" distB="0" distL="0" distR="0">
            <wp:extent cx="3257550" cy="2228850"/>
            <wp:effectExtent l="0" t="0" r="0" b="0"/>
            <wp:docPr id="7" name="Imagen 7" descr="Screenshot from 2013-07-25 09_40_2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from 2013-07-25 09_40_2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lastRenderedPageBreak/>
        <w:t>Figura 2.- Nuevo documento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5.- Escribir el siguiente ejemplo:</w:t>
      </w:r>
    </w:p>
    <w:p w:rsidR="0069381A" w:rsidRDefault="0069381A" w:rsidP="0069381A">
      <w:pPr>
        <w:pStyle w:val="HTMLconformatoprevio"/>
        <w:spacing w:line="432" w:lineRule="atLeast"/>
        <w:textAlignment w:val="baseline"/>
        <w:rPr>
          <w:rFonts w:ascii="Courier" w:hAnsi="Courier"/>
          <w:color w:val="656E7F"/>
          <w:sz w:val="22"/>
          <w:szCs w:val="22"/>
        </w:rPr>
      </w:pPr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\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documentclass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{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article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}     %Tipo de documento</w:t>
      </w:r>
    </w:p>
    <w:p w:rsidR="0069381A" w:rsidRDefault="0069381A" w:rsidP="0069381A">
      <w:pPr>
        <w:pStyle w:val="HTMLconformatoprevio"/>
        <w:spacing w:line="432" w:lineRule="atLeast"/>
        <w:textAlignment w:val="baseline"/>
        <w:rPr>
          <w:rFonts w:ascii="Courier" w:hAnsi="Courier"/>
          <w:color w:val="656E7F"/>
          <w:sz w:val="22"/>
          <w:szCs w:val="22"/>
        </w:rPr>
      </w:pPr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\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begin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{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document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}            %Inicio del documento</w:t>
      </w:r>
    </w:p>
    <w:p w:rsidR="0069381A" w:rsidRDefault="0069381A" w:rsidP="0069381A">
      <w:pPr>
        <w:pStyle w:val="HTMLconformatoprevio"/>
        <w:spacing w:line="432" w:lineRule="atLeast"/>
        <w:textAlignment w:val="baseline"/>
        <w:rPr>
          <w:rFonts w:ascii="Courier" w:hAnsi="Courier"/>
          <w:color w:val="656E7F"/>
          <w:sz w:val="22"/>
          <w:szCs w:val="22"/>
        </w:rPr>
      </w:pPr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  Ejemplo:</w:t>
      </w:r>
    </w:p>
    <w:p w:rsidR="0069381A" w:rsidRDefault="0069381A" w:rsidP="0069381A">
      <w:pPr>
        <w:pStyle w:val="HTMLconformatoprevio"/>
        <w:spacing w:line="432" w:lineRule="atLeast"/>
        <w:textAlignment w:val="baseline"/>
        <w:rPr>
          <w:rFonts w:ascii="inherit" w:hAnsi="inherit"/>
          <w:color w:val="3366FF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\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end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{</w:t>
      </w:r>
      <w:proofErr w:type="spellStart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document</w:t>
      </w:r>
      <w:proofErr w:type="spellEnd"/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>}               %Final del documento</w:t>
      </w:r>
    </w:p>
    <w:p w:rsidR="0069381A" w:rsidRDefault="0069381A" w:rsidP="0069381A">
      <w:pPr>
        <w:pStyle w:val="HTMLconformatoprevio"/>
        <w:spacing w:line="432" w:lineRule="atLeast"/>
        <w:textAlignment w:val="baseline"/>
        <w:rPr>
          <w:rFonts w:ascii="Courier" w:hAnsi="Courier"/>
          <w:color w:val="656E7F"/>
          <w:sz w:val="22"/>
          <w:szCs w:val="22"/>
        </w:rPr>
      </w:pPr>
      <w:r>
        <w:rPr>
          <w:rFonts w:ascii="inherit" w:hAnsi="inherit"/>
          <w:color w:val="3366FF"/>
          <w:sz w:val="22"/>
          <w:szCs w:val="22"/>
          <w:bdr w:val="none" w:sz="0" w:space="0" w:color="auto" w:frame="1"/>
        </w:rPr>
        <w:t xml:space="preserve"> 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5.- Se recomienda crear una nueva carpeta para guardar los archivos generados por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para cada documento a realizar.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drawing>
          <wp:inline distT="0" distB="0" distL="0" distR="0">
            <wp:extent cx="895350" cy="819150"/>
            <wp:effectExtent l="0" t="0" r="0" b="0"/>
            <wp:docPr id="6" name="Imagen 6" descr="Screenshot from 2013-07-25 10_25_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13-07-25 10_25_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t>Figura 3.- nueva carpeta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6.- Salvar el documento de texto creado en su respectiva carpeta. La extensión del documento de texto guardado es .tex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drawing>
          <wp:inline distT="0" distB="0" distL="0" distR="0">
            <wp:extent cx="1190625" cy="904875"/>
            <wp:effectExtent l="0" t="0" r="9525" b="9525"/>
            <wp:docPr id="5" name="Imagen 5" descr="Screenshot from 2013-07-25 10_25_31 - copi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from 2013-07-25 10_25_31 - copi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t xml:space="preserve">Figura 4.- Archivo de </w:t>
      </w:r>
      <w:proofErr w:type="spellStart"/>
      <w:r>
        <w:rPr>
          <w:rFonts w:ascii="inherit" w:hAnsi="inherit" w:cs="Helvetica"/>
          <w:color w:val="9BA2AF"/>
          <w:sz w:val="22"/>
          <w:szCs w:val="22"/>
        </w:rPr>
        <w:t>LaTeX</w:t>
      </w:r>
      <w:proofErr w:type="spellEnd"/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7.- Compilar el documento haciendo clic en la flecha que está a lado izquierdo de la opción “Compilación rápida”  como se muestra en la figura 5.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lastRenderedPageBreak/>
        <w:drawing>
          <wp:inline distT="0" distB="0" distL="0" distR="0">
            <wp:extent cx="6153150" cy="2447925"/>
            <wp:effectExtent l="0" t="0" r="0" b="9525"/>
            <wp:docPr id="4" name="Imagen 4" descr="Screenshot from 2013-07-25 10_23_5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from 2013-07-25 10_23_5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t>Figura 5.- Compilación rápida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8.- Una vez terminada la compilación en lado derecho de la interfaz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se muestra el documento PFD generado, el cual se encuentra dentro de la carpeta donde se guardó el documento de texto.</w:t>
      </w:r>
    </w:p>
    <w:p w:rsidR="0069381A" w:rsidRDefault="0069381A" w:rsidP="0069381A">
      <w:pPr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noProof/>
          <w:color w:val="F45145"/>
          <w:sz w:val="27"/>
          <w:szCs w:val="27"/>
          <w:bdr w:val="none" w:sz="0" w:space="0" w:color="auto" w:frame="1"/>
          <w:lang w:eastAsia="es-MX"/>
        </w:rPr>
        <w:drawing>
          <wp:inline distT="0" distB="0" distL="0" distR="0">
            <wp:extent cx="6153150" cy="2514600"/>
            <wp:effectExtent l="0" t="0" r="0" b="0"/>
            <wp:docPr id="3" name="Imagen 3" descr="Screenshot from 2013-07-25 10_25_3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from 2013-07-25 10_25_3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1A" w:rsidRDefault="0069381A" w:rsidP="0069381A">
      <w:pPr>
        <w:pStyle w:val="wp-caption-text"/>
        <w:spacing w:before="203" w:beforeAutospacing="0" w:after="203" w:afterAutospacing="0" w:line="432" w:lineRule="atLeast"/>
        <w:textAlignment w:val="baseline"/>
        <w:rPr>
          <w:rFonts w:ascii="inherit" w:hAnsi="inherit" w:cs="Helvetica"/>
          <w:color w:val="9BA2AF"/>
          <w:sz w:val="22"/>
          <w:szCs w:val="22"/>
        </w:rPr>
      </w:pPr>
      <w:r>
        <w:rPr>
          <w:rFonts w:ascii="inherit" w:hAnsi="inherit" w:cs="Helvetica"/>
          <w:color w:val="9BA2AF"/>
          <w:sz w:val="22"/>
          <w:szCs w:val="22"/>
        </w:rPr>
        <w:t>Figura 6.- Documento PDF</w:t>
      </w:r>
    </w:p>
    <w:p w:rsidR="0069381A" w:rsidRDefault="0069381A" w:rsidP="0069381A">
      <w:pPr>
        <w:pStyle w:val="NormalWeb"/>
        <w:spacing w:before="0" w:beforeAutospacing="0" w:after="405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Para saber más visitar:</w:t>
      </w:r>
    </w:p>
    <w:p w:rsidR="0069381A" w:rsidRDefault="0069381A" w:rsidP="0069381A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>Libro online gratuito de LaTeX: </w:t>
      </w:r>
      <w:hyperlink r:id="rId18" w:history="1">
        <w:r>
          <w:rPr>
            <w:rStyle w:val="Hipervnculo"/>
            <w:rFonts w:ascii="inherit" w:hAnsi="inherit" w:cs="Helvetica"/>
            <w:color w:val="F45145"/>
            <w:sz w:val="27"/>
            <w:szCs w:val="27"/>
            <w:bdr w:val="none" w:sz="0" w:space="0" w:color="auto" w:frame="1"/>
          </w:rPr>
          <w:t>http://www.tec-digital.itcr.ac.cr/revistamatematica/Libros/LATEX/LaTeX_2013.pdf</w:t>
        </w:r>
      </w:hyperlink>
    </w:p>
    <w:p w:rsidR="0069381A" w:rsidRDefault="0069381A" w:rsidP="0069381A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Página oficial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TeXLive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>: </w:t>
      </w:r>
      <w:hyperlink r:id="rId19" w:history="1">
        <w:r>
          <w:rPr>
            <w:rStyle w:val="Hipervnculo"/>
            <w:rFonts w:ascii="inherit" w:hAnsi="inherit" w:cs="Helvetica"/>
            <w:color w:val="F45145"/>
            <w:sz w:val="27"/>
            <w:szCs w:val="27"/>
            <w:bdr w:val="none" w:sz="0" w:space="0" w:color="auto" w:frame="1"/>
          </w:rPr>
          <w:t>http://www.tug.org/texlive/</w:t>
        </w:r>
      </w:hyperlink>
    </w:p>
    <w:p w:rsidR="0069381A" w:rsidRDefault="0069381A" w:rsidP="0069381A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Página oficial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Texmaker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>: </w:t>
      </w:r>
      <w:hyperlink r:id="rId20" w:history="1">
        <w:r>
          <w:rPr>
            <w:rStyle w:val="Hipervnculo"/>
            <w:rFonts w:ascii="inherit" w:hAnsi="inherit" w:cs="Helvetica"/>
            <w:color w:val="F45145"/>
            <w:sz w:val="27"/>
            <w:szCs w:val="27"/>
            <w:bdr w:val="none" w:sz="0" w:space="0" w:color="auto" w:frame="1"/>
          </w:rPr>
          <w:t>http://www.xm1math.net/texmaker/index.html</w:t>
        </w:r>
      </w:hyperlink>
    </w:p>
    <w:p w:rsidR="0069381A" w:rsidRPr="0069381A" w:rsidRDefault="0069381A" w:rsidP="0069381A">
      <w:pPr>
        <w:pStyle w:val="NormalWeb"/>
        <w:spacing w:before="0" w:beforeAutospacing="0" w:after="0" w:afterAutospacing="0"/>
        <w:jc w:val="both"/>
        <w:textAlignment w:val="baseline"/>
        <w:rPr>
          <w:rFonts w:ascii="inherit" w:hAnsi="inherit" w:cs="Helvetica"/>
          <w:color w:val="656E7F"/>
          <w:sz w:val="27"/>
          <w:szCs w:val="27"/>
          <w:lang w:val="en-US"/>
        </w:rPr>
      </w:pPr>
      <w:r w:rsidRPr="0069381A">
        <w:rPr>
          <w:rFonts w:ascii="inherit" w:hAnsi="inherit" w:cs="Helvetica"/>
          <w:color w:val="656E7F"/>
          <w:sz w:val="27"/>
          <w:szCs w:val="27"/>
          <w:lang w:val="en-US"/>
        </w:rPr>
        <w:lastRenderedPageBreak/>
        <w:t>LaTeX wiki: </w:t>
      </w:r>
      <w:hyperlink r:id="rId21" w:history="1">
        <w:r w:rsidRPr="0069381A">
          <w:rPr>
            <w:rStyle w:val="Hipervnculo"/>
            <w:rFonts w:ascii="inherit" w:hAnsi="inherit" w:cs="Helvetica"/>
            <w:color w:val="F45145"/>
            <w:sz w:val="27"/>
            <w:szCs w:val="27"/>
            <w:bdr w:val="none" w:sz="0" w:space="0" w:color="auto" w:frame="1"/>
            <w:lang w:val="en-US"/>
          </w:rPr>
          <w:t>http://es.wikipedia.org/wiki/LaTeX</w:t>
        </w:r>
      </w:hyperlink>
    </w:p>
    <w:p w:rsidR="0069381A" w:rsidRDefault="0069381A" w:rsidP="0069381A">
      <w:pPr>
        <w:pStyle w:val="Ttulo3"/>
        <w:spacing w:before="405" w:after="405" w:line="282" w:lineRule="atLeast"/>
        <w:textAlignment w:val="baseline"/>
        <w:rPr>
          <w:rFonts w:ascii="Georgia" w:hAnsi="Georgia" w:cs="Helvetica"/>
          <w:color w:val="242D36"/>
          <w:sz w:val="35"/>
          <w:szCs w:val="35"/>
        </w:rPr>
      </w:pPr>
      <w:r>
        <w:rPr>
          <w:rFonts w:ascii="Georgia" w:hAnsi="Georgia" w:cs="Helvetica"/>
          <w:color w:val="242D36"/>
          <w:sz w:val="35"/>
          <w:szCs w:val="35"/>
        </w:rPr>
        <w:t>Nota importante:</w:t>
      </w:r>
    </w:p>
    <w:p w:rsidR="0069381A" w:rsidRDefault="0069381A" w:rsidP="0069381A">
      <w:pPr>
        <w:pStyle w:val="NormalWeb"/>
        <w:spacing w:before="0" w:beforeAutospacing="0" w:after="405" w:afterAutospacing="0"/>
        <w:textAlignment w:val="baseline"/>
        <w:rPr>
          <w:rFonts w:ascii="inherit" w:hAnsi="inherit" w:cs="Helvetica"/>
          <w:color w:val="656E7F"/>
          <w:sz w:val="27"/>
          <w:szCs w:val="27"/>
        </w:rPr>
      </w:pPr>
      <w:r>
        <w:rPr>
          <w:rFonts w:ascii="inherit" w:hAnsi="inherit" w:cs="Helvetica"/>
          <w:color w:val="656E7F"/>
          <w:sz w:val="27"/>
          <w:szCs w:val="27"/>
        </w:rPr>
        <w:t xml:space="preserve">Este blog es una herramienta didáctica usada en clases de Ingeniería en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Mecatrónica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de la UASLP. Se aceptan comentarios y visitas externas, sin embargo, dada las extenuantes tareas de docencia e investigación de los administradores difícilmente se resolverán dudas a personas que no sean alumnos de </w:t>
      </w:r>
      <w:proofErr w:type="spellStart"/>
      <w:r>
        <w:rPr>
          <w:rFonts w:ascii="inherit" w:hAnsi="inherit" w:cs="Helvetica"/>
          <w:color w:val="656E7F"/>
          <w:sz w:val="27"/>
          <w:szCs w:val="27"/>
        </w:rPr>
        <w:t>Mecatrónica</w:t>
      </w:r>
      <w:proofErr w:type="spellEnd"/>
      <w:r>
        <w:rPr>
          <w:rFonts w:ascii="inherit" w:hAnsi="inherit" w:cs="Helvetica"/>
          <w:color w:val="656E7F"/>
          <w:sz w:val="27"/>
          <w:szCs w:val="27"/>
        </w:rPr>
        <w:t xml:space="preserve"> de la UASLP.</w:t>
      </w:r>
    </w:p>
    <w:p w:rsidR="0069381A" w:rsidRPr="0069381A" w:rsidRDefault="0069381A" w:rsidP="0069381A">
      <w:pPr>
        <w:shd w:val="clear" w:color="auto" w:fill="F7F3EE"/>
        <w:spacing w:before="100" w:beforeAutospacing="1" w:after="100" w:afterAutospacing="1" w:line="390" w:lineRule="atLeast"/>
        <w:rPr>
          <w:rFonts w:ascii="Georgia" w:eastAsia="Times New Roman" w:hAnsi="Georgia" w:cs="Times New Roman"/>
          <w:color w:val="333333"/>
          <w:sz w:val="27"/>
          <w:szCs w:val="27"/>
          <w:lang w:eastAsia="es-MX"/>
        </w:rPr>
      </w:pPr>
      <w:bookmarkStart w:id="0" w:name="_GoBack"/>
      <w:bookmarkEnd w:id="0"/>
    </w:p>
    <w:p w:rsidR="0097282B" w:rsidRDefault="0097282B"/>
    <w:sectPr w:rsidR="00972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1A"/>
    <w:rsid w:val="000A6979"/>
    <w:rsid w:val="00630772"/>
    <w:rsid w:val="0069381A"/>
    <w:rsid w:val="0097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833D9A-6679-4064-A690-924E7428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3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8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8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9381A"/>
    <w:rPr>
      <w:color w:val="0000FF"/>
      <w:u w:val="single"/>
    </w:rPr>
  </w:style>
  <w:style w:type="character" w:customStyle="1" w:styleId="entry-byline">
    <w:name w:val="entry-byline"/>
    <w:basedOn w:val="Fuentedeprrafopredeter"/>
    <w:rsid w:val="0069381A"/>
  </w:style>
  <w:style w:type="character" w:customStyle="1" w:styleId="author">
    <w:name w:val="author"/>
    <w:basedOn w:val="Fuentedeprrafopredeter"/>
    <w:rsid w:val="0069381A"/>
  </w:style>
  <w:style w:type="paragraph" w:styleId="NormalWeb">
    <w:name w:val="Normal (Web)"/>
    <w:basedOn w:val="Normal"/>
    <w:uiPriority w:val="99"/>
    <w:semiHidden/>
    <w:unhideWhenUsed/>
    <w:rsid w:val="0069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9381A"/>
    <w:rPr>
      <w:b/>
      <w:bCs/>
    </w:rPr>
  </w:style>
  <w:style w:type="character" w:customStyle="1" w:styleId="skimlinks-unlinked">
    <w:name w:val="skimlinks-unlinked"/>
    <w:basedOn w:val="Fuentedeprrafopredeter"/>
    <w:rsid w:val="0069381A"/>
  </w:style>
  <w:style w:type="character" w:customStyle="1" w:styleId="Ttulo2Car">
    <w:name w:val="Título 2 Car"/>
    <w:basedOn w:val="Fuentedeprrafopredeter"/>
    <w:link w:val="Ttulo2"/>
    <w:uiPriority w:val="9"/>
    <w:semiHidden/>
    <w:rsid w:val="00693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381A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wp-caption-text">
    <w:name w:val="wp-caption-text"/>
    <w:basedOn w:val="Normal"/>
    <w:rsid w:val="0069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1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447">
          <w:marLeft w:val="0"/>
          <w:marRight w:val="0"/>
          <w:marTop w:val="40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1363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91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01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02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64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204">
              <w:marLeft w:val="0"/>
              <w:marRight w:val="0"/>
              <w:marTop w:val="203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atronicauaslp.files.wordpress.com/2013/07/screenshot-from-2013-07-25-09_40_23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tec-digital.itcr.ac.cr/revistamatematica/Libros/LATEX/LaTeX_201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s.wikipedia.org/wiki/LaTe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ecatronicauaslp.files.wordpress.com/2013/07/screenshot-from-2013-07-25-10_25_31-copia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mecatronicauaslp.files.wordpress.com/2013/07/screenshot-from-2013-07-25-10_25_31.png" TargetMode="External"/><Relationship Id="rId20" Type="http://schemas.openxmlformats.org/officeDocument/2006/relationships/hyperlink" Target="http://www.xm1math.net/texmaker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ecatronicauaslp.files.wordpress.com/2013/07/screenshot-from-2013-07-25-10_43_56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ntoguate.wordpress.com/category/inmobil-ia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mecatronicauaslp.files.wordpress.com/2013/07/screenshot-from-2013-07-25-10_25_17.png" TargetMode="External"/><Relationship Id="rId19" Type="http://schemas.openxmlformats.org/officeDocument/2006/relationships/hyperlink" Target="http://www.tug.org/texlive/" TargetMode="External"/><Relationship Id="rId4" Type="http://schemas.openxmlformats.org/officeDocument/2006/relationships/hyperlink" Target="https://carnitos.wordpress.com/2008/11/10/utilizando-latex-en-ubuntu-con-texmaker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mecatronicauaslp.files.wordpress.com/2013/07/screenshot-from-2013-07-25-10_23_59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946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2</cp:revision>
  <dcterms:created xsi:type="dcterms:W3CDTF">2017-10-13T19:11:00Z</dcterms:created>
  <dcterms:modified xsi:type="dcterms:W3CDTF">2017-10-13T19:12:00Z</dcterms:modified>
</cp:coreProperties>
</file>