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A5F" w:val="clear"/>
        <w:spacing w:after="50" w:before="120"/>
        <w:jc w:val="center"/>
      </w:pPr>
      <w:r>
        <w:rPr>
          <w:b/>
          <w:bCs/>
          <w:color w:val="FFFFFF"/>
          <w:sz w:val="26"/>
          <w:szCs w:val="26"/>
        </w:rPr>
        <w:t xml:space="preserve">GREIVIN MAURICIO CORDERO SOLANO</w:t>
      </w:r>
    </w:p>
    <w:p>
      <w:pPr>
        <w:shd w:fill="1F3A5F" w:val="clear"/>
        <w:spacing w:after="30"/>
        <w:jc w:val="center"/>
      </w:pPr>
      <w:r>
        <w:rPr>
          <w:i/>
          <w:color w:val="B8953D"/>
          <w:sz w:val="18"/>
        </w:rPr>
        <w:t>Soporte Administrativo y Operativo | Relaciones con Clientes | Entrada de Datos CRM | Turismo y Bienes Raices</w:t>
      </w:r>
    </w:p>
    <w:p>
      <w:pPr>
        <w:shd w:fill="1F3A5F" w:val="clear"/>
        <w:spacing w:after="15"/>
        <w:jc w:val="center"/>
      </w:pPr>
      <w:r>
        <w:rPr>
          <w:color w:val="FFFFFF"/>
          <w:sz w:val="16"/>
          <w:szCs w:val="16"/>
        </w:rPr>
        <w:t xml:space="preserve">Quepos, Puntarenas, Costa Rica  |  +506 8415 4797  |  maucorderosolano@gmail.com</w:t>
      </w:r>
    </w:p>
    <w:p>
      <w:pPr>
        <w:pBdr>
          <w:bottom w:val="single" w:color="1F3A5F" w:sz="14"/>
        </w:pBdr>
        <w:shd w:fill="1F3A5F" w:val="clear"/>
        <w:spacing w:after="120"/>
        <w:jc w:val="center"/>
      </w:pPr>
      <w:hyperlink w:history="1" r:id="rIdyiphqtjnkcyqvvpkvx-yp">
        <w:r>
          <w:rPr>
            <w:color w:val="6FB1FC"/>
            <w:sz w:val="16"/>
            <w:szCs w:val="16"/>
            <w:u w:val="single"/>
          </w:rPr>
          <w:t xml:space="preserve">linkedin.com/in/greivin-cordero-solano-411084202</w:t>
        </w:r>
      </w:hyperlink>
      <w:r>
        <w:rPr>
          <w:color w:val="FFFFFF"/>
          <w:sz w:val="16"/>
          <w:szCs w:val="16"/>
        </w:rPr>
        <w:t xml:space="preserve">  |  </w:t>
      </w:r>
      <w:hyperlink w:history="1" r:id="rIdlho9lfqpp0zgv9diovyyi">
        <w:r>
          <w:rPr>
            <w:color w:val="6FB1FC"/>
            <w:sz w:val="16"/>
            <w:szCs w:val="16"/>
            <w:u w:val="single"/>
          </w:rPr>
          <w:t xml:space="preserve">maucordero.github.io/portfolio</w:t>
        </w:r>
      </w:hyperlink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Perfil Profesional</w:t>
      </w:r>
    </w:p>
    <w:p>
      <w:pPr>
        <w:spacing w:after="30"/>
      </w:pPr>
      <w:r>
        <w:rPr>
          <w:sz w:val="17"/>
          <w:szCs w:val="17"/>
        </w:rPr>
        <w:t>Profesional Bilingue en Administracion y Servicio al Cliente con experiencia en operaciones inmobiliarias, hospitalidad y soporte remoto internacional. Comunicacion asincrona, organizacion digital y gestion autonoma de tareas. Experiencia en registros de clientes, entrada de datos, consultas bilingues y soporte en ventas. Cursando Bachillerato en Gestion Turistica Sostenible en la UNED. Aprendiendo analisis de datos y Excel intermedio.</w:t>
      </w:r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Competencias Clave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>Operaciones Administrativas: Entrada de datos, organizacion de documentos digitales, gestion de correo y comunicacion entre zonas horarias.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>Servicio al Cliente: Soporte bilingue (ingles/espanol), respuesta a consultas de clientes y resolucion de incidencias operativas.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Ventas y CRM: </w:t>
      </w:r>
      <w:r>
        <w:rPr>
          <w:sz w:val="16"/>
          <w:szCs w:val="16"/>
        </w:rPr>
        <w:t xml:space="preserve">Soporte en Ventas, Seguimiento de Prospectos, Relaciones Bilingües, Gestión de CRM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>Operaciones de Hospitalidad: Servicio al cliente de alto volumen, gestion de pedidos y experiencias excelentes para el huesped.</w:t>
      </w:r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Experiencia Laboral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Operaciones Hoteleras | Ventas y Servicio al Cliente | Marketing Digital</w:t>
      </w:r>
      <w:r>
        <w:rPr>
          <w:b/>
          <w:bCs/>
          <w:color w:val="C9A85B"/>
          <w:sz w:val="15"/>
          <w:szCs w:val="15"/>
        </w:rPr>
        <w:t xml:space="preserve">	Feb 2026 – Presente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Mango Moon Villas / Restaurante Carambola, Quepos — Tiempo completo, Híbrido</w:t>
      </w:r>
    </w:p>
    <w:p>
      <w:pPr>
        <w:spacing w:after="12"/>
        <w:ind w:left="260"/>
      </w:pPr>
      <w:r>
        <w:rPr>
          <w:sz w:val="16"/>
          <w:szCs w:val="16"/>
        </w:rPr>
        <w:t xml:space="preserve">◆ Lideré operaciones de A&amp;B: calidad de servicio, control de costos y satisfacción del cliente en restaurante turístico de alta exigencia.</w:t>
      </w:r>
    </w:p>
    <w:p>
      <w:pPr>
        <w:spacing w:after="12"/>
        <w:ind w:left="260"/>
      </w:pPr>
      <w:r>
        <w:rPr>
          <w:sz w:val="16"/>
          <w:szCs w:val="16"/>
        </w:rPr>
        <w:t xml:space="preserve">◆ Creé herramientas avanzadas en Excel para control de inventarios, análisis de KPIs y reportes automatizados.</w:t>
      </w:r>
    </w:p>
    <w:p>
      <w:pPr>
        <w:spacing w:after="12"/>
        <w:ind w:left="260"/>
      </w:pPr>
      <w:r>
        <w:rPr>
          <w:sz w:val="16"/>
          <w:szCs w:val="16"/>
        </w:rPr>
        <w:t xml:space="preserve">◆ Diseñé campañas publicitarias digitales (Canva) para Facebook, Instagram y WhatsApp Business.</w:t>
      </w:r>
    </w:p>
    <w:p>
      <w:pPr>
        <w:spacing w:after="12"/>
        <w:ind w:left="260"/>
      </w:pPr>
      <w:r>
        <w:rPr>
          <w:sz w:val="16"/>
          <w:szCs w:val="16"/>
        </w:rPr>
        <w:t xml:space="preserve">◆ Gestioné compras, proveedores y cadena de abastecimiento con negociación estratégica de precios.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 xml:space="preserve">Coordinador de Operaciones Comerciales y Relaciones con Clientes</w:t>
      </w:r>
      <w:r>
        <w:rPr>
          <w:b/>
          <w:bCs/>
          <w:color w:val="C9A85B"/>
          <w:sz w:val="15"/>
          <w:szCs w:val="15"/>
        </w:rPr>
        <w:t xml:space="preserve">	Mar 2021 – Ene 2026 · 4 años 11 meses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Paradise Real Estate, Costa Rica — Contrato, Remoto</w:t>
      </w:r>
    </w:p>
    <w:p>
      <w:pPr>
        <w:spacing w:after="12"/>
        <w:ind w:left="260"/>
      </w:pPr>
      <w:r>
        <w:rPr>
          <w:sz w:val="16"/>
          <w:szCs w:val="16"/>
        </w:rPr>
        <w:t xml:space="preserve">◆ Organicé y mantuve bases de datos de clientes en Excel asegurando información precisa y seguimiento estructurado.</w:t>
      </w:r>
    </w:p>
    <w:p>
      <w:pPr>
        <w:spacing w:after="12"/>
        <w:ind w:left="260"/>
      </w:pPr>
      <w:r>
        <w:rPr>
          <w:sz w:val="16"/>
          <w:szCs w:val="16"/>
        </w:rPr>
        <w:t xml:space="preserve">◆ Realicé seguimiento de leads y clientes durante el proceso de ventas mediante registros digitales.</w:t>
      </w:r>
    </w:p>
    <w:p>
      <w:pPr>
        <w:spacing w:after="12"/>
        <w:ind w:left="260"/>
      </w:pPr>
      <w:r>
        <w:rPr>
          <w:sz w:val="16"/>
          <w:szCs w:val="16"/>
        </w:rPr>
        <w:t xml:space="preserve">◆ Creé materiales promocionales y contenido visual utilizando Canva y herramientas digitales.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>Service Operations &amp; Guest Experience</w:t>
        <w:tab/>
        <w:t>Ago 2021 – Nov 2025 · 4 años 4 meses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Restaurante El Lagarto / Tedesco Norte, Puntarenas — Tiempo completo, Presencial</w:t>
      </w:r>
    </w:p>
    <w:p>
      <w:pPr>
        <w:spacing w:after="12"/>
        <w:ind w:left="260"/>
      </w:pPr>
      <w:r>
        <w:rPr>
          <w:sz w:val="16"/>
          <w:szCs w:val="16"/>
        </w:rPr>
        <w:t xml:space="preserve">◆ Brindé servicio personalizado a huéspedes locales e internacionales, manteniendo altos niveles de satisfacción.</w:t>
      </w:r>
    </w:p>
    <w:p>
      <w:pPr>
        <w:spacing w:after="12"/>
        <w:ind w:left="260"/>
      </w:pPr>
      <w:r>
        <w:rPr>
          <w:sz w:val="16"/>
          <w:szCs w:val="16"/>
        </w:rPr>
        <w:t xml:space="preserve">◆ Apoyé en operaciones de bar: preparación de bebidas, control de inventario y control de costos.</w:t>
      </w:r>
    </w:p>
    <w:p>
      <w:pPr>
        <w:spacing w:after="12"/>
        <w:ind w:left="260"/>
      </w:pPr>
      <w:r>
        <w:rPr>
          <w:sz w:val="16"/>
          <w:szCs w:val="16"/>
        </w:rPr>
        <w:t xml:space="preserve">◆ Capacité al personal nuevo en estándares de servicio, comunicación y procedimientos del restaurante.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>Food &amp; Beverage Server &amp; Bartender</w:t>
        <w:tab/>
        <w:t>Nov 2017 – Jun 2020 · 2 años 8 meses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Ronnys Place, Puntarenas — Tiempo completo, Presencial</w:t>
      </w:r>
    </w:p>
    <w:p>
      <w:pPr>
        <w:spacing w:after="12"/>
        <w:ind w:left="260"/>
      </w:pPr>
      <w:r>
        <w:rPr>
          <w:sz w:val="16"/>
          <w:szCs w:val="16"/>
        </w:rPr>
        <w:t xml:space="preserve">◆ Brindé servicio de primera línea en restaurante de alto volumen; mantuve calidad y consistencia.</w:t>
      </w:r>
    </w:p>
    <w:p>
      <w:pPr>
        <w:spacing w:after="12"/>
        <w:ind w:left="260"/>
      </w:pPr>
      <w:r>
        <w:rPr>
          <w:sz w:val="16"/>
          <w:szCs w:val="16"/>
        </w:rPr>
        <w:t xml:space="preserve">◆ Gestioné control de inventario: monitoreo de existencias, rotación, reporte de discrepancias y reabastecimiento.</w:t>
      </w:r>
    </w:p>
    <w:p>
      <w:pPr>
        <w:tabs>
          <w:tab w:val="right" w:pos="9360"/>
        </w:tabs>
        <w:spacing w:after="10" w:before="50"/>
      </w:pPr>
      <w:r>
        <w:rPr>
          <w:b/>
          <w:bCs/>
          <w:color w:val="1F3A5F"/>
          <w:sz w:val="17"/>
          <w:szCs w:val="17"/>
        </w:rPr>
        <w:t>Administrative Assistant &amp; International Customer Service Specialist</w:t>
        <w:tab/>
        <w:t>Ene 2014 – Abr 2017 · 3 años 4 meses</w:t>
      </w:r>
    </w:p>
    <w:p>
      <w:pPr>
        <w:spacing w:after="15"/>
      </w:pPr>
      <w:r>
        <w:rPr>
          <w:i/>
          <w:iCs/>
          <w:color w:val="666666"/>
          <w:sz w:val="15"/>
          <w:szCs w:val="15"/>
        </w:rPr>
        <w:t xml:space="preserve">Australian Belt Cleaning Pty. Ltd., Sídney — Tiempo completo, Remoto desde Costa Rica</w:t>
      </w:r>
    </w:p>
    <w:p>
      <w:pPr>
        <w:spacing w:after="12"/>
        <w:ind w:left="260"/>
      </w:pPr>
      <w:r>
        <w:rPr>
          <w:sz w:val="16"/>
          <w:szCs w:val="16"/>
        </w:rPr>
        <w:t xml:space="preserve">◆ Gestioné tareas administrativas bilingües (inglés-español) y servicio al cliente para el mercado latinoamericano.</w:t>
      </w:r>
    </w:p>
    <w:p>
      <w:pPr>
        <w:spacing w:after="12"/>
        <w:ind w:left="260"/>
      </w:pPr>
      <w:r>
        <w:rPr>
          <w:sz w:val="16"/>
          <w:szCs w:val="16"/>
        </w:rPr>
        <w:t xml:space="preserve">◆ Traduje y localicé documentos corporativos, materiales de capacitación y activos comerciales para Centroamérica.</w:t>
      </w:r>
    </w:p>
    <w:p>
      <w:pPr>
        <w:spacing w:after="12"/>
        <w:ind w:left="260"/>
      </w:pPr>
      <w:r>
        <w:rPr>
          <w:sz w:val="16"/>
          <w:szCs w:val="16"/>
        </w:rPr>
        <w:t xml:space="preserve">◆ Coordiné equipos internacionales en múltiples zonas horarias mediante Skype, Zoom y Google Workspace.</w:t>
      </w:r>
    </w:p>
    <w:p>
      <w:pPr>
        <w:spacing w:after="12"/>
        <w:ind w:left="260"/>
      </w:pPr>
      <w:r>
        <w:rPr>
          <w:sz w:val="16"/>
          <w:szCs w:val="16"/>
        </w:rPr>
        <w:t xml:space="preserve">◆ Obtuve carta de recomendación formal del CEO por responsabilidad y adaptabilidad excepcionales.</w:t>
      </w:r>
    </w:p>
    <w:p>
      <w:pPr>
        <w:pBdr>
          <w:bottom w:val="single" w:color="C9A85B" w:sz="6"/>
        </w:pBdr>
        <w:spacing w:after="40" w:before="120"/>
      </w:pPr>
      <w:r>
        <w:rPr>
          <w:b/>
          <w:bCs/>
          <w:color w:val="1F3A5F"/>
          <w:sz w:val="22"/>
          <w:szCs w:val="22"/>
        </w:rPr>
        <w:t xml:space="preserve">Educación y Certificaciones</w:t>
      </w:r>
    </w:p>
    <w:p>
      <w:pPr>
        <w:spacing w:after="8"/>
        <w:ind w:left="260"/>
      </w:pPr>
      <w:r>
        <w:rPr>
          <w:sz w:val="16"/>
          <w:szCs w:val="16"/>
        </w:rPr>
        <w:t xml:space="preserve">◆ Diplomado en Gestión Turística Sostenible — UNED, Abril 2026 (Completado)</w:t>
      </w:r>
    </w:p>
    <w:p>
      <w:pPr>
        <w:spacing w:after="8"/>
        <w:ind w:left="260"/>
      </w:pPr>
      <w:r>
        <w:rPr>
          <w:sz w:val="16"/>
          <w:szCs w:val="16"/>
        </w:rPr>
        <w:t xml:space="preserve">◆ Bachillerato en Gestión Turística Sostenible — UNED (Cursando)</w:t>
      </w:r>
    </w:p>
    <w:p>
      <w:pPr>
        <w:spacing w:after="8"/>
        <w:ind w:left="260"/>
      </w:pPr>
      <w:r>
        <w:rPr>
          <w:sz w:val="16"/>
          <w:szCs w:val="16"/>
        </w:rPr>
        <w:t xml:space="preserve">◆ Bachiller en Educación Media — MEP, Diciembre 2022</w:t>
      </w:r>
    </w:p>
    <w:p>
      <w:pPr>
        <w:spacing w:after="8"/>
        <w:ind w:left="260"/>
      </w:pPr>
      <w:r>
        <w:rPr>
          <w:sz w:val="16"/>
          <w:szCs w:val="16"/>
        </w:rPr>
        <w:t xml:space="preserve">◆ Inglés Intermedio B2 (Certificación) — INA, Abril 2026</w:t>
      </w:r>
    </w:p>
    <w:p>
      <w:pPr>
        <w:spacing w:after="8"/>
        <w:ind w:left="260"/>
      </w:pPr>
      <w:r>
        <w:rPr>
          <w:sz w:val="16"/>
          <w:szCs w:val="16"/>
        </w:rPr>
        <w:t xml:space="preserve">◆ Bartender y Salonero Profesional — INA, 882 horas, 2012–2013</w:t>
      </w:r>
    </w:p>
    <w:p>
      <w:pPr>
        <w:spacing w:after="8"/>
        <w:ind w:left="260"/>
      </w:pPr>
      <w:r>
        <w:rPr>
          <w:sz w:val="16"/>
          <w:szCs w:val="16"/>
        </w:rPr>
        <w:t xml:space="preserve">◆ Marketing Digital: Content &amp; Community Manager — GalileoX/edX, 20h, 2019</w:t>
      </w:r>
    </w:p>
    <w:p>
      <w:pPr>
        <w:spacing w:after="8"/>
        <w:ind w:left="260"/>
      </w:pPr>
      <w:r>
        <w:rPr>
          <w:sz w:val="16"/>
          <w:szCs w:val="16"/>
        </w:rPr>
        <w:t xml:space="preserve">◆ Facebook Ads — GalileoX/edX, 20h, 2019</w:t>
      </w:r>
    </w:p>
    <w:p>
      <w:pPr>
        <w:spacing w:after="8"/>
        <w:ind w:left="260"/>
      </w:pPr>
      <w:r>
        <w:rPr>
          <w:sz w:val="16"/>
          <w:szCs w:val="16"/>
        </w:rPr>
        <w:t xml:space="preserve">◆ Servicio al Cliente — INA, 20h, 2023</w:t>
      </w:r>
    </w:p>
    <w:p>
      <w:pPr>
        <w:spacing w:after="8"/>
        <w:ind w:left="260"/>
      </w:pPr>
      <w:r>
        <w:rPr>
          <w:sz w:val="16"/>
          <w:szCs w:val="16"/>
        </w:rPr>
        <w:t xml:space="preserve">◆ Operador de Computadoras — VALPER, 80h, 2007–2008</w:t>
      </w:r>
    </w:p>
    <w:p>
      <w:pPr>
        <w:spacing w:after="10" w:before="80"/>
      </w:pPr>
      <w:r>
        <w:rPr>
          <w:b/>
          <w:bCs/>
          <w:color w:val="1F3A5F"/>
          <w:sz w:val="16"/>
          <w:szCs w:val="16"/>
        </w:rPr>
        <w:t xml:space="preserve">Habilidades Blandas: </w:t>
      </w:r>
    </w:p>
    <w:p>
      <w:pPr>
        <w:spacing w:after="20"/>
      </w:pPr>
      <w:r>
        <w:rPr>
          <w:sz w:val="16"/>
          <w:szCs w:val="16"/>
        </w:rPr>
        <w:t xml:space="preserve">Adaptabilidad · Aprendizaje Continuo · Proactividad · Orientación a Resultados · Liderazgo · Resolución de Conflictos · Comunicación Intercultural · Resiliencia bajo Presión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Habilidades Técnicas: </w:t>
      </w:r>
    </w:p>
    <w:p>
      <w:pPr>
        <w:spacing w:after="20"/>
      </w:pPr>
      <w:r>
        <w:rPr>
          <w:sz w:val="16"/>
          <w:szCs w:val="16"/>
        </w:rPr>
        <w:t xml:space="preserve">Excel Avanzado y Automatización · Office 365 · Canva y Diseño Digital · Google Workspace · Meta Ads y Redes Sociales · CRM y Bases de Datos · Teams, Zoom, Skype · Windows y Soporte Informático</w:t>
      </w:r>
    </w:p>
    <w:p>
      <w:pPr>
        <w:spacing w:after="10"/>
      </w:pPr>
      <w:r>
        <w:rPr>
          <w:b/>
          <w:bCs/>
          <w:color w:val="1F3A5F"/>
          <w:sz w:val="16"/>
          <w:szCs w:val="16"/>
        </w:rPr>
        <w:t xml:space="preserve">Idiomas: </w:t>
      </w:r>
    </w:p>
    <w:p>
      <w:pPr>
        <w:spacing w:after="40"/>
      </w:pPr>
      <w:r>
        <w:rPr>
          <w:sz w:val="16"/>
          <w:szCs w:val="16"/>
        </w:rPr>
        <w:t xml:space="preserve">Español (Nativo) — Inglés B2: Lectura, Escritura, Conversación y Traducción Profesional</w:t>
      </w:r>
    </w:p>
    <w:p>
      <w:pPr>
        <w:spacing w:after="20" w:before="120"/>
        <w:jc w:val="center"/>
      </w:pPr>
      <w:r>
        <w:rPr>
          <w:color w:val="C9A85B"/>
          <w:sz w:val="28"/>
          <w:szCs w:val="28"/>
        </w:rPr>
        <w:t xml:space="preserve">—</w:t>
      </w:r>
    </w:p>
    <w:p>
      <w:pPr>
        <w:spacing w:after="15"/>
        <w:jc w:val="center"/>
      </w:pPr>
      <w:r>
        <w:rPr>
          <w:rFonts w:ascii="Georgia" w:cs="Georgia" w:eastAsia="Georgia" w:hAnsi="Georgia"/>
          <w:b/>
          <w:bCs/>
          <w:color w:val="C9A85B"/>
          <w:sz w:val="20"/>
          <w:szCs w:val="20"/>
        </w:rPr>
        <w:t xml:space="preserve">Documentos de Respaldo</w:t>
      </w:r>
    </w:p>
    <w:p>
      <w:pPr>
        <w:spacing w:after="10"/>
        <w:jc w:val="center"/>
      </w:pPr>
      <w:r>
        <w:rPr>
          <w:rFonts w:ascii="Georgia" w:cs="Georgia" w:eastAsia="Georgia" w:hAnsi="Georgia"/>
          <w:i/>
          <w:iCs/>
          <w:color w:val="555555"/>
          <w:sz w:val="16"/>
          <w:szCs w:val="16"/>
        </w:rPr>
        <w:t xml:space="preserve">Cartas de recomendación, títulos, certificados y documentación extra disponibles en</w:t>
      </w:r>
    </w:p>
    <w:p>
      <w:pPr>
        <w:jc w:val="center"/>
      </w:pPr>
      <w:hyperlink w:history="1" r:id="rIdm4hsns9k7cppcgotw-ecd">
        <w:r>
          <w:rPr>
            <w:rFonts w:ascii="Georgia" w:cs="Georgia" w:eastAsia="Georgia" w:hAnsi="Georgia"/>
            <w:b/>
            <w:bCs/>
            <w:color w:val="C9A85B"/>
            <w:sz w:val="20"/>
            <w:szCs w:val="20"/>
            <w:u w:val="single"/>
          </w:rPr>
          <w:t xml:space="preserve">maucordero.github.io/portfolio</w:t>
        </w:r>
      </w:hyperlink>
    </w:p>
    <w:sectPr>
      <w:pgSz w:w="12240" w:h="15840" w:orient="portrait"/>
      <w:pgMar w:top="650" w:right="800" w:bottom="5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iphqtjnkcyqvvpkvx-yp" Type="http://schemas.openxmlformats.org/officeDocument/2006/relationships/hyperlink" Target="https://linkedin.com/in/greivin-cordero-solano-411084202" TargetMode="External"/><Relationship Id="rIdlho9lfqpp0zgv9diovyyi" Type="http://schemas.openxmlformats.org/officeDocument/2006/relationships/hyperlink" Target="https://maucordero.github.io/portfolio" TargetMode="External"/><Relationship Id="rIdm4hsns9k7cppcgotw-ecd" Type="http://schemas.openxmlformats.org/officeDocument/2006/relationships/hyperlink" Target="https://maucordero.github.io/portfolio?lang=es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Greivin Mauricio Cordero Solano</dc:creator>
  <cp:lastModifiedBy>Un-named</cp:lastModifiedBy>
  <cp:revision>1</cp:revision>
  <dcterms:created xsi:type="dcterms:W3CDTF">2026-06-17T21:39:22.484Z</dcterms:created>
  <dcterms:modified xsi:type="dcterms:W3CDTF">2026-06-17T21:39:22.485Z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