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6F7FC" w14:textId="6B9BECC4" w:rsidR="00866CC5" w:rsidRDefault="00866CC5" w:rsidP="00866CC5">
      <w:pPr>
        <w:pStyle w:val="Title"/>
        <w:rPr>
          <w:lang w:val="en-US"/>
        </w:rPr>
      </w:pPr>
      <w:r>
        <w:rPr>
          <w:lang w:val="en-US"/>
        </w:rPr>
        <w:t>Newsletter log</w:t>
      </w:r>
    </w:p>
    <w:p w14:paraId="20BA4F02" w14:textId="77777777" w:rsidR="00866CC5" w:rsidRDefault="00866CC5" w:rsidP="00866CC5">
      <w:pPr>
        <w:rPr>
          <w:lang w:val="en-US"/>
        </w:rPr>
      </w:pPr>
      <w:r>
        <w:rPr>
          <w:lang w:val="en-US"/>
        </w:rPr>
        <w:br/>
      </w:r>
    </w:p>
    <w:p w14:paraId="0754BF24" w14:textId="58671F32" w:rsidR="004D6C56" w:rsidRDefault="00C27218">
      <w:pPr>
        <w:pStyle w:val="TOC1"/>
        <w:tabs>
          <w:tab w:val="right" w:leader="dot" w:pos="9016"/>
        </w:tabs>
        <w:rPr>
          <w:rFonts w:eastAsiaTheme="minorEastAsia" w:cstheme="minorBidi"/>
          <w:b w:val="0"/>
          <w:bCs w:val="0"/>
          <w:caps w:val="0"/>
          <w:noProof/>
          <w:sz w:val="22"/>
          <w:szCs w:val="22"/>
        </w:rPr>
      </w:pPr>
      <w:r>
        <w:rPr>
          <w:lang w:val="en-US"/>
        </w:rPr>
        <w:fldChar w:fldCharType="begin"/>
      </w:r>
      <w:r>
        <w:rPr>
          <w:lang w:val="en-US"/>
        </w:rPr>
        <w:instrText xml:space="preserve"> TOC \o "1-3" \h \z \u </w:instrText>
      </w:r>
      <w:r>
        <w:rPr>
          <w:lang w:val="en-US"/>
        </w:rPr>
        <w:fldChar w:fldCharType="separate"/>
      </w:r>
      <w:hyperlink w:anchor="_Toc157151135" w:history="1">
        <w:r w:rsidR="004D6C56" w:rsidRPr="00C14A53">
          <w:rPr>
            <w:rStyle w:val="Hyperlink"/>
            <w:noProof/>
            <w:lang w:val="en-US"/>
          </w:rPr>
          <w:t>Newsletters (laposta)</w:t>
        </w:r>
        <w:r w:rsidR="004D6C56">
          <w:rPr>
            <w:noProof/>
            <w:webHidden/>
          </w:rPr>
          <w:tab/>
        </w:r>
        <w:r w:rsidR="004D6C56">
          <w:rPr>
            <w:noProof/>
            <w:webHidden/>
          </w:rPr>
          <w:fldChar w:fldCharType="begin"/>
        </w:r>
        <w:r w:rsidR="004D6C56">
          <w:rPr>
            <w:noProof/>
            <w:webHidden/>
          </w:rPr>
          <w:instrText xml:space="preserve"> PAGEREF _Toc157151135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593571E3" w14:textId="3A2F3FF6" w:rsidR="004D6C56" w:rsidRDefault="00000000">
      <w:pPr>
        <w:pStyle w:val="TOC2"/>
        <w:tabs>
          <w:tab w:val="right" w:leader="dot" w:pos="9016"/>
        </w:tabs>
        <w:rPr>
          <w:rFonts w:eastAsiaTheme="minorEastAsia" w:cstheme="minorBidi"/>
          <w:smallCaps w:val="0"/>
          <w:noProof/>
          <w:sz w:val="22"/>
          <w:szCs w:val="22"/>
        </w:rPr>
      </w:pPr>
      <w:hyperlink w:anchor="_Toc157151136" w:history="1">
        <w:r w:rsidR="004D6C56" w:rsidRPr="00C14A53">
          <w:rPr>
            <w:rStyle w:val="Hyperlink"/>
            <w:noProof/>
            <w:lang w:val="en-US"/>
          </w:rPr>
          <w:t>01/24</w:t>
        </w:r>
        <w:r w:rsidR="004D6C56">
          <w:rPr>
            <w:noProof/>
            <w:webHidden/>
          </w:rPr>
          <w:tab/>
        </w:r>
        <w:r w:rsidR="004D6C56">
          <w:rPr>
            <w:noProof/>
            <w:webHidden/>
          </w:rPr>
          <w:fldChar w:fldCharType="begin"/>
        </w:r>
        <w:r w:rsidR="004D6C56">
          <w:rPr>
            <w:noProof/>
            <w:webHidden/>
          </w:rPr>
          <w:instrText xml:space="preserve"> PAGEREF _Toc157151136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725EF8F0" w14:textId="3A8027EC" w:rsidR="004D6C56" w:rsidRDefault="00000000">
      <w:pPr>
        <w:pStyle w:val="TOC3"/>
        <w:tabs>
          <w:tab w:val="right" w:leader="dot" w:pos="9016"/>
        </w:tabs>
        <w:rPr>
          <w:rFonts w:eastAsiaTheme="minorEastAsia" w:cstheme="minorBidi"/>
          <w:i w:val="0"/>
          <w:iCs w:val="0"/>
          <w:noProof/>
          <w:sz w:val="22"/>
          <w:szCs w:val="22"/>
        </w:rPr>
      </w:pPr>
      <w:hyperlink w:anchor="_Toc157151137" w:history="1">
        <w:r w:rsidR="004D6C56" w:rsidRPr="00C14A53">
          <w:rPr>
            <w:rStyle w:val="Hyperlink"/>
            <w:noProof/>
            <w:lang w:val="en-US"/>
          </w:rPr>
          <w:t>LOS</w:t>
        </w:r>
        <w:r w:rsidR="004D6C56">
          <w:rPr>
            <w:noProof/>
            <w:webHidden/>
          </w:rPr>
          <w:tab/>
        </w:r>
        <w:r w:rsidR="004D6C56">
          <w:rPr>
            <w:noProof/>
            <w:webHidden/>
          </w:rPr>
          <w:fldChar w:fldCharType="begin"/>
        </w:r>
        <w:r w:rsidR="004D6C56">
          <w:rPr>
            <w:noProof/>
            <w:webHidden/>
          </w:rPr>
          <w:instrText xml:space="preserve"> PAGEREF _Toc157151137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40810979" w14:textId="6E4C8E4F" w:rsidR="004D6C56" w:rsidRDefault="00000000">
      <w:pPr>
        <w:pStyle w:val="TOC3"/>
        <w:tabs>
          <w:tab w:val="right" w:leader="dot" w:pos="9016"/>
        </w:tabs>
        <w:rPr>
          <w:rFonts w:eastAsiaTheme="minorEastAsia" w:cstheme="minorBidi"/>
          <w:i w:val="0"/>
          <w:iCs w:val="0"/>
          <w:noProof/>
          <w:sz w:val="22"/>
          <w:szCs w:val="22"/>
        </w:rPr>
      </w:pPr>
      <w:hyperlink w:anchor="_Toc157151138" w:history="1">
        <w:r w:rsidR="004D6C56" w:rsidRPr="00C14A53">
          <w:rPr>
            <w:rStyle w:val="Hyperlink"/>
            <w:noProof/>
            <w:lang w:val="nl-NL"/>
          </w:rPr>
          <w:t>CAU</w:t>
        </w:r>
        <w:r w:rsidR="004D6C56">
          <w:rPr>
            <w:noProof/>
            <w:webHidden/>
          </w:rPr>
          <w:tab/>
        </w:r>
        <w:r w:rsidR="004D6C56">
          <w:rPr>
            <w:noProof/>
            <w:webHidden/>
          </w:rPr>
          <w:fldChar w:fldCharType="begin"/>
        </w:r>
        <w:r w:rsidR="004D6C56">
          <w:rPr>
            <w:noProof/>
            <w:webHidden/>
          </w:rPr>
          <w:instrText xml:space="preserve"> PAGEREF _Toc157151138 \h </w:instrText>
        </w:r>
        <w:r w:rsidR="004D6C56">
          <w:rPr>
            <w:noProof/>
            <w:webHidden/>
          </w:rPr>
        </w:r>
        <w:r w:rsidR="004D6C56">
          <w:rPr>
            <w:noProof/>
            <w:webHidden/>
          </w:rPr>
          <w:fldChar w:fldCharType="separate"/>
        </w:r>
        <w:r w:rsidR="004D6C56">
          <w:rPr>
            <w:noProof/>
            <w:webHidden/>
          </w:rPr>
          <w:t>2</w:t>
        </w:r>
        <w:r w:rsidR="004D6C56">
          <w:rPr>
            <w:noProof/>
            <w:webHidden/>
          </w:rPr>
          <w:fldChar w:fldCharType="end"/>
        </w:r>
      </w:hyperlink>
    </w:p>
    <w:p w14:paraId="31552B38" w14:textId="3B4FFD17" w:rsidR="004D6C56" w:rsidRDefault="00000000">
      <w:pPr>
        <w:pStyle w:val="TOC1"/>
        <w:tabs>
          <w:tab w:val="right" w:leader="dot" w:pos="9016"/>
        </w:tabs>
        <w:rPr>
          <w:rFonts w:eastAsiaTheme="minorEastAsia" w:cstheme="minorBidi"/>
          <w:b w:val="0"/>
          <w:bCs w:val="0"/>
          <w:caps w:val="0"/>
          <w:noProof/>
          <w:sz w:val="22"/>
          <w:szCs w:val="22"/>
        </w:rPr>
      </w:pPr>
      <w:hyperlink w:anchor="_Toc157151139" w:history="1">
        <w:r w:rsidR="004D6C56" w:rsidRPr="00C14A53">
          <w:rPr>
            <w:rStyle w:val="Hyperlink"/>
            <w:noProof/>
            <w:lang w:val="en-US"/>
          </w:rPr>
          <w:t>Website</w:t>
        </w:r>
        <w:r w:rsidR="004D6C56">
          <w:rPr>
            <w:noProof/>
            <w:webHidden/>
          </w:rPr>
          <w:tab/>
        </w:r>
        <w:r w:rsidR="004D6C56">
          <w:rPr>
            <w:noProof/>
            <w:webHidden/>
          </w:rPr>
          <w:fldChar w:fldCharType="begin"/>
        </w:r>
        <w:r w:rsidR="004D6C56">
          <w:rPr>
            <w:noProof/>
            <w:webHidden/>
          </w:rPr>
          <w:instrText xml:space="preserve"> PAGEREF _Toc157151139 \h </w:instrText>
        </w:r>
        <w:r w:rsidR="004D6C56">
          <w:rPr>
            <w:noProof/>
            <w:webHidden/>
          </w:rPr>
        </w:r>
        <w:r w:rsidR="004D6C56">
          <w:rPr>
            <w:noProof/>
            <w:webHidden/>
          </w:rPr>
          <w:fldChar w:fldCharType="separate"/>
        </w:r>
        <w:r w:rsidR="004D6C56">
          <w:rPr>
            <w:noProof/>
            <w:webHidden/>
          </w:rPr>
          <w:t>4</w:t>
        </w:r>
        <w:r w:rsidR="004D6C56">
          <w:rPr>
            <w:noProof/>
            <w:webHidden/>
          </w:rPr>
          <w:fldChar w:fldCharType="end"/>
        </w:r>
      </w:hyperlink>
    </w:p>
    <w:p w14:paraId="2B67C907" w14:textId="39C262AB" w:rsidR="004D6C56" w:rsidRDefault="00000000">
      <w:pPr>
        <w:pStyle w:val="TOC2"/>
        <w:tabs>
          <w:tab w:val="right" w:leader="dot" w:pos="9016"/>
        </w:tabs>
        <w:rPr>
          <w:rFonts w:eastAsiaTheme="minorEastAsia" w:cstheme="minorBidi"/>
          <w:smallCaps w:val="0"/>
          <w:noProof/>
          <w:sz w:val="22"/>
          <w:szCs w:val="22"/>
        </w:rPr>
      </w:pPr>
      <w:hyperlink w:anchor="_Toc157151140" w:history="1">
        <w:r w:rsidR="004D6C56" w:rsidRPr="00C14A53">
          <w:rPr>
            <w:rStyle w:val="Hyperlink"/>
            <w:noProof/>
            <w:lang w:val="en-US"/>
          </w:rPr>
          <w:t>Home:</w:t>
        </w:r>
        <w:r w:rsidR="004D6C56">
          <w:rPr>
            <w:noProof/>
            <w:webHidden/>
          </w:rPr>
          <w:tab/>
        </w:r>
        <w:r w:rsidR="004D6C56">
          <w:rPr>
            <w:noProof/>
            <w:webHidden/>
          </w:rPr>
          <w:fldChar w:fldCharType="begin"/>
        </w:r>
        <w:r w:rsidR="004D6C56">
          <w:rPr>
            <w:noProof/>
            <w:webHidden/>
          </w:rPr>
          <w:instrText xml:space="preserve"> PAGEREF _Toc157151140 \h </w:instrText>
        </w:r>
        <w:r w:rsidR="004D6C56">
          <w:rPr>
            <w:noProof/>
            <w:webHidden/>
          </w:rPr>
        </w:r>
        <w:r w:rsidR="004D6C56">
          <w:rPr>
            <w:noProof/>
            <w:webHidden/>
          </w:rPr>
          <w:fldChar w:fldCharType="separate"/>
        </w:r>
        <w:r w:rsidR="004D6C56">
          <w:rPr>
            <w:noProof/>
            <w:webHidden/>
          </w:rPr>
          <w:t>4</w:t>
        </w:r>
        <w:r w:rsidR="004D6C56">
          <w:rPr>
            <w:noProof/>
            <w:webHidden/>
          </w:rPr>
          <w:fldChar w:fldCharType="end"/>
        </w:r>
      </w:hyperlink>
    </w:p>
    <w:p w14:paraId="4797E889" w14:textId="564CB7B4" w:rsidR="004D6C56" w:rsidRDefault="00000000">
      <w:pPr>
        <w:pStyle w:val="TOC2"/>
        <w:tabs>
          <w:tab w:val="right" w:leader="dot" w:pos="9016"/>
        </w:tabs>
        <w:rPr>
          <w:rFonts w:eastAsiaTheme="minorEastAsia" w:cstheme="minorBidi"/>
          <w:smallCaps w:val="0"/>
          <w:noProof/>
          <w:sz w:val="22"/>
          <w:szCs w:val="22"/>
        </w:rPr>
      </w:pPr>
      <w:hyperlink w:anchor="_Toc157151141" w:history="1">
        <w:r w:rsidR="004D6C56" w:rsidRPr="00C14A53">
          <w:rPr>
            <w:rStyle w:val="Hyperlink"/>
            <w:noProof/>
            <w:lang w:val="nl-NL"/>
          </w:rPr>
          <w:t>Studievoortgang:</w:t>
        </w:r>
        <w:r w:rsidR="004D6C56">
          <w:rPr>
            <w:noProof/>
            <w:webHidden/>
          </w:rPr>
          <w:tab/>
        </w:r>
        <w:r w:rsidR="004D6C56">
          <w:rPr>
            <w:noProof/>
            <w:webHidden/>
          </w:rPr>
          <w:fldChar w:fldCharType="begin"/>
        </w:r>
        <w:r w:rsidR="004D6C56">
          <w:rPr>
            <w:noProof/>
            <w:webHidden/>
          </w:rPr>
          <w:instrText xml:space="preserve"> PAGEREF _Toc157151141 \h </w:instrText>
        </w:r>
        <w:r w:rsidR="004D6C56">
          <w:rPr>
            <w:noProof/>
            <w:webHidden/>
          </w:rPr>
        </w:r>
        <w:r w:rsidR="004D6C56">
          <w:rPr>
            <w:noProof/>
            <w:webHidden/>
          </w:rPr>
          <w:fldChar w:fldCharType="separate"/>
        </w:r>
        <w:r w:rsidR="004D6C56">
          <w:rPr>
            <w:noProof/>
            <w:webHidden/>
          </w:rPr>
          <w:t>5</w:t>
        </w:r>
        <w:r w:rsidR="004D6C56">
          <w:rPr>
            <w:noProof/>
            <w:webHidden/>
          </w:rPr>
          <w:fldChar w:fldCharType="end"/>
        </w:r>
      </w:hyperlink>
    </w:p>
    <w:p w14:paraId="29C0A531" w14:textId="2EE80E07" w:rsidR="004D6C56" w:rsidRDefault="00000000">
      <w:pPr>
        <w:pStyle w:val="TOC3"/>
        <w:tabs>
          <w:tab w:val="right" w:leader="dot" w:pos="9016"/>
        </w:tabs>
        <w:rPr>
          <w:rFonts w:eastAsiaTheme="minorEastAsia" w:cstheme="minorBidi"/>
          <w:i w:val="0"/>
          <w:iCs w:val="0"/>
          <w:noProof/>
          <w:sz w:val="22"/>
          <w:szCs w:val="22"/>
        </w:rPr>
      </w:pPr>
      <w:hyperlink w:anchor="_Toc157151142" w:history="1">
        <w:r w:rsidR="004D6C56" w:rsidRPr="00C14A53">
          <w:rPr>
            <w:rStyle w:val="Hyperlink"/>
            <w:noProof/>
            <w:lang w:val="en-US"/>
          </w:rPr>
          <w:t>01/24 Januari 2024:</w:t>
        </w:r>
        <w:r w:rsidR="004D6C56">
          <w:rPr>
            <w:noProof/>
            <w:webHidden/>
          </w:rPr>
          <w:tab/>
        </w:r>
        <w:r w:rsidR="004D6C56">
          <w:rPr>
            <w:noProof/>
            <w:webHidden/>
          </w:rPr>
          <w:fldChar w:fldCharType="begin"/>
        </w:r>
        <w:r w:rsidR="004D6C56">
          <w:rPr>
            <w:noProof/>
            <w:webHidden/>
          </w:rPr>
          <w:instrText xml:space="preserve"> PAGEREF _Toc157151142 \h </w:instrText>
        </w:r>
        <w:r w:rsidR="004D6C56">
          <w:rPr>
            <w:noProof/>
            <w:webHidden/>
          </w:rPr>
        </w:r>
        <w:r w:rsidR="004D6C56">
          <w:rPr>
            <w:noProof/>
            <w:webHidden/>
          </w:rPr>
          <w:fldChar w:fldCharType="separate"/>
        </w:r>
        <w:r w:rsidR="004D6C56">
          <w:rPr>
            <w:noProof/>
            <w:webHidden/>
          </w:rPr>
          <w:t>5</w:t>
        </w:r>
        <w:r w:rsidR="004D6C56">
          <w:rPr>
            <w:noProof/>
            <w:webHidden/>
          </w:rPr>
          <w:fldChar w:fldCharType="end"/>
        </w:r>
      </w:hyperlink>
    </w:p>
    <w:p w14:paraId="5E8DFEF9" w14:textId="3CA68FE7" w:rsidR="004D6C56" w:rsidRDefault="00000000">
      <w:pPr>
        <w:pStyle w:val="TOC2"/>
        <w:tabs>
          <w:tab w:val="right" w:leader="dot" w:pos="9016"/>
        </w:tabs>
        <w:rPr>
          <w:rFonts w:eastAsiaTheme="minorEastAsia" w:cstheme="minorBidi"/>
          <w:smallCaps w:val="0"/>
          <w:noProof/>
          <w:sz w:val="22"/>
          <w:szCs w:val="22"/>
        </w:rPr>
      </w:pPr>
      <w:hyperlink w:anchor="_Toc157151143" w:history="1">
        <w:r w:rsidR="004D6C56" w:rsidRPr="00C14A53">
          <w:rPr>
            <w:rStyle w:val="Hyperlink"/>
            <w:noProof/>
            <w:lang w:val="nl-NL"/>
          </w:rPr>
          <w:t>Onderzoeksmethodes:</w:t>
        </w:r>
        <w:r w:rsidR="004D6C56">
          <w:rPr>
            <w:noProof/>
            <w:webHidden/>
          </w:rPr>
          <w:tab/>
        </w:r>
        <w:r w:rsidR="004D6C56">
          <w:rPr>
            <w:noProof/>
            <w:webHidden/>
          </w:rPr>
          <w:fldChar w:fldCharType="begin"/>
        </w:r>
        <w:r w:rsidR="004D6C56">
          <w:rPr>
            <w:noProof/>
            <w:webHidden/>
          </w:rPr>
          <w:instrText xml:space="preserve"> PAGEREF _Toc157151143 \h </w:instrText>
        </w:r>
        <w:r w:rsidR="004D6C56">
          <w:rPr>
            <w:noProof/>
            <w:webHidden/>
          </w:rPr>
        </w:r>
        <w:r w:rsidR="004D6C56">
          <w:rPr>
            <w:noProof/>
            <w:webHidden/>
          </w:rPr>
          <w:fldChar w:fldCharType="separate"/>
        </w:r>
        <w:r w:rsidR="004D6C56">
          <w:rPr>
            <w:noProof/>
            <w:webHidden/>
          </w:rPr>
          <w:t>6</w:t>
        </w:r>
        <w:r w:rsidR="004D6C56">
          <w:rPr>
            <w:noProof/>
            <w:webHidden/>
          </w:rPr>
          <w:fldChar w:fldCharType="end"/>
        </w:r>
      </w:hyperlink>
    </w:p>
    <w:p w14:paraId="087B7CD0" w14:textId="293D549C" w:rsidR="004D6C56" w:rsidRDefault="00000000">
      <w:pPr>
        <w:pStyle w:val="TOC3"/>
        <w:tabs>
          <w:tab w:val="right" w:leader="dot" w:pos="9016"/>
        </w:tabs>
        <w:rPr>
          <w:rFonts w:eastAsiaTheme="minorEastAsia" w:cstheme="minorBidi"/>
          <w:i w:val="0"/>
          <w:iCs w:val="0"/>
          <w:noProof/>
          <w:sz w:val="22"/>
          <w:szCs w:val="22"/>
        </w:rPr>
      </w:pPr>
      <w:hyperlink w:anchor="_Toc157151144" w:history="1">
        <w:r w:rsidR="004D6C56" w:rsidRPr="00C14A53">
          <w:rPr>
            <w:rStyle w:val="Hyperlink"/>
            <w:noProof/>
            <w:lang w:val="nl-NL"/>
          </w:rPr>
          <w:t>01/24 MRI-scanner:</w:t>
        </w:r>
        <w:r w:rsidR="004D6C56">
          <w:rPr>
            <w:noProof/>
            <w:webHidden/>
          </w:rPr>
          <w:tab/>
        </w:r>
        <w:r w:rsidR="004D6C56">
          <w:rPr>
            <w:noProof/>
            <w:webHidden/>
          </w:rPr>
          <w:fldChar w:fldCharType="begin"/>
        </w:r>
        <w:r w:rsidR="004D6C56">
          <w:rPr>
            <w:noProof/>
            <w:webHidden/>
          </w:rPr>
          <w:instrText xml:space="preserve"> PAGEREF _Toc157151144 \h </w:instrText>
        </w:r>
        <w:r w:rsidR="004D6C56">
          <w:rPr>
            <w:noProof/>
            <w:webHidden/>
          </w:rPr>
        </w:r>
        <w:r w:rsidR="004D6C56">
          <w:rPr>
            <w:noProof/>
            <w:webHidden/>
          </w:rPr>
          <w:fldChar w:fldCharType="separate"/>
        </w:r>
        <w:r w:rsidR="004D6C56">
          <w:rPr>
            <w:noProof/>
            <w:webHidden/>
          </w:rPr>
          <w:t>6</w:t>
        </w:r>
        <w:r w:rsidR="004D6C56">
          <w:rPr>
            <w:noProof/>
            <w:webHidden/>
          </w:rPr>
          <w:fldChar w:fldCharType="end"/>
        </w:r>
      </w:hyperlink>
    </w:p>
    <w:p w14:paraId="046FEFB0" w14:textId="041BF4C7" w:rsidR="004D6C56" w:rsidRDefault="00000000">
      <w:pPr>
        <w:pStyle w:val="TOC2"/>
        <w:tabs>
          <w:tab w:val="right" w:leader="dot" w:pos="9016"/>
        </w:tabs>
        <w:rPr>
          <w:rFonts w:eastAsiaTheme="minorEastAsia" w:cstheme="minorBidi"/>
          <w:smallCaps w:val="0"/>
          <w:noProof/>
          <w:sz w:val="22"/>
          <w:szCs w:val="22"/>
        </w:rPr>
      </w:pPr>
      <w:hyperlink w:anchor="_Toc157151145" w:history="1">
        <w:r w:rsidR="004D6C56" w:rsidRPr="00C14A53">
          <w:rPr>
            <w:rStyle w:val="Hyperlink"/>
            <w:noProof/>
            <w:lang w:val="nl-NL"/>
          </w:rPr>
          <w:t>Het brein:</w:t>
        </w:r>
        <w:r w:rsidR="004D6C56">
          <w:rPr>
            <w:noProof/>
            <w:webHidden/>
          </w:rPr>
          <w:tab/>
        </w:r>
        <w:r w:rsidR="004D6C56">
          <w:rPr>
            <w:noProof/>
            <w:webHidden/>
          </w:rPr>
          <w:fldChar w:fldCharType="begin"/>
        </w:r>
        <w:r w:rsidR="004D6C56">
          <w:rPr>
            <w:noProof/>
            <w:webHidden/>
          </w:rPr>
          <w:instrText xml:space="preserve"> PAGEREF _Toc157151145 \h </w:instrText>
        </w:r>
        <w:r w:rsidR="004D6C56">
          <w:rPr>
            <w:noProof/>
            <w:webHidden/>
          </w:rPr>
        </w:r>
        <w:r w:rsidR="004D6C56">
          <w:rPr>
            <w:noProof/>
            <w:webHidden/>
          </w:rPr>
          <w:fldChar w:fldCharType="separate"/>
        </w:r>
        <w:r w:rsidR="004D6C56">
          <w:rPr>
            <w:noProof/>
            <w:webHidden/>
          </w:rPr>
          <w:t>7</w:t>
        </w:r>
        <w:r w:rsidR="004D6C56">
          <w:rPr>
            <w:noProof/>
            <w:webHidden/>
          </w:rPr>
          <w:fldChar w:fldCharType="end"/>
        </w:r>
      </w:hyperlink>
    </w:p>
    <w:p w14:paraId="554AE849" w14:textId="020120D2" w:rsidR="004D6C56" w:rsidRDefault="00000000">
      <w:pPr>
        <w:pStyle w:val="TOC3"/>
        <w:tabs>
          <w:tab w:val="right" w:leader="dot" w:pos="9016"/>
        </w:tabs>
        <w:rPr>
          <w:rFonts w:eastAsiaTheme="minorEastAsia" w:cstheme="minorBidi"/>
          <w:i w:val="0"/>
          <w:iCs w:val="0"/>
          <w:noProof/>
          <w:sz w:val="22"/>
          <w:szCs w:val="22"/>
        </w:rPr>
      </w:pPr>
      <w:hyperlink w:anchor="_Toc157151146" w:history="1">
        <w:r w:rsidR="004D6C56" w:rsidRPr="00C14A53">
          <w:rPr>
            <w:rStyle w:val="Hyperlink"/>
            <w:noProof/>
            <w:lang w:val="en-US"/>
          </w:rPr>
          <w:t>01/24 Wist-je-datjes:</w:t>
        </w:r>
        <w:r w:rsidR="004D6C56">
          <w:rPr>
            <w:noProof/>
            <w:webHidden/>
          </w:rPr>
          <w:tab/>
        </w:r>
        <w:r w:rsidR="004D6C56">
          <w:rPr>
            <w:noProof/>
            <w:webHidden/>
          </w:rPr>
          <w:fldChar w:fldCharType="begin"/>
        </w:r>
        <w:r w:rsidR="004D6C56">
          <w:rPr>
            <w:noProof/>
            <w:webHidden/>
          </w:rPr>
          <w:instrText xml:space="preserve"> PAGEREF _Toc157151146 \h </w:instrText>
        </w:r>
        <w:r w:rsidR="004D6C56">
          <w:rPr>
            <w:noProof/>
            <w:webHidden/>
          </w:rPr>
        </w:r>
        <w:r w:rsidR="004D6C56">
          <w:rPr>
            <w:noProof/>
            <w:webHidden/>
          </w:rPr>
          <w:fldChar w:fldCharType="separate"/>
        </w:r>
        <w:r w:rsidR="004D6C56">
          <w:rPr>
            <w:noProof/>
            <w:webHidden/>
          </w:rPr>
          <w:t>7</w:t>
        </w:r>
        <w:r w:rsidR="004D6C56">
          <w:rPr>
            <w:noProof/>
            <w:webHidden/>
          </w:rPr>
          <w:fldChar w:fldCharType="end"/>
        </w:r>
      </w:hyperlink>
    </w:p>
    <w:p w14:paraId="35BE1EF3" w14:textId="21D3EC0B" w:rsidR="004D6C56" w:rsidRDefault="00000000">
      <w:pPr>
        <w:pStyle w:val="TOC2"/>
        <w:tabs>
          <w:tab w:val="right" w:leader="dot" w:pos="9016"/>
        </w:tabs>
        <w:rPr>
          <w:rFonts w:eastAsiaTheme="minorEastAsia" w:cstheme="minorBidi"/>
          <w:smallCaps w:val="0"/>
          <w:noProof/>
          <w:sz w:val="22"/>
          <w:szCs w:val="22"/>
        </w:rPr>
      </w:pPr>
      <w:hyperlink w:anchor="_Toc157151147" w:history="1">
        <w:r w:rsidR="004D6C56" w:rsidRPr="00C14A53">
          <w:rPr>
            <w:rStyle w:val="Hyperlink"/>
            <w:noProof/>
            <w:lang w:val="nl-NL"/>
          </w:rPr>
          <w:t>Mindfulness:</w:t>
        </w:r>
        <w:r w:rsidR="004D6C56">
          <w:rPr>
            <w:noProof/>
            <w:webHidden/>
          </w:rPr>
          <w:tab/>
        </w:r>
        <w:r w:rsidR="004D6C56">
          <w:rPr>
            <w:noProof/>
            <w:webHidden/>
          </w:rPr>
          <w:fldChar w:fldCharType="begin"/>
        </w:r>
        <w:r w:rsidR="004D6C56">
          <w:rPr>
            <w:noProof/>
            <w:webHidden/>
          </w:rPr>
          <w:instrText xml:space="preserve"> PAGEREF _Toc157151147 \h </w:instrText>
        </w:r>
        <w:r w:rsidR="004D6C56">
          <w:rPr>
            <w:noProof/>
            <w:webHidden/>
          </w:rPr>
        </w:r>
        <w:r w:rsidR="004D6C56">
          <w:rPr>
            <w:noProof/>
            <w:webHidden/>
          </w:rPr>
          <w:fldChar w:fldCharType="separate"/>
        </w:r>
        <w:r w:rsidR="004D6C56">
          <w:rPr>
            <w:noProof/>
            <w:webHidden/>
          </w:rPr>
          <w:t>8</w:t>
        </w:r>
        <w:r w:rsidR="004D6C56">
          <w:rPr>
            <w:noProof/>
            <w:webHidden/>
          </w:rPr>
          <w:fldChar w:fldCharType="end"/>
        </w:r>
      </w:hyperlink>
    </w:p>
    <w:p w14:paraId="59B60F5E" w14:textId="26BD5639" w:rsidR="004D6C56" w:rsidRDefault="00000000">
      <w:pPr>
        <w:pStyle w:val="TOC3"/>
        <w:tabs>
          <w:tab w:val="right" w:leader="dot" w:pos="9016"/>
        </w:tabs>
        <w:rPr>
          <w:rFonts w:eastAsiaTheme="minorEastAsia" w:cstheme="minorBidi"/>
          <w:i w:val="0"/>
          <w:iCs w:val="0"/>
          <w:noProof/>
          <w:sz w:val="22"/>
          <w:szCs w:val="22"/>
        </w:rPr>
      </w:pPr>
      <w:hyperlink w:anchor="_Toc157151148" w:history="1">
        <w:r w:rsidR="004D6C56" w:rsidRPr="00C14A53">
          <w:rPr>
            <w:rStyle w:val="Hyperlink"/>
            <w:noProof/>
            <w:lang w:val="nl-NL"/>
          </w:rPr>
          <w:t>01/24 Mindfulness:</w:t>
        </w:r>
        <w:r w:rsidR="004D6C56">
          <w:rPr>
            <w:noProof/>
            <w:webHidden/>
          </w:rPr>
          <w:tab/>
        </w:r>
        <w:r w:rsidR="004D6C56">
          <w:rPr>
            <w:noProof/>
            <w:webHidden/>
          </w:rPr>
          <w:fldChar w:fldCharType="begin"/>
        </w:r>
        <w:r w:rsidR="004D6C56">
          <w:rPr>
            <w:noProof/>
            <w:webHidden/>
          </w:rPr>
          <w:instrText xml:space="preserve"> PAGEREF _Toc157151148 \h </w:instrText>
        </w:r>
        <w:r w:rsidR="004D6C56">
          <w:rPr>
            <w:noProof/>
            <w:webHidden/>
          </w:rPr>
        </w:r>
        <w:r w:rsidR="004D6C56">
          <w:rPr>
            <w:noProof/>
            <w:webHidden/>
          </w:rPr>
          <w:fldChar w:fldCharType="separate"/>
        </w:r>
        <w:r w:rsidR="004D6C56">
          <w:rPr>
            <w:noProof/>
            <w:webHidden/>
          </w:rPr>
          <w:t>8</w:t>
        </w:r>
        <w:r w:rsidR="004D6C56">
          <w:rPr>
            <w:noProof/>
            <w:webHidden/>
          </w:rPr>
          <w:fldChar w:fldCharType="end"/>
        </w:r>
      </w:hyperlink>
    </w:p>
    <w:p w14:paraId="0CC1CD58" w14:textId="387860BE" w:rsidR="00866CC5" w:rsidRDefault="00C27218">
      <w:pPr>
        <w:rPr>
          <w:lang w:val="en-US"/>
        </w:rPr>
      </w:pPr>
      <w:r>
        <w:rPr>
          <w:lang w:val="en-US"/>
        </w:rPr>
        <w:fldChar w:fldCharType="end"/>
      </w:r>
    </w:p>
    <w:p w14:paraId="321BED41" w14:textId="77777777" w:rsidR="00D31095" w:rsidRDefault="00D31095">
      <w:pPr>
        <w:rPr>
          <w:lang w:val="en-US"/>
        </w:rPr>
      </w:pPr>
    </w:p>
    <w:p w14:paraId="799A2173" w14:textId="77777777" w:rsidR="00223497" w:rsidRDefault="00223497">
      <w:pPr>
        <w:rPr>
          <w:lang w:val="nl-NL"/>
        </w:rPr>
      </w:pPr>
      <w:r w:rsidRPr="00223497">
        <w:rPr>
          <w:color w:val="70AD47" w:themeColor="accent6"/>
          <w:lang w:val="nl-NL"/>
        </w:rPr>
        <w:t xml:space="preserve">Groen </w:t>
      </w:r>
      <w:r w:rsidRPr="00223497">
        <w:rPr>
          <w:lang w:val="nl-NL"/>
        </w:rPr>
        <w:t xml:space="preserve">= alleen in de </w:t>
      </w:r>
      <w:r>
        <w:rPr>
          <w:lang w:val="nl-NL"/>
        </w:rPr>
        <w:t>LOS groep versie te zien</w:t>
      </w:r>
    </w:p>
    <w:p w14:paraId="3FC3EBD9" w14:textId="6EB3654A" w:rsidR="00223497" w:rsidRPr="00223497" w:rsidRDefault="00223497">
      <w:pPr>
        <w:rPr>
          <w:lang w:val="nl-NL"/>
        </w:rPr>
      </w:pPr>
      <w:r w:rsidRPr="00223497">
        <w:rPr>
          <w:lang w:val="nl-NL"/>
        </w:rPr>
        <w:t>[alt + left arrow] om naar de</w:t>
      </w:r>
      <w:r>
        <w:rPr>
          <w:lang w:val="nl-NL"/>
        </w:rPr>
        <w:t xml:space="preserve"> vorige positie te gaan nadat je op een link klikt</w:t>
      </w:r>
      <w:r w:rsidRPr="00223497">
        <w:rPr>
          <w:lang w:val="nl-NL"/>
        </w:rPr>
        <w:br w:type="page"/>
      </w:r>
    </w:p>
    <w:p w14:paraId="291D8D7B" w14:textId="77777777" w:rsidR="00223497" w:rsidRPr="00223497" w:rsidRDefault="00223497">
      <w:pPr>
        <w:rPr>
          <w:lang w:val="nl-NL"/>
        </w:rPr>
      </w:pPr>
    </w:p>
    <w:p w14:paraId="00051C7B" w14:textId="7E35A146" w:rsidR="00866CC5" w:rsidRDefault="00866CC5" w:rsidP="00866CC5">
      <w:pPr>
        <w:pStyle w:val="Heading1"/>
        <w:rPr>
          <w:lang w:val="en-US"/>
        </w:rPr>
      </w:pPr>
      <w:bookmarkStart w:id="0" w:name="_Toc157151135"/>
      <w:r>
        <w:rPr>
          <w:lang w:val="en-US"/>
        </w:rPr>
        <w:t>Newsletter</w:t>
      </w:r>
      <w:r w:rsidR="00F34FB7">
        <w:rPr>
          <w:lang w:val="en-US"/>
        </w:rPr>
        <w:t>s (</w:t>
      </w:r>
      <w:proofErr w:type="spellStart"/>
      <w:r w:rsidR="00F34FB7">
        <w:rPr>
          <w:lang w:val="en-US"/>
        </w:rPr>
        <w:t>laposta</w:t>
      </w:r>
      <w:proofErr w:type="spellEnd"/>
      <w:r w:rsidR="00F34FB7">
        <w:rPr>
          <w:lang w:val="en-US"/>
        </w:rPr>
        <w:t>)</w:t>
      </w:r>
      <w:bookmarkEnd w:id="0"/>
    </w:p>
    <w:p w14:paraId="73B2F15F" w14:textId="77777777" w:rsidR="00866CC5" w:rsidRDefault="00866CC5" w:rsidP="00866CC5">
      <w:pPr>
        <w:rPr>
          <w:lang w:val="en-US"/>
        </w:rPr>
      </w:pPr>
    </w:p>
    <w:p w14:paraId="40EE4867" w14:textId="13158E8D" w:rsidR="00866CC5" w:rsidRDefault="00F34FB7" w:rsidP="00866CC5">
      <w:pPr>
        <w:pStyle w:val="Heading2"/>
        <w:rPr>
          <w:lang w:val="en-US"/>
        </w:rPr>
      </w:pPr>
      <w:bookmarkStart w:id="1" w:name="_Toc157151136"/>
      <w:r>
        <w:rPr>
          <w:lang w:val="en-US"/>
        </w:rPr>
        <w:t>01/24</w:t>
      </w:r>
      <w:bookmarkEnd w:id="1"/>
    </w:p>
    <w:p w14:paraId="523397A4" w14:textId="3FE2169A" w:rsidR="00F34FB7" w:rsidRPr="00F34FB7" w:rsidRDefault="00F34FB7" w:rsidP="00F34FB7">
      <w:pPr>
        <w:pStyle w:val="Heading3"/>
        <w:rPr>
          <w:lang w:val="en-US"/>
        </w:rPr>
      </w:pPr>
      <w:bookmarkStart w:id="2" w:name="_Toc157151137"/>
      <w:r>
        <w:rPr>
          <w:lang w:val="en-US"/>
        </w:rPr>
        <w:t>LOS</w:t>
      </w:r>
      <w:bookmarkEnd w:id="2"/>
    </w:p>
    <w:p w14:paraId="0F08CD87" w14:textId="1ADFB1D6" w:rsidR="00866CC5" w:rsidRPr="00866CC5" w:rsidRDefault="00866CC5" w:rsidP="00866CC5">
      <w:pPr>
        <w:pStyle w:val="ListParagraph"/>
        <w:numPr>
          <w:ilvl w:val="0"/>
          <w:numId w:val="1"/>
        </w:numPr>
        <w:rPr>
          <w:lang w:val="nl-NL"/>
        </w:rPr>
      </w:pPr>
      <w:r w:rsidRPr="00866CC5">
        <w:rPr>
          <w:b/>
          <w:bCs/>
        </w:rPr>
        <w:t>DE EERSTE NIEUWSBRIEF</w:t>
      </w:r>
      <w:r w:rsidRPr="00DC196D">
        <w:rPr>
          <w:b/>
          <w:bCs/>
          <w:lang w:val="nl-NL"/>
        </w:rPr>
        <w:t xml:space="preserve"> </w:t>
      </w:r>
      <w:r w:rsidRPr="00DC196D">
        <w:rPr>
          <w:b/>
          <w:bCs/>
          <w:lang w:val="nl-NL"/>
        </w:rPr>
        <w:br/>
      </w:r>
      <w:r w:rsidR="003C103D" w:rsidRPr="003C103D">
        <w:rPr>
          <w:lang w:val="nl-NL"/>
        </w:rPr>
        <w:t xml:space="preserve">Hoi! Welkom bij de allereerste nieuwsbrief van PRYME. Het leek ons leuk om een nieuwsbrief te sturen met updates rondom de studie en andere weetjes die met het onderwerp te maken hebben. Heb je dingen die je graag zou willen lezen? Of misschien tips voor ons? Dan mag je dat natuurlijk altijd laten weten. De nieuwsbrief is ook te vinden op de </w:t>
      </w:r>
      <w:hyperlink r:id="rId6" w:tgtFrame="_blank" w:history="1">
        <w:r w:rsidR="003C103D" w:rsidRPr="003C103D">
          <w:rPr>
            <w:rStyle w:val="Hyperlink"/>
            <w:lang w:val="nl-NL"/>
          </w:rPr>
          <w:t>website</w:t>
        </w:r>
      </w:hyperlink>
      <w:r w:rsidR="003C103D" w:rsidRPr="003C103D">
        <w:rPr>
          <w:lang w:val="nl-NL"/>
        </w:rPr>
        <w:t>.</w:t>
      </w:r>
    </w:p>
    <w:p w14:paraId="5495C475" w14:textId="1762FB60" w:rsidR="00866CC5" w:rsidRPr="00866CC5" w:rsidRDefault="00866CC5" w:rsidP="00866CC5">
      <w:pPr>
        <w:pStyle w:val="ListParagraph"/>
        <w:numPr>
          <w:ilvl w:val="0"/>
          <w:numId w:val="1"/>
        </w:numPr>
        <w:rPr>
          <w:lang w:val="nl-NL"/>
        </w:rPr>
      </w:pPr>
      <w:r w:rsidRPr="00866CC5">
        <w:rPr>
          <w:b/>
          <w:bCs/>
        </w:rPr>
        <w:t>KLOKHUIS UITZENDING</w:t>
      </w:r>
      <w:r>
        <w:br/>
      </w:r>
      <w:r w:rsidR="003C103D" w:rsidRPr="003C103D">
        <w:rPr>
          <w:lang w:val="nl-NL"/>
        </w:rPr>
        <w:t xml:space="preserve">Guusje Collin, een van de onderzoekers van de PRYME-studie, was te zien bij het NPO programma “Klokhuis” in een aflevering genaamd “Rust in je hoofd”. Neem een kijkje op youtube door op het filmpje te klikken, of bekijk </w:t>
      </w:r>
      <w:hyperlink r:id="rId7" w:tgtFrame="_blank" w:history="1">
        <w:r w:rsidR="003C103D" w:rsidRPr="003C103D">
          <w:rPr>
            <w:rStyle w:val="Hyperlink"/>
            <w:lang w:val="nl-NL"/>
          </w:rPr>
          <w:t>hier</w:t>
        </w:r>
      </w:hyperlink>
      <w:r w:rsidR="003C103D" w:rsidRPr="003C103D">
        <w:rPr>
          <w:lang w:val="nl-NL"/>
        </w:rPr>
        <w:t xml:space="preserve"> om de hele aflevering op de website van Klokhuis.</w:t>
      </w:r>
    </w:p>
    <w:p w14:paraId="303CB008" w14:textId="64378C63" w:rsidR="00866CC5" w:rsidRPr="00E2211A" w:rsidRDefault="00866CC5" w:rsidP="00E2211A">
      <w:pPr>
        <w:pStyle w:val="ListParagraph"/>
        <w:numPr>
          <w:ilvl w:val="0"/>
          <w:numId w:val="1"/>
        </w:numPr>
      </w:pPr>
      <w:r w:rsidRPr="00F130EB">
        <w:rPr>
          <w:b/>
          <w:bCs/>
          <w:color w:val="A8D08D" w:themeColor="accent6" w:themeTint="99"/>
        </w:rPr>
        <w:t>WAT IS MINDFULNESS?</w:t>
      </w:r>
      <w:r>
        <w:br/>
      </w:r>
      <w:r w:rsidR="00E2211A" w:rsidRPr="00E2211A">
        <w:t>Eerder onderzoek heeft laten zien dat mindfulness training werkt tegen depressie</w:t>
      </w:r>
      <w:r w:rsidR="00F130EB" w:rsidRPr="00F130EB">
        <w:rPr>
          <w:lang w:val="nl-NL"/>
        </w:rPr>
        <w:t>-</w:t>
      </w:r>
      <w:r w:rsidR="00E2211A" w:rsidRPr="00E2211A">
        <w:t xml:space="preserve"> en angstklachten. In de PRYME studie onderzoeken we of mindfulness training ook kan helpen om psychische klachten bij jongeren te verminderen. Maar wat is mindfulness eigenlijk?</w:t>
      </w:r>
      <w:r w:rsidR="00E2211A">
        <w:br/>
      </w:r>
      <w:r w:rsidR="00E2211A">
        <w:br/>
      </w:r>
      <w:r w:rsidR="00E2211A" w:rsidRPr="00E2211A">
        <w:t xml:space="preserve">Een bekende definitie van mindfulness is: het gewaarzijn dat ontstaat door doelbewust en op een niet-oordelende manier je aandacht te richten op ervaringen in het huidige moment. </w:t>
      </w:r>
      <w:hyperlink r:id="rId8" w:anchor="whatismindfulness" w:tgtFrame="_blank" w:history="1">
        <w:r w:rsidR="00E2211A" w:rsidRPr="00E2211A">
          <w:rPr>
            <w:rStyle w:val="Hyperlink"/>
            <w:lang w:val="nl-NL"/>
          </w:rPr>
          <w:t>Lees meer...</w:t>
        </w:r>
      </w:hyperlink>
    </w:p>
    <w:p w14:paraId="6AE79C41" w14:textId="60024DAB" w:rsidR="00E2211A" w:rsidRPr="00E2211A" w:rsidRDefault="00E2211A" w:rsidP="00E2211A">
      <w:pPr>
        <w:pStyle w:val="ListParagraph"/>
        <w:numPr>
          <w:ilvl w:val="0"/>
          <w:numId w:val="1"/>
        </w:numPr>
        <w:rPr>
          <w:lang w:val="nl-NL"/>
        </w:rPr>
      </w:pPr>
      <w:r w:rsidRPr="00E2211A">
        <w:rPr>
          <w:b/>
          <w:bCs/>
          <w:lang w:val="nl-NL"/>
        </w:rPr>
        <w:t>HOE WERKT EEN MRI SCANNER?</w:t>
      </w:r>
      <w:r w:rsidRPr="00E2211A">
        <w:rPr>
          <w:b/>
          <w:bCs/>
          <w:lang w:val="nl-NL"/>
        </w:rPr>
        <w:br/>
      </w:r>
      <w:r w:rsidRPr="00E2211A">
        <w:rPr>
          <w:lang w:val="nl-NL"/>
        </w:rPr>
        <w:t>De afkorting MRI staat voor ‘Magnetic Resonance Imaging’. Met een MRI</w:t>
      </w:r>
      <w:r w:rsidR="003C103D">
        <w:rPr>
          <w:lang w:val="nl-NL"/>
        </w:rPr>
        <w:t>-</w:t>
      </w:r>
      <w:r w:rsidRPr="00E2211A">
        <w:rPr>
          <w:lang w:val="nl-NL"/>
        </w:rPr>
        <w:t>scanner kun je op een veilige manier beelden maken van de binnenkant van het lichaam.  Op een MRI-scan kunnen we organen en weef</w:t>
      </w:r>
      <w:r w:rsidRPr="00E2211A">
        <w:rPr>
          <w:u w:val="single"/>
          <w:lang w:val="nl-NL"/>
        </w:rPr>
        <w:t>s</w:t>
      </w:r>
      <w:r w:rsidRPr="00E2211A">
        <w:rPr>
          <w:lang w:val="nl-NL"/>
        </w:rPr>
        <w:t>els in beeld brengen en dus ook het brein. De scanner gebruikt een magneetveld en radiogolven om signalen op te wekken.. Deze signalen worden opgevangen door een antenne en met behulp van een computer verwerkt to</w:t>
      </w:r>
      <w:r w:rsidRPr="00E2211A">
        <w:rPr>
          <w:u w:val="single"/>
          <w:lang w:val="nl-NL"/>
        </w:rPr>
        <w:t>t</w:t>
      </w:r>
      <w:r w:rsidRPr="00E2211A">
        <w:rPr>
          <w:lang w:val="nl-NL"/>
        </w:rPr>
        <w:t xml:space="preserve"> foto’s van dwarsdoorsneden (een soort plakjes) van de hersenen. </w:t>
      </w:r>
      <w:hyperlink r:id="rId9" w:anchor="MRI" w:tgtFrame="_blank" w:history="1">
        <w:r w:rsidRPr="00E2211A">
          <w:rPr>
            <w:rStyle w:val="Hyperlink"/>
            <w:lang w:val="nl-NL"/>
          </w:rPr>
          <w:t>Lees meer...</w:t>
        </w:r>
      </w:hyperlink>
      <w:r w:rsidRPr="00E2211A">
        <w:t> </w:t>
      </w:r>
    </w:p>
    <w:p w14:paraId="46B438CE" w14:textId="77777777" w:rsidR="00E2211A" w:rsidRDefault="00E2211A" w:rsidP="00E2211A">
      <w:pPr>
        <w:pStyle w:val="paragraph"/>
        <w:numPr>
          <w:ilvl w:val="0"/>
          <w:numId w:val="1"/>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nl-NL"/>
        </w:rPr>
        <w:t>BREIN</w:t>
      </w:r>
      <w:r>
        <w:rPr>
          <w:rStyle w:val="normaltextrun"/>
          <w:rFonts w:ascii="Calibri" w:hAnsi="Calibri" w:cs="Calibri"/>
          <w:b/>
          <w:bCs/>
          <w:strike/>
          <w:color w:val="0078D4"/>
          <w:sz w:val="22"/>
          <w:szCs w:val="22"/>
          <w:lang w:val="nl-NL"/>
        </w:rPr>
        <w:t xml:space="preserve"> </w:t>
      </w:r>
      <w:r>
        <w:rPr>
          <w:rStyle w:val="normaltextrun"/>
          <w:rFonts w:ascii="Calibri" w:hAnsi="Calibri" w:cs="Calibri"/>
          <w:b/>
          <w:bCs/>
          <w:sz w:val="22"/>
          <w:szCs w:val="22"/>
          <w:lang w:val="nl-NL"/>
        </w:rPr>
        <w:t>FEITJES</w:t>
      </w:r>
      <w:r>
        <w:rPr>
          <w:rStyle w:val="eop"/>
          <w:rFonts w:ascii="Calibri" w:hAnsi="Calibri" w:cs="Calibri"/>
          <w:sz w:val="22"/>
          <w:szCs w:val="22"/>
        </w:rPr>
        <w:t> </w:t>
      </w:r>
    </w:p>
    <w:p w14:paraId="488D983B" w14:textId="77777777" w:rsid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gebruikt 100% van je hersenen</w:t>
      </w:r>
      <w:r w:rsidRPr="00E2211A">
        <w:rPr>
          <w:rStyle w:val="eop"/>
          <w:rFonts w:ascii="Calibri" w:hAnsi="Calibri" w:cs="Calibri"/>
          <w:sz w:val="22"/>
          <w:szCs w:val="22"/>
        </w:rPr>
        <w:t> </w:t>
      </w:r>
    </w:p>
    <w:p w14:paraId="08F1ACD0" w14:textId="77777777" w:rsid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blijven je hele leven nieuwe verbindingen maken</w:t>
      </w:r>
      <w:r w:rsidRPr="00E2211A">
        <w:rPr>
          <w:rStyle w:val="eop"/>
          <w:rFonts w:ascii="Calibri" w:hAnsi="Calibri" w:cs="Calibri"/>
          <w:sz w:val="22"/>
          <w:szCs w:val="22"/>
        </w:rPr>
        <w:t> </w:t>
      </w:r>
    </w:p>
    <w:p w14:paraId="289F9928" w14:textId="77777777" w:rsid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brein werkt sneller dan je misschien denkt, informatie tussen de cellen kan met maar liefst 360 km/uur worden uitgewisseld</w:t>
      </w:r>
      <w:r w:rsidRPr="00E2211A">
        <w:rPr>
          <w:rStyle w:val="eop"/>
          <w:rFonts w:ascii="Calibri" w:hAnsi="Calibri" w:cs="Calibri"/>
          <w:sz w:val="22"/>
          <w:szCs w:val="22"/>
        </w:rPr>
        <w:t> </w:t>
      </w:r>
    </w:p>
    <w:p w14:paraId="36E3A8D6" w14:textId="07998C14" w:rsidR="00E2211A" w:rsidRPr="00E2211A" w:rsidRDefault="00E2211A" w:rsidP="00E2211A">
      <w:pPr>
        <w:pStyle w:val="paragraph"/>
        <w:numPr>
          <w:ilvl w:val="1"/>
          <w:numId w:val="1"/>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werken op slechts 23 watt, net genoeg om een spaarlamp te laten schijnen</w:t>
      </w:r>
      <w:r w:rsidRPr="00E2211A">
        <w:rPr>
          <w:rStyle w:val="eop"/>
          <w:rFonts w:ascii="Calibri" w:hAnsi="Calibri" w:cs="Calibri"/>
          <w:sz w:val="22"/>
          <w:szCs w:val="22"/>
        </w:rPr>
        <w:t> </w:t>
      </w:r>
    </w:p>
    <w:p w14:paraId="0AE048B7" w14:textId="3A8C05E4" w:rsidR="00866CC5" w:rsidRPr="00E2211A" w:rsidRDefault="00866CC5" w:rsidP="00866CC5"/>
    <w:p w14:paraId="498612E9" w14:textId="23C4B34B" w:rsidR="00866CC5" w:rsidRDefault="00866CC5" w:rsidP="00F34FB7">
      <w:pPr>
        <w:pStyle w:val="Heading3"/>
        <w:rPr>
          <w:lang w:val="nl-NL"/>
        </w:rPr>
      </w:pPr>
      <w:bookmarkStart w:id="3" w:name="_Toc157151138"/>
      <w:r>
        <w:rPr>
          <w:lang w:val="nl-NL"/>
        </w:rPr>
        <w:t>CAU</w:t>
      </w:r>
      <w:bookmarkEnd w:id="3"/>
    </w:p>
    <w:p w14:paraId="0722962D" w14:textId="77777777" w:rsidR="003C103D" w:rsidRDefault="00866CC5" w:rsidP="00912A8A">
      <w:pPr>
        <w:pStyle w:val="ListParagraph"/>
        <w:numPr>
          <w:ilvl w:val="0"/>
          <w:numId w:val="3"/>
        </w:numPr>
        <w:rPr>
          <w:lang w:val="nl-NL"/>
        </w:rPr>
      </w:pPr>
      <w:r w:rsidRPr="003C103D">
        <w:rPr>
          <w:b/>
          <w:bCs/>
        </w:rPr>
        <w:t>DE EERSTE NIEUWSBRIEF</w:t>
      </w:r>
      <w:r w:rsidRPr="003C103D">
        <w:rPr>
          <w:b/>
          <w:bCs/>
          <w:lang w:val="nl-NL"/>
        </w:rPr>
        <w:t xml:space="preserve"> </w:t>
      </w:r>
      <w:r w:rsidRPr="003C103D">
        <w:rPr>
          <w:b/>
          <w:bCs/>
          <w:lang w:val="nl-NL"/>
        </w:rPr>
        <w:br/>
      </w:r>
      <w:r w:rsidR="003C103D" w:rsidRPr="003C103D">
        <w:rPr>
          <w:lang w:val="nl-NL"/>
        </w:rPr>
        <w:t xml:space="preserve">Hoi! Welkom bij de allereerste nieuwsbrief van PRYME. Het leek ons leuk om een nieuwsbrief te sturen met updates rondom de studie en andere weetjes die met het onderwerp te maken hebben. Heb je dingen die je graag zou willen lezen? Of misschien tips </w:t>
      </w:r>
      <w:r w:rsidR="003C103D" w:rsidRPr="003C103D">
        <w:rPr>
          <w:lang w:val="nl-NL"/>
        </w:rPr>
        <w:lastRenderedPageBreak/>
        <w:t xml:space="preserve">voor ons? Dan mag je dat natuurlijk altijd laten weten. De nieuwsbrief is ook te vinden op de </w:t>
      </w:r>
      <w:hyperlink r:id="rId10" w:tgtFrame="_blank" w:history="1">
        <w:r w:rsidR="003C103D" w:rsidRPr="003C103D">
          <w:rPr>
            <w:rStyle w:val="Hyperlink"/>
            <w:lang w:val="nl-NL"/>
          </w:rPr>
          <w:t>website</w:t>
        </w:r>
      </w:hyperlink>
      <w:r w:rsidR="003C103D" w:rsidRPr="003C103D">
        <w:rPr>
          <w:lang w:val="nl-NL"/>
        </w:rPr>
        <w:t>.</w:t>
      </w:r>
    </w:p>
    <w:p w14:paraId="434BA3CF" w14:textId="45D7E96B" w:rsidR="00E2211A" w:rsidRPr="003C103D" w:rsidRDefault="00866CC5" w:rsidP="00912A8A">
      <w:pPr>
        <w:pStyle w:val="ListParagraph"/>
        <w:numPr>
          <w:ilvl w:val="0"/>
          <w:numId w:val="3"/>
        </w:numPr>
        <w:rPr>
          <w:lang w:val="nl-NL"/>
        </w:rPr>
      </w:pPr>
      <w:r w:rsidRPr="003C103D">
        <w:rPr>
          <w:b/>
          <w:bCs/>
        </w:rPr>
        <w:t>KLOKHUIS UITZENDING</w:t>
      </w:r>
      <w:r>
        <w:br/>
      </w:r>
      <w:r w:rsidR="003C103D" w:rsidRPr="003C103D">
        <w:rPr>
          <w:lang w:val="nl-NL"/>
        </w:rPr>
        <w:t xml:space="preserve">Guusje Collin, een van de onderzoekers van de PRYME-studie, was te zien bij het NPO programma “Klokhuis” in een aflevering genaamd “Rust in je hoofd”. Neem een kijkje op youtube door op het filmpje te klikken, of bekijk </w:t>
      </w:r>
      <w:hyperlink r:id="rId11" w:tgtFrame="_blank" w:history="1">
        <w:r w:rsidR="003C103D" w:rsidRPr="003C103D">
          <w:rPr>
            <w:rStyle w:val="Hyperlink"/>
            <w:lang w:val="nl-NL"/>
          </w:rPr>
          <w:t>hier</w:t>
        </w:r>
      </w:hyperlink>
      <w:r w:rsidR="003C103D" w:rsidRPr="003C103D">
        <w:rPr>
          <w:lang w:val="nl-NL"/>
        </w:rPr>
        <w:t xml:space="preserve"> om de hele aflevering op de website van Klokhuis.</w:t>
      </w:r>
    </w:p>
    <w:p w14:paraId="5B151637" w14:textId="3921B280" w:rsidR="00866CC5" w:rsidRPr="00E2211A" w:rsidRDefault="00866CC5" w:rsidP="00E2211A">
      <w:pPr>
        <w:pStyle w:val="ListParagraph"/>
        <w:numPr>
          <w:ilvl w:val="0"/>
          <w:numId w:val="3"/>
        </w:numPr>
        <w:rPr>
          <w:lang w:val="nl-NL"/>
        </w:rPr>
      </w:pPr>
      <w:r w:rsidRPr="00E2211A">
        <w:rPr>
          <w:b/>
          <w:bCs/>
          <w:lang w:val="nl-NL"/>
        </w:rPr>
        <w:t>HOE WERKT EEN MRI SCANNER?</w:t>
      </w:r>
      <w:r w:rsidRPr="00E2211A">
        <w:rPr>
          <w:b/>
          <w:bCs/>
          <w:lang w:val="nl-NL"/>
        </w:rPr>
        <w:br/>
      </w:r>
      <w:r w:rsidR="00E2211A" w:rsidRPr="00E2211A">
        <w:rPr>
          <w:lang w:val="nl-NL"/>
        </w:rPr>
        <w:t>De afkorting MRI staat voor ‘Magnetic Resonance Imaging’. Met een MRI</w:t>
      </w:r>
      <w:r w:rsidR="003C103D">
        <w:rPr>
          <w:lang w:val="nl-NL"/>
        </w:rPr>
        <w:t>-</w:t>
      </w:r>
      <w:r w:rsidR="00E2211A" w:rsidRPr="00E2211A">
        <w:rPr>
          <w:lang w:val="nl-NL"/>
        </w:rPr>
        <w:t>scanner kun je op een veilige manier beelden maken van de binnenkant van het lichaam.  Op een MRI-scan kunnen we organen en weef</w:t>
      </w:r>
      <w:r w:rsidR="00E2211A" w:rsidRPr="00E2211A">
        <w:rPr>
          <w:u w:val="single"/>
          <w:lang w:val="nl-NL"/>
        </w:rPr>
        <w:t>s</w:t>
      </w:r>
      <w:r w:rsidR="00E2211A" w:rsidRPr="00E2211A">
        <w:rPr>
          <w:lang w:val="nl-NL"/>
        </w:rPr>
        <w:t>els in beeld brengen en dus ook het brein. De scanner gebruikt een magneetveld en radiogolven om signalen op te wekken.. Deze signalen worden opgevangen door een antenne en met behulp van een computer verwerkt to</w:t>
      </w:r>
      <w:r w:rsidR="00E2211A" w:rsidRPr="00E2211A">
        <w:rPr>
          <w:u w:val="single"/>
          <w:lang w:val="nl-NL"/>
        </w:rPr>
        <w:t>t</w:t>
      </w:r>
      <w:r w:rsidR="00E2211A" w:rsidRPr="00E2211A">
        <w:rPr>
          <w:lang w:val="nl-NL"/>
        </w:rPr>
        <w:t xml:space="preserve"> foto’s van dwarsdoorsneden (een soort plakjes) van de hersenen. </w:t>
      </w:r>
      <w:hyperlink r:id="rId12" w:anchor="MRI" w:tgtFrame="_blank" w:history="1">
        <w:r w:rsidR="00E2211A" w:rsidRPr="00E2211A">
          <w:rPr>
            <w:rStyle w:val="Hyperlink"/>
            <w:lang w:val="nl-NL"/>
          </w:rPr>
          <w:t>Lees meer...</w:t>
        </w:r>
      </w:hyperlink>
      <w:r w:rsidR="00E2211A" w:rsidRPr="00E2211A">
        <w:t> </w:t>
      </w:r>
    </w:p>
    <w:p w14:paraId="3DF24CBC" w14:textId="77777777" w:rsidR="00E2211A" w:rsidRDefault="00E2211A" w:rsidP="00E2211A">
      <w:pPr>
        <w:pStyle w:val="paragraph"/>
        <w:numPr>
          <w:ilvl w:val="0"/>
          <w:numId w:val="3"/>
        </w:numPr>
        <w:spacing w:before="0" w:beforeAutospacing="0" w:after="0" w:afterAutospacing="0"/>
        <w:textAlignment w:val="baseline"/>
        <w:rPr>
          <w:rFonts w:ascii="Calibri" w:hAnsi="Calibri" w:cs="Calibri"/>
          <w:sz w:val="22"/>
          <w:szCs w:val="22"/>
        </w:rPr>
      </w:pPr>
      <w:r>
        <w:rPr>
          <w:rStyle w:val="normaltextrun"/>
          <w:rFonts w:ascii="Calibri" w:hAnsi="Calibri" w:cs="Calibri"/>
          <w:b/>
          <w:bCs/>
          <w:sz w:val="22"/>
          <w:szCs w:val="22"/>
          <w:lang w:val="nl-NL"/>
        </w:rPr>
        <w:t>BREIN</w:t>
      </w:r>
      <w:r>
        <w:rPr>
          <w:rStyle w:val="normaltextrun"/>
          <w:rFonts w:ascii="Calibri" w:hAnsi="Calibri" w:cs="Calibri"/>
          <w:b/>
          <w:bCs/>
          <w:strike/>
          <w:color w:val="0078D4"/>
          <w:sz w:val="22"/>
          <w:szCs w:val="22"/>
          <w:lang w:val="nl-NL"/>
        </w:rPr>
        <w:t xml:space="preserve"> </w:t>
      </w:r>
      <w:r>
        <w:rPr>
          <w:rStyle w:val="normaltextrun"/>
          <w:rFonts w:ascii="Calibri" w:hAnsi="Calibri" w:cs="Calibri"/>
          <w:b/>
          <w:bCs/>
          <w:sz w:val="22"/>
          <w:szCs w:val="22"/>
          <w:lang w:val="nl-NL"/>
        </w:rPr>
        <w:t>FEITJES</w:t>
      </w:r>
      <w:r>
        <w:rPr>
          <w:rStyle w:val="eop"/>
          <w:rFonts w:ascii="Calibri" w:hAnsi="Calibri" w:cs="Calibri"/>
          <w:sz w:val="22"/>
          <w:szCs w:val="22"/>
        </w:rPr>
        <w:t> </w:t>
      </w:r>
    </w:p>
    <w:p w14:paraId="13768BCF" w14:textId="77777777" w:rsid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gebruikt 100% van je hersenen</w:t>
      </w:r>
      <w:r w:rsidRPr="00E2211A">
        <w:rPr>
          <w:rStyle w:val="eop"/>
          <w:rFonts w:ascii="Calibri" w:hAnsi="Calibri" w:cs="Calibri"/>
          <w:sz w:val="22"/>
          <w:szCs w:val="22"/>
        </w:rPr>
        <w:t> </w:t>
      </w:r>
    </w:p>
    <w:p w14:paraId="45DE50ED" w14:textId="77777777" w:rsid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blijven je hele leven nieuwe verbindingen maken</w:t>
      </w:r>
      <w:r w:rsidRPr="00E2211A">
        <w:rPr>
          <w:rStyle w:val="eop"/>
          <w:rFonts w:ascii="Calibri" w:hAnsi="Calibri" w:cs="Calibri"/>
          <w:sz w:val="22"/>
          <w:szCs w:val="22"/>
        </w:rPr>
        <w:t> </w:t>
      </w:r>
    </w:p>
    <w:p w14:paraId="7CD36DEF" w14:textId="77777777" w:rsid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brein werkt sneller dan je misschien denkt, informatie tussen de cellen kan met maar liefst 360 km/uur worden uitgewisseld</w:t>
      </w:r>
      <w:r w:rsidRPr="00E2211A">
        <w:rPr>
          <w:rStyle w:val="eop"/>
          <w:rFonts w:ascii="Calibri" w:hAnsi="Calibri" w:cs="Calibri"/>
          <w:sz w:val="22"/>
          <w:szCs w:val="22"/>
        </w:rPr>
        <w:t> </w:t>
      </w:r>
    </w:p>
    <w:p w14:paraId="562D61DC" w14:textId="77777777" w:rsidR="00E2211A" w:rsidRPr="00E2211A" w:rsidRDefault="00E2211A" w:rsidP="00E2211A">
      <w:pPr>
        <w:pStyle w:val="paragraph"/>
        <w:numPr>
          <w:ilvl w:val="1"/>
          <w:numId w:val="3"/>
        </w:numPr>
        <w:spacing w:before="0" w:beforeAutospacing="0" w:after="0" w:afterAutospacing="0"/>
        <w:textAlignment w:val="baseline"/>
        <w:rPr>
          <w:rFonts w:ascii="Calibri" w:hAnsi="Calibri" w:cs="Calibri"/>
          <w:sz w:val="22"/>
          <w:szCs w:val="22"/>
        </w:rPr>
      </w:pPr>
      <w:r w:rsidRPr="00E2211A">
        <w:rPr>
          <w:rStyle w:val="normaltextrun"/>
          <w:rFonts w:ascii="Calibri" w:hAnsi="Calibri" w:cs="Calibri"/>
          <w:sz w:val="22"/>
          <w:szCs w:val="22"/>
          <w:lang w:val="nl-NL"/>
        </w:rPr>
        <w:t>Je hersenen werken op slechts 23 watt, net genoeg om een spaarlamp te laten schijnen</w:t>
      </w:r>
      <w:r w:rsidRPr="00E2211A">
        <w:rPr>
          <w:rStyle w:val="eop"/>
          <w:rFonts w:ascii="Calibri" w:hAnsi="Calibri" w:cs="Calibri"/>
          <w:sz w:val="22"/>
          <w:szCs w:val="22"/>
        </w:rPr>
        <w:t> </w:t>
      </w:r>
    </w:p>
    <w:p w14:paraId="1819FA5B" w14:textId="29299B5C" w:rsidR="00125513" w:rsidRDefault="00125513">
      <w:r>
        <w:br w:type="page"/>
      </w:r>
    </w:p>
    <w:p w14:paraId="2D462685" w14:textId="49A81E30" w:rsidR="00125513" w:rsidRPr="00DC196D" w:rsidRDefault="00125513" w:rsidP="00125513">
      <w:pPr>
        <w:pStyle w:val="Heading1"/>
        <w:rPr>
          <w:lang w:val="nl-NL"/>
        </w:rPr>
      </w:pPr>
      <w:bookmarkStart w:id="4" w:name="_Toc157151139"/>
      <w:r w:rsidRPr="00DC196D">
        <w:rPr>
          <w:lang w:val="nl-NL"/>
        </w:rPr>
        <w:lastRenderedPageBreak/>
        <w:t>Website</w:t>
      </w:r>
      <w:bookmarkEnd w:id="4"/>
    </w:p>
    <w:p w14:paraId="00DF0FF6" w14:textId="31E37B09" w:rsidR="00125513" w:rsidRPr="00DC196D" w:rsidRDefault="00125513" w:rsidP="00125513">
      <w:pPr>
        <w:pStyle w:val="Heading2"/>
        <w:rPr>
          <w:lang w:val="nl-NL"/>
        </w:rPr>
      </w:pPr>
      <w:bookmarkStart w:id="5" w:name="_Toc157151140"/>
      <w:r w:rsidRPr="00DC196D">
        <w:rPr>
          <w:lang w:val="nl-NL"/>
        </w:rPr>
        <w:t>Home:</w:t>
      </w:r>
      <w:bookmarkEnd w:id="5"/>
    </w:p>
    <w:p w14:paraId="2B37B6F8" w14:textId="77777777" w:rsidR="00125513" w:rsidRPr="00125513" w:rsidRDefault="00125513" w:rsidP="00125513">
      <w:r w:rsidRPr="00125513">
        <w:t>Welkom</w:t>
      </w:r>
    </w:p>
    <w:p w14:paraId="137309A9" w14:textId="3707D147" w:rsidR="00125513" w:rsidRPr="00125513" w:rsidRDefault="00125513" w:rsidP="00125513">
      <w:r w:rsidRPr="00125513">
        <w:t xml:space="preserve">Welkom bij onze nieuwsbrief pagina. Hier willen we de artikelen die we versturen in onze nieuwsbrief verzamelen. </w:t>
      </w:r>
      <w:r w:rsidR="005735D1" w:rsidRPr="005735D1">
        <w:rPr>
          <w:lang w:val="nl-NL"/>
        </w:rPr>
        <w:t xml:space="preserve">Ook zullen we hier </w:t>
      </w:r>
      <w:r w:rsidR="005735D1">
        <w:rPr>
          <w:lang w:val="nl-NL"/>
        </w:rPr>
        <w:t xml:space="preserve">de onderwerpen die voorbijkomen in de nieuwsbrief uitgebreider toelichten. </w:t>
      </w:r>
      <w:r w:rsidR="005735D1" w:rsidRPr="005735D1">
        <w:rPr>
          <w:lang w:val="nl-NL"/>
        </w:rPr>
        <w:t>Zijn er</w:t>
      </w:r>
      <w:r w:rsidRPr="00125513">
        <w:t xml:space="preserve"> dingen waar je graag over wil lezen? Of</w:t>
      </w:r>
      <w:r w:rsidR="005735D1">
        <w:rPr>
          <w:lang w:val="nl-NL"/>
        </w:rPr>
        <w:t xml:space="preserve"> heb je</w:t>
      </w:r>
      <w:r w:rsidRPr="00125513">
        <w:t xml:space="preserve"> tips voor ons? Dan mag je dat natuurlijk altijd laten weten!</w:t>
      </w:r>
    </w:p>
    <w:p w14:paraId="68E36FA2" w14:textId="3D4D6899" w:rsidR="00125513" w:rsidRPr="00125513" w:rsidRDefault="00125513" w:rsidP="00125513">
      <w:r w:rsidRPr="00125513">
        <w:t>Je kunt door de pagina scrollen als je alles wil lezen, of het menu bovenaan gebruiken als je ergens specifiek nieuwsgierig naar bent. Als je weer terug wilt gaan naar de homepagina van PRYME kan je in het menu op 'Home' klikken, of op 'PRYME' linksboven in de hoek.</w:t>
      </w:r>
    </w:p>
    <w:p w14:paraId="0AD72AD1"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128D9892" w14:textId="62F5CD70" w:rsidR="00125513" w:rsidRPr="00125513" w:rsidRDefault="00125513" w:rsidP="00125513">
      <w:pPr>
        <w:pStyle w:val="Heading2"/>
        <w:rPr>
          <w:lang w:val="nl-NL"/>
        </w:rPr>
      </w:pPr>
      <w:bookmarkStart w:id="6" w:name="_Toc157151141"/>
      <w:r w:rsidRPr="00125513">
        <w:rPr>
          <w:lang w:val="nl-NL"/>
        </w:rPr>
        <w:lastRenderedPageBreak/>
        <w:t>Studievoortgang:</w:t>
      </w:r>
      <w:bookmarkEnd w:id="6"/>
    </w:p>
    <w:p w14:paraId="265D3219" w14:textId="7B4C2294" w:rsidR="00125513" w:rsidRDefault="00125513" w:rsidP="00125513">
      <w:r w:rsidRPr="00125513">
        <w:t>In de komende nieuwsbrieven houden we jullie in deze sectie op de hoogte van de voortgang van het onderzoek.</w:t>
      </w:r>
    </w:p>
    <w:p w14:paraId="4DB2B932" w14:textId="57E9C21F" w:rsidR="00125513" w:rsidRPr="00DC196D" w:rsidRDefault="00C27218" w:rsidP="00125513">
      <w:pPr>
        <w:pStyle w:val="Heading3"/>
        <w:rPr>
          <w:lang w:val="nl-NL"/>
        </w:rPr>
      </w:pPr>
      <w:bookmarkStart w:id="7" w:name="_Toc157151142"/>
      <w:r w:rsidRPr="00DC196D">
        <w:rPr>
          <w:lang w:val="nl-NL"/>
        </w:rPr>
        <w:t xml:space="preserve">01/24 </w:t>
      </w:r>
      <w:r w:rsidR="00125513" w:rsidRPr="00DC196D">
        <w:rPr>
          <w:lang w:val="nl-NL"/>
        </w:rPr>
        <w:t>Januari 2024:</w:t>
      </w:r>
      <w:bookmarkEnd w:id="7"/>
    </w:p>
    <w:p w14:paraId="761BAB5F" w14:textId="4F85C7D4" w:rsidR="00125513" w:rsidRPr="005735D1" w:rsidRDefault="00125513" w:rsidP="00125513">
      <w:pPr>
        <w:rPr>
          <w:lang w:val="en-US"/>
        </w:rPr>
      </w:pPr>
      <w:r w:rsidRPr="00125513">
        <w:t>Momenteel hebben we 2</w:t>
      </w:r>
      <w:r w:rsidR="005735D1" w:rsidRPr="005735D1">
        <w:rPr>
          <w:lang w:val="nl-NL"/>
        </w:rPr>
        <w:t>4</w:t>
      </w:r>
      <w:r w:rsidRPr="00125513">
        <w:t xml:space="preserve"> deelnemers die meedoen aan onze studie, verdeeld over </w:t>
      </w:r>
      <w:r w:rsidR="005735D1" w:rsidRPr="005735D1">
        <w:rPr>
          <w:lang w:val="nl-NL"/>
        </w:rPr>
        <w:t>dr</w:t>
      </w:r>
      <w:r w:rsidR="005735D1">
        <w:rPr>
          <w:lang w:val="nl-NL"/>
        </w:rPr>
        <w:t>ie</w:t>
      </w:r>
      <w:r w:rsidRPr="00125513">
        <w:t xml:space="preserve"> 'waves'. In welke wave je zit hangt af van wanneer je je eerste meetmoment bij ons doet. Zo kunnen we overzicht houden en beter zien wanneer we </w:t>
      </w:r>
      <w:r w:rsidR="005735D1" w:rsidRPr="005735D1">
        <w:rPr>
          <w:lang w:val="nl-NL"/>
        </w:rPr>
        <w:t>je</w:t>
      </w:r>
      <w:r w:rsidRPr="00125513">
        <w:t xml:space="preserve"> weer in moeten plannen voor een volgend</w:t>
      </w:r>
      <w:r w:rsidR="005735D1" w:rsidRPr="005735D1">
        <w:rPr>
          <w:lang w:val="nl-NL"/>
        </w:rPr>
        <w:t xml:space="preserve"> </w:t>
      </w:r>
      <w:r w:rsidRPr="00125513">
        <w:t xml:space="preserve">meetmoment. Op het moment </w:t>
      </w:r>
      <w:r w:rsidR="005735D1" w:rsidRPr="005735D1">
        <w:rPr>
          <w:lang w:val="nl-NL"/>
        </w:rPr>
        <w:t>zijn</w:t>
      </w:r>
      <w:r w:rsidRPr="00125513">
        <w:t xml:space="preserve"> we net beg</w:t>
      </w:r>
      <w:r w:rsidR="005735D1" w:rsidRPr="005735D1">
        <w:rPr>
          <w:lang w:val="nl-NL"/>
        </w:rPr>
        <w:t>o</w:t>
      </w:r>
      <w:r w:rsidRPr="00125513">
        <w:t xml:space="preserve">nnen aan de derde wave. Per wave hebben we dus ongeveer 10 personen, en we </w:t>
      </w:r>
      <w:r w:rsidR="005735D1" w:rsidRPr="005735D1">
        <w:rPr>
          <w:lang w:val="nl-NL"/>
        </w:rPr>
        <w:t>he</w:t>
      </w:r>
      <w:r w:rsidR="005735D1">
        <w:rPr>
          <w:lang w:val="nl-NL"/>
        </w:rPr>
        <w:t>bben als doel om uiteindelijk</w:t>
      </w:r>
      <w:r w:rsidRPr="00125513">
        <w:t xml:space="preserve"> 150 personen te includeren in ons onderzoek. We zijn in de zomer van 2023 begonnen met het testen van deelnemers, dus om tot 150 deelnemers te komen gaat dit onderzoek nog een tijdje duren.</w:t>
      </w:r>
      <w:r w:rsidR="005735D1" w:rsidRPr="005735D1">
        <w:rPr>
          <w:lang w:val="nl-NL"/>
        </w:rPr>
        <w:t xml:space="preserve"> </w:t>
      </w:r>
      <w:r w:rsidR="005735D1">
        <w:rPr>
          <w:lang w:val="en-US"/>
        </w:rPr>
        <w:t xml:space="preserve">We </w:t>
      </w:r>
      <w:proofErr w:type="spellStart"/>
      <w:r w:rsidR="005735D1">
        <w:rPr>
          <w:lang w:val="en-US"/>
        </w:rPr>
        <w:t>verwachten</w:t>
      </w:r>
      <w:proofErr w:type="spellEnd"/>
      <w:r w:rsidR="005735D1">
        <w:rPr>
          <w:lang w:val="en-US"/>
        </w:rPr>
        <w:t xml:space="preserve"> in 2026 </w:t>
      </w:r>
      <w:proofErr w:type="spellStart"/>
      <w:r w:rsidR="005735D1">
        <w:rPr>
          <w:lang w:val="en-US"/>
        </w:rPr>
        <w:t>klaar</w:t>
      </w:r>
      <w:proofErr w:type="spellEnd"/>
      <w:r w:rsidR="005735D1">
        <w:rPr>
          <w:lang w:val="en-US"/>
        </w:rPr>
        <w:t xml:space="preserve"> te zijn met de </w:t>
      </w:r>
      <w:proofErr w:type="spellStart"/>
      <w:r w:rsidR="005735D1">
        <w:rPr>
          <w:lang w:val="en-US"/>
        </w:rPr>
        <w:t>dataverzameling</w:t>
      </w:r>
      <w:proofErr w:type="spellEnd"/>
      <w:r w:rsidR="005735D1">
        <w:rPr>
          <w:lang w:val="en-US"/>
        </w:rPr>
        <w:t xml:space="preserve">. </w:t>
      </w:r>
    </w:p>
    <w:p w14:paraId="34E13691"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55C72B38" w14:textId="7B924154" w:rsidR="00125513" w:rsidRPr="00125513" w:rsidRDefault="00125513" w:rsidP="00125513">
      <w:pPr>
        <w:pStyle w:val="Heading2"/>
        <w:rPr>
          <w:lang w:val="nl-NL"/>
        </w:rPr>
      </w:pPr>
      <w:bookmarkStart w:id="8" w:name="_Toc157151143"/>
      <w:r>
        <w:rPr>
          <w:lang w:val="nl-NL"/>
        </w:rPr>
        <w:lastRenderedPageBreak/>
        <w:t>Onderzoeksmethodes</w:t>
      </w:r>
      <w:r w:rsidRPr="00125513">
        <w:rPr>
          <w:lang w:val="nl-NL"/>
        </w:rPr>
        <w:t>:</w:t>
      </w:r>
      <w:bookmarkEnd w:id="8"/>
    </w:p>
    <w:p w14:paraId="7D74C64F" w14:textId="0E29F345" w:rsidR="00125513" w:rsidRDefault="00125513" w:rsidP="00125513">
      <w:r w:rsidRPr="00125513">
        <w:t xml:space="preserve">In deze rubriek willen we </w:t>
      </w:r>
      <w:r w:rsidR="005735D1">
        <w:rPr>
          <w:lang w:val="nl-NL"/>
        </w:rPr>
        <w:t>verschillende</w:t>
      </w:r>
      <w:r w:rsidRPr="00125513">
        <w:t xml:space="preserve"> onderzoeksmethodes bespreken. Je bent wellicht nieuwsgierig naar hoe een MRI-scanner nu eigenlijk werkt, of wat voor ander methodes </w:t>
      </w:r>
      <w:r w:rsidR="005735D1" w:rsidRPr="005735D1">
        <w:rPr>
          <w:lang w:val="nl-NL"/>
        </w:rPr>
        <w:t>g</w:t>
      </w:r>
      <w:r w:rsidR="005735D1">
        <w:rPr>
          <w:lang w:val="nl-NL"/>
        </w:rPr>
        <w:t>ebruikt worden bij</w:t>
      </w:r>
      <w:r w:rsidRPr="00125513">
        <w:t xml:space="preserve"> klinisch wetenschappelijk onderzoek.</w:t>
      </w:r>
    </w:p>
    <w:p w14:paraId="7E8B6FF1" w14:textId="54F3A3E9" w:rsidR="00125513" w:rsidRDefault="00C27218" w:rsidP="00125513">
      <w:pPr>
        <w:pStyle w:val="Heading3"/>
        <w:rPr>
          <w:lang w:val="nl-NL"/>
        </w:rPr>
      </w:pPr>
      <w:bookmarkStart w:id="9" w:name="_Toc157151144"/>
      <w:r>
        <w:rPr>
          <w:lang w:val="nl-NL"/>
        </w:rPr>
        <w:t xml:space="preserve">01/24 </w:t>
      </w:r>
      <w:r w:rsidR="00125513">
        <w:rPr>
          <w:lang w:val="nl-NL"/>
        </w:rPr>
        <w:t>MRI-scanner:</w:t>
      </w:r>
      <w:bookmarkEnd w:id="9"/>
    </w:p>
    <w:p w14:paraId="22854C6E" w14:textId="5695D04C" w:rsidR="00E2211A" w:rsidRPr="00E2211A" w:rsidRDefault="00E2211A" w:rsidP="00E2211A">
      <w:r w:rsidRPr="00E2211A">
        <w:rPr>
          <w:lang w:val="nl-NL"/>
        </w:rPr>
        <w:t>De afkorting MRI staat voor ‘Magnetic Resonance Imaging’. Met een MRI</w:t>
      </w:r>
      <w:r w:rsidR="003C103D">
        <w:rPr>
          <w:lang w:val="nl-NL"/>
        </w:rPr>
        <w:t>-</w:t>
      </w:r>
      <w:r w:rsidRPr="00E2211A">
        <w:rPr>
          <w:lang w:val="nl-NL"/>
        </w:rPr>
        <w:t>scanner kun je op een veilige manier beelden maken van de binnenkant van het lichaam.  Op een MRI-scan kunnen we organen en weef</w:t>
      </w:r>
      <w:r w:rsidRPr="00E2211A">
        <w:rPr>
          <w:u w:val="single"/>
          <w:lang w:val="nl-NL"/>
        </w:rPr>
        <w:t>s</w:t>
      </w:r>
      <w:r w:rsidRPr="00E2211A">
        <w:rPr>
          <w:lang w:val="nl-NL"/>
        </w:rPr>
        <w:t>els in beeld brengen en dus ook het brein. De scanner gebruikt een magneetveld en radiogolven om signalen op te wekken.</w:t>
      </w:r>
      <w:r w:rsidR="003C103D">
        <w:rPr>
          <w:lang w:val="nl-NL"/>
        </w:rPr>
        <w:t xml:space="preserve"> </w:t>
      </w:r>
      <w:r w:rsidRPr="00E2211A">
        <w:rPr>
          <w:lang w:val="nl-NL"/>
        </w:rPr>
        <w:t>Deze signalen worden opgevangen door een antenne en met behulp van een computer verwerkt to</w:t>
      </w:r>
      <w:r w:rsidRPr="00E2211A">
        <w:rPr>
          <w:u w:val="single"/>
          <w:lang w:val="nl-NL"/>
        </w:rPr>
        <w:t>t</w:t>
      </w:r>
      <w:r w:rsidRPr="00E2211A">
        <w:rPr>
          <w:lang w:val="nl-NL"/>
        </w:rPr>
        <w:t xml:space="preserve"> foto’s van dwarsdoorsneden (een soort plakjes) van de hersenen.</w:t>
      </w:r>
    </w:p>
    <w:p w14:paraId="02147240" w14:textId="52A620E3" w:rsidR="00E2211A" w:rsidRPr="00E2211A" w:rsidRDefault="00E2211A" w:rsidP="00E2211A">
      <w:r w:rsidRPr="00E2211A">
        <w:rPr>
          <w:lang w:val="nl-NL"/>
        </w:rPr>
        <w:t>Met een MRI</w:t>
      </w:r>
      <w:r w:rsidR="003C103D">
        <w:rPr>
          <w:lang w:val="nl-NL"/>
        </w:rPr>
        <w:t>-</w:t>
      </w:r>
      <w:r w:rsidRPr="00E2211A">
        <w:rPr>
          <w:lang w:val="nl-NL"/>
        </w:rPr>
        <w:t>scanner kun je niet alleen plaatjes maken van de hersenen, maar ook de activiteit van de hersenen in beeld brengen. Dat doen we met zogenaamde “functionele MRI” (fMRI). Daarvoor kijken we naar de hoeveelheid zuurstof die de hersenen gebruiken. Hersengebieden die actief zijn gebruiken namelijk meer zuurstof dan gebieden die minder actief zijn. Dit is dus geen directe meting van de activiteit van de hersencellen zelf. </w:t>
      </w:r>
      <w:r w:rsidRPr="00E2211A">
        <w:t> </w:t>
      </w:r>
    </w:p>
    <w:p w14:paraId="656FB7DF" w14:textId="77777777" w:rsidR="00E2211A" w:rsidRPr="00E2211A" w:rsidRDefault="00E2211A" w:rsidP="00E2211A">
      <w:r w:rsidRPr="00E2211A">
        <w:rPr>
          <w:lang w:val="nl-NL"/>
        </w:rPr>
        <w:t>Doordat de MRI-scanner een soort magneet is, trekt de scanner andere magnetische voorwerpen naar zich toe. Daarnaast kunnen metalen voorwerpen de meting verstoren. Daarom zorgen we ervoor dat alle magnetische voorwerpen buiten de scanner-ruimte blijven. Voordat we de ruimte ingaan bekijken we samen of je geen metalen voorwerpen meer bij je hebt. Dat controleren we ook nog met een metaaldetector. Zo zorgen we ervoor dat de MRI scans goed en veilig verlopen. </w:t>
      </w:r>
      <w:r w:rsidRPr="00E2211A">
        <w:t> </w:t>
      </w:r>
    </w:p>
    <w:p w14:paraId="2A93980F" w14:textId="77777777" w:rsidR="00D31095" w:rsidRDefault="00D31095">
      <w:pPr>
        <w:rPr>
          <w:rFonts w:asciiTheme="majorHAnsi" w:eastAsiaTheme="majorEastAsia" w:hAnsiTheme="majorHAnsi" w:cstheme="majorBidi"/>
          <w:sz w:val="26"/>
          <w:szCs w:val="26"/>
          <w:u w:val="single"/>
          <w:lang w:val="nl-NL"/>
        </w:rPr>
      </w:pPr>
      <w:r>
        <w:rPr>
          <w:lang w:val="nl-NL"/>
        </w:rPr>
        <w:br w:type="page"/>
      </w:r>
    </w:p>
    <w:p w14:paraId="1110AF13" w14:textId="3EF726AD" w:rsidR="00125513" w:rsidRDefault="00125513" w:rsidP="00125513">
      <w:pPr>
        <w:pStyle w:val="Heading2"/>
        <w:rPr>
          <w:lang w:val="nl-NL"/>
        </w:rPr>
      </w:pPr>
      <w:bookmarkStart w:id="10" w:name="_Toc157151145"/>
      <w:r w:rsidRPr="00125513">
        <w:rPr>
          <w:lang w:val="nl-NL"/>
        </w:rPr>
        <w:lastRenderedPageBreak/>
        <w:t>Het brein:</w:t>
      </w:r>
      <w:bookmarkEnd w:id="10"/>
    </w:p>
    <w:p w14:paraId="0F004543" w14:textId="12E4FDB7" w:rsidR="00125513" w:rsidRDefault="00125513" w:rsidP="00125513">
      <w:r w:rsidRPr="00125513">
        <w:t>In deze rubriek willen we wat meer over het brein vertellen</w:t>
      </w:r>
      <w:r w:rsidR="005735D1" w:rsidRPr="005735D1">
        <w:rPr>
          <w:lang w:val="nl-NL"/>
        </w:rPr>
        <w:t xml:space="preserve"> </w:t>
      </w:r>
      <w:r w:rsidR="005735D1">
        <w:rPr>
          <w:lang w:val="nl-NL"/>
        </w:rPr>
        <w:t>in</w:t>
      </w:r>
      <w:r w:rsidRPr="00125513">
        <w:t xml:space="preserve"> de vorm van leuke wist-je-datjes, of in specifiekere stukjes tekst.</w:t>
      </w:r>
    </w:p>
    <w:p w14:paraId="599DAADD" w14:textId="0109ED5C" w:rsidR="00125513" w:rsidRPr="00DC196D" w:rsidRDefault="00C27218" w:rsidP="00125513">
      <w:pPr>
        <w:pStyle w:val="Heading3"/>
        <w:rPr>
          <w:lang w:val="nl-NL"/>
        </w:rPr>
      </w:pPr>
      <w:bookmarkStart w:id="11" w:name="_Toc157151146"/>
      <w:r w:rsidRPr="00DC196D">
        <w:rPr>
          <w:lang w:val="nl-NL"/>
        </w:rPr>
        <w:t xml:space="preserve">01/24 </w:t>
      </w:r>
      <w:r w:rsidR="00125513" w:rsidRPr="00DC196D">
        <w:rPr>
          <w:lang w:val="nl-NL"/>
        </w:rPr>
        <w:t>Wist-je-datjes:</w:t>
      </w:r>
      <w:bookmarkEnd w:id="11"/>
    </w:p>
    <w:p w14:paraId="5A9CBAF5" w14:textId="304AD0E2" w:rsidR="00125513" w:rsidRPr="00125513" w:rsidRDefault="00125513" w:rsidP="00125513">
      <w:r w:rsidRPr="00125513">
        <w:t>Hier zijn wat leuke feitjes over het brein:</w:t>
      </w:r>
    </w:p>
    <w:p w14:paraId="008DCDE5" w14:textId="77777777" w:rsidR="00E2211A" w:rsidRPr="00E2211A" w:rsidRDefault="00E2211A" w:rsidP="00E2211A">
      <w:pPr>
        <w:pStyle w:val="ListParagraph"/>
        <w:numPr>
          <w:ilvl w:val="0"/>
          <w:numId w:val="19"/>
        </w:numPr>
        <w:rPr>
          <w:rFonts w:asciiTheme="majorHAnsi" w:eastAsiaTheme="majorEastAsia" w:hAnsiTheme="majorHAnsi" w:cstheme="majorBidi"/>
          <w:color w:val="70AD47" w:themeColor="accent6"/>
          <w:sz w:val="26"/>
          <w:szCs w:val="26"/>
          <w:u w:val="single"/>
          <w:lang w:val="nl-NL"/>
        </w:rPr>
      </w:pPr>
      <w:bookmarkStart w:id="12" w:name="_Toc157151147"/>
      <w:r w:rsidRPr="00E2211A">
        <w:rPr>
          <w:rStyle w:val="normaltextrun"/>
          <w:rFonts w:ascii="Calibri" w:hAnsi="Calibri" w:cs="Calibri"/>
          <w:lang w:val="nl-NL"/>
        </w:rPr>
        <w:t>Je gebruikt 100% van je hersenen</w:t>
      </w:r>
      <w:r w:rsidRPr="00E2211A">
        <w:rPr>
          <w:color w:val="70AD47" w:themeColor="accent6"/>
          <w:lang w:val="nl-NL"/>
        </w:rPr>
        <w:t xml:space="preserve"> </w:t>
      </w:r>
    </w:p>
    <w:p w14:paraId="1AE48A45" w14:textId="77777777" w:rsidR="00E2211A" w:rsidRPr="00E2211A" w:rsidRDefault="00E2211A" w:rsidP="00E2211A">
      <w:pPr>
        <w:pStyle w:val="ListParagraph"/>
        <w:numPr>
          <w:ilvl w:val="0"/>
          <w:numId w:val="19"/>
        </w:numPr>
        <w:rPr>
          <w:rFonts w:asciiTheme="majorHAnsi" w:eastAsiaTheme="majorEastAsia" w:hAnsiTheme="majorHAnsi" w:cstheme="majorBidi"/>
          <w:sz w:val="26"/>
          <w:szCs w:val="26"/>
          <w:u w:val="single"/>
          <w:lang w:val="nl-NL"/>
        </w:rPr>
      </w:pPr>
      <w:r w:rsidRPr="00E2211A">
        <w:rPr>
          <w:lang w:val="nl-NL"/>
        </w:rPr>
        <w:t>Je hersenen blijven je hele leven nieuwe verbindingen maken</w:t>
      </w:r>
    </w:p>
    <w:p w14:paraId="433543F7" w14:textId="77777777" w:rsidR="00E2211A" w:rsidRPr="00E2211A" w:rsidRDefault="00E2211A" w:rsidP="00E2211A">
      <w:pPr>
        <w:pStyle w:val="ListParagraph"/>
        <w:numPr>
          <w:ilvl w:val="0"/>
          <w:numId w:val="19"/>
        </w:numPr>
        <w:rPr>
          <w:rFonts w:asciiTheme="majorHAnsi" w:eastAsiaTheme="majorEastAsia" w:hAnsiTheme="majorHAnsi" w:cstheme="majorBidi"/>
          <w:sz w:val="26"/>
          <w:szCs w:val="26"/>
          <w:u w:val="single"/>
          <w:lang w:val="nl-NL"/>
        </w:rPr>
      </w:pPr>
      <w:r w:rsidRPr="00E2211A">
        <w:rPr>
          <w:lang w:val="nl-NL"/>
        </w:rPr>
        <w:t>Je brein werkt sneller dan je misschien denkt, informatie tussen de cellen kan met maar liefst 360 km/uur worden uitgewisseld</w:t>
      </w:r>
    </w:p>
    <w:p w14:paraId="53054FD6" w14:textId="5FE58C4E" w:rsidR="00E2211A" w:rsidRPr="00E2211A" w:rsidRDefault="00E2211A" w:rsidP="00E2211A">
      <w:pPr>
        <w:pStyle w:val="ListParagraph"/>
        <w:numPr>
          <w:ilvl w:val="0"/>
          <w:numId w:val="19"/>
        </w:numPr>
        <w:rPr>
          <w:rFonts w:asciiTheme="majorHAnsi" w:eastAsiaTheme="majorEastAsia" w:hAnsiTheme="majorHAnsi" w:cstheme="majorBidi"/>
          <w:color w:val="70AD47" w:themeColor="accent6"/>
          <w:sz w:val="26"/>
          <w:szCs w:val="26"/>
          <w:u w:val="single"/>
          <w:lang w:val="nl-NL"/>
        </w:rPr>
      </w:pPr>
      <w:r w:rsidRPr="00E2211A">
        <w:rPr>
          <w:lang w:val="nl-NL"/>
        </w:rPr>
        <w:t>Je hersenen werken op slechts 23 watt, net genoeg om een spaarlamp te laten schijnen</w:t>
      </w:r>
      <w:r w:rsidRPr="00E2211A">
        <w:rPr>
          <w:color w:val="70AD47" w:themeColor="accent6"/>
          <w:lang w:val="nl-NL"/>
        </w:rPr>
        <w:br w:type="page"/>
      </w:r>
    </w:p>
    <w:p w14:paraId="45F4CCFF" w14:textId="7A70C367" w:rsidR="00125513" w:rsidRPr="00125513" w:rsidRDefault="00125513" w:rsidP="00125513">
      <w:pPr>
        <w:pStyle w:val="Heading2"/>
        <w:rPr>
          <w:color w:val="70AD47" w:themeColor="accent6"/>
          <w:lang w:val="nl-NL"/>
        </w:rPr>
      </w:pPr>
      <w:r w:rsidRPr="00125513">
        <w:rPr>
          <w:color w:val="70AD47" w:themeColor="accent6"/>
          <w:lang w:val="nl-NL"/>
        </w:rPr>
        <w:lastRenderedPageBreak/>
        <w:t>Mindfulness:</w:t>
      </w:r>
      <w:bookmarkEnd w:id="12"/>
    </w:p>
    <w:p w14:paraId="601CEBCF" w14:textId="2EA248AC" w:rsidR="00866CC5" w:rsidRDefault="00125513" w:rsidP="00866CC5">
      <w:r w:rsidRPr="00125513">
        <w:t>In deze rubriek zullen we meer vertellen over mindfulness. Zo zul je hier kunnen lezen over wat mindfulness nu eigenlijk is, en zul je eventueel wat kleine oefeningen of andere bronnen kunnen vinden die over mindfulness gaan.</w:t>
      </w:r>
    </w:p>
    <w:p w14:paraId="64E6D049" w14:textId="7CEB45CB" w:rsidR="00125513" w:rsidRPr="00125513" w:rsidRDefault="00C27218" w:rsidP="00125513">
      <w:pPr>
        <w:pStyle w:val="Heading3"/>
        <w:rPr>
          <w:color w:val="70AD47" w:themeColor="accent6"/>
          <w:lang w:val="nl-NL"/>
        </w:rPr>
      </w:pPr>
      <w:bookmarkStart w:id="13" w:name="_Toc157151148"/>
      <w:r>
        <w:rPr>
          <w:color w:val="70AD47" w:themeColor="accent6"/>
          <w:lang w:val="nl-NL"/>
        </w:rPr>
        <w:t xml:space="preserve">01/24 </w:t>
      </w:r>
      <w:r w:rsidR="00125513" w:rsidRPr="00125513">
        <w:rPr>
          <w:color w:val="70AD47" w:themeColor="accent6"/>
          <w:lang w:val="nl-NL"/>
        </w:rPr>
        <w:t>Mindfulness:</w:t>
      </w:r>
      <w:bookmarkEnd w:id="13"/>
    </w:p>
    <w:p w14:paraId="6C0B0B24" w14:textId="574A9B60" w:rsidR="00E2211A" w:rsidRPr="00E2211A" w:rsidRDefault="00E2211A" w:rsidP="00E2211A">
      <w:r w:rsidRPr="00E2211A">
        <w:t>Eerder onderzoek heeft laten zien dat mindfulness training werkt tegen depressie</w:t>
      </w:r>
      <w:r w:rsidR="00F130EB" w:rsidRPr="00F130EB">
        <w:rPr>
          <w:lang w:val="nl-NL"/>
        </w:rPr>
        <w:t>-</w:t>
      </w:r>
      <w:r w:rsidRPr="00E2211A">
        <w:t xml:space="preserve"> en angstklachten. In de PRYME studie onderzoeken we of mindfulness training ook kan helpen om psychische klachten bij jongeren te verminderen. Maar wat is mindfulness eigenlijk?</w:t>
      </w:r>
    </w:p>
    <w:p w14:paraId="5C6F5140" w14:textId="2605FD1A" w:rsidR="00E2211A" w:rsidRPr="00E2211A" w:rsidRDefault="00E2211A" w:rsidP="00E2211A">
      <w:r w:rsidRPr="00E2211A">
        <w:t>Een bekende definitie van mindfulness is: het gewaarzijn dat ontstaat door doelbewust en op een niet-oordelende manier je aandacht te richten op ervaringen in het huidige moment</w:t>
      </w:r>
      <w:r w:rsidRPr="00E2211A">
        <w:rPr>
          <w:lang w:val="nl-NL"/>
        </w:rPr>
        <w:t xml:space="preserve">. </w:t>
      </w:r>
      <w:r w:rsidRPr="00E2211A">
        <w:t>In het huidige moment zijn is niet vanzelfsprekend. In gedachten zijn we vaak bezig met het verleden of de toekomst. Door meditatie kun je jezelf trainen om meer aanwezig te zijn in het hier en nu. Bij meditatie oefen je het focussen van je aandacht op één punt. Bijvoorbeeld op de ademhaling of op andere lichamelijke sensaties. Als je dat doet raak je op een gegeven moment afgeleid. Dat heeft iedereen en is een natuurlijke neiging van de geest. Door dat op te merken en weer je aandacht steeds terug te brengen naar jouw focus train je je aandacht. Op deze manier wordt je “aandachtsspier” als het ware steeds sterker.</w:t>
      </w:r>
    </w:p>
    <w:p w14:paraId="62962859" w14:textId="77777777" w:rsidR="00DC196D" w:rsidRPr="00125513" w:rsidRDefault="00DC196D" w:rsidP="00125513"/>
    <w:sectPr w:rsidR="00DC196D" w:rsidRPr="0012551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05559"/>
    <w:multiLevelType w:val="multilevel"/>
    <w:tmpl w:val="0FB4D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D1F37"/>
    <w:multiLevelType w:val="hybridMultilevel"/>
    <w:tmpl w:val="8B9ED85E"/>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2" w15:restartNumberingAfterBreak="0">
    <w:nsid w:val="135D1308"/>
    <w:multiLevelType w:val="hybridMultilevel"/>
    <w:tmpl w:val="8708BCDA"/>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3" w15:restartNumberingAfterBreak="0">
    <w:nsid w:val="1B5C4CED"/>
    <w:multiLevelType w:val="hybridMultilevel"/>
    <w:tmpl w:val="0D8882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D653CE"/>
    <w:multiLevelType w:val="hybridMultilevel"/>
    <w:tmpl w:val="37C4C3A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E1D08B9"/>
    <w:multiLevelType w:val="multilevel"/>
    <w:tmpl w:val="B360DF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B6D2246"/>
    <w:multiLevelType w:val="multilevel"/>
    <w:tmpl w:val="11E6FB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B55CA3"/>
    <w:multiLevelType w:val="hybridMultilevel"/>
    <w:tmpl w:val="2AFA2638"/>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8" w15:restartNumberingAfterBreak="0">
    <w:nsid w:val="32621476"/>
    <w:multiLevelType w:val="hybridMultilevel"/>
    <w:tmpl w:val="620E19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35390D1C"/>
    <w:multiLevelType w:val="multilevel"/>
    <w:tmpl w:val="15803C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8486DB2"/>
    <w:multiLevelType w:val="multilevel"/>
    <w:tmpl w:val="3CEECD8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B377C53"/>
    <w:multiLevelType w:val="multilevel"/>
    <w:tmpl w:val="9FA402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BC02AD"/>
    <w:multiLevelType w:val="hybridMultilevel"/>
    <w:tmpl w:val="0D8882E2"/>
    <w:lvl w:ilvl="0" w:tplc="1000000F">
      <w:start w:val="1"/>
      <w:numFmt w:val="decimal"/>
      <w:lvlText w:val="%1."/>
      <w:lvlJc w:val="left"/>
      <w:pPr>
        <w:ind w:left="720" w:hanging="360"/>
      </w:pPr>
      <w:rPr>
        <w:rFonts w:hint="default"/>
      </w:rPr>
    </w:lvl>
    <w:lvl w:ilvl="1" w:tplc="10000019">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55F60DA4"/>
    <w:multiLevelType w:val="hybridMultilevel"/>
    <w:tmpl w:val="1D8A957E"/>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591E16B4"/>
    <w:multiLevelType w:val="multilevel"/>
    <w:tmpl w:val="4034911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A0E26FA"/>
    <w:multiLevelType w:val="hybridMultilevel"/>
    <w:tmpl w:val="2410E1DE"/>
    <w:lvl w:ilvl="0" w:tplc="79D2CF02">
      <w:start w:val="5"/>
      <w:numFmt w:val="bullet"/>
      <w:lvlText w:val="-"/>
      <w:lvlJc w:val="left"/>
      <w:pPr>
        <w:ind w:left="720" w:hanging="360"/>
      </w:pPr>
      <w:rPr>
        <w:rFonts w:ascii="Calibri" w:eastAsiaTheme="minorHAnsi" w:hAnsi="Calibri" w:cs="Calibri" w:hint="default"/>
        <w:sz w:val="22"/>
        <w:u w:val="none"/>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64322E9D"/>
    <w:multiLevelType w:val="multilevel"/>
    <w:tmpl w:val="F02E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39281D"/>
    <w:multiLevelType w:val="hybridMultilevel"/>
    <w:tmpl w:val="20967A62"/>
    <w:lvl w:ilvl="0" w:tplc="10000001">
      <w:start w:val="1"/>
      <w:numFmt w:val="bullet"/>
      <w:lvlText w:val=""/>
      <w:lvlJc w:val="left"/>
      <w:pPr>
        <w:ind w:left="3600" w:hanging="360"/>
      </w:pPr>
      <w:rPr>
        <w:rFonts w:ascii="Symbol" w:hAnsi="Symbol" w:hint="default"/>
      </w:rPr>
    </w:lvl>
    <w:lvl w:ilvl="1" w:tplc="10000003" w:tentative="1">
      <w:start w:val="1"/>
      <w:numFmt w:val="bullet"/>
      <w:lvlText w:val="o"/>
      <w:lvlJc w:val="left"/>
      <w:pPr>
        <w:ind w:left="4320" w:hanging="360"/>
      </w:pPr>
      <w:rPr>
        <w:rFonts w:ascii="Courier New" w:hAnsi="Courier New" w:cs="Courier New" w:hint="default"/>
      </w:rPr>
    </w:lvl>
    <w:lvl w:ilvl="2" w:tplc="10000005" w:tentative="1">
      <w:start w:val="1"/>
      <w:numFmt w:val="bullet"/>
      <w:lvlText w:val=""/>
      <w:lvlJc w:val="left"/>
      <w:pPr>
        <w:ind w:left="5040" w:hanging="360"/>
      </w:pPr>
      <w:rPr>
        <w:rFonts w:ascii="Wingdings" w:hAnsi="Wingdings" w:hint="default"/>
      </w:rPr>
    </w:lvl>
    <w:lvl w:ilvl="3" w:tplc="10000001" w:tentative="1">
      <w:start w:val="1"/>
      <w:numFmt w:val="bullet"/>
      <w:lvlText w:val=""/>
      <w:lvlJc w:val="left"/>
      <w:pPr>
        <w:ind w:left="5760" w:hanging="360"/>
      </w:pPr>
      <w:rPr>
        <w:rFonts w:ascii="Symbol" w:hAnsi="Symbol" w:hint="default"/>
      </w:rPr>
    </w:lvl>
    <w:lvl w:ilvl="4" w:tplc="10000003" w:tentative="1">
      <w:start w:val="1"/>
      <w:numFmt w:val="bullet"/>
      <w:lvlText w:val="o"/>
      <w:lvlJc w:val="left"/>
      <w:pPr>
        <w:ind w:left="6480" w:hanging="360"/>
      </w:pPr>
      <w:rPr>
        <w:rFonts w:ascii="Courier New" w:hAnsi="Courier New" w:cs="Courier New" w:hint="default"/>
      </w:rPr>
    </w:lvl>
    <w:lvl w:ilvl="5" w:tplc="10000005" w:tentative="1">
      <w:start w:val="1"/>
      <w:numFmt w:val="bullet"/>
      <w:lvlText w:val=""/>
      <w:lvlJc w:val="left"/>
      <w:pPr>
        <w:ind w:left="7200" w:hanging="360"/>
      </w:pPr>
      <w:rPr>
        <w:rFonts w:ascii="Wingdings" w:hAnsi="Wingdings" w:hint="default"/>
      </w:rPr>
    </w:lvl>
    <w:lvl w:ilvl="6" w:tplc="10000001" w:tentative="1">
      <w:start w:val="1"/>
      <w:numFmt w:val="bullet"/>
      <w:lvlText w:val=""/>
      <w:lvlJc w:val="left"/>
      <w:pPr>
        <w:ind w:left="7920" w:hanging="360"/>
      </w:pPr>
      <w:rPr>
        <w:rFonts w:ascii="Symbol" w:hAnsi="Symbol" w:hint="default"/>
      </w:rPr>
    </w:lvl>
    <w:lvl w:ilvl="7" w:tplc="10000003" w:tentative="1">
      <w:start w:val="1"/>
      <w:numFmt w:val="bullet"/>
      <w:lvlText w:val="o"/>
      <w:lvlJc w:val="left"/>
      <w:pPr>
        <w:ind w:left="8640" w:hanging="360"/>
      </w:pPr>
      <w:rPr>
        <w:rFonts w:ascii="Courier New" w:hAnsi="Courier New" w:cs="Courier New" w:hint="default"/>
      </w:rPr>
    </w:lvl>
    <w:lvl w:ilvl="8" w:tplc="10000005" w:tentative="1">
      <w:start w:val="1"/>
      <w:numFmt w:val="bullet"/>
      <w:lvlText w:val=""/>
      <w:lvlJc w:val="left"/>
      <w:pPr>
        <w:ind w:left="9360" w:hanging="360"/>
      </w:pPr>
      <w:rPr>
        <w:rFonts w:ascii="Wingdings" w:hAnsi="Wingdings" w:hint="default"/>
      </w:rPr>
    </w:lvl>
  </w:abstractNum>
  <w:abstractNum w:abstractNumId="18" w15:restartNumberingAfterBreak="0">
    <w:nsid w:val="6E8120E9"/>
    <w:multiLevelType w:val="hybridMultilevel"/>
    <w:tmpl w:val="99E200AC"/>
    <w:lvl w:ilvl="0" w:tplc="10000001">
      <w:start w:val="1"/>
      <w:numFmt w:val="bullet"/>
      <w:lvlText w:val=""/>
      <w:lvlJc w:val="left"/>
      <w:pPr>
        <w:ind w:left="7200" w:hanging="360"/>
      </w:pPr>
      <w:rPr>
        <w:rFonts w:ascii="Symbol" w:hAnsi="Symbol" w:hint="default"/>
      </w:rPr>
    </w:lvl>
    <w:lvl w:ilvl="1" w:tplc="10000003" w:tentative="1">
      <w:start w:val="1"/>
      <w:numFmt w:val="bullet"/>
      <w:lvlText w:val="o"/>
      <w:lvlJc w:val="left"/>
      <w:pPr>
        <w:ind w:left="7920" w:hanging="360"/>
      </w:pPr>
      <w:rPr>
        <w:rFonts w:ascii="Courier New" w:hAnsi="Courier New" w:cs="Courier New" w:hint="default"/>
      </w:rPr>
    </w:lvl>
    <w:lvl w:ilvl="2" w:tplc="10000005" w:tentative="1">
      <w:start w:val="1"/>
      <w:numFmt w:val="bullet"/>
      <w:lvlText w:val=""/>
      <w:lvlJc w:val="left"/>
      <w:pPr>
        <w:ind w:left="8640" w:hanging="360"/>
      </w:pPr>
      <w:rPr>
        <w:rFonts w:ascii="Wingdings" w:hAnsi="Wingdings" w:hint="default"/>
      </w:rPr>
    </w:lvl>
    <w:lvl w:ilvl="3" w:tplc="10000001" w:tentative="1">
      <w:start w:val="1"/>
      <w:numFmt w:val="bullet"/>
      <w:lvlText w:val=""/>
      <w:lvlJc w:val="left"/>
      <w:pPr>
        <w:ind w:left="9360" w:hanging="360"/>
      </w:pPr>
      <w:rPr>
        <w:rFonts w:ascii="Symbol" w:hAnsi="Symbol" w:hint="default"/>
      </w:rPr>
    </w:lvl>
    <w:lvl w:ilvl="4" w:tplc="10000003" w:tentative="1">
      <w:start w:val="1"/>
      <w:numFmt w:val="bullet"/>
      <w:lvlText w:val="o"/>
      <w:lvlJc w:val="left"/>
      <w:pPr>
        <w:ind w:left="10080" w:hanging="360"/>
      </w:pPr>
      <w:rPr>
        <w:rFonts w:ascii="Courier New" w:hAnsi="Courier New" w:cs="Courier New" w:hint="default"/>
      </w:rPr>
    </w:lvl>
    <w:lvl w:ilvl="5" w:tplc="10000005" w:tentative="1">
      <w:start w:val="1"/>
      <w:numFmt w:val="bullet"/>
      <w:lvlText w:val=""/>
      <w:lvlJc w:val="left"/>
      <w:pPr>
        <w:ind w:left="10800" w:hanging="360"/>
      </w:pPr>
      <w:rPr>
        <w:rFonts w:ascii="Wingdings" w:hAnsi="Wingdings" w:hint="default"/>
      </w:rPr>
    </w:lvl>
    <w:lvl w:ilvl="6" w:tplc="10000001" w:tentative="1">
      <w:start w:val="1"/>
      <w:numFmt w:val="bullet"/>
      <w:lvlText w:val=""/>
      <w:lvlJc w:val="left"/>
      <w:pPr>
        <w:ind w:left="11520" w:hanging="360"/>
      </w:pPr>
      <w:rPr>
        <w:rFonts w:ascii="Symbol" w:hAnsi="Symbol" w:hint="default"/>
      </w:rPr>
    </w:lvl>
    <w:lvl w:ilvl="7" w:tplc="10000003" w:tentative="1">
      <w:start w:val="1"/>
      <w:numFmt w:val="bullet"/>
      <w:lvlText w:val="o"/>
      <w:lvlJc w:val="left"/>
      <w:pPr>
        <w:ind w:left="12240" w:hanging="360"/>
      </w:pPr>
      <w:rPr>
        <w:rFonts w:ascii="Courier New" w:hAnsi="Courier New" w:cs="Courier New" w:hint="default"/>
      </w:rPr>
    </w:lvl>
    <w:lvl w:ilvl="8" w:tplc="10000005" w:tentative="1">
      <w:start w:val="1"/>
      <w:numFmt w:val="bullet"/>
      <w:lvlText w:val=""/>
      <w:lvlJc w:val="left"/>
      <w:pPr>
        <w:ind w:left="12960" w:hanging="360"/>
      </w:pPr>
      <w:rPr>
        <w:rFonts w:ascii="Wingdings" w:hAnsi="Wingdings" w:hint="default"/>
      </w:rPr>
    </w:lvl>
  </w:abstractNum>
  <w:num w:numId="1" w16cid:durableId="1901943136">
    <w:abstractNumId w:val="12"/>
  </w:num>
  <w:num w:numId="2" w16cid:durableId="2146965522">
    <w:abstractNumId w:val="16"/>
  </w:num>
  <w:num w:numId="3" w16cid:durableId="318189491">
    <w:abstractNumId w:val="4"/>
  </w:num>
  <w:num w:numId="4" w16cid:durableId="778795538">
    <w:abstractNumId w:val="17"/>
  </w:num>
  <w:num w:numId="5" w16cid:durableId="1717242056">
    <w:abstractNumId w:val="1"/>
  </w:num>
  <w:num w:numId="6" w16cid:durableId="1181696357">
    <w:abstractNumId w:val="18"/>
  </w:num>
  <w:num w:numId="7" w16cid:durableId="597256055">
    <w:abstractNumId w:val="2"/>
  </w:num>
  <w:num w:numId="8" w16cid:durableId="2076858241">
    <w:abstractNumId w:val="7"/>
  </w:num>
  <w:num w:numId="9" w16cid:durableId="1927763878">
    <w:abstractNumId w:val="8"/>
  </w:num>
  <w:num w:numId="10" w16cid:durableId="878590581">
    <w:abstractNumId w:val="13"/>
  </w:num>
  <w:num w:numId="11" w16cid:durableId="1433165860">
    <w:abstractNumId w:val="0"/>
  </w:num>
  <w:num w:numId="12" w16cid:durableId="573858283">
    <w:abstractNumId w:val="11"/>
  </w:num>
  <w:num w:numId="13" w16cid:durableId="131288633">
    <w:abstractNumId w:val="9"/>
  </w:num>
  <w:num w:numId="14" w16cid:durableId="677461558">
    <w:abstractNumId w:val="10"/>
  </w:num>
  <w:num w:numId="15" w16cid:durableId="1982925014">
    <w:abstractNumId w:val="14"/>
  </w:num>
  <w:num w:numId="16" w16cid:durableId="513882387">
    <w:abstractNumId w:val="5"/>
  </w:num>
  <w:num w:numId="17" w16cid:durableId="1245854">
    <w:abstractNumId w:val="6"/>
  </w:num>
  <w:num w:numId="18" w16cid:durableId="1899508118">
    <w:abstractNumId w:val="3"/>
  </w:num>
  <w:num w:numId="19" w16cid:durableId="9134705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CC5"/>
    <w:rsid w:val="00125513"/>
    <w:rsid w:val="002073FA"/>
    <w:rsid w:val="00223497"/>
    <w:rsid w:val="003C103D"/>
    <w:rsid w:val="004D6C56"/>
    <w:rsid w:val="004F5A79"/>
    <w:rsid w:val="005735D1"/>
    <w:rsid w:val="00866CC5"/>
    <w:rsid w:val="009449DF"/>
    <w:rsid w:val="00C27218"/>
    <w:rsid w:val="00D31095"/>
    <w:rsid w:val="00DC196D"/>
    <w:rsid w:val="00E2211A"/>
    <w:rsid w:val="00F130EB"/>
    <w:rsid w:val="00F34FB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E752E"/>
  <w15:chartTrackingRefBased/>
  <w15:docId w15:val="{D59569C2-D1D6-4E8F-8930-73258630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A79"/>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4F5A79"/>
    <w:pPr>
      <w:keepNext/>
      <w:keepLines/>
      <w:spacing w:before="40" w:after="0"/>
      <w:outlineLvl w:val="1"/>
    </w:pPr>
    <w:rPr>
      <w:rFonts w:asciiTheme="majorHAnsi" w:eastAsiaTheme="majorEastAsia" w:hAnsiTheme="majorHAnsi" w:cstheme="majorBidi"/>
      <w:sz w:val="26"/>
      <w:szCs w:val="26"/>
      <w:u w:val="single"/>
    </w:rPr>
  </w:style>
  <w:style w:type="paragraph" w:styleId="Heading3">
    <w:name w:val="heading 3"/>
    <w:basedOn w:val="Normal"/>
    <w:next w:val="Normal"/>
    <w:link w:val="Heading3Char"/>
    <w:uiPriority w:val="9"/>
    <w:unhideWhenUsed/>
    <w:qFormat/>
    <w:rsid w:val="00125513"/>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A79"/>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4F5A79"/>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86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CC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66CC5"/>
    <w:pPr>
      <w:ind w:left="720"/>
      <w:contextualSpacing/>
    </w:pPr>
  </w:style>
  <w:style w:type="character" w:styleId="Hyperlink">
    <w:name w:val="Hyperlink"/>
    <w:basedOn w:val="DefaultParagraphFont"/>
    <w:uiPriority w:val="99"/>
    <w:unhideWhenUsed/>
    <w:rsid w:val="00866CC5"/>
    <w:rPr>
      <w:color w:val="0563C1" w:themeColor="hyperlink"/>
      <w:u w:val="single"/>
    </w:rPr>
  </w:style>
  <w:style w:type="character" w:styleId="UnresolvedMention">
    <w:name w:val="Unresolved Mention"/>
    <w:basedOn w:val="DefaultParagraphFont"/>
    <w:uiPriority w:val="99"/>
    <w:semiHidden/>
    <w:unhideWhenUsed/>
    <w:rsid w:val="00866CC5"/>
    <w:rPr>
      <w:color w:val="605E5C"/>
      <w:shd w:val="clear" w:color="auto" w:fill="E1DFDD"/>
    </w:rPr>
  </w:style>
  <w:style w:type="character" w:customStyle="1" w:styleId="Heading3Char">
    <w:name w:val="Heading 3 Char"/>
    <w:basedOn w:val="DefaultParagraphFont"/>
    <w:link w:val="Heading3"/>
    <w:uiPriority w:val="9"/>
    <w:rsid w:val="00125513"/>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C27218"/>
    <w:pPr>
      <w:outlineLvl w:val="9"/>
    </w:pPr>
    <w:rPr>
      <w:color w:val="2F5496" w:themeColor="accent1" w:themeShade="BF"/>
      <w:kern w:val="0"/>
      <w:u w:val="none"/>
      <w:lang w:val="en-US"/>
      <w14:ligatures w14:val="none"/>
    </w:rPr>
  </w:style>
  <w:style w:type="paragraph" w:styleId="TOC2">
    <w:name w:val="toc 2"/>
    <w:basedOn w:val="Normal"/>
    <w:next w:val="Normal"/>
    <w:autoRedefine/>
    <w:uiPriority w:val="39"/>
    <w:unhideWhenUsed/>
    <w:rsid w:val="00C27218"/>
    <w:pPr>
      <w:spacing w:after="0"/>
      <w:ind w:left="220"/>
    </w:pPr>
    <w:rPr>
      <w:rFonts w:cstheme="minorHAnsi"/>
      <w:smallCaps/>
      <w:sz w:val="20"/>
      <w:szCs w:val="20"/>
    </w:rPr>
  </w:style>
  <w:style w:type="paragraph" w:styleId="TOC1">
    <w:name w:val="toc 1"/>
    <w:basedOn w:val="Normal"/>
    <w:next w:val="Normal"/>
    <w:autoRedefine/>
    <w:uiPriority w:val="39"/>
    <w:unhideWhenUsed/>
    <w:rsid w:val="00C27218"/>
    <w:pPr>
      <w:spacing w:before="120" w:after="120"/>
    </w:pPr>
    <w:rPr>
      <w:rFonts w:cstheme="minorHAnsi"/>
      <w:b/>
      <w:bCs/>
      <w:caps/>
      <w:sz w:val="20"/>
      <w:szCs w:val="20"/>
    </w:rPr>
  </w:style>
  <w:style w:type="paragraph" w:styleId="TOC3">
    <w:name w:val="toc 3"/>
    <w:basedOn w:val="Normal"/>
    <w:next w:val="Normal"/>
    <w:autoRedefine/>
    <w:uiPriority w:val="39"/>
    <w:unhideWhenUsed/>
    <w:rsid w:val="00C27218"/>
    <w:pPr>
      <w:spacing w:after="0"/>
      <w:ind w:left="440"/>
    </w:pPr>
    <w:rPr>
      <w:rFonts w:cstheme="minorHAnsi"/>
      <w:i/>
      <w:iCs/>
      <w:sz w:val="20"/>
      <w:szCs w:val="20"/>
    </w:rPr>
  </w:style>
  <w:style w:type="paragraph" w:styleId="TOC4">
    <w:name w:val="toc 4"/>
    <w:basedOn w:val="Normal"/>
    <w:next w:val="Normal"/>
    <w:autoRedefine/>
    <w:uiPriority w:val="39"/>
    <w:unhideWhenUsed/>
    <w:rsid w:val="00C27218"/>
    <w:pPr>
      <w:spacing w:after="0"/>
      <w:ind w:left="660"/>
    </w:pPr>
    <w:rPr>
      <w:rFonts w:cstheme="minorHAnsi"/>
      <w:sz w:val="18"/>
      <w:szCs w:val="18"/>
    </w:rPr>
  </w:style>
  <w:style w:type="paragraph" w:styleId="TOC5">
    <w:name w:val="toc 5"/>
    <w:basedOn w:val="Normal"/>
    <w:next w:val="Normal"/>
    <w:autoRedefine/>
    <w:uiPriority w:val="39"/>
    <w:unhideWhenUsed/>
    <w:rsid w:val="00C27218"/>
    <w:pPr>
      <w:spacing w:after="0"/>
      <w:ind w:left="880"/>
    </w:pPr>
    <w:rPr>
      <w:rFonts w:cstheme="minorHAnsi"/>
      <w:sz w:val="18"/>
      <w:szCs w:val="18"/>
    </w:rPr>
  </w:style>
  <w:style w:type="paragraph" w:styleId="TOC6">
    <w:name w:val="toc 6"/>
    <w:basedOn w:val="Normal"/>
    <w:next w:val="Normal"/>
    <w:autoRedefine/>
    <w:uiPriority w:val="39"/>
    <w:unhideWhenUsed/>
    <w:rsid w:val="00C27218"/>
    <w:pPr>
      <w:spacing w:after="0"/>
      <w:ind w:left="1100"/>
    </w:pPr>
    <w:rPr>
      <w:rFonts w:cstheme="minorHAnsi"/>
      <w:sz w:val="18"/>
      <w:szCs w:val="18"/>
    </w:rPr>
  </w:style>
  <w:style w:type="paragraph" w:styleId="TOC7">
    <w:name w:val="toc 7"/>
    <w:basedOn w:val="Normal"/>
    <w:next w:val="Normal"/>
    <w:autoRedefine/>
    <w:uiPriority w:val="39"/>
    <w:unhideWhenUsed/>
    <w:rsid w:val="00C27218"/>
    <w:pPr>
      <w:spacing w:after="0"/>
      <w:ind w:left="1320"/>
    </w:pPr>
    <w:rPr>
      <w:rFonts w:cstheme="minorHAnsi"/>
      <w:sz w:val="18"/>
      <w:szCs w:val="18"/>
    </w:rPr>
  </w:style>
  <w:style w:type="paragraph" w:styleId="TOC8">
    <w:name w:val="toc 8"/>
    <w:basedOn w:val="Normal"/>
    <w:next w:val="Normal"/>
    <w:autoRedefine/>
    <w:uiPriority w:val="39"/>
    <w:unhideWhenUsed/>
    <w:rsid w:val="00C27218"/>
    <w:pPr>
      <w:spacing w:after="0"/>
      <w:ind w:left="1540"/>
    </w:pPr>
    <w:rPr>
      <w:rFonts w:cstheme="minorHAnsi"/>
      <w:sz w:val="18"/>
      <w:szCs w:val="18"/>
    </w:rPr>
  </w:style>
  <w:style w:type="paragraph" w:styleId="TOC9">
    <w:name w:val="toc 9"/>
    <w:basedOn w:val="Normal"/>
    <w:next w:val="Normal"/>
    <w:autoRedefine/>
    <w:uiPriority w:val="39"/>
    <w:unhideWhenUsed/>
    <w:rsid w:val="00C27218"/>
    <w:pPr>
      <w:spacing w:after="0"/>
      <w:ind w:left="1760"/>
    </w:pPr>
    <w:rPr>
      <w:rFonts w:cstheme="minorHAnsi"/>
      <w:sz w:val="18"/>
      <w:szCs w:val="18"/>
    </w:rPr>
  </w:style>
  <w:style w:type="character" w:styleId="FollowedHyperlink">
    <w:name w:val="FollowedHyperlink"/>
    <w:basedOn w:val="DefaultParagraphFont"/>
    <w:uiPriority w:val="99"/>
    <w:semiHidden/>
    <w:unhideWhenUsed/>
    <w:rsid w:val="00DC196D"/>
    <w:rPr>
      <w:color w:val="954F72" w:themeColor="followedHyperlink"/>
      <w:u w:val="single"/>
    </w:rPr>
  </w:style>
  <w:style w:type="paragraph" w:customStyle="1" w:styleId="paragraph">
    <w:name w:val="paragraph"/>
    <w:basedOn w:val="Normal"/>
    <w:rsid w:val="00E2211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E2211A"/>
  </w:style>
  <w:style w:type="character" w:customStyle="1" w:styleId="eop">
    <w:name w:val="eop"/>
    <w:basedOn w:val="DefaultParagraphFont"/>
    <w:rsid w:val="00E22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06928">
      <w:bodyDiv w:val="1"/>
      <w:marLeft w:val="0"/>
      <w:marRight w:val="0"/>
      <w:marTop w:val="0"/>
      <w:marBottom w:val="0"/>
      <w:divBdr>
        <w:top w:val="none" w:sz="0" w:space="0" w:color="auto"/>
        <w:left w:val="none" w:sz="0" w:space="0" w:color="auto"/>
        <w:bottom w:val="none" w:sz="0" w:space="0" w:color="auto"/>
        <w:right w:val="none" w:sz="0" w:space="0" w:color="auto"/>
      </w:divBdr>
      <w:divsChild>
        <w:div w:id="1923179157">
          <w:marLeft w:val="-225"/>
          <w:marRight w:val="-225"/>
          <w:marTop w:val="0"/>
          <w:marBottom w:val="0"/>
          <w:divBdr>
            <w:top w:val="none" w:sz="0" w:space="0" w:color="auto"/>
            <w:left w:val="none" w:sz="0" w:space="0" w:color="auto"/>
            <w:bottom w:val="none" w:sz="0" w:space="0" w:color="auto"/>
            <w:right w:val="none" w:sz="0" w:space="0" w:color="auto"/>
          </w:divBdr>
          <w:divsChild>
            <w:div w:id="119754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40908">
      <w:bodyDiv w:val="1"/>
      <w:marLeft w:val="0"/>
      <w:marRight w:val="0"/>
      <w:marTop w:val="0"/>
      <w:marBottom w:val="0"/>
      <w:divBdr>
        <w:top w:val="none" w:sz="0" w:space="0" w:color="auto"/>
        <w:left w:val="none" w:sz="0" w:space="0" w:color="auto"/>
        <w:bottom w:val="none" w:sz="0" w:space="0" w:color="auto"/>
        <w:right w:val="none" w:sz="0" w:space="0" w:color="auto"/>
      </w:divBdr>
      <w:divsChild>
        <w:div w:id="358825253">
          <w:marLeft w:val="0"/>
          <w:marRight w:val="0"/>
          <w:marTop w:val="0"/>
          <w:marBottom w:val="0"/>
          <w:divBdr>
            <w:top w:val="none" w:sz="0" w:space="0" w:color="auto"/>
            <w:left w:val="none" w:sz="0" w:space="0" w:color="auto"/>
            <w:bottom w:val="none" w:sz="0" w:space="0" w:color="auto"/>
            <w:right w:val="none" w:sz="0" w:space="0" w:color="auto"/>
          </w:divBdr>
        </w:div>
        <w:div w:id="1639609077">
          <w:marLeft w:val="0"/>
          <w:marRight w:val="0"/>
          <w:marTop w:val="0"/>
          <w:marBottom w:val="0"/>
          <w:divBdr>
            <w:top w:val="none" w:sz="0" w:space="0" w:color="auto"/>
            <w:left w:val="none" w:sz="0" w:space="0" w:color="auto"/>
            <w:bottom w:val="none" w:sz="0" w:space="0" w:color="auto"/>
            <w:right w:val="none" w:sz="0" w:space="0" w:color="auto"/>
          </w:divBdr>
        </w:div>
        <w:div w:id="1146430406">
          <w:marLeft w:val="0"/>
          <w:marRight w:val="0"/>
          <w:marTop w:val="0"/>
          <w:marBottom w:val="0"/>
          <w:divBdr>
            <w:top w:val="none" w:sz="0" w:space="0" w:color="auto"/>
            <w:left w:val="none" w:sz="0" w:space="0" w:color="auto"/>
            <w:bottom w:val="none" w:sz="0" w:space="0" w:color="auto"/>
            <w:right w:val="none" w:sz="0" w:space="0" w:color="auto"/>
          </w:divBdr>
        </w:div>
        <w:div w:id="2133547328">
          <w:marLeft w:val="0"/>
          <w:marRight w:val="0"/>
          <w:marTop w:val="0"/>
          <w:marBottom w:val="0"/>
          <w:divBdr>
            <w:top w:val="none" w:sz="0" w:space="0" w:color="auto"/>
            <w:left w:val="none" w:sz="0" w:space="0" w:color="auto"/>
            <w:bottom w:val="none" w:sz="0" w:space="0" w:color="auto"/>
            <w:right w:val="none" w:sz="0" w:space="0" w:color="auto"/>
          </w:divBdr>
        </w:div>
        <w:div w:id="550191743">
          <w:marLeft w:val="0"/>
          <w:marRight w:val="0"/>
          <w:marTop w:val="0"/>
          <w:marBottom w:val="0"/>
          <w:divBdr>
            <w:top w:val="none" w:sz="0" w:space="0" w:color="auto"/>
            <w:left w:val="none" w:sz="0" w:space="0" w:color="auto"/>
            <w:bottom w:val="none" w:sz="0" w:space="0" w:color="auto"/>
            <w:right w:val="none" w:sz="0" w:space="0" w:color="auto"/>
          </w:divBdr>
        </w:div>
      </w:divsChild>
    </w:div>
    <w:div w:id="382289376">
      <w:bodyDiv w:val="1"/>
      <w:marLeft w:val="0"/>
      <w:marRight w:val="0"/>
      <w:marTop w:val="0"/>
      <w:marBottom w:val="0"/>
      <w:divBdr>
        <w:top w:val="none" w:sz="0" w:space="0" w:color="auto"/>
        <w:left w:val="none" w:sz="0" w:space="0" w:color="auto"/>
        <w:bottom w:val="none" w:sz="0" w:space="0" w:color="auto"/>
        <w:right w:val="none" w:sz="0" w:space="0" w:color="auto"/>
      </w:divBdr>
    </w:div>
    <w:div w:id="387652094">
      <w:bodyDiv w:val="1"/>
      <w:marLeft w:val="0"/>
      <w:marRight w:val="0"/>
      <w:marTop w:val="0"/>
      <w:marBottom w:val="0"/>
      <w:divBdr>
        <w:top w:val="none" w:sz="0" w:space="0" w:color="auto"/>
        <w:left w:val="none" w:sz="0" w:space="0" w:color="auto"/>
        <w:bottom w:val="none" w:sz="0" w:space="0" w:color="auto"/>
        <w:right w:val="none" w:sz="0" w:space="0" w:color="auto"/>
      </w:divBdr>
    </w:div>
    <w:div w:id="475800266">
      <w:bodyDiv w:val="1"/>
      <w:marLeft w:val="0"/>
      <w:marRight w:val="0"/>
      <w:marTop w:val="0"/>
      <w:marBottom w:val="0"/>
      <w:divBdr>
        <w:top w:val="none" w:sz="0" w:space="0" w:color="auto"/>
        <w:left w:val="none" w:sz="0" w:space="0" w:color="auto"/>
        <w:bottom w:val="none" w:sz="0" w:space="0" w:color="auto"/>
        <w:right w:val="none" w:sz="0" w:space="0" w:color="auto"/>
      </w:divBdr>
    </w:div>
    <w:div w:id="486942362">
      <w:bodyDiv w:val="1"/>
      <w:marLeft w:val="0"/>
      <w:marRight w:val="0"/>
      <w:marTop w:val="0"/>
      <w:marBottom w:val="0"/>
      <w:divBdr>
        <w:top w:val="none" w:sz="0" w:space="0" w:color="auto"/>
        <w:left w:val="none" w:sz="0" w:space="0" w:color="auto"/>
        <w:bottom w:val="none" w:sz="0" w:space="0" w:color="auto"/>
        <w:right w:val="none" w:sz="0" w:space="0" w:color="auto"/>
      </w:divBdr>
      <w:divsChild>
        <w:div w:id="125004223">
          <w:marLeft w:val="0"/>
          <w:marRight w:val="0"/>
          <w:marTop w:val="0"/>
          <w:marBottom w:val="0"/>
          <w:divBdr>
            <w:top w:val="none" w:sz="0" w:space="0" w:color="auto"/>
            <w:left w:val="none" w:sz="0" w:space="0" w:color="auto"/>
            <w:bottom w:val="none" w:sz="0" w:space="0" w:color="auto"/>
            <w:right w:val="none" w:sz="0" w:space="0" w:color="auto"/>
          </w:divBdr>
        </w:div>
        <w:div w:id="1541549014">
          <w:marLeft w:val="0"/>
          <w:marRight w:val="0"/>
          <w:marTop w:val="0"/>
          <w:marBottom w:val="0"/>
          <w:divBdr>
            <w:top w:val="none" w:sz="0" w:space="0" w:color="auto"/>
            <w:left w:val="none" w:sz="0" w:space="0" w:color="auto"/>
            <w:bottom w:val="none" w:sz="0" w:space="0" w:color="auto"/>
            <w:right w:val="none" w:sz="0" w:space="0" w:color="auto"/>
          </w:divBdr>
        </w:div>
        <w:div w:id="1296136982">
          <w:marLeft w:val="0"/>
          <w:marRight w:val="0"/>
          <w:marTop w:val="0"/>
          <w:marBottom w:val="0"/>
          <w:divBdr>
            <w:top w:val="none" w:sz="0" w:space="0" w:color="auto"/>
            <w:left w:val="none" w:sz="0" w:space="0" w:color="auto"/>
            <w:bottom w:val="none" w:sz="0" w:space="0" w:color="auto"/>
            <w:right w:val="none" w:sz="0" w:space="0" w:color="auto"/>
          </w:divBdr>
        </w:div>
        <w:div w:id="596329799">
          <w:marLeft w:val="0"/>
          <w:marRight w:val="0"/>
          <w:marTop w:val="0"/>
          <w:marBottom w:val="0"/>
          <w:divBdr>
            <w:top w:val="none" w:sz="0" w:space="0" w:color="auto"/>
            <w:left w:val="none" w:sz="0" w:space="0" w:color="auto"/>
            <w:bottom w:val="none" w:sz="0" w:space="0" w:color="auto"/>
            <w:right w:val="none" w:sz="0" w:space="0" w:color="auto"/>
          </w:divBdr>
        </w:div>
        <w:div w:id="1381632959">
          <w:marLeft w:val="0"/>
          <w:marRight w:val="0"/>
          <w:marTop w:val="0"/>
          <w:marBottom w:val="0"/>
          <w:divBdr>
            <w:top w:val="none" w:sz="0" w:space="0" w:color="auto"/>
            <w:left w:val="none" w:sz="0" w:space="0" w:color="auto"/>
            <w:bottom w:val="none" w:sz="0" w:space="0" w:color="auto"/>
            <w:right w:val="none" w:sz="0" w:space="0" w:color="auto"/>
          </w:divBdr>
        </w:div>
      </w:divsChild>
    </w:div>
    <w:div w:id="540213910">
      <w:bodyDiv w:val="1"/>
      <w:marLeft w:val="0"/>
      <w:marRight w:val="0"/>
      <w:marTop w:val="0"/>
      <w:marBottom w:val="0"/>
      <w:divBdr>
        <w:top w:val="none" w:sz="0" w:space="0" w:color="auto"/>
        <w:left w:val="none" w:sz="0" w:space="0" w:color="auto"/>
        <w:bottom w:val="none" w:sz="0" w:space="0" w:color="auto"/>
        <w:right w:val="none" w:sz="0" w:space="0" w:color="auto"/>
      </w:divBdr>
    </w:div>
    <w:div w:id="667830172">
      <w:bodyDiv w:val="1"/>
      <w:marLeft w:val="0"/>
      <w:marRight w:val="0"/>
      <w:marTop w:val="0"/>
      <w:marBottom w:val="0"/>
      <w:divBdr>
        <w:top w:val="none" w:sz="0" w:space="0" w:color="auto"/>
        <w:left w:val="none" w:sz="0" w:space="0" w:color="auto"/>
        <w:bottom w:val="none" w:sz="0" w:space="0" w:color="auto"/>
        <w:right w:val="none" w:sz="0" w:space="0" w:color="auto"/>
      </w:divBdr>
    </w:div>
    <w:div w:id="680745737">
      <w:bodyDiv w:val="1"/>
      <w:marLeft w:val="0"/>
      <w:marRight w:val="0"/>
      <w:marTop w:val="0"/>
      <w:marBottom w:val="0"/>
      <w:divBdr>
        <w:top w:val="none" w:sz="0" w:space="0" w:color="auto"/>
        <w:left w:val="none" w:sz="0" w:space="0" w:color="auto"/>
        <w:bottom w:val="none" w:sz="0" w:space="0" w:color="auto"/>
        <w:right w:val="none" w:sz="0" w:space="0" w:color="auto"/>
      </w:divBdr>
    </w:div>
    <w:div w:id="760756249">
      <w:bodyDiv w:val="1"/>
      <w:marLeft w:val="0"/>
      <w:marRight w:val="0"/>
      <w:marTop w:val="0"/>
      <w:marBottom w:val="0"/>
      <w:divBdr>
        <w:top w:val="none" w:sz="0" w:space="0" w:color="auto"/>
        <w:left w:val="none" w:sz="0" w:space="0" w:color="auto"/>
        <w:bottom w:val="none" w:sz="0" w:space="0" w:color="auto"/>
        <w:right w:val="none" w:sz="0" w:space="0" w:color="auto"/>
      </w:divBdr>
    </w:div>
    <w:div w:id="775517598">
      <w:bodyDiv w:val="1"/>
      <w:marLeft w:val="0"/>
      <w:marRight w:val="0"/>
      <w:marTop w:val="0"/>
      <w:marBottom w:val="0"/>
      <w:divBdr>
        <w:top w:val="none" w:sz="0" w:space="0" w:color="auto"/>
        <w:left w:val="none" w:sz="0" w:space="0" w:color="auto"/>
        <w:bottom w:val="none" w:sz="0" w:space="0" w:color="auto"/>
        <w:right w:val="none" w:sz="0" w:space="0" w:color="auto"/>
      </w:divBdr>
    </w:div>
    <w:div w:id="1004942920">
      <w:bodyDiv w:val="1"/>
      <w:marLeft w:val="0"/>
      <w:marRight w:val="0"/>
      <w:marTop w:val="0"/>
      <w:marBottom w:val="0"/>
      <w:divBdr>
        <w:top w:val="none" w:sz="0" w:space="0" w:color="auto"/>
        <w:left w:val="none" w:sz="0" w:space="0" w:color="auto"/>
        <w:bottom w:val="none" w:sz="0" w:space="0" w:color="auto"/>
        <w:right w:val="none" w:sz="0" w:space="0" w:color="auto"/>
      </w:divBdr>
    </w:div>
    <w:div w:id="1190993294">
      <w:bodyDiv w:val="1"/>
      <w:marLeft w:val="0"/>
      <w:marRight w:val="0"/>
      <w:marTop w:val="0"/>
      <w:marBottom w:val="0"/>
      <w:divBdr>
        <w:top w:val="none" w:sz="0" w:space="0" w:color="auto"/>
        <w:left w:val="none" w:sz="0" w:space="0" w:color="auto"/>
        <w:bottom w:val="none" w:sz="0" w:space="0" w:color="auto"/>
        <w:right w:val="none" w:sz="0" w:space="0" w:color="auto"/>
      </w:divBdr>
    </w:div>
    <w:div w:id="1206714613">
      <w:bodyDiv w:val="1"/>
      <w:marLeft w:val="0"/>
      <w:marRight w:val="0"/>
      <w:marTop w:val="0"/>
      <w:marBottom w:val="0"/>
      <w:divBdr>
        <w:top w:val="none" w:sz="0" w:space="0" w:color="auto"/>
        <w:left w:val="none" w:sz="0" w:space="0" w:color="auto"/>
        <w:bottom w:val="none" w:sz="0" w:space="0" w:color="auto"/>
        <w:right w:val="none" w:sz="0" w:space="0" w:color="auto"/>
      </w:divBdr>
    </w:div>
    <w:div w:id="1246718831">
      <w:bodyDiv w:val="1"/>
      <w:marLeft w:val="0"/>
      <w:marRight w:val="0"/>
      <w:marTop w:val="0"/>
      <w:marBottom w:val="0"/>
      <w:divBdr>
        <w:top w:val="none" w:sz="0" w:space="0" w:color="auto"/>
        <w:left w:val="none" w:sz="0" w:space="0" w:color="auto"/>
        <w:bottom w:val="none" w:sz="0" w:space="0" w:color="auto"/>
        <w:right w:val="none" w:sz="0" w:space="0" w:color="auto"/>
      </w:divBdr>
      <w:divsChild>
        <w:div w:id="611547710">
          <w:marLeft w:val="-225"/>
          <w:marRight w:val="-225"/>
          <w:marTop w:val="0"/>
          <w:marBottom w:val="0"/>
          <w:divBdr>
            <w:top w:val="none" w:sz="0" w:space="0" w:color="auto"/>
            <w:left w:val="none" w:sz="0" w:space="0" w:color="auto"/>
            <w:bottom w:val="none" w:sz="0" w:space="0" w:color="auto"/>
            <w:right w:val="none" w:sz="0" w:space="0" w:color="auto"/>
          </w:divBdr>
          <w:divsChild>
            <w:div w:id="15797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73434">
      <w:bodyDiv w:val="1"/>
      <w:marLeft w:val="0"/>
      <w:marRight w:val="0"/>
      <w:marTop w:val="0"/>
      <w:marBottom w:val="0"/>
      <w:divBdr>
        <w:top w:val="none" w:sz="0" w:space="0" w:color="auto"/>
        <w:left w:val="none" w:sz="0" w:space="0" w:color="auto"/>
        <w:bottom w:val="none" w:sz="0" w:space="0" w:color="auto"/>
        <w:right w:val="none" w:sz="0" w:space="0" w:color="auto"/>
      </w:divBdr>
    </w:div>
    <w:div w:id="1352684401">
      <w:bodyDiv w:val="1"/>
      <w:marLeft w:val="0"/>
      <w:marRight w:val="0"/>
      <w:marTop w:val="0"/>
      <w:marBottom w:val="0"/>
      <w:divBdr>
        <w:top w:val="none" w:sz="0" w:space="0" w:color="auto"/>
        <w:left w:val="none" w:sz="0" w:space="0" w:color="auto"/>
        <w:bottom w:val="none" w:sz="0" w:space="0" w:color="auto"/>
        <w:right w:val="none" w:sz="0" w:space="0" w:color="auto"/>
      </w:divBdr>
    </w:div>
    <w:div w:id="1395008201">
      <w:bodyDiv w:val="1"/>
      <w:marLeft w:val="0"/>
      <w:marRight w:val="0"/>
      <w:marTop w:val="0"/>
      <w:marBottom w:val="0"/>
      <w:divBdr>
        <w:top w:val="none" w:sz="0" w:space="0" w:color="auto"/>
        <w:left w:val="none" w:sz="0" w:space="0" w:color="auto"/>
        <w:bottom w:val="none" w:sz="0" w:space="0" w:color="auto"/>
        <w:right w:val="none" w:sz="0" w:space="0" w:color="auto"/>
      </w:divBdr>
    </w:div>
    <w:div w:id="1449935333">
      <w:bodyDiv w:val="1"/>
      <w:marLeft w:val="0"/>
      <w:marRight w:val="0"/>
      <w:marTop w:val="0"/>
      <w:marBottom w:val="0"/>
      <w:divBdr>
        <w:top w:val="none" w:sz="0" w:space="0" w:color="auto"/>
        <w:left w:val="none" w:sz="0" w:space="0" w:color="auto"/>
        <w:bottom w:val="none" w:sz="0" w:space="0" w:color="auto"/>
        <w:right w:val="none" w:sz="0" w:space="0" w:color="auto"/>
      </w:divBdr>
    </w:div>
    <w:div w:id="1619407138">
      <w:bodyDiv w:val="1"/>
      <w:marLeft w:val="0"/>
      <w:marRight w:val="0"/>
      <w:marTop w:val="0"/>
      <w:marBottom w:val="0"/>
      <w:divBdr>
        <w:top w:val="none" w:sz="0" w:space="0" w:color="auto"/>
        <w:left w:val="none" w:sz="0" w:space="0" w:color="auto"/>
        <w:bottom w:val="none" w:sz="0" w:space="0" w:color="auto"/>
        <w:right w:val="none" w:sz="0" w:space="0" w:color="auto"/>
      </w:divBdr>
    </w:div>
    <w:div w:id="1639534576">
      <w:bodyDiv w:val="1"/>
      <w:marLeft w:val="0"/>
      <w:marRight w:val="0"/>
      <w:marTop w:val="0"/>
      <w:marBottom w:val="0"/>
      <w:divBdr>
        <w:top w:val="none" w:sz="0" w:space="0" w:color="auto"/>
        <w:left w:val="none" w:sz="0" w:space="0" w:color="auto"/>
        <w:bottom w:val="none" w:sz="0" w:space="0" w:color="auto"/>
        <w:right w:val="none" w:sz="0" w:space="0" w:color="auto"/>
      </w:divBdr>
    </w:div>
    <w:div w:id="1643577884">
      <w:bodyDiv w:val="1"/>
      <w:marLeft w:val="0"/>
      <w:marRight w:val="0"/>
      <w:marTop w:val="0"/>
      <w:marBottom w:val="0"/>
      <w:divBdr>
        <w:top w:val="none" w:sz="0" w:space="0" w:color="auto"/>
        <w:left w:val="none" w:sz="0" w:space="0" w:color="auto"/>
        <w:bottom w:val="none" w:sz="0" w:space="0" w:color="auto"/>
        <w:right w:val="none" w:sz="0" w:space="0" w:color="auto"/>
      </w:divBdr>
    </w:div>
    <w:div w:id="1767847076">
      <w:bodyDiv w:val="1"/>
      <w:marLeft w:val="0"/>
      <w:marRight w:val="0"/>
      <w:marTop w:val="0"/>
      <w:marBottom w:val="0"/>
      <w:divBdr>
        <w:top w:val="none" w:sz="0" w:space="0" w:color="auto"/>
        <w:left w:val="none" w:sz="0" w:space="0" w:color="auto"/>
        <w:bottom w:val="none" w:sz="0" w:space="0" w:color="auto"/>
        <w:right w:val="none" w:sz="0" w:space="0" w:color="auto"/>
      </w:divBdr>
    </w:div>
    <w:div w:id="192507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yme-studie.nl/LOSnieuw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hetklokhuis.nl/tv-uitzending/5062/rust-in-je-hoofd" TargetMode="External"/><Relationship Id="rId12" Type="http://schemas.openxmlformats.org/officeDocument/2006/relationships/hyperlink" Target="https://www.pryme-studie.nl/LOSnieuw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ryme-studie.nl/LOSnieuws" TargetMode="External"/><Relationship Id="rId11" Type="http://schemas.openxmlformats.org/officeDocument/2006/relationships/hyperlink" Target="https://hetklokhuis.nl/tv-uitzending/5062/rust-in-je-hoofd" TargetMode="External"/><Relationship Id="rId5" Type="http://schemas.openxmlformats.org/officeDocument/2006/relationships/webSettings" Target="webSettings.xml"/><Relationship Id="rId10" Type="http://schemas.openxmlformats.org/officeDocument/2006/relationships/hyperlink" Target="https://pryme-studie.nl/LOSnieuws" TargetMode="External"/><Relationship Id="rId4" Type="http://schemas.openxmlformats.org/officeDocument/2006/relationships/settings" Target="settings.xml"/><Relationship Id="rId9" Type="http://schemas.openxmlformats.org/officeDocument/2006/relationships/hyperlink" Target="https://www.pryme-studie.nl/LOSnieuw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CB5A74-C242-4016-9320-1997435FF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8</Pages>
  <Words>1527</Words>
  <Characters>8708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 K. de (Kim)</dc:creator>
  <cp:keywords/>
  <dc:description/>
  <cp:lastModifiedBy>Wit, K. de (Kim)</cp:lastModifiedBy>
  <cp:revision>9</cp:revision>
  <dcterms:created xsi:type="dcterms:W3CDTF">2024-01-26T07:19:00Z</dcterms:created>
  <dcterms:modified xsi:type="dcterms:W3CDTF">2024-01-31T11:54:00Z</dcterms:modified>
</cp:coreProperties>
</file>