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Architectural Principles: In-Place, Zero-Overhead C++</w:t>
      </w:r>
    </w:p>
    <w:p>
      <w:pPr>
        <w:pStyle w:val="Heading2"/>
      </w:pPr>
      <w:r>
        <w:t>🎯 Goal</w:t>
      </w:r>
    </w:p>
    <w:p>
      <w:pPr>
        <w:jc w:val="left"/>
      </w:pPr>
      <w:r>
        <w:t>Maximum performance and predictability for ray tracing by applying strict in-place and zero-overhead coding practices in C++:</w:t>
      </w:r>
    </w:p>
    <w:p>
      <w:pPr>
        <w:jc w:val="left"/>
      </w:pPr>
      <w:r>
        <w:t>- Zero-overhead abstraction (no hidden costs).</w:t>
      </w:r>
    </w:p>
    <w:p>
      <w:pPr>
        <w:jc w:val="left"/>
      </w:pPr>
      <w:r>
        <w:t>- In-place computation (no unnecessary temporaries).</w:t>
      </w:r>
    </w:p>
    <w:p>
      <w:pPr>
        <w:jc w:val="left"/>
      </w:pPr>
      <w:r>
        <w:t>- Manual memory and computation control.</w:t>
      </w:r>
    </w:p>
    <w:p>
      <w:pPr>
        <w:pStyle w:val="Heading2"/>
      </w:pPr>
      <w:r>
        <w:t>📌 Core Rules</w:t>
      </w:r>
    </w:p>
    <w:p>
      <w:pPr>
        <w:jc w:val="left"/>
      </w:pPr>
      <w:r>
        <w:t>1. Minimize Temporary Objects</w:t>
      </w:r>
    </w:p>
    <w:p>
      <w:pPr>
        <w:jc w:val="left"/>
      </w:pPr>
      <w:r>
        <w:t>- Prefer `*this *= x` over `*this = *this * x`.</w:t>
      </w:r>
    </w:p>
    <w:p>
      <w:pPr>
        <w:jc w:val="left"/>
      </w:pPr>
      <w:r>
        <w:t>- Avoid return-by-value in hot paths.</w:t>
      </w:r>
    </w:p>
    <w:p>
      <w:pPr>
        <w:jc w:val="left"/>
      </w:pPr>
      <w:r>
        <w:t>- Use `set()` to reuse objects: `dst.set(src).normalize();`.</w:t>
      </w:r>
    </w:p>
    <w:p>
      <w:pPr>
        <w:jc w:val="left"/>
      </w:pPr>
    </w:p>
    <w:p>
      <w:pPr>
        <w:jc w:val="left"/>
      </w:pPr>
      <w:r>
        <w:t>2. Everything In-Place</w:t>
      </w:r>
    </w:p>
    <w:p>
      <w:pPr>
        <w:jc w:val="left"/>
      </w:pPr>
      <w:r>
        <w:t>- All modifying methods work on `*this` and return `*this&amp;`.</w:t>
      </w:r>
    </w:p>
    <w:p>
      <w:pPr>
        <w:jc w:val="left"/>
      </w:pPr>
      <w:r>
        <w:t>- Avoid new allocations in math functions.</w:t>
      </w:r>
    </w:p>
    <w:p>
      <w:pPr>
        <w:jc w:val="left"/>
      </w:pPr>
    </w:p>
    <w:p>
      <w:pPr>
        <w:jc w:val="left"/>
      </w:pPr>
      <w:r>
        <w:t>3. Stack-Only Allocation</w:t>
      </w:r>
    </w:p>
    <w:p>
      <w:pPr>
        <w:jc w:val="left"/>
      </w:pPr>
      <w:r>
        <w:t>- Use `vec&lt;T,3&gt; tmp[3]` instead of dynamic memory.</w:t>
      </w:r>
    </w:p>
    <w:p>
      <w:pPr>
        <w:jc w:val="left"/>
      </w:pPr>
      <w:r>
        <w:t>- No heap allocations (`new`, `delete`, `malloc`) in tracing.</w:t>
      </w:r>
    </w:p>
    <w:p>
      <w:pPr>
        <w:jc w:val="left"/>
      </w:pPr>
    </w:p>
    <w:p>
      <w:pPr>
        <w:jc w:val="left"/>
      </w:pPr>
      <w:r>
        <w:t>4. RAII and Lifetime Control</w:t>
      </w:r>
    </w:p>
    <w:p>
      <w:pPr>
        <w:jc w:val="left"/>
      </w:pPr>
      <w:r>
        <w:t>- Use automatic storage duration.</w:t>
      </w:r>
    </w:p>
    <w:p>
      <w:pPr>
        <w:jc w:val="left"/>
      </w:pPr>
      <w:r>
        <w:t>- No smart pointers or manual memory management.</w:t>
      </w:r>
    </w:p>
    <w:p>
      <w:pPr>
        <w:jc w:val="left"/>
      </w:pPr>
    </w:p>
    <w:p>
      <w:pPr>
        <w:jc w:val="left"/>
      </w:pPr>
      <w:r>
        <w:t>5. Avoid Unnecessary Copies</w:t>
      </w:r>
    </w:p>
    <w:p>
      <w:pPr>
        <w:jc w:val="left"/>
      </w:pPr>
      <w:r>
        <w:t>- Avoid copying large structures like `onb&lt;T&gt;` or `vec&lt;T,N&gt;` unless required.</w:t>
      </w:r>
    </w:p>
    <w:p>
      <w:pPr>
        <w:jc w:val="left"/>
      </w:pPr>
      <w:r>
        <w:t>- Prefer `const T&amp;` or `T&amp;&amp;` over `T` by value.</w:t>
      </w:r>
    </w:p>
    <w:p>
      <w:pPr>
        <w:jc w:val="left"/>
      </w:pPr>
    </w:p>
    <w:p>
      <w:pPr>
        <w:jc w:val="left"/>
      </w:pPr>
      <w:r>
        <w:t>6. Stack &gt; Heap</w:t>
      </w:r>
    </w:p>
    <w:p>
      <w:pPr>
        <w:jc w:val="left"/>
      </w:pPr>
      <w:r>
        <w:t>- Stack memory is fast, cache-friendly, and auto-managed.</w:t>
      </w:r>
    </w:p>
    <w:p>
      <w:pPr>
        <w:jc w:val="left"/>
      </w:pPr>
      <w:r>
        <w:t>- Heap is slower, fragmented, and risky in hot paths.</w:t>
      </w:r>
    </w:p>
    <w:p>
      <w:pPr>
        <w:pStyle w:val="Heading2"/>
      </w:pPr>
      <w:r>
        <w:t>🧠 Style &amp; Structure</w:t>
      </w:r>
    </w:p>
    <w:p>
      <w:pPr>
        <w:jc w:val="left"/>
      </w:pPr>
      <w:r>
        <w:t>- Modifying functions are in-place and return `*this&amp;`.</w:t>
      </w:r>
    </w:p>
    <w:p>
      <w:pPr>
        <w:jc w:val="left"/>
      </w:pPr>
      <w:r>
        <w:t>- Use `[[nodiscard]]` for meaningful results:</w:t>
      </w:r>
    </w:p>
    <w:p>
      <w:pPr>
        <w:jc w:val="left"/>
      </w:pPr>
      <w:r>
        <w:t>`[[nodiscard]] constexpr T length_squared() const noexcept;`</w:t>
      </w:r>
    </w:p>
    <w:p>
      <w:pPr>
        <w:jc w:val="left"/>
      </w:pPr>
    </w:p>
    <w:p>
      <w:pPr>
        <w:jc w:val="left"/>
      </w:pPr>
      <w:r>
        <w:t>Naming Conventions:</w:t>
      </w:r>
    </w:p>
    <w:p>
      <w:pPr>
        <w:jc w:val="left"/>
      </w:pPr>
      <w:r>
        <w:t>- `set()` — manual assignment.</w:t>
      </w:r>
    </w:p>
    <w:p>
      <w:pPr>
        <w:jc w:val="left"/>
      </w:pPr>
      <w:r>
        <w:t>- `normalize()`, `rotate_around_axis()` — in-place.</w:t>
      </w:r>
    </w:p>
    <w:p>
      <w:pPr>
        <w:jc w:val="left"/>
      </w:pPr>
      <w:r>
        <w:t>- `random_direction()` — modifies caller.</w:t>
      </w:r>
    </w:p>
    <w:p>
      <w:pPr>
        <w:jc w:val="left"/>
      </w:pPr>
      <w:r>
        <w:t>- `vec_to_local()`, `vec_from_local()` — external, non-copying, in-place.</w:t>
      </w:r>
    </w:p>
    <w:p>
      <w:pPr>
        <w:pStyle w:val="Heading2"/>
      </w:pPr>
      <w:r>
        <w:t>🚫 Forbidden</w:t>
      </w:r>
    </w:p>
    <w:p>
      <w:pPr>
        <w:jc w:val="left"/>
      </w:pPr>
      <w:r>
        <w:t>- `new`, `delete`, `malloc`, `free`</w:t>
      </w:r>
    </w:p>
    <w:p>
      <w:pPr>
        <w:jc w:val="left"/>
      </w:pPr>
      <w:r>
        <w:t>- `std::shared_ptr`, `std::unique_ptr` in hot paths</w:t>
      </w:r>
    </w:p>
    <w:p>
      <w:pPr>
        <w:jc w:val="left"/>
      </w:pPr>
      <w:r>
        <w:t>- `std::function`, `std::bind` in compute kernels</w:t>
      </w:r>
    </w:p>
    <w:p>
      <w:pPr>
        <w:jc w:val="left"/>
      </w:pPr>
      <w:r>
        <w:t>- Unnecessary object copying: `*this = ...`</w:t>
      </w:r>
    </w:p>
    <w:p>
      <w:pPr>
        <w:jc w:val="left"/>
      </w:pPr>
      <w:r>
        <w:t>- Branching where math suffices: prefer `std::max()`, `std::clamp()`</w:t>
      </w:r>
    </w:p>
    <w:p>
      <w:pPr>
        <w:pStyle w:val="Heading2"/>
      </w:pPr>
      <w:r>
        <w:t>📦 Design Notes</w:t>
      </w:r>
    </w:p>
    <w:p>
      <w:pPr>
        <w:jc w:val="left"/>
      </w:pPr>
      <w:r>
        <w:t>- Direction generation handles polar zone instability via `math::constants&lt;T&gt;::polar_zone`.</w:t>
      </w:r>
    </w:p>
    <w:p>
      <w:pPr>
        <w:jc w:val="left"/>
      </w:pPr>
      <w:r>
        <w:t>- Spherical coordinates only valid for normalized vectors.</w:t>
      </w:r>
    </w:p>
    <w:p>
      <w:pPr>
        <w:jc w:val="left"/>
      </w:pPr>
      <w:r>
        <w:t>- Code is written to ensure predictable CPU-level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