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04EB5" w:rsidRPr="00404EB5" w:rsidRDefault="00961588" w:rsidP="00404EB5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ind w:left="0"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</w:rPr>
        <w:t> </w:t>
      </w: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pengunjung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berinteraksi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tampilannya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Interaktivitas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lastRenderedPageBreak/>
        <w:t>sangat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event-handling.</w:t>
      </w:r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onclick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click.</w:t>
      </w:r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demikian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event handling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object-object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jenisnya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pun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melengkapi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semuanya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tambahan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penanganan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yang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semakin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1F7FDA"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404EB5" w:rsidRDefault="00404EB5" w:rsidP="00404EB5">
      <w:pPr>
        <w:shd w:val="clear" w:color="auto" w:fill="FFFFFF"/>
        <w:spacing w:before="60" w:after="0" w:line="336" w:lineRule="atLeast"/>
        <w:ind w:left="450"/>
        <w:outlineLvl w:val="2"/>
        <w:rPr>
          <w:rFonts w:ascii="Arial" w:eastAsia="Times New Roman" w:hAnsi="Arial" w:cs="Arial"/>
          <w:color w:val="333333"/>
          <w:sz w:val="18"/>
        </w:rPr>
      </w:pP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  <w:t xml:space="preserve">5.     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BD5D49" w:rsidRDefault="00404EB5" w:rsidP="00404EB5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seringkali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disertakan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kecantikannya</w:t>
      </w:r>
      <w:proofErr w:type="spellEnd"/>
      <w:r w:rsidR="0093026A" w:rsidRPr="0093026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digemari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peselancar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gaya</w:t>
      </w:r>
      <w:proofErr w:type="spellEnd"/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Flash,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bergerak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(GIF), video,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 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tentu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kelebihan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kekurangan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walaupun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apik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ramah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bandwidth alias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ringan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607C2" w:rsidRPr="001607C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fading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ditambahkan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dihilangkan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BD5D49" w:rsidRPr="00BD5D49" w:rsidRDefault="00BD5D49" w:rsidP="00BD5D49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me-refresh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seluruh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BD5D49">
        <w:rPr>
          <w:rFonts w:ascii="Arial" w:eastAsia="Times New Roman" w:hAnsi="Arial" w:cs="Arial"/>
          <w:color w:val="333333"/>
          <w:sz w:val="18"/>
        </w:rPr>
        <w:t> </w:t>
      </w:r>
    </w:p>
    <w:p w:rsidR="00EF005F" w:rsidRDefault="00C45017" w:rsidP="00BD5D49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refresh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namanya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 (Asynchronous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and XML).</w:t>
      </w:r>
      <w:r w:rsidR="00D7190F" w:rsidRPr="00D7190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penerapannya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ribet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membangun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berusaha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mempermudahnya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satunya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EF005F" w:rsidRPr="00EF005F" w:rsidRDefault="00EF005F" w:rsidP="00EF005F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Menyederhanakan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EF005F">
        <w:rPr>
          <w:rFonts w:ascii="Arial" w:eastAsia="Times New Roman" w:hAnsi="Arial" w:cs="Arial"/>
          <w:color w:val="333333"/>
          <w:sz w:val="18"/>
        </w:rPr>
        <w:t> </w:t>
      </w:r>
    </w:p>
    <w:p w:rsidR="00C82E0E" w:rsidRDefault="00F472B6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Semboyan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“Write less, do more”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lain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kesederhanaan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code,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menghasilnya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tarik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tersendiri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buat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C82E0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3979C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18"/>
        </w:rPr>
      </w:pPr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Cara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menggunakan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</w:p>
    <w:p w:rsidR="00CC2F77" w:rsidRDefault="003979C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Download file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http://docs.jquery.com/Downloading_jQuery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Import file jquery.js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sudah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didownload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ingin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&lt;script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src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="jquery.js" type="text/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"&gt;</w:t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Notasi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 yang</w:t>
      </w:r>
      <w:proofErr w:type="gram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lazim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tanda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$.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</w:rPr>
        <w:t> 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Letak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coding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sebaiknya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berada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="00EF005F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$(document).</w:t>
      </w:r>
      <w:proofErr w:type="gram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ready(</w:t>
      </w:r>
      <w:proofErr w:type="gram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),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memastikan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script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setelah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selesai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diload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750F7A" w:rsidRPr="00C03D1C">
        <w:rPr>
          <w:rFonts w:ascii="Arial" w:eastAsia="Times New Roman" w:hAnsi="Arial" w:cs="Arial"/>
          <w:color w:val="333333"/>
          <w:sz w:val="18"/>
        </w:rPr>
        <w:t> </w:t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t>$(document).ready(function(){</w:t>
      </w:r>
      <w:r w:rsidR="00DB36BC" w:rsidRPr="00C03D1C">
        <w:rPr>
          <w:rFonts w:ascii="Arial" w:eastAsia="Times New Roman" w:hAnsi="Arial" w:cs="Arial"/>
          <w:color w:val="333333"/>
          <w:sz w:val="18"/>
        </w:rPr>
        <w:t> </w:t>
      </w:r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// coding </w:t>
      </w:r>
      <w:proofErr w:type="spellStart"/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B36BC" w:rsidRPr="00C03D1C">
        <w:rPr>
          <w:rFonts w:ascii="Arial" w:eastAsia="Times New Roman" w:hAnsi="Arial" w:cs="Arial"/>
          <w:color w:val="333333"/>
          <w:sz w:val="18"/>
        </w:rPr>
        <w:t> </w:t>
      </w:r>
      <w:r w:rsidR="001F7FDA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B1057F" w:rsidRPr="00C03D1C">
        <w:rPr>
          <w:rFonts w:ascii="Arial" w:eastAsia="Times New Roman" w:hAnsi="Arial" w:cs="Arial"/>
          <w:color w:val="333333"/>
          <w:sz w:val="18"/>
          <w:szCs w:val="18"/>
        </w:rPr>
        <w:t>});</w:t>
      </w:r>
      <w:r w:rsidR="00B1057F" w:rsidRPr="00C03D1C">
        <w:rPr>
          <w:rFonts w:ascii="Arial" w:eastAsia="Times New Roman" w:hAnsi="Arial" w:cs="Arial"/>
          <w:color w:val="333333"/>
          <w:sz w:val="18"/>
        </w:rPr>
        <w:t> </w:t>
      </w:r>
      <w:r w:rsidR="00B1057F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A1244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       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Contoh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A12448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80D02" w:rsidRDefault="00CC2F77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$(document).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ready(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function(){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35572C" w:rsidRPr="00C03D1C">
        <w:rPr>
          <w:rFonts w:ascii="Arial" w:eastAsia="Times New Roman" w:hAnsi="Arial" w:cs="Arial"/>
          <w:color w:val="333333"/>
          <w:sz w:val="18"/>
          <w:szCs w:val="18"/>
        </w:rPr>
        <w:t>   $("a").click(function(event){</w:t>
      </w:r>
      <w:r w:rsidR="0035572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Default="00E80D02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>   })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});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35572C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D27FD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mempermudah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diharapkan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F84E5B" w:rsidRDefault="00F84E5B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sudah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basic</w:t>
      </w:r>
    </w:p>
    <w:p w:rsidR="00FA1F7E" w:rsidRDefault="00FA1F7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-  HTML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pengetahuan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tentang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(Document Object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Modelling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)</w:t>
      </w:r>
    </w:p>
    <w:p w:rsidR="007531D0" w:rsidRDefault="007531D0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-  CSS (Cascading Style Sheet)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-</w:t>
      </w:r>
      <w:proofErr w:type="gram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Sedikit</w:t>
      </w:r>
      <w:proofErr w:type="spellEnd"/>
      <w:proofErr w:type="gram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pengetahuan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tentang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7A42F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DB4E1B" w:rsidRDefault="00DB4E1B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</w:p>
    <w:p w:rsidR="00DB4E1B" w:rsidRPr="00EF005F" w:rsidRDefault="00DB4E1B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a.       HTML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HTML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tag-tag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menandai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elemen-elemen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Contoh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&lt;html&gt;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&lt;head&gt;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&lt;title&gt;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Websiteku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&lt;/title&gt;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&lt;/head&gt;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&lt;body&gt;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  &lt;div id=”Div1”&gt;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    &lt;a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href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=www.google.com&gt; Link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Google &lt;/a&gt;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  &lt;/div&gt;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  &lt;p&gt;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   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link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Google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  &lt;/p&gt;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&lt;/body&gt;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B3"/>
    <w:multiLevelType w:val="hybridMultilevel"/>
    <w:tmpl w:val="CA303692"/>
    <w:lvl w:ilvl="0" w:tplc="857C709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33E5E"/>
    <w:rsid w:val="000E719E"/>
    <w:rsid w:val="000F689C"/>
    <w:rsid w:val="00125723"/>
    <w:rsid w:val="00146A5C"/>
    <w:rsid w:val="001607C2"/>
    <w:rsid w:val="00186CB6"/>
    <w:rsid w:val="001A454A"/>
    <w:rsid w:val="001F7FDA"/>
    <w:rsid w:val="00203245"/>
    <w:rsid w:val="00245660"/>
    <w:rsid w:val="00254D90"/>
    <w:rsid w:val="0025708D"/>
    <w:rsid w:val="00267663"/>
    <w:rsid w:val="00271ED8"/>
    <w:rsid w:val="002902A4"/>
    <w:rsid w:val="002C659F"/>
    <w:rsid w:val="002D754E"/>
    <w:rsid w:val="002E338E"/>
    <w:rsid w:val="002F6818"/>
    <w:rsid w:val="003544B4"/>
    <w:rsid w:val="0035572C"/>
    <w:rsid w:val="00387C70"/>
    <w:rsid w:val="003979CE"/>
    <w:rsid w:val="003B47F5"/>
    <w:rsid w:val="003B5129"/>
    <w:rsid w:val="003D0FF7"/>
    <w:rsid w:val="00404EB5"/>
    <w:rsid w:val="00412671"/>
    <w:rsid w:val="004128F2"/>
    <w:rsid w:val="004B02A8"/>
    <w:rsid w:val="004C02F4"/>
    <w:rsid w:val="004D6DC0"/>
    <w:rsid w:val="004F73C0"/>
    <w:rsid w:val="00523334"/>
    <w:rsid w:val="005751A7"/>
    <w:rsid w:val="005B7693"/>
    <w:rsid w:val="00605D2D"/>
    <w:rsid w:val="0063333A"/>
    <w:rsid w:val="00693D1E"/>
    <w:rsid w:val="006B4E7F"/>
    <w:rsid w:val="006C11D8"/>
    <w:rsid w:val="006E57DD"/>
    <w:rsid w:val="006F38B8"/>
    <w:rsid w:val="00750F7A"/>
    <w:rsid w:val="007531D0"/>
    <w:rsid w:val="00760FA8"/>
    <w:rsid w:val="007A42FC"/>
    <w:rsid w:val="007B5CF9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026A"/>
    <w:rsid w:val="00932541"/>
    <w:rsid w:val="00961588"/>
    <w:rsid w:val="00967FBB"/>
    <w:rsid w:val="009C0444"/>
    <w:rsid w:val="009D10DD"/>
    <w:rsid w:val="00A12448"/>
    <w:rsid w:val="00A2733E"/>
    <w:rsid w:val="00A40CF9"/>
    <w:rsid w:val="00A500B3"/>
    <w:rsid w:val="00A93778"/>
    <w:rsid w:val="00AA394B"/>
    <w:rsid w:val="00AB7BA2"/>
    <w:rsid w:val="00B1057F"/>
    <w:rsid w:val="00B61939"/>
    <w:rsid w:val="00BD5D49"/>
    <w:rsid w:val="00C01127"/>
    <w:rsid w:val="00C05F0A"/>
    <w:rsid w:val="00C14A75"/>
    <w:rsid w:val="00C15E3E"/>
    <w:rsid w:val="00C2422A"/>
    <w:rsid w:val="00C36EF0"/>
    <w:rsid w:val="00C45017"/>
    <w:rsid w:val="00C82E0E"/>
    <w:rsid w:val="00C855DA"/>
    <w:rsid w:val="00CC2F77"/>
    <w:rsid w:val="00CD35F2"/>
    <w:rsid w:val="00D52074"/>
    <w:rsid w:val="00D7190F"/>
    <w:rsid w:val="00DB36BC"/>
    <w:rsid w:val="00DB4E1B"/>
    <w:rsid w:val="00DC130C"/>
    <w:rsid w:val="00DE7EE1"/>
    <w:rsid w:val="00E31504"/>
    <w:rsid w:val="00E52196"/>
    <w:rsid w:val="00E522FA"/>
    <w:rsid w:val="00E64796"/>
    <w:rsid w:val="00E80D02"/>
    <w:rsid w:val="00E97BC6"/>
    <w:rsid w:val="00EA3BD6"/>
    <w:rsid w:val="00ED7E8E"/>
    <w:rsid w:val="00EF005F"/>
    <w:rsid w:val="00F07A73"/>
    <w:rsid w:val="00F13CDC"/>
    <w:rsid w:val="00F16574"/>
    <w:rsid w:val="00F472B6"/>
    <w:rsid w:val="00F84E5B"/>
    <w:rsid w:val="00F8632D"/>
    <w:rsid w:val="00F874AE"/>
    <w:rsid w:val="00FA1F7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42C26-721D-46C2-8111-B7D103548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1295</Words>
  <Characters>7385</Characters>
  <Application>Microsoft Office Word</Application>
  <DocSecurity>0</DocSecurity>
  <Lines>61</Lines>
  <Paragraphs>17</Paragraphs>
  <ScaleCrop>false</ScaleCrop>
  <Company/>
  <LinksUpToDate>false</LinksUpToDate>
  <CharactersWithSpaces>8663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379</cp:revision>
  <dcterms:created xsi:type="dcterms:W3CDTF">2016-02-06T10:33:00Z</dcterms:created>
  <dcterms:modified xsi:type="dcterms:W3CDTF">2016-02-06T13:49:00Z</dcterms:modified>
</cp:coreProperties>
</file>