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2204F" w14:textId="77777777" w:rsidR="002335D3" w:rsidRDefault="00000000">
      <w:pPr>
        <w:pStyle w:val="Heading1"/>
      </w:pPr>
      <w:bookmarkStart w:id="0" w:name="X85e62178d080b054d697cfc07987fdd1bb824d8"/>
      <w:r>
        <w:t>Dokumentasi Aplikasi SIAKAD (CRUD dengan AJAX &amp; Bootstrap)</w:t>
      </w:r>
    </w:p>
    <w:tbl>
      <w:tblPr>
        <w:tblpPr w:leftFromText="180" w:rightFromText="180" w:vertAnchor="text" w:horzAnchor="margin" w:tblpXSpec="right" w:tblpY="251"/>
        <w:tblW w:w="0" w:type="auto"/>
        <w:tblLook w:val="04A0" w:firstRow="1" w:lastRow="0" w:firstColumn="1" w:lastColumn="0" w:noHBand="0" w:noVBand="1"/>
      </w:tblPr>
      <w:tblGrid>
        <w:gridCol w:w="1476"/>
        <w:gridCol w:w="6588"/>
      </w:tblGrid>
      <w:tr w:rsidR="00E63813" w:rsidRPr="00156915" w14:paraId="738EA95F" w14:textId="77777777" w:rsidTr="00E52ACE">
        <w:tc>
          <w:tcPr>
            <w:tcW w:w="1476" w:type="dxa"/>
            <w:shd w:val="clear" w:color="auto" w:fill="auto"/>
            <w:vAlign w:val="center"/>
          </w:tcPr>
          <w:p w14:paraId="52A15814" w14:textId="77777777" w:rsidR="00E63813" w:rsidRPr="00156915" w:rsidRDefault="00E63813" w:rsidP="00E52ACE">
            <w:pPr>
              <w:jc w:val="both"/>
              <w:rPr>
                <w:rFonts w:ascii="Times New Roman" w:hAnsi="Times New Roman" w:cs="Times New Roman"/>
                <w:color w:val="0D0D0D" w:themeColor="text1" w:themeTint="F2"/>
              </w:rPr>
            </w:pPr>
            <w:r w:rsidRPr="00156915">
              <w:rPr>
                <w:rFonts w:ascii="Times New Roman" w:hAnsi="Times New Roman" w:cs="Times New Roman"/>
                <w:b/>
                <w:color w:val="0D0D0D" w:themeColor="text1" w:themeTint="F2"/>
                <w:sz w:val="20"/>
              </w:rPr>
              <w:t>Nama</w:t>
            </w:r>
          </w:p>
        </w:tc>
        <w:tc>
          <w:tcPr>
            <w:tcW w:w="6588" w:type="dxa"/>
            <w:shd w:val="clear" w:color="auto" w:fill="auto"/>
            <w:vAlign w:val="center"/>
          </w:tcPr>
          <w:p w14:paraId="12BCE44A" w14:textId="77777777" w:rsidR="00E63813" w:rsidRPr="00156915" w:rsidRDefault="00E63813" w:rsidP="00E52ACE">
            <w:pPr>
              <w:jc w:val="both"/>
              <w:rPr>
                <w:rFonts w:ascii="Times New Roman" w:hAnsi="Times New Roman" w:cs="Times New Roman"/>
                <w:color w:val="0D0D0D" w:themeColor="text1" w:themeTint="F2"/>
              </w:rPr>
            </w:pPr>
            <w:r w:rsidRPr="00156915">
              <w:rPr>
                <w:rFonts w:ascii="Times New Roman" w:hAnsi="Times New Roman" w:cs="Times New Roman"/>
                <w:color w:val="0D0D0D" w:themeColor="text1" w:themeTint="F2"/>
                <w:sz w:val="20"/>
              </w:rPr>
              <w:t>: Maulana Royyan Tsubaisa</w:t>
            </w:r>
          </w:p>
        </w:tc>
      </w:tr>
      <w:tr w:rsidR="00E63813" w:rsidRPr="00156915" w14:paraId="3E572113" w14:textId="77777777" w:rsidTr="00E52ACE">
        <w:tc>
          <w:tcPr>
            <w:tcW w:w="1476" w:type="dxa"/>
            <w:shd w:val="clear" w:color="auto" w:fill="auto"/>
            <w:vAlign w:val="center"/>
          </w:tcPr>
          <w:p w14:paraId="43048E15" w14:textId="77777777" w:rsidR="00E63813" w:rsidRPr="00156915" w:rsidRDefault="00E63813" w:rsidP="00E52ACE">
            <w:pPr>
              <w:jc w:val="both"/>
              <w:rPr>
                <w:rFonts w:ascii="Times New Roman" w:hAnsi="Times New Roman" w:cs="Times New Roman"/>
                <w:color w:val="0D0D0D" w:themeColor="text1" w:themeTint="F2"/>
              </w:rPr>
            </w:pPr>
            <w:r w:rsidRPr="00156915">
              <w:rPr>
                <w:rFonts w:ascii="Times New Roman" w:hAnsi="Times New Roman" w:cs="Times New Roman"/>
                <w:b/>
                <w:color w:val="0D0D0D" w:themeColor="text1" w:themeTint="F2"/>
                <w:sz w:val="20"/>
              </w:rPr>
              <w:t>NIM</w:t>
            </w:r>
          </w:p>
        </w:tc>
        <w:tc>
          <w:tcPr>
            <w:tcW w:w="6588" w:type="dxa"/>
            <w:shd w:val="clear" w:color="auto" w:fill="auto"/>
            <w:vAlign w:val="center"/>
          </w:tcPr>
          <w:p w14:paraId="20CB9D1D" w14:textId="77777777" w:rsidR="00E63813" w:rsidRPr="00156915" w:rsidRDefault="00E63813" w:rsidP="00E52ACE">
            <w:pPr>
              <w:jc w:val="both"/>
              <w:rPr>
                <w:rFonts w:ascii="Times New Roman" w:hAnsi="Times New Roman" w:cs="Times New Roman"/>
                <w:color w:val="0D0D0D" w:themeColor="text1" w:themeTint="F2"/>
              </w:rPr>
            </w:pPr>
            <w:r w:rsidRPr="00156915">
              <w:rPr>
                <w:rFonts w:ascii="Times New Roman" w:hAnsi="Times New Roman" w:cs="Times New Roman"/>
                <w:color w:val="0D0D0D" w:themeColor="text1" w:themeTint="F2"/>
                <w:sz w:val="20"/>
              </w:rPr>
              <w:t>: 231011450122</w:t>
            </w:r>
          </w:p>
        </w:tc>
      </w:tr>
      <w:tr w:rsidR="00E63813" w:rsidRPr="00156915" w14:paraId="1EC26D4E" w14:textId="77777777" w:rsidTr="00E52ACE">
        <w:tc>
          <w:tcPr>
            <w:tcW w:w="1476" w:type="dxa"/>
            <w:shd w:val="clear" w:color="auto" w:fill="auto"/>
            <w:vAlign w:val="center"/>
          </w:tcPr>
          <w:p w14:paraId="2F9CB0F1" w14:textId="77777777" w:rsidR="00E63813" w:rsidRPr="00156915" w:rsidRDefault="00E63813" w:rsidP="00E52ACE">
            <w:pPr>
              <w:jc w:val="both"/>
              <w:rPr>
                <w:rFonts w:ascii="Times New Roman" w:hAnsi="Times New Roman" w:cs="Times New Roman"/>
                <w:color w:val="0D0D0D" w:themeColor="text1" w:themeTint="F2"/>
              </w:rPr>
            </w:pPr>
            <w:proofErr w:type="spellStart"/>
            <w:r w:rsidRPr="00156915">
              <w:rPr>
                <w:rFonts w:ascii="Times New Roman" w:hAnsi="Times New Roman" w:cs="Times New Roman"/>
                <w:b/>
                <w:color w:val="0D0D0D" w:themeColor="text1" w:themeTint="F2"/>
                <w:sz w:val="20"/>
              </w:rPr>
              <w:t>Kelas</w:t>
            </w:r>
            <w:proofErr w:type="spellEnd"/>
          </w:p>
        </w:tc>
        <w:tc>
          <w:tcPr>
            <w:tcW w:w="6588" w:type="dxa"/>
            <w:shd w:val="clear" w:color="auto" w:fill="auto"/>
            <w:vAlign w:val="center"/>
          </w:tcPr>
          <w:p w14:paraId="293CDBA1" w14:textId="77777777" w:rsidR="00E63813" w:rsidRPr="00156915" w:rsidRDefault="00E63813" w:rsidP="00E52ACE">
            <w:pPr>
              <w:jc w:val="both"/>
              <w:rPr>
                <w:rFonts w:ascii="Times New Roman" w:hAnsi="Times New Roman" w:cs="Times New Roman"/>
                <w:color w:val="0D0D0D" w:themeColor="text1" w:themeTint="F2"/>
              </w:rPr>
            </w:pPr>
            <w:r w:rsidRPr="00156915">
              <w:rPr>
                <w:rFonts w:ascii="Times New Roman" w:hAnsi="Times New Roman" w:cs="Times New Roman"/>
                <w:color w:val="0D0D0D" w:themeColor="text1" w:themeTint="F2"/>
                <w:sz w:val="20"/>
              </w:rPr>
              <w:t>: 05TPLE005</w:t>
            </w:r>
          </w:p>
        </w:tc>
      </w:tr>
      <w:tr w:rsidR="00E63813" w:rsidRPr="00156915" w14:paraId="3A025E68" w14:textId="77777777" w:rsidTr="00E52ACE">
        <w:trPr>
          <w:trHeight w:val="80"/>
        </w:trPr>
        <w:tc>
          <w:tcPr>
            <w:tcW w:w="1476" w:type="dxa"/>
            <w:shd w:val="clear" w:color="auto" w:fill="auto"/>
            <w:vAlign w:val="center"/>
          </w:tcPr>
          <w:p w14:paraId="23E81D8F" w14:textId="77777777" w:rsidR="00E63813" w:rsidRPr="00156915" w:rsidRDefault="00E63813" w:rsidP="00E52ACE">
            <w:pPr>
              <w:jc w:val="both"/>
              <w:rPr>
                <w:rFonts w:ascii="Times New Roman" w:hAnsi="Times New Roman" w:cs="Times New Roman"/>
                <w:color w:val="0D0D0D" w:themeColor="text1" w:themeTint="F2"/>
              </w:rPr>
            </w:pPr>
            <w:r w:rsidRPr="00156915">
              <w:rPr>
                <w:rFonts w:ascii="Times New Roman" w:hAnsi="Times New Roman" w:cs="Times New Roman"/>
                <w:b/>
                <w:color w:val="0D0D0D" w:themeColor="text1" w:themeTint="F2"/>
                <w:sz w:val="20"/>
              </w:rPr>
              <w:t xml:space="preserve">Mata </w:t>
            </w:r>
            <w:proofErr w:type="spellStart"/>
            <w:r w:rsidRPr="00156915">
              <w:rPr>
                <w:rFonts w:ascii="Times New Roman" w:hAnsi="Times New Roman" w:cs="Times New Roman"/>
                <w:b/>
                <w:color w:val="0D0D0D" w:themeColor="text1" w:themeTint="F2"/>
                <w:sz w:val="20"/>
              </w:rPr>
              <w:t>Kuliah</w:t>
            </w:r>
            <w:proofErr w:type="spellEnd"/>
          </w:p>
        </w:tc>
        <w:tc>
          <w:tcPr>
            <w:tcW w:w="6588" w:type="dxa"/>
            <w:shd w:val="clear" w:color="auto" w:fill="auto"/>
            <w:vAlign w:val="center"/>
          </w:tcPr>
          <w:p w14:paraId="1AC2B0B9" w14:textId="77777777" w:rsidR="00E63813" w:rsidRPr="00156915" w:rsidRDefault="00E63813" w:rsidP="00E52ACE">
            <w:pPr>
              <w:jc w:val="both"/>
              <w:rPr>
                <w:rFonts w:ascii="Times New Roman" w:hAnsi="Times New Roman" w:cs="Times New Roman"/>
                <w:color w:val="0D0D0D" w:themeColor="text1" w:themeTint="F2"/>
              </w:rPr>
            </w:pPr>
            <w:r w:rsidRPr="00156915">
              <w:rPr>
                <w:rFonts w:ascii="Times New Roman" w:hAnsi="Times New Roman" w:cs="Times New Roman"/>
                <w:color w:val="0D0D0D" w:themeColor="text1" w:themeTint="F2"/>
                <w:sz w:val="20"/>
              </w:rPr>
              <w:t xml:space="preserve">: </w:t>
            </w:r>
            <w:proofErr w:type="spellStart"/>
            <w:r w:rsidRPr="00156915">
              <w:rPr>
                <w:rFonts w:ascii="Times New Roman" w:hAnsi="Times New Roman" w:cs="Times New Roman"/>
                <w:color w:val="0D0D0D" w:themeColor="text1" w:themeTint="F2"/>
                <w:sz w:val="20"/>
              </w:rPr>
              <w:t>Pemrograman</w:t>
            </w:r>
            <w:proofErr w:type="spellEnd"/>
            <w:r w:rsidRPr="00156915">
              <w:rPr>
                <w:rFonts w:ascii="Times New Roman" w:hAnsi="Times New Roman" w:cs="Times New Roman"/>
                <w:color w:val="0D0D0D" w:themeColor="text1" w:themeTint="F2"/>
                <w:sz w:val="20"/>
              </w:rPr>
              <w:t xml:space="preserve"> Web 1</w:t>
            </w:r>
          </w:p>
        </w:tc>
      </w:tr>
    </w:tbl>
    <w:p w14:paraId="1273AA9A" w14:textId="77777777" w:rsidR="00E63813" w:rsidRDefault="00E63813" w:rsidP="00E63813">
      <w:pPr>
        <w:pStyle w:val="BodyText"/>
      </w:pPr>
    </w:p>
    <w:p w14:paraId="38F09C5B" w14:textId="77777777" w:rsidR="00E63813" w:rsidRDefault="00E63813" w:rsidP="00E63813">
      <w:pPr>
        <w:pStyle w:val="BodyText"/>
      </w:pPr>
    </w:p>
    <w:p w14:paraId="0E37D4AF" w14:textId="77777777" w:rsidR="00E63813" w:rsidRPr="00E63813" w:rsidRDefault="00E63813" w:rsidP="00E63813">
      <w:pPr>
        <w:pStyle w:val="BodyText"/>
      </w:pPr>
    </w:p>
    <w:p w14:paraId="695E42F9" w14:textId="77777777" w:rsidR="002335D3" w:rsidRDefault="00000000">
      <w:pPr>
        <w:pStyle w:val="Heading2"/>
      </w:pPr>
      <w:bookmarkStart w:id="1" w:name="pendahuluan"/>
      <w:r>
        <w:t>1. Pendahuluan</w:t>
      </w:r>
    </w:p>
    <w:p w14:paraId="603C4736" w14:textId="77777777" w:rsidR="002335D3" w:rsidRDefault="00000000">
      <w:pPr>
        <w:pStyle w:val="FirstParagraph"/>
      </w:pPr>
      <w:r>
        <w:t>Aplikasi ini merupakan sistem informasi akademik (SIAKAD) sederhana yang diimplementasikan menggunakan PHP Native, MySQL, JavaScript (Fetch API), dan Bootstrap 5. Tujuan dari aplikasi ini adalah untuk mengelola data master yang terdiri dari: - Mahasiswa - Dosen - Mata Kuliah - Jadwal Kuliah</w:t>
      </w:r>
    </w:p>
    <w:p w14:paraId="0384CD05" w14:textId="77777777" w:rsidR="002335D3" w:rsidRDefault="00000000">
      <w:pPr>
        <w:pStyle w:val="BodyText"/>
      </w:pPr>
      <w:r>
        <w:t>Sistem ini bersifat Single Page Application (SPA) parsial per entitas, di mana setiap operasi CRUD (Create, Read, Update, Delete) dilakukan tanpa memuat ulang (</w:t>
      </w:r>
      <w:r>
        <w:rPr>
          <w:i/>
          <w:iCs/>
        </w:rPr>
        <w:t>reload</w:t>
      </w:r>
      <w:r>
        <w:t>) halaman berkat teknologi AJAX.</w:t>
      </w:r>
    </w:p>
    <w:p w14:paraId="18B9E999" w14:textId="77777777" w:rsidR="002335D3" w:rsidRDefault="00000000">
      <w:pPr>
        <w:pStyle w:val="Heading2"/>
      </w:pPr>
      <w:bookmarkStart w:id="2" w:name="struktur-direktori-dan-file"/>
      <w:bookmarkEnd w:id="1"/>
      <w:r>
        <w:t>2. Struktur Direktori dan File</w:t>
      </w:r>
    </w:p>
    <w:p w14:paraId="2F434F93" w14:textId="77777777" w:rsidR="002335D3" w:rsidRDefault="00000000">
      <w:pPr>
        <w:pStyle w:val="FirstParagraph"/>
      </w:pPr>
      <w:r>
        <w:t xml:space="preserve">Proyek ini dibangun dengan pemisahan </w:t>
      </w:r>
      <w:r>
        <w:rPr>
          <w:i/>
          <w:iCs/>
        </w:rPr>
        <w:t>concern</w:t>
      </w:r>
      <w:r>
        <w:t xml:space="preserve"> antara backend (API) dan frontend (UI &amp; State):</w:t>
      </w:r>
    </w:p>
    <w:p w14:paraId="44508EB2" w14:textId="77777777" w:rsidR="002335D3" w:rsidRDefault="00000000">
      <w:pPr>
        <w:pStyle w:val="SourceCode"/>
      </w:pPr>
      <w:r>
        <w:rPr>
          <w:rStyle w:val="VerbatimChar"/>
        </w:rPr>
        <w:t>pertemuan 16/</w:t>
      </w:r>
      <w:r>
        <w:br/>
      </w:r>
      <w:r>
        <w:rPr>
          <w:rStyle w:val="VerbatimChar"/>
        </w:rPr>
        <w:t>├── database.sql         # Skema struktur database dan relasi antar tabel</w:t>
      </w:r>
      <w:r>
        <w:br/>
      </w:r>
      <w:r>
        <w:rPr>
          <w:rStyle w:val="VerbatimChar"/>
        </w:rPr>
        <w:t>├── koneksi.php          # Skrip koneksi dari PHP ke server MySQL</w:t>
      </w:r>
      <w:r>
        <w:br/>
      </w:r>
      <w:r>
        <w:rPr>
          <w:rStyle w:val="VerbatimChar"/>
        </w:rPr>
        <w:t>├── login.php            # Antarmuka dan logika validasi login</w:t>
      </w:r>
      <w:r>
        <w:br/>
      </w:r>
      <w:r>
        <w:rPr>
          <w:rStyle w:val="VerbatimChar"/>
        </w:rPr>
        <w:t>├── logout.php           # Logika untuk menghancurkan sesi dan keluar dari sistem</w:t>
      </w:r>
      <w:r>
        <w:br/>
      </w:r>
      <w:r>
        <w:rPr>
          <w:rStyle w:val="VerbatimChar"/>
        </w:rPr>
        <w:t>├── api.php              # RESTful API Backend terpusat untuk semua entitas</w:t>
      </w:r>
      <w:r>
        <w:br/>
      </w:r>
      <w:r>
        <w:rPr>
          <w:rStyle w:val="VerbatimChar"/>
        </w:rPr>
        <w:t>├── navbar.php           # Komponen navigasi umum (Shared UI)</w:t>
      </w:r>
      <w:r>
        <w:br/>
      </w:r>
      <w:r>
        <w:rPr>
          <w:rStyle w:val="VerbatimChar"/>
        </w:rPr>
        <w:t>├── index.php            # Antarmuka Dashboard (CRUD Data Mahasiswa)</w:t>
      </w:r>
      <w:r>
        <w:br/>
      </w:r>
      <w:r>
        <w:rPr>
          <w:rStyle w:val="VerbatimChar"/>
        </w:rPr>
        <w:t>├── script_mahasiswa.js  # Skrip AJAX spesifik untuk entitas mahasiswa</w:t>
      </w:r>
      <w:r>
        <w:br/>
      </w:r>
      <w:r>
        <w:rPr>
          <w:rStyle w:val="VerbatimChar"/>
        </w:rPr>
        <w:t>├── dosen.php            # Antarmuka CRUD Data Dosen</w:t>
      </w:r>
      <w:r>
        <w:br/>
      </w:r>
      <w:r>
        <w:rPr>
          <w:rStyle w:val="VerbatimChar"/>
        </w:rPr>
        <w:t>├── script_dosen.js      # Skrip AJAX spesifik untuk entitas dosen</w:t>
      </w:r>
      <w:r>
        <w:br/>
      </w:r>
      <w:r>
        <w:rPr>
          <w:rStyle w:val="VerbatimChar"/>
        </w:rPr>
        <w:t>├── matkul.php           # Antarmuka CRUD Data Mata Kuliah</w:t>
      </w:r>
      <w:r>
        <w:br/>
      </w:r>
      <w:r>
        <w:rPr>
          <w:rStyle w:val="VerbatimChar"/>
        </w:rPr>
        <w:t>├── script_matkul.js     # Skrip AJAX spesifik untuk entitas mata kuliah</w:t>
      </w:r>
      <w:r>
        <w:br/>
      </w:r>
      <w:r>
        <w:rPr>
          <w:rStyle w:val="VerbatimChar"/>
        </w:rPr>
        <w:t>├── jadwal.php           # Antarmuka CRUD Data Jadwal</w:t>
      </w:r>
      <w:r>
        <w:br/>
      </w:r>
      <w:r>
        <w:rPr>
          <w:rStyle w:val="VerbatimChar"/>
        </w:rPr>
        <w:t>└── script_jadwal.js     # Skrip AJAX spesifik untuk entitas jadwal</w:t>
      </w:r>
    </w:p>
    <w:p w14:paraId="617F29C4" w14:textId="77777777" w:rsidR="002335D3" w:rsidRDefault="00000000">
      <w:pPr>
        <w:pStyle w:val="Heading2"/>
      </w:pPr>
      <w:bookmarkStart w:id="3" w:name="tampilan-aplikasi-screenshot"/>
      <w:bookmarkEnd w:id="2"/>
      <w:r>
        <w:lastRenderedPageBreak/>
        <w:t>3. Tampilan Aplikasi (Screenshot)</w:t>
      </w:r>
    </w:p>
    <w:p w14:paraId="66721BA4" w14:textId="77777777" w:rsidR="002335D3" w:rsidRDefault="00000000">
      <w:pPr>
        <w:pStyle w:val="Heading3"/>
      </w:pPr>
      <w:bookmarkStart w:id="4" w:name="halaman-login"/>
      <w:r>
        <w:t>3.1 Halaman Login</w:t>
      </w:r>
    </w:p>
    <w:p w14:paraId="429B61CE" w14:textId="77777777" w:rsidR="002335D3" w:rsidRDefault="00000000">
      <w:pPr>
        <w:pStyle w:val="FirstParagraph"/>
      </w:pPr>
      <w:r>
        <w:t>Halaman ini merupakan pintu masuk aplikasi. Pengguna harus memasukkan username dan password yang valid. Jika login berhasil, sistem akan membuat session dan mengarahkan ke halaman utama.</w:t>
      </w:r>
    </w:p>
    <w:p w14:paraId="5E040602" w14:textId="77777777" w:rsidR="002335D3" w:rsidRDefault="00000000">
      <w:pPr>
        <w:pStyle w:val="CaptionedFigure"/>
      </w:pPr>
      <w:r>
        <w:rPr>
          <w:noProof/>
        </w:rPr>
        <w:drawing>
          <wp:inline distT="0" distB="0" distL="0" distR="0" wp14:anchorId="0AB0340F" wp14:editId="24C9DBF2">
            <wp:extent cx="5334000" cy="2602408"/>
            <wp:effectExtent l="0" t="0" r="0" b="0"/>
            <wp:docPr id="23" name="Picture" descr="Halaman Login"/>
            <wp:cNvGraphicFramePr/>
            <a:graphic xmlns:a="http://schemas.openxmlformats.org/drawingml/2006/main">
              <a:graphicData uri="http://schemas.openxmlformats.org/drawingml/2006/picture">
                <pic:pic xmlns:pic="http://schemas.openxmlformats.org/drawingml/2006/picture">
                  <pic:nvPicPr>
                    <pic:cNvPr id="24" name="Picture" descr="screenshots/ss_login.png"/>
                    <pic:cNvPicPr>
                      <a:picLocks noChangeAspect="1" noChangeArrowheads="1"/>
                    </pic:cNvPicPr>
                  </pic:nvPicPr>
                  <pic:blipFill>
                    <a:blip r:embed="rId7"/>
                    <a:stretch>
                      <a:fillRect/>
                    </a:stretch>
                  </pic:blipFill>
                  <pic:spPr bwMode="auto">
                    <a:xfrm>
                      <a:off x="0" y="0"/>
                      <a:ext cx="5334000" cy="2602408"/>
                    </a:xfrm>
                    <a:prstGeom prst="rect">
                      <a:avLst/>
                    </a:prstGeom>
                    <a:noFill/>
                    <a:ln w="9525">
                      <a:noFill/>
                      <a:headEnd/>
                      <a:tailEnd/>
                    </a:ln>
                  </pic:spPr>
                </pic:pic>
              </a:graphicData>
            </a:graphic>
          </wp:inline>
        </w:drawing>
      </w:r>
    </w:p>
    <w:p w14:paraId="5B676353" w14:textId="77777777" w:rsidR="002335D3" w:rsidRDefault="00000000">
      <w:pPr>
        <w:pStyle w:val="ImageCaption"/>
      </w:pPr>
      <w:r>
        <w:t>Halaman Login</w:t>
      </w:r>
    </w:p>
    <w:p w14:paraId="285A56DF" w14:textId="77777777" w:rsidR="002335D3" w:rsidRDefault="00000000">
      <w:pPr>
        <w:pStyle w:val="Heading3"/>
      </w:pPr>
      <w:bookmarkStart w:id="5" w:name="halaman-mahasiswa-dashboard-utama"/>
      <w:bookmarkEnd w:id="4"/>
      <w:r>
        <w:t>3.2 Halaman Mahasiswa (Dashboard Utama)</w:t>
      </w:r>
    </w:p>
    <w:p w14:paraId="2CC37C2F" w14:textId="77777777" w:rsidR="002335D3" w:rsidRDefault="00000000">
      <w:pPr>
        <w:pStyle w:val="FirstParagraph"/>
      </w:pPr>
      <w:r>
        <w:t>Ini adalah halaman utama (dashboard) setelah login. Menampilkan tabel data mahasiswa dengan tombol Tambah, Edit, dan Hapus di setiap baris.</w:t>
      </w:r>
    </w:p>
    <w:p w14:paraId="627FE260" w14:textId="77777777" w:rsidR="002335D3" w:rsidRDefault="00000000">
      <w:pPr>
        <w:pStyle w:val="CaptionedFigure"/>
      </w:pPr>
      <w:r>
        <w:rPr>
          <w:noProof/>
        </w:rPr>
        <w:drawing>
          <wp:inline distT="0" distB="0" distL="0" distR="0" wp14:anchorId="6F07AB1A" wp14:editId="143BFCA2">
            <wp:extent cx="5334000" cy="2602408"/>
            <wp:effectExtent l="0" t="0" r="0" b="0"/>
            <wp:docPr id="27" name="Picture" descr="Halaman Mahasiswa"/>
            <wp:cNvGraphicFramePr/>
            <a:graphic xmlns:a="http://schemas.openxmlformats.org/drawingml/2006/main">
              <a:graphicData uri="http://schemas.openxmlformats.org/drawingml/2006/picture">
                <pic:pic xmlns:pic="http://schemas.openxmlformats.org/drawingml/2006/picture">
                  <pic:nvPicPr>
                    <pic:cNvPr id="28" name="Picture" descr="screenshots/ss_mahasiswa.png"/>
                    <pic:cNvPicPr>
                      <a:picLocks noChangeAspect="1" noChangeArrowheads="1"/>
                    </pic:cNvPicPr>
                  </pic:nvPicPr>
                  <pic:blipFill>
                    <a:blip r:embed="rId8"/>
                    <a:stretch>
                      <a:fillRect/>
                    </a:stretch>
                  </pic:blipFill>
                  <pic:spPr bwMode="auto">
                    <a:xfrm>
                      <a:off x="0" y="0"/>
                      <a:ext cx="5334000" cy="2602408"/>
                    </a:xfrm>
                    <a:prstGeom prst="rect">
                      <a:avLst/>
                    </a:prstGeom>
                    <a:noFill/>
                    <a:ln w="9525">
                      <a:noFill/>
                      <a:headEnd/>
                      <a:tailEnd/>
                    </a:ln>
                  </pic:spPr>
                </pic:pic>
              </a:graphicData>
            </a:graphic>
          </wp:inline>
        </w:drawing>
      </w:r>
    </w:p>
    <w:p w14:paraId="5F1C6BC4" w14:textId="77777777" w:rsidR="002335D3" w:rsidRDefault="00000000">
      <w:pPr>
        <w:pStyle w:val="ImageCaption"/>
      </w:pPr>
      <w:r>
        <w:t>Halaman Mahasiswa</w:t>
      </w:r>
    </w:p>
    <w:p w14:paraId="605F37CF" w14:textId="77777777" w:rsidR="002335D3" w:rsidRDefault="00000000">
      <w:pPr>
        <w:pStyle w:val="Heading3"/>
      </w:pPr>
      <w:bookmarkStart w:id="6" w:name="modal-form-tambahedit-mahasiswa"/>
      <w:bookmarkEnd w:id="5"/>
      <w:r>
        <w:lastRenderedPageBreak/>
        <w:t>3.3 Modal Form Tambah/Edit Mahasiswa</w:t>
      </w:r>
    </w:p>
    <w:p w14:paraId="3FECF8D6" w14:textId="77777777" w:rsidR="002335D3" w:rsidRDefault="00000000">
      <w:pPr>
        <w:pStyle w:val="FirstParagraph"/>
      </w:pPr>
      <w:r>
        <w:t>Ketika tombol Tambah Mahasiswa diklik, form muncul dalam sebuah Bootstrap Modal (popup). Data diisi dan dikirim ke server menggunakan AJAX tanpa halaman berpindah.</w:t>
      </w:r>
    </w:p>
    <w:p w14:paraId="0112EE28" w14:textId="77777777" w:rsidR="002335D3" w:rsidRDefault="00000000">
      <w:pPr>
        <w:pStyle w:val="CaptionedFigure"/>
      </w:pPr>
      <w:r>
        <w:rPr>
          <w:noProof/>
        </w:rPr>
        <w:drawing>
          <wp:inline distT="0" distB="0" distL="0" distR="0" wp14:anchorId="5C5793D0" wp14:editId="26CE7EE9">
            <wp:extent cx="5334000" cy="2602408"/>
            <wp:effectExtent l="0" t="0" r="0" b="0"/>
            <wp:docPr id="31" name="Picture" descr="Modal Tambah Mahasiswa"/>
            <wp:cNvGraphicFramePr/>
            <a:graphic xmlns:a="http://schemas.openxmlformats.org/drawingml/2006/main">
              <a:graphicData uri="http://schemas.openxmlformats.org/drawingml/2006/picture">
                <pic:pic xmlns:pic="http://schemas.openxmlformats.org/drawingml/2006/picture">
                  <pic:nvPicPr>
                    <pic:cNvPr id="32" name="Picture" descr="screenshots/ss_modal_mahasiswa.png"/>
                    <pic:cNvPicPr>
                      <a:picLocks noChangeAspect="1" noChangeArrowheads="1"/>
                    </pic:cNvPicPr>
                  </pic:nvPicPr>
                  <pic:blipFill>
                    <a:blip r:embed="rId9"/>
                    <a:stretch>
                      <a:fillRect/>
                    </a:stretch>
                  </pic:blipFill>
                  <pic:spPr bwMode="auto">
                    <a:xfrm>
                      <a:off x="0" y="0"/>
                      <a:ext cx="5334000" cy="2602408"/>
                    </a:xfrm>
                    <a:prstGeom prst="rect">
                      <a:avLst/>
                    </a:prstGeom>
                    <a:noFill/>
                    <a:ln w="9525">
                      <a:noFill/>
                      <a:headEnd/>
                      <a:tailEnd/>
                    </a:ln>
                  </pic:spPr>
                </pic:pic>
              </a:graphicData>
            </a:graphic>
          </wp:inline>
        </w:drawing>
      </w:r>
    </w:p>
    <w:p w14:paraId="4E4721CA" w14:textId="77777777" w:rsidR="002335D3" w:rsidRDefault="00000000">
      <w:pPr>
        <w:pStyle w:val="ImageCaption"/>
      </w:pPr>
      <w:r>
        <w:t>Modal Tambah Mahasiswa</w:t>
      </w:r>
    </w:p>
    <w:p w14:paraId="19E81123" w14:textId="77777777" w:rsidR="002335D3" w:rsidRDefault="00000000">
      <w:pPr>
        <w:pStyle w:val="Heading3"/>
      </w:pPr>
      <w:bookmarkStart w:id="7" w:name="halaman-dosen"/>
      <w:bookmarkEnd w:id="6"/>
      <w:r>
        <w:t>3.4 Halaman Dosen</w:t>
      </w:r>
    </w:p>
    <w:p w14:paraId="76E626FB" w14:textId="77777777" w:rsidR="002335D3" w:rsidRDefault="00000000">
      <w:pPr>
        <w:pStyle w:val="FirstParagraph"/>
      </w:pPr>
      <w:r>
        <w:t>Mengelola data dosen yang ada, termasuk nama dan alamat. Data bisa ditambah, diedit, atau dihapus secara real-time.</w:t>
      </w:r>
    </w:p>
    <w:p w14:paraId="76725F05" w14:textId="77777777" w:rsidR="002335D3" w:rsidRDefault="00000000">
      <w:pPr>
        <w:pStyle w:val="CaptionedFigure"/>
      </w:pPr>
      <w:r>
        <w:rPr>
          <w:noProof/>
        </w:rPr>
        <w:drawing>
          <wp:inline distT="0" distB="0" distL="0" distR="0" wp14:anchorId="5AE77D25" wp14:editId="7DB8DFBC">
            <wp:extent cx="5334000" cy="2602408"/>
            <wp:effectExtent l="0" t="0" r="0" b="0"/>
            <wp:docPr id="35" name="Picture" descr="Halaman Dosen"/>
            <wp:cNvGraphicFramePr/>
            <a:graphic xmlns:a="http://schemas.openxmlformats.org/drawingml/2006/main">
              <a:graphicData uri="http://schemas.openxmlformats.org/drawingml/2006/picture">
                <pic:pic xmlns:pic="http://schemas.openxmlformats.org/drawingml/2006/picture">
                  <pic:nvPicPr>
                    <pic:cNvPr id="36" name="Picture" descr="screenshots/ss_dosen.png"/>
                    <pic:cNvPicPr>
                      <a:picLocks noChangeAspect="1" noChangeArrowheads="1"/>
                    </pic:cNvPicPr>
                  </pic:nvPicPr>
                  <pic:blipFill>
                    <a:blip r:embed="rId10"/>
                    <a:stretch>
                      <a:fillRect/>
                    </a:stretch>
                  </pic:blipFill>
                  <pic:spPr bwMode="auto">
                    <a:xfrm>
                      <a:off x="0" y="0"/>
                      <a:ext cx="5334000" cy="2602408"/>
                    </a:xfrm>
                    <a:prstGeom prst="rect">
                      <a:avLst/>
                    </a:prstGeom>
                    <a:noFill/>
                    <a:ln w="9525">
                      <a:noFill/>
                      <a:headEnd/>
                      <a:tailEnd/>
                    </a:ln>
                  </pic:spPr>
                </pic:pic>
              </a:graphicData>
            </a:graphic>
          </wp:inline>
        </w:drawing>
      </w:r>
    </w:p>
    <w:p w14:paraId="1CB43C21" w14:textId="77777777" w:rsidR="002335D3" w:rsidRDefault="00000000">
      <w:pPr>
        <w:pStyle w:val="ImageCaption"/>
      </w:pPr>
      <w:r>
        <w:t>Halaman Dosen</w:t>
      </w:r>
    </w:p>
    <w:p w14:paraId="49737476" w14:textId="77777777" w:rsidR="002335D3" w:rsidRDefault="00000000">
      <w:pPr>
        <w:pStyle w:val="Heading3"/>
      </w:pPr>
      <w:bookmarkStart w:id="8" w:name="halaman-mata-kuliah"/>
      <w:bookmarkEnd w:id="7"/>
      <w:r>
        <w:t>3.5 Halaman Mata Kuliah</w:t>
      </w:r>
    </w:p>
    <w:p w14:paraId="6D47AEBA" w14:textId="77777777" w:rsidR="002335D3" w:rsidRDefault="00000000">
      <w:pPr>
        <w:pStyle w:val="FirstParagraph"/>
      </w:pPr>
      <w:r>
        <w:t>Manajemen data mata kuliah beserta jumlah SKS-nya.</w:t>
      </w:r>
    </w:p>
    <w:p w14:paraId="720709EE" w14:textId="77777777" w:rsidR="002335D3" w:rsidRDefault="00000000">
      <w:pPr>
        <w:pStyle w:val="CaptionedFigure"/>
      </w:pPr>
      <w:r>
        <w:rPr>
          <w:noProof/>
        </w:rPr>
        <w:lastRenderedPageBreak/>
        <w:drawing>
          <wp:inline distT="0" distB="0" distL="0" distR="0" wp14:anchorId="386C33B2" wp14:editId="2A080C02">
            <wp:extent cx="5334000" cy="2602408"/>
            <wp:effectExtent l="0" t="0" r="0" b="0"/>
            <wp:docPr id="39" name="Picture" descr="Halaman Mata Kuliah"/>
            <wp:cNvGraphicFramePr/>
            <a:graphic xmlns:a="http://schemas.openxmlformats.org/drawingml/2006/main">
              <a:graphicData uri="http://schemas.openxmlformats.org/drawingml/2006/picture">
                <pic:pic xmlns:pic="http://schemas.openxmlformats.org/drawingml/2006/picture">
                  <pic:nvPicPr>
                    <pic:cNvPr id="40" name="Picture" descr="screenshots/ss_matkul.png"/>
                    <pic:cNvPicPr>
                      <a:picLocks noChangeAspect="1" noChangeArrowheads="1"/>
                    </pic:cNvPicPr>
                  </pic:nvPicPr>
                  <pic:blipFill>
                    <a:blip r:embed="rId11"/>
                    <a:stretch>
                      <a:fillRect/>
                    </a:stretch>
                  </pic:blipFill>
                  <pic:spPr bwMode="auto">
                    <a:xfrm>
                      <a:off x="0" y="0"/>
                      <a:ext cx="5334000" cy="2602408"/>
                    </a:xfrm>
                    <a:prstGeom prst="rect">
                      <a:avLst/>
                    </a:prstGeom>
                    <a:noFill/>
                    <a:ln w="9525">
                      <a:noFill/>
                      <a:headEnd/>
                      <a:tailEnd/>
                    </a:ln>
                  </pic:spPr>
                </pic:pic>
              </a:graphicData>
            </a:graphic>
          </wp:inline>
        </w:drawing>
      </w:r>
    </w:p>
    <w:p w14:paraId="1314F31D" w14:textId="77777777" w:rsidR="002335D3" w:rsidRDefault="00000000">
      <w:pPr>
        <w:pStyle w:val="ImageCaption"/>
      </w:pPr>
      <w:r>
        <w:t>Halaman Mata Kuliah</w:t>
      </w:r>
    </w:p>
    <w:p w14:paraId="25BF588F" w14:textId="77777777" w:rsidR="002335D3" w:rsidRDefault="00000000">
      <w:pPr>
        <w:pStyle w:val="Heading3"/>
      </w:pPr>
      <w:bookmarkStart w:id="9" w:name="halaman-jadwal-kuliah"/>
      <w:bookmarkEnd w:id="8"/>
      <w:r>
        <w:t>3.6 Halaman Jadwal Kuliah</w:t>
      </w:r>
    </w:p>
    <w:p w14:paraId="38B52231" w14:textId="77777777" w:rsidR="002335D3" w:rsidRDefault="00000000">
      <w:pPr>
        <w:pStyle w:val="FirstParagraph"/>
      </w:pPr>
      <w:r>
        <w:t>Halaman paling kompleks karena menghubungkan data Dosen dan Mata Kuliah menggunakan relasi database (FOREIGN KEY) dan LEFT JOIN SQL.</w:t>
      </w:r>
    </w:p>
    <w:p w14:paraId="17ED8D24" w14:textId="77777777" w:rsidR="002335D3" w:rsidRDefault="00000000">
      <w:pPr>
        <w:pStyle w:val="CaptionedFigure"/>
      </w:pPr>
      <w:r>
        <w:rPr>
          <w:noProof/>
        </w:rPr>
        <w:drawing>
          <wp:inline distT="0" distB="0" distL="0" distR="0" wp14:anchorId="11C16220" wp14:editId="42DE1E59">
            <wp:extent cx="5334000" cy="2602408"/>
            <wp:effectExtent l="0" t="0" r="0" b="0"/>
            <wp:docPr id="43" name="Picture" descr="Halaman Jadwal"/>
            <wp:cNvGraphicFramePr/>
            <a:graphic xmlns:a="http://schemas.openxmlformats.org/drawingml/2006/main">
              <a:graphicData uri="http://schemas.openxmlformats.org/drawingml/2006/picture">
                <pic:pic xmlns:pic="http://schemas.openxmlformats.org/drawingml/2006/picture">
                  <pic:nvPicPr>
                    <pic:cNvPr id="44" name="Picture" descr="screenshots/ss_jadwal.png"/>
                    <pic:cNvPicPr>
                      <a:picLocks noChangeAspect="1" noChangeArrowheads="1"/>
                    </pic:cNvPicPr>
                  </pic:nvPicPr>
                  <pic:blipFill>
                    <a:blip r:embed="rId12"/>
                    <a:stretch>
                      <a:fillRect/>
                    </a:stretch>
                  </pic:blipFill>
                  <pic:spPr bwMode="auto">
                    <a:xfrm>
                      <a:off x="0" y="0"/>
                      <a:ext cx="5334000" cy="2602408"/>
                    </a:xfrm>
                    <a:prstGeom prst="rect">
                      <a:avLst/>
                    </a:prstGeom>
                    <a:noFill/>
                    <a:ln w="9525">
                      <a:noFill/>
                      <a:headEnd/>
                      <a:tailEnd/>
                    </a:ln>
                  </pic:spPr>
                </pic:pic>
              </a:graphicData>
            </a:graphic>
          </wp:inline>
        </w:drawing>
      </w:r>
    </w:p>
    <w:p w14:paraId="0F4C61AB" w14:textId="77777777" w:rsidR="002335D3" w:rsidRDefault="00000000">
      <w:pPr>
        <w:pStyle w:val="ImageCaption"/>
      </w:pPr>
      <w:r>
        <w:t>Halaman Jadwal</w:t>
      </w:r>
    </w:p>
    <w:p w14:paraId="004B8A75" w14:textId="77777777" w:rsidR="002335D3" w:rsidRDefault="00000000">
      <w:pPr>
        <w:pStyle w:val="Heading2"/>
      </w:pPr>
      <w:bookmarkStart w:id="10" w:name="penjelasan-logika-kode-utama"/>
      <w:bookmarkEnd w:id="3"/>
      <w:bookmarkEnd w:id="9"/>
      <w:r>
        <w:t>4. Penjelasan Logika Kode Utama</w:t>
      </w:r>
    </w:p>
    <w:p w14:paraId="6D0B59DB" w14:textId="77777777" w:rsidR="002335D3" w:rsidRDefault="00000000">
      <w:pPr>
        <w:pStyle w:val="Heading3"/>
      </w:pPr>
      <w:bookmarkStart w:id="11" w:name="backend-terpusat-api.php"/>
      <w:r>
        <w:t>4.1 Backend Terpusat (</w:t>
      </w:r>
      <w:r>
        <w:rPr>
          <w:rStyle w:val="VerbatimChar"/>
        </w:rPr>
        <w:t>api.php</w:t>
      </w:r>
      <w:r>
        <w:t>)</w:t>
      </w:r>
    </w:p>
    <w:p w14:paraId="67831EF8" w14:textId="77777777" w:rsidR="002335D3" w:rsidRDefault="00000000">
      <w:pPr>
        <w:pStyle w:val="FirstParagraph"/>
      </w:pPr>
      <w:r>
        <w:t xml:space="preserve">Sistem menggunakan satu file </w:t>
      </w:r>
      <w:r>
        <w:rPr>
          <w:rStyle w:val="VerbatimChar"/>
        </w:rPr>
        <w:t>api.php</w:t>
      </w:r>
      <w:r>
        <w:t xml:space="preserve"> sebagai </w:t>
      </w:r>
      <w:r>
        <w:rPr>
          <w:i/>
          <w:iCs/>
        </w:rPr>
        <w:t>controller</w:t>
      </w:r>
      <w:r>
        <w:t xml:space="preserve"> utama yang menerima </w:t>
      </w:r>
      <w:r>
        <w:rPr>
          <w:i/>
          <w:iCs/>
        </w:rPr>
        <w:t>request</w:t>
      </w:r>
      <w:r>
        <w:t xml:space="preserve"> AJAX dari seluruh halaman frontend. Konsep ini membuat kode backend sangat terpusat (DRY - Don’t Repeat Yourself).</w:t>
      </w:r>
    </w:p>
    <w:p w14:paraId="2C47F46D" w14:textId="77777777" w:rsidR="002335D3" w:rsidRDefault="00000000">
      <w:pPr>
        <w:pStyle w:val="BodyText"/>
      </w:pPr>
      <w:r>
        <w:rPr>
          <w:rStyle w:val="VerbatimChar"/>
        </w:rPr>
        <w:lastRenderedPageBreak/>
        <w:t>api.php</w:t>
      </w:r>
      <w:r>
        <w:t xml:space="preserve"> dikendalikan melalui parameter </w:t>
      </w:r>
      <w:r>
        <w:rPr>
          <w:rStyle w:val="VerbatimChar"/>
        </w:rPr>
        <w:t>$_GET['action']</w:t>
      </w:r>
      <w:r>
        <w:t xml:space="preserve"> (seperti </w:t>
      </w:r>
      <w:r>
        <w:rPr>
          <w:rStyle w:val="VerbatimChar"/>
        </w:rPr>
        <w:t>list</w:t>
      </w:r>
      <w:r>
        <w:t xml:space="preserve">, </w:t>
      </w:r>
      <w:r>
        <w:rPr>
          <w:rStyle w:val="VerbatimChar"/>
        </w:rPr>
        <w:t>get_single</w:t>
      </w:r>
      <w:r>
        <w:t xml:space="preserve">, </w:t>
      </w:r>
      <w:r>
        <w:rPr>
          <w:rStyle w:val="VerbatimChar"/>
        </w:rPr>
        <w:t>save</w:t>
      </w:r>
      <w:r>
        <w:t xml:space="preserve">, </w:t>
      </w:r>
      <w:r>
        <w:rPr>
          <w:rStyle w:val="VerbatimChar"/>
        </w:rPr>
        <w:t>delete</w:t>
      </w:r>
      <w:r>
        <w:t xml:space="preserve">) dan parameter </w:t>
      </w:r>
      <w:r>
        <w:rPr>
          <w:rStyle w:val="VerbatimChar"/>
        </w:rPr>
        <w:t>$_GET['entity']</w:t>
      </w:r>
      <w:r>
        <w:t xml:space="preserve"> (seperti </w:t>
      </w:r>
      <w:r>
        <w:rPr>
          <w:rStyle w:val="VerbatimChar"/>
        </w:rPr>
        <w:t>mahasiswa</w:t>
      </w:r>
      <w:r>
        <w:t xml:space="preserve">, </w:t>
      </w:r>
      <w:r>
        <w:rPr>
          <w:rStyle w:val="VerbatimChar"/>
        </w:rPr>
        <w:t>dosen</w:t>
      </w:r>
      <w:r>
        <w:t xml:space="preserve">, </w:t>
      </w:r>
      <w:r>
        <w:rPr>
          <w:rStyle w:val="VerbatimChar"/>
        </w:rPr>
        <w:t>matkul</w:t>
      </w:r>
      <w:r>
        <w:t xml:space="preserve">, </w:t>
      </w:r>
      <w:r>
        <w:rPr>
          <w:rStyle w:val="VerbatimChar"/>
        </w:rPr>
        <w:t>jadwal</w:t>
      </w:r>
      <w:r>
        <w:t>).</w:t>
      </w:r>
    </w:p>
    <w:p w14:paraId="5F78B564" w14:textId="77777777" w:rsidR="002335D3" w:rsidRDefault="00000000">
      <w:pPr>
        <w:pStyle w:val="BodyText"/>
      </w:pPr>
      <w:r>
        <w:rPr>
          <w:b/>
          <w:bCs/>
        </w:rPr>
        <w:t xml:space="preserve">Contoh snippet penanganan relasi pada Jadwal di </w:t>
      </w:r>
      <w:r>
        <w:rPr>
          <w:rStyle w:val="VerbatimChar"/>
          <w:b/>
          <w:bCs/>
        </w:rPr>
        <w:t>api.php</w:t>
      </w:r>
      <w:r>
        <w:t>:</w:t>
      </w:r>
    </w:p>
    <w:p w14:paraId="34D39538" w14:textId="77777777" w:rsidR="002335D3" w:rsidRDefault="00000000">
      <w:pPr>
        <w:pStyle w:val="SourceCode"/>
      </w:pPr>
      <w:r>
        <w:rPr>
          <w:rStyle w:val="ControlFlowTok"/>
        </w:rPr>
        <w:t>if</w:t>
      </w:r>
      <w:r>
        <w:rPr>
          <w:rStyle w:val="NormalTok"/>
        </w:rPr>
        <w:t xml:space="preserve"> (</w:t>
      </w:r>
      <w:r>
        <w:rPr>
          <w:rStyle w:val="VariableTok"/>
        </w:rPr>
        <w:t>$action</w:t>
      </w:r>
      <w:r>
        <w:rPr>
          <w:rStyle w:val="NormalTok"/>
        </w:rPr>
        <w:t xml:space="preserve"> </w:t>
      </w:r>
      <w:r>
        <w:rPr>
          <w:rStyle w:val="OperatorTok"/>
        </w:rPr>
        <w:t>==</w:t>
      </w:r>
      <w:r>
        <w:rPr>
          <w:rStyle w:val="NormalTok"/>
        </w:rPr>
        <w:t xml:space="preserve"> </w:t>
      </w:r>
      <w:r>
        <w:rPr>
          <w:rStyle w:val="StringTok"/>
        </w:rPr>
        <w:t>'list'</w:t>
      </w:r>
      <w:r>
        <w:rPr>
          <w:rStyle w:val="NormalTok"/>
        </w:rPr>
        <w:t>) {</w:t>
      </w:r>
      <w:r>
        <w:br/>
      </w:r>
      <w:r>
        <w:rPr>
          <w:rStyle w:val="NormalTok"/>
        </w:rPr>
        <w:t xml:space="preserve">    </w:t>
      </w:r>
      <w:r>
        <w:rPr>
          <w:rStyle w:val="ControlFlowTok"/>
        </w:rPr>
        <w:t>if</w:t>
      </w:r>
      <w:r>
        <w:rPr>
          <w:rStyle w:val="NormalTok"/>
        </w:rPr>
        <w:t xml:space="preserve"> (</w:t>
      </w:r>
      <w:r>
        <w:rPr>
          <w:rStyle w:val="VariableTok"/>
        </w:rPr>
        <w:t>$entity</w:t>
      </w:r>
      <w:r>
        <w:rPr>
          <w:rStyle w:val="NormalTok"/>
        </w:rPr>
        <w:t xml:space="preserve"> </w:t>
      </w:r>
      <w:r>
        <w:rPr>
          <w:rStyle w:val="OperatorTok"/>
        </w:rPr>
        <w:t>==</w:t>
      </w:r>
      <w:r>
        <w:rPr>
          <w:rStyle w:val="NormalTok"/>
        </w:rPr>
        <w:t xml:space="preserve"> </w:t>
      </w:r>
      <w:r>
        <w:rPr>
          <w:rStyle w:val="StringTok"/>
        </w:rPr>
        <w:t>'jadwal'</w:t>
      </w:r>
      <w:r>
        <w:rPr>
          <w:rStyle w:val="NormalTok"/>
        </w:rPr>
        <w:t>) {</w:t>
      </w:r>
      <w:r>
        <w:br/>
      </w:r>
      <w:r>
        <w:rPr>
          <w:rStyle w:val="NormalTok"/>
        </w:rPr>
        <w:t xml:space="preserve">        </w:t>
      </w:r>
      <w:r>
        <w:rPr>
          <w:rStyle w:val="CommentTok"/>
        </w:rPr>
        <w:t xml:space="preserve">// Melakukan LEFT JOIN untuk menarik data nama dosen dan nama matkul </w:t>
      </w:r>
      <w:r>
        <w:br/>
      </w:r>
      <w:r>
        <w:rPr>
          <w:rStyle w:val="NormalTok"/>
        </w:rPr>
        <w:t xml:space="preserve">        </w:t>
      </w:r>
      <w:r>
        <w:rPr>
          <w:rStyle w:val="CommentTok"/>
        </w:rPr>
        <w:t>// dari foreign key yang tersimpan (id_dosen, id_matkul)</w:t>
      </w:r>
      <w:r>
        <w:br/>
      </w:r>
      <w:r>
        <w:rPr>
          <w:rStyle w:val="NormalTok"/>
        </w:rPr>
        <w:t xml:space="preserve">        </w:t>
      </w:r>
      <w:r>
        <w:rPr>
          <w:rStyle w:val="VariableTok"/>
        </w:rPr>
        <w:t>$query</w:t>
      </w:r>
      <w:r>
        <w:rPr>
          <w:rStyle w:val="NormalTok"/>
        </w:rPr>
        <w:t xml:space="preserve"> </w:t>
      </w:r>
      <w:r>
        <w:rPr>
          <w:rStyle w:val="OperatorTok"/>
        </w:rPr>
        <w:t>=</w:t>
      </w:r>
      <w:r>
        <w:rPr>
          <w:rStyle w:val="NormalTok"/>
        </w:rPr>
        <w:t xml:space="preserve"> </w:t>
      </w:r>
      <w:r>
        <w:rPr>
          <w:rStyle w:val="FunctionTok"/>
        </w:rPr>
        <w:t>mysqli_query</w:t>
      </w:r>
      <w:r>
        <w:rPr>
          <w:rStyle w:val="NormalTok"/>
        </w:rPr>
        <w:t>(</w:t>
      </w:r>
      <w:r>
        <w:rPr>
          <w:rStyle w:val="VariableTok"/>
        </w:rPr>
        <w:t>$conn</w:t>
      </w:r>
      <w:r>
        <w:rPr>
          <w:rStyle w:val="OtherTok"/>
        </w:rPr>
        <w:t>,</w:t>
      </w:r>
      <w:r>
        <w:rPr>
          <w:rStyle w:val="NormalTok"/>
        </w:rPr>
        <w:t xml:space="preserve"> </w:t>
      </w:r>
      <w:r>
        <w:rPr>
          <w:rStyle w:val="StringTok"/>
        </w:rPr>
        <w:t>"SELECT jadwal.*, dosen.nama as nama_dosen, matkul.matkul as nama_matkul FROM jadwal LEFT JOIN dosen ON jadwal.id_dosen = dosen.id LEFT JOIN matkul ON jadwal.id_matkul = matkul.id ORDER BY jadwal.id DESC"</w:t>
      </w:r>
      <w:r>
        <w:rPr>
          <w:rStyle w:val="NormalTok"/>
        </w:rPr>
        <w:t>)</w:t>
      </w:r>
      <w:r>
        <w:rPr>
          <w:rStyle w:val="Other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VariableTok"/>
        </w:rPr>
        <w:t>$query</w:t>
      </w:r>
      <w:r>
        <w:rPr>
          <w:rStyle w:val="NormalTok"/>
        </w:rPr>
        <w:t xml:space="preserve"> </w:t>
      </w:r>
      <w:r>
        <w:rPr>
          <w:rStyle w:val="OperatorTok"/>
        </w:rPr>
        <w:t>=</w:t>
      </w:r>
      <w:r>
        <w:rPr>
          <w:rStyle w:val="NormalTok"/>
        </w:rPr>
        <w:t xml:space="preserve"> </w:t>
      </w:r>
      <w:r>
        <w:rPr>
          <w:rStyle w:val="FunctionTok"/>
        </w:rPr>
        <w:t>mysqli_query</w:t>
      </w:r>
      <w:r>
        <w:rPr>
          <w:rStyle w:val="NormalTok"/>
        </w:rPr>
        <w:t>(</w:t>
      </w:r>
      <w:r>
        <w:rPr>
          <w:rStyle w:val="VariableTok"/>
        </w:rPr>
        <w:t>$conn</w:t>
      </w:r>
      <w:r>
        <w:rPr>
          <w:rStyle w:val="OtherTok"/>
        </w:rPr>
        <w:t>,</w:t>
      </w:r>
      <w:r>
        <w:rPr>
          <w:rStyle w:val="NormalTok"/>
        </w:rPr>
        <w:t xml:space="preserve"> </w:t>
      </w:r>
      <w:r>
        <w:rPr>
          <w:rStyle w:val="StringTok"/>
        </w:rPr>
        <w:t xml:space="preserve">"SELECT * FROM </w:t>
      </w:r>
      <w:r>
        <w:rPr>
          <w:rStyle w:val="VariableTok"/>
        </w:rPr>
        <w:t>$entity</w:t>
      </w:r>
      <w:r>
        <w:rPr>
          <w:rStyle w:val="StringTok"/>
        </w:rPr>
        <w:t xml:space="preserve"> ORDER BY id DESC"</w:t>
      </w:r>
      <w:r>
        <w:rPr>
          <w:rStyle w:val="NormalTok"/>
        </w:rPr>
        <w:t>)</w:t>
      </w:r>
      <w:r>
        <w:rPr>
          <w:rStyle w:val="OtherTok"/>
        </w:rPr>
        <w:t>;</w:t>
      </w:r>
      <w:r>
        <w:br/>
      </w:r>
      <w:r>
        <w:rPr>
          <w:rStyle w:val="NormalTok"/>
        </w:rPr>
        <w:t xml:space="preserve">    }</w:t>
      </w:r>
      <w:r>
        <w:br/>
      </w:r>
      <w:r>
        <w:rPr>
          <w:rStyle w:val="NormalTok"/>
        </w:rPr>
        <w:t xml:space="preserve">    </w:t>
      </w:r>
      <w:r>
        <w:rPr>
          <w:rStyle w:val="CommentTok"/>
        </w:rPr>
        <w:t>// ... encode response ke format JSON</w:t>
      </w:r>
      <w:r>
        <w:br/>
      </w:r>
      <w:r>
        <w:rPr>
          <w:rStyle w:val="NormalTok"/>
        </w:rPr>
        <w:t>}</w:t>
      </w:r>
    </w:p>
    <w:p w14:paraId="341061A8" w14:textId="77777777" w:rsidR="002335D3" w:rsidRDefault="00000000">
      <w:pPr>
        <w:pStyle w:val="Heading3"/>
      </w:pPr>
      <w:bookmarkStart w:id="12" w:name="frontend-dinamis-dengan-bootstrap-modal"/>
      <w:bookmarkEnd w:id="11"/>
      <w:r>
        <w:t>4.2 Frontend Dinamis dengan Bootstrap Modal</w:t>
      </w:r>
    </w:p>
    <w:p w14:paraId="737F3B7A" w14:textId="77777777" w:rsidR="002335D3" w:rsidRDefault="00000000">
      <w:pPr>
        <w:pStyle w:val="FirstParagraph"/>
      </w:pPr>
      <w:r>
        <w:t xml:space="preserve">Pada setiap antarmuka (contoh </w:t>
      </w:r>
      <w:r>
        <w:rPr>
          <w:rStyle w:val="VerbatimChar"/>
        </w:rPr>
        <w:t>dosen.php</w:t>
      </w:r>
      <w:r>
        <w:t xml:space="preserve">), digunakan form di dalam </w:t>
      </w:r>
      <w:r>
        <w:rPr>
          <w:b/>
          <w:bCs/>
        </w:rPr>
        <w:t>Bootstrap Modal</w:t>
      </w:r>
      <w:r>
        <w:t>. Halaman tidak akan berpindah ketika pengguna mengklik “Tambah” atau “Edit”.</w:t>
      </w:r>
    </w:p>
    <w:p w14:paraId="7319A22A" w14:textId="77777777" w:rsidR="002335D3" w:rsidRDefault="00000000">
      <w:pPr>
        <w:pStyle w:val="BodyText"/>
      </w:pPr>
      <w:r>
        <w:rPr>
          <w:b/>
          <w:bCs/>
        </w:rPr>
        <w:t>Alur Tambah Data</w:t>
      </w:r>
      <w:r>
        <w:t xml:space="preserve">: 1. User klik “Tambah”, fungsi JavaScript </w:t>
      </w:r>
      <w:r>
        <w:rPr>
          <w:rStyle w:val="VerbatimChar"/>
        </w:rPr>
        <w:t>siapkanTambah()</w:t>
      </w:r>
      <w:r>
        <w:t xml:space="preserve"> mereset isi form modal dan mengosongkan </w:t>
      </w:r>
      <w:r>
        <w:rPr>
          <w:i/>
          <w:iCs/>
        </w:rPr>
        <w:t>hidden input</w:t>
      </w:r>
      <w:r>
        <w:t xml:space="preserve"> </w:t>
      </w:r>
      <w:r>
        <w:rPr>
          <w:rStyle w:val="VerbatimChar"/>
        </w:rPr>
        <w:t>id</w:t>
      </w:r>
      <w:r>
        <w:t>. 2. Modal Bootstrap muncul.</w:t>
      </w:r>
    </w:p>
    <w:p w14:paraId="396F265C" w14:textId="77777777" w:rsidR="002335D3" w:rsidRDefault="00000000">
      <w:pPr>
        <w:pStyle w:val="BodyText"/>
      </w:pPr>
      <w:r>
        <w:rPr>
          <w:b/>
          <w:bCs/>
        </w:rPr>
        <w:t>Alur Edit Data</w:t>
      </w:r>
      <w:r>
        <w:t xml:space="preserve">: 1. User klik “Edit”, fungsi </w:t>
      </w:r>
      <w:r>
        <w:rPr>
          <w:rStyle w:val="VerbatimChar"/>
        </w:rPr>
        <w:t>siapkanEdit(id)</w:t>
      </w:r>
      <w:r>
        <w:t xml:space="preserve"> mengirim </w:t>
      </w:r>
      <w:r>
        <w:rPr>
          <w:rStyle w:val="VerbatimChar"/>
        </w:rPr>
        <w:t>fetch()</w:t>
      </w:r>
      <w:r>
        <w:t xml:space="preserve"> berjenis </w:t>
      </w:r>
      <w:r>
        <w:rPr>
          <w:i/>
          <w:iCs/>
        </w:rPr>
        <w:t>GET</w:t>
      </w:r>
      <w:r>
        <w:t xml:space="preserve"> ke </w:t>
      </w:r>
      <w:r>
        <w:rPr>
          <w:rStyle w:val="VerbatimChar"/>
        </w:rPr>
        <w:t>api.php?action=get_single&amp;id=[id]</w:t>
      </w:r>
      <w:r>
        <w:t xml:space="preserve">. 2. Setelah data JSON diterima, JavaScript mengisi kolom form termasuk </w:t>
      </w:r>
      <w:r>
        <w:rPr>
          <w:i/>
          <w:iCs/>
        </w:rPr>
        <w:t>hidden input</w:t>
      </w:r>
      <w:r>
        <w:t xml:space="preserve"> </w:t>
      </w:r>
      <w:r>
        <w:rPr>
          <w:rStyle w:val="VerbatimChar"/>
        </w:rPr>
        <w:t>id</w:t>
      </w:r>
      <w:r>
        <w:t xml:space="preserve"> dengan ID baris yang bersangkutan, kemudian modal ditampilkan.</w:t>
      </w:r>
    </w:p>
    <w:p w14:paraId="781F700F" w14:textId="77777777" w:rsidR="002335D3" w:rsidRDefault="00000000">
      <w:pPr>
        <w:pStyle w:val="Heading3"/>
      </w:pPr>
      <w:bookmarkStart w:id="13" w:name="javascript-fetch-api-ajax"/>
      <w:bookmarkEnd w:id="12"/>
      <w:r>
        <w:t>4.3 JavaScript Fetch API (AJAX)</w:t>
      </w:r>
    </w:p>
    <w:p w14:paraId="691AEB14" w14:textId="77777777" w:rsidR="002335D3" w:rsidRDefault="00000000">
      <w:pPr>
        <w:pStyle w:val="FirstParagraph"/>
      </w:pPr>
      <w:r>
        <w:t xml:space="preserve">Penggunaan modern </w:t>
      </w:r>
      <w:r>
        <w:rPr>
          <w:rStyle w:val="VerbatimChar"/>
        </w:rPr>
        <w:t>fetch()</w:t>
      </w:r>
      <w:r>
        <w:t xml:space="preserve"> API menggantikan XMLHttpRequest konvensional (jQuery AJAX) untuk mengirim data tanpa </w:t>
      </w:r>
      <w:r>
        <w:rPr>
          <w:i/>
          <w:iCs/>
        </w:rPr>
        <w:t>reload</w:t>
      </w:r>
      <w:r>
        <w:t>.</w:t>
      </w:r>
    </w:p>
    <w:p w14:paraId="48B95361" w14:textId="77777777" w:rsidR="002335D3" w:rsidRDefault="00000000">
      <w:pPr>
        <w:pStyle w:val="BodyText"/>
      </w:pPr>
      <w:r>
        <w:t>Contoh saat menyimpan data:</w:t>
      </w:r>
    </w:p>
    <w:p w14:paraId="08C08669" w14:textId="77777777" w:rsidR="002335D3" w:rsidRDefault="00000000">
      <w:pPr>
        <w:pStyle w:val="SourceCode"/>
      </w:pPr>
      <w:r>
        <w:rPr>
          <w:rStyle w:val="KeywordTok"/>
        </w:rPr>
        <w:t>function</w:t>
      </w:r>
      <w:r>
        <w:rPr>
          <w:rStyle w:val="NormalTok"/>
        </w:rPr>
        <w:t xml:space="preserve"> </w:t>
      </w:r>
      <w:r>
        <w:rPr>
          <w:rStyle w:val="FunctionTok"/>
        </w:rPr>
        <w:t>simpanData</w:t>
      </w:r>
      <w:r>
        <w:rPr>
          <w:rStyle w:val="NormalTok"/>
        </w:rPr>
        <w:t>(</w:t>
      </w:r>
      <w:r>
        <w:rPr>
          <w:rStyle w:val="BuiltInTok"/>
        </w:rPr>
        <w:t>event</w:t>
      </w:r>
      <w:r>
        <w:rPr>
          <w:rStyle w:val="NormalTok"/>
        </w:rPr>
        <w:t>) {</w:t>
      </w:r>
      <w:r>
        <w:br/>
      </w:r>
      <w:r>
        <w:rPr>
          <w:rStyle w:val="NormalTok"/>
        </w:rPr>
        <w:t xml:space="preserve">    </w:t>
      </w:r>
      <w:r>
        <w:rPr>
          <w:rStyle w:val="BuiltInTok"/>
        </w:rPr>
        <w:t>event</w:t>
      </w:r>
      <w:r>
        <w:rPr>
          <w:rStyle w:val="OperatorTok"/>
        </w:rPr>
        <w:t>.</w:t>
      </w:r>
      <w:r>
        <w:rPr>
          <w:rStyle w:val="FunctionTok"/>
        </w:rPr>
        <w:t>preventDefault</w:t>
      </w:r>
      <w:r>
        <w:rPr>
          <w:rStyle w:val="NormalTok"/>
        </w:rPr>
        <w:t>()</w:t>
      </w:r>
      <w:r>
        <w:rPr>
          <w:rStyle w:val="OperatorTok"/>
        </w:rPr>
        <w:t>;</w:t>
      </w:r>
      <w:r>
        <w:rPr>
          <w:rStyle w:val="NormalTok"/>
        </w:rPr>
        <w:t xml:space="preserve"> </w:t>
      </w:r>
      <w:r>
        <w:rPr>
          <w:rStyle w:val="CommentTok"/>
        </w:rPr>
        <w:t>// Mencegah reload halaman bawaan browser</w:t>
      </w:r>
      <w:r>
        <w:br/>
      </w:r>
      <w:r>
        <w:rPr>
          <w:rStyle w:val="NormalTok"/>
        </w:rPr>
        <w:t xml:space="preserve">    </w:t>
      </w:r>
      <w:r>
        <w:rPr>
          <w:rStyle w:val="KeywordTok"/>
        </w:rPr>
        <w:t>const</w:t>
      </w:r>
      <w:r>
        <w:rPr>
          <w:rStyle w:val="NormalTok"/>
        </w:rPr>
        <w:t xml:space="preserve"> form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'formEntity'</w:t>
      </w:r>
      <w:r>
        <w:rPr>
          <w:rStyle w:val="NormalTok"/>
        </w:rPr>
        <w:t>)</w:t>
      </w:r>
      <w:r>
        <w:rPr>
          <w:rStyle w:val="OperatorTok"/>
        </w:rPr>
        <w:t>;</w:t>
      </w:r>
      <w:r>
        <w:br/>
      </w:r>
      <w:r>
        <w:rPr>
          <w:rStyle w:val="NormalTok"/>
        </w:rPr>
        <w:t xml:space="preserve">    </w:t>
      </w:r>
      <w:r>
        <w:rPr>
          <w:rStyle w:val="KeywordTok"/>
        </w:rPr>
        <w:t>const</w:t>
      </w:r>
      <w:r>
        <w:rPr>
          <w:rStyle w:val="NormalTok"/>
        </w:rPr>
        <w:t xml:space="preserve"> formData </w:t>
      </w:r>
      <w:r>
        <w:rPr>
          <w:rStyle w:val="OperatorTok"/>
        </w:rPr>
        <w:t>=</w:t>
      </w:r>
      <w:r>
        <w:rPr>
          <w:rStyle w:val="NormalTok"/>
        </w:rPr>
        <w:t xml:space="preserve"> </w:t>
      </w:r>
      <w:r>
        <w:rPr>
          <w:rStyle w:val="KeywordTok"/>
        </w:rPr>
        <w:t>new</w:t>
      </w:r>
      <w:r>
        <w:rPr>
          <w:rStyle w:val="NormalTok"/>
        </w:rPr>
        <w:t xml:space="preserve"> </w:t>
      </w:r>
      <w:r>
        <w:rPr>
          <w:rStyle w:val="BuiltInTok"/>
        </w:rPr>
        <w:t>FormData</w:t>
      </w:r>
      <w:r>
        <w:rPr>
          <w:rStyle w:val="NormalTok"/>
        </w:rPr>
        <w:t>(form)</w:t>
      </w:r>
      <w:r>
        <w:rPr>
          <w:rStyle w:val="OperatorTok"/>
        </w:rPr>
        <w:t>;</w:t>
      </w:r>
      <w:r>
        <w:br/>
      </w:r>
      <w:r>
        <w:br/>
      </w:r>
      <w:r>
        <w:rPr>
          <w:rStyle w:val="NormalTok"/>
        </w:rPr>
        <w:t xml:space="preserve">    </w:t>
      </w:r>
      <w:r>
        <w:rPr>
          <w:rStyle w:val="FunctionTok"/>
        </w:rPr>
        <w:t>fetch</w:t>
      </w:r>
      <w:r>
        <w:rPr>
          <w:rStyle w:val="NormalTok"/>
        </w:rPr>
        <w:t>(</w:t>
      </w:r>
      <w:r>
        <w:rPr>
          <w:rStyle w:val="VerbatimStringTok"/>
        </w:rPr>
        <w:t>`api.php?action=save&amp;entity=</w:t>
      </w:r>
      <w:r>
        <w:rPr>
          <w:rStyle w:val="SpecialCharTok"/>
        </w:rPr>
        <w:t>${</w:t>
      </w:r>
      <w:r>
        <w:rPr>
          <w:rStyle w:val="NormalTok"/>
        </w:rPr>
        <w:t>entity</w:t>
      </w:r>
      <w:r>
        <w:rPr>
          <w:rStyle w:val="SpecialCharTok"/>
        </w:rPr>
        <w:t>}</w:t>
      </w:r>
      <w:r>
        <w:rPr>
          <w:rStyle w:val="VerbatimStringTok"/>
        </w:rPr>
        <w:t>`</w:t>
      </w:r>
      <w:r>
        <w:rPr>
          <w:rStyle w:val="OperatorTok"/>
        </w:rPr>
        <w:t>,</w:t>
      </w:r>
      <w:r>
        <w:rPr>
          <w:rStyle w:val="NormalTok"/>
        </w:rPr>
        <w:t xml:space="preserve"> {</w:t>
      </w:r>
      <w:r>
        <w:br/>
      </w:r>
      <w:r>
        <w:rPr>
          <w:rStyle w:val="NormalTok"/>
        </w:rPr>
        <w:t xml:space="preserve">        </w:t>
      </w:r>
      <w:r>
        <w:rPr>
          <w:rStyle w:val="DataTypeTok"/>
        </w:rPr>
        <w:t>method</w:t>
      </w:r>
      <w:r>
        <w:rPr>
          <w:rStyle w:val="OperatorTok"/>
        </w:rPr>
        <w:t>:</w:t>
      </w:r>
      <w:r>
        <w:rPr>
          <w:rStyle w:val="NormalTok"/>
        </w:rPr>
        <w:t xml:space="preserve"> </w:t>
      </w:r>
      <w:r>
        <w:rPr>
          <w:rStyle w:val="StringTok"/>
        </w:rPr>
        <w:t>'POST'</w:t>
      </w:r>
      <w:r>
        <w:rPr>
          <w:rStyle w:val="OperatorTok"/>
        </w:rPr>
        <w:t>,</w:t>
      </w:r>
      <w:r>
        <w:br/>
      </w:r>
      <w:r>
        <w:rPr>
          <w:rStyle w:val="NormalTok"/>
        </w:rPr>
        <w:t xml:space="preserve">        </w:t>
      </w:r>
      <w:r>
        <w:rPr>
          <w:rStyle w:val="DataTypeTok"/>
        </w:rPr>
        <w:t>body</w:t>
      </w:r>
      <w:r>
        <w:rPr>
          <w:rStyle w:val="OperatorTok"/>
        </w:rPr>
        <w:t>:</w:t>
      </w:r>
      <w:r>
        <w:rPr>
          <w:rStyle w:val="NormalTok"/>
        </w:rPr>
        <w:t xml:space="preserve"> formData</w:t>
      </w:r>
      <w:r>
        <w:br/>
      </w:r>
      <w:r>
        <w:rPr>
          <w:rStyle w:val="NormalTok"/>
        </w:rPr>
        <w:t xml:space="preserve">    })</w:t>
      </w:r>
      <w:r>
        <w:br/>
      </w:r>
      <w:r>
        <w:rPr>
          <w:rStyle w:val="NormalTok"/>
        </w:rPr>
        <w:t xml:space="preserve">    </w:t>
      </w:r>
      <w:r>
        <w:rPr>
          <w:rStyle w:val="OperatorTok"/>
        </w:rPr>
        <w:t>.</w:t>
      </w:r>
      <w:r>
        <w:rPr>
          <w:rStyle w:val="FunctionTok"/>
        </w:rPr>
        <w:t>then</w:t>
      </w:r>
      <w:r>
        <w:rPr>
          <w:rStyle w:val="NormalTok"/>
        </w:rPr>
        <w:t xml:space="preserve">(response </w:t>
      </w:r>
      <w:r>
        <w:rPr>
          <w:rStyle w:val="KeywordTok"/>
        </w:rPr>
        <w:t>=&gt;</w:t>
      </w:r>
      <w:r>
        <w:rPr>
          <w:rStyle w:val="NormalTok"/>
        </w:rPr>
        <w:t xml:space="preserve"> response</w:t>
      </w:r>
      <w:r>
        <w:rPr>
          <w:rStyle w:val="OperatorTok"/>
        </w:rPr>
        <w:t>.</w:t>
      </w:r>
      <w:r>
        <w:rPr>
          <w:rStyle w:val="FunctionTok"/>
        </w:rPr>
        <w:t>json</w:t>
      </w:r>
      <w:r>
        <w:rPr>
          <w:rStyle w:val="NormalTok"/>
        </w:rPr>
        <w:t>())</w:t>
      </w:r>
      <w:r>
        <w:br/>
      </w:r>
      <w:r>
        <w:rPr>
          <w:rStyle w:val="NormalTok"/>
        </w:rPr>
        <w:t xml:space="preserve">    </w:t>
      </w:r>
      <w:r>
        <w:rPr>
          <w:rStyle w:val="OperatorTok"/>
        </w:rPr>
        <w:t>.</w:t>
      </w:r>
      <w:r>
        <w:rPr>
          <w:rStyle w:val="FunctionTok"/>
        </w:rPr>
        <w:t>then</w:t>
      </w:r>
      <w:r>
        <w:rPr>
          <w:rStyle w:val="NormalTok"/>
        </w:rPr>
        <w:t xml:space="preserve">(res </w:t>
      </w:r>
      <w:r>
        <w:rPr>
          <w:rStyle w:val="KeywordTok"/>
        </w:rPr>
        <w:t>=&gt;</w:t>
      </w:r>
      <w:r>
        <w:rPr>
          <w:rStyle w:val="NormalTok"/>
        </w:rPr>
        <w:t xml:space="preserve"> {</w:t>
      </w:r>
      <w:r>
        <w:br/>
      </w:r>
      <w:r>
        <w:rPr>
          <w:rStyle w:val="NormalTok"/>
        </w:rPr>
        <w:lastRenderedPageBreak/>
        <w:t xml:space="preserve">        </w:t>
      </w:r>
      <w:r>
        <w:rPr>
          <w:rStyle w:val="ControlFlowTok"/>
        </w:rPr>
        <w:t>if</w:t>
      </w:r>
      <w:r>
        <w:rPr>
          <w:rStyle w:val="NormalTok"/>
        </w:rPr>
        <w:t xml:space="preserve"> (res</w:t>
      </w:r>
      <w:r>
        <w:rPr>
          <w:rStyle w:val="OperatorTok"/>
        </w:rPr>
        <w:t>.</w:t>
      </w:r>
      <w:r>
        <w:rPr>
          <w:rStyle w:val="AttributeTok"/>
        </w:rPr>
        <w:t>status</w:t>
      </w:r>
      <w:r>
        <w:rPr>
          <w:rStyle w:val="NormalTok"/>
        </w:rPr>
        <w:t xml:space="preserve"> </w:t>
      </w:r>
      <w:r>
        <w:rPr>
          <w:rStyle w:val="OperatorTok"/>
        </w:rPr>
        <w:t>===</w:t>
      </w:r>
      <w:r>
        <w:rPr>
          <w:rStyle w:val="NormalTok"/>
        </w:rPr>
        <w:t xml:space="preserve"> </w:t>
      </w:r>
      <w:r>
        <w:rPr>
          <w:rStyle w:val="StringTok"/>
        </w:rPr>
        <w:t>'success'</w:t>
      </w:r>
      <w:r>
        <w:rPr>
          <w:rStyle w:val="NormalTok"/>
        </w:rPr>
        <w:t>) {</w:t>
      </w:r>
      <w:r>
        <w:br/>
      </w:r>
      <w:r>
        <w:rPr>
          <w:rStyle w:val="NormalTok"/>
        </w:rPr>
        <w:t xml:space="preserve">            mModal</w:t>
      </w:r>
      <w:r>
        <w:rPr>
          <w:rStyle w:val="OperatorTok"/>
        </w:rPr>
        <w:t>.</w:t>
      </w:r>
      <w:r>
        <w:rPr>
          <w:rStyle w:val="FunctionTok"/>
        </w:rPr>
        <w:t>hide</w:t>
      </w:r>
      <w:r>
        <w:rPr>
          <w:rStyle w:val="NormalTok"/>
        </w:rPr>
        <w:t>()</w:t>
      </w:r>
      <w:r>
        <w:rPr>
          <w:rStyle w:val="OperatorTok"/>
        </w:rPr>
        <w:t>;</w:t>
      </w:r>
      <w:r>
        <w:rPr>
          <w:rStyle w:val="NormalTok"/>
        </w:rPr>
        <w:t xml:space="preserve"> </w:t>
      </w:r>
      <w:r>
        <w:rPr>
          <w:rStyle w:val="CommentTok"/>
        </w:rPr>
        <w:t>// Menutup modal</w:t>
      </w:r>
      <w:r>
        <w:br/>
      </w:r>
      <w:r>
        <w:rPr>
          <w:rStyle w:val="NormalTok"/>
        </w:rPr>
        <w:t xml:space="preserve">            </w:t>
      </w:r>
      <w:r>
        <w:rPr>
          <w:rStyle w:val="FunctionTok"/>
        </w:rPr>
        <w:t>loadData</w:t>
      </w:r>
      <w:r>
        <w:rPr>
          <w:rStyle w:val="NormalTok"/>
        </w:rPr>
        <w:t>()</w:t>
      </w:r>
      <w:r>
        <w:rPr>
          <w:rStyle w:val="OperatorTok"/>
        </w:rPr>
        <w:t>;</w:t>
      </w:r>
      <w:r>
        <w:rPr>
          <w:rStyle w:val="NormalTok"/>
        </w:rPr>
        <w:t xml:space="preserve">    </w:t>
      </w:r>
      <w:r>
        <w:rPr>
          <w:rStyle w:val="CommentTok"/>
        </w:rPr>
        <w:t>// Me-render ulang tabel secara dinamis</w:t>
      </w:r>
      <w:r>
        <w:br/>
      </w:r>
      <w:r>
        <w:rPr>
          <w:rStyle w:val="NormalTok"/>
        </w:rPr>
        <w:t xml:space="preserve">        }</w:t>
      </w:r>
      <w:r>
        <w:br/>
      </w:r>
      <w:r>
        <w:rPr>
          <w:rStyle w:val="NormalTok"/>
        </w:rPr>
        <w:t xml:space="preserve">    })</w:t>
      </w:r>
      <w:r>
        <w:rPr>
          <w:rStyle w:val="OperatorTok"/>
        </w:rPr>
        <w:t>;</w:t>
      </w:r>
      <w:r>
        <w:br/>
      </w:r>
      <w:r>
        <w:rPr>
          <w:rStyle w:val="NormalTok"/>
        </w:rPr>
        <w:t>}</w:t>
      </w:r>
    </w:p>
    <w:p w14:paraId="5CF11946" w14:textId="77777777" w:rsidR="002335D3" w:rsidRDefault="00000000">
      <w:pPr>
        <w:pStyle w:val="Heading2"/>
      </w:pPr>
      <w:bookmarkStart w:id="14" w:name="kesimpulan"/>
      <w:bookmarkEnd w:id="10"/>
      <w:bookmarkEnd w:id="13"/>
      <w:r>
        <w:t>5. Kesimpulan</w:t>
      </w:r>
    </w:p>
    <w:p w14:paraId="286375F0" w14:textId="77777777" w:rsidR="002335D3" w:rsidRDefault="00000000">
      <w:pPr>
        <w:pStyle w:val="FirstParagraph"/>
      </w:pPr>
      <w:r>
        <w:t xml:space="preserve">Aplikasi berhasil mengimplementasikan instruksi </w:t>
      </w:r>
      <w:r>
        <w:rPr>
          <w:i/>
          <w:iCs/>
        </w:rPr>
        <w:t>best practice</w:t>
      </w:r>
      <w:r>
        <w:t xml:space="preserve"> dalam PHP berbasis </w:t>
      </w:r>
      <w:r>
        <w:rPr>
          <w:i/>
          <w:iCs/>
        </w:rPr>
        <w:t>single-responsibility</w:t>
      </w:r>
      <w:r>
        <w:t xml:space="preserve"> pada file API, serta menyajikan antarmuka responsif yang dimuat secara asinkron dengan Javascript murni.</w:t>
      </w:r>
      <w:bookmarkEnd w:id="0"/>
      <w:bookmarkEnd w:id="14"/>
    </w:p>
    <w:sectPr w:rsidR="002335D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93A16B" w14:textId="77777777" w:rsidR="006D5CEB" w:rsidRDefault="006D5CEB">
      <w:pPr>
        <w:spacing w:after="0"/>
      </w:pPr>
      <w:r>
        <w:separator/>
      </w:r>
    </w:p>
  </w:endnote>
  <w:endnote w:type="continuationSeparator" w:id="0">
    <w:p w14:paraId="42EC6D57" w14:textId="77777777" w:rsidR="006D5CEB" w:rsidRDefault="006D5CE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75897A" w14:textId="77777777" w:rsidR="006D5CEB" w:rsidRDefault="006D5CEB">
      <w:r>
        <w:separator/>
      </w:r>
    </w:p>
  </w:footnote>
  <w:footnote w:type="continuationSeparator" w:id="0">
    <w:p w14:paraId="3B8802DD" w14:textId="77777777" w:rsidR="006D5CEB" w:rsidRDefault="006D5C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D30E2C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756364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335D3"/>
    <w:rsid w:val="002335D3"/>
    <w:rsid w:val="006D5CEB"/>
    <w:rsid w:val="00922A2A"/>
    <w:rsid w:val="00E63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5E2A0"/>
  <w15:docId w15:val="{CF793B9B-5BBD-4648-85DE-255C99A08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6</Pages>
  <Words>820</Words>
  <Characters>4678</Characters>
  <Application>Microsoft Office Word</Application>
  <DocSecurity>0</DocSecurity>
  <Lines>38</Lines>
  <Paragraphs>10</Paragraphs>
  <ScaleCrop>false</ScaleCrop>
  <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Maulana Royyan Tsubaisa _TB567</cp:lastModifiedBy>
  <cp:revision>2</cp:revision>
  <dcterms:created xsi:type="dcterms:W3CDTF">2026-06-22T14:25:00Z</dcterms:created>
  <dcterms:modified xsi:type="dcterms:W3CDTF">2026-06-22T14:31:00Z</dcterms:modified>
</cp:coreProperties>
</file>