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data-layer-documentation"/>
    <w:p>
      <w:pPr>
        <w:pStyle w:val="Heading1"/>
      </w:pPr>
      <w:r>
        <w:t xml:space="preserve">Data Layer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arraystore">
        <w:r>
          <w:rPr>
            <w:rStyle w:val="Hyperlink"/>
          </w:rPr>
          <w:t xml:space="preserve">ArrayStore</w:t>
        </w:r>
      </w:hyperlink>
    </w:p>
    <w:p>
      <w:pPr>
        <w:numPr>
          <w:ilvl w:val="0"/>
          <w:numId w:val="1001"/>
        </w:numPr>
        <w:pStyle w:val="Compact"/>
      </w:pPr>
      <w:hyperlink w:anchor="customstore">
        <w:r>
          <w:rPr>
            <w:rStyle w:val="Hyperlink"/>
          </w:rPr>
          <w:t xml:space="preserve">CustomStore</w:t>
        </w:r>
      </w:hyperlink>
    </w:p>
    <w:p>
      <w:pPr>
        <w:numPr>
          <w:ilvl w:val="0"/>
          <w:numId w:val="1001"/>
        </w:numPr>
        <w:pStyle w:val="Compact"/>
      </w:pPr>
      <w:hyperlink w:anchor="datasource">
        <w:r>
          <w:rPr>
            <w:rStyle w:val="Hyperlink"/>
          </w:rPr>
          <w:t xml:space="preserve">DataSource</w:t>
        </w:r>
      </w:hyperlink>
    </w:p>
    <w:p>
      <w:pPr>
        <w:numPr>
          <w:ilvl w:val="0"/>
          <w:numId w:val="1001"/>
        </w:numPr>
        <w:pStyle w:val="Compact"/>
      </w:pPr>
      <w:hyperlink w:anchor="localstore">
        <w:r>
          <w:rPr>
            <w:rStyle w:val="Hyperlink"/>
          </w:rPr>
          <w:t xml:space="preserve">LocalStore</w:t>
        </w:r>
      </w:hyperlink>
    </w:p>
    <w:p>
      <w:pPr>
        <w:numPr>
          <w:ilvl w:val="0"/>
          <w:numId w:val="1001"/>
        </w:numPr>
        <w:pStyle w:val="Compact"/>
      </w:pPr>
      <w:hyperlink w:anchor="query">
        <w:r>
          <w:rPr>
            <w:rStyle w:val="Hyperlink"/>
          </w:rPr>
          <w:t xml:space="preserve">Query</w:t>
        </w:r>
      </w:hyperlink>
    </w:p>
    <w:bookmarkEnd w:id="20"/>
    <w:bookmarkStart w:id="24" w:name="arraystore"/>
    <w:p>
      <w:pPr>
        <w:pStyle w:val="Heading2"/>
      </w:pPr>
      <w:r>
        <w:t xml:space="preserve">ArrayStore</w:t>
      </w:r>
    </w:p>
    <w:p>
      <w:pPr>
        <w:pStyle w:val="FirstParagraph"/>
      </w:pPr>
      <w:r>
        <w:rPr>
          <w:rStyle w:val="VerbatimChar"/>
        </w:rPr>
        <w:t xml:space="preserve">ArrayStore</w:t>
      </w:r>
      <w:r>
        <w:t xml:space="preserve"> </w:t>
      </w:r>
      <w:r>
        <w:t xml:space="preserve">is a client-side in-memory store that holds an array of data objects.</w:t>
      </w:r>
    </w:p>
    <w:bookmarkStart w:id="21" w:name="important-options"/>
    <w:p>
      <w:pPr>
        <w:pStyle w:val="Heading3"/>
      </w:pPr>
      <w:r>
        <w:t xml:space="preserve">Important Options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</w:t>
      </w:r>
      <w:r>
        <w:t xml:space="preserve">: An array of data objects to be stored.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key</w:t>
      </w:r>
      <w:r>
        <w:t xml:space="preserve">: The key property or properties by which data objects are identified.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onInserted</w:t>
      </w:r>
      <w:r>
        <w:t xml:space="preserve">: A function that is executed after a data object is added.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onRemoved</w:t>
      </w:r>
      <w:r>
        <w:t xml:space="preserve">: A function that is executed after a data object is removed.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onUpdated</w:t>
      </w:r>
      <w:r>
        <w:t xml:space="preserve">: A function that is executed after a data object is updated.</w:t>
      </w:r>
    </w:p>
    <w:bookmarkEnd w:id="21"/>
    <w:bookmarkStart w:id="22" w:name="methods"/>
    <w:p>
      <w:pPr>
        <w:pStyle w:val="Heading3"/>
      </w:pPr>
      <w:r>
        <w:t xml:space="preserve">Methods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insert(values)</w:t>
      </w:r>
      <w:r>
        <w:t xml:space="preserve">: Adds a new data object.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remove(key)</w:t>
      </w:r>
      <w:r>
        <w:t xml:space="preserve">: Removes a data object.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update(key, values)</w:t>
      </w:r>
      <w:r>
        <w:t xml:space="preserve">: Updates a data object.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load(options)</w:t>
      </w:r>
      <w:r>
        <w:t xml:space="preserve">: Loads data objects.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byKey(key)</w:t>
      </w:r>
      <w:r>
        <w:t xml:space="preserve">: Gets a data object by key.</w:t>
      </w:r>
    </w:p>
    <w:bookmarkEnd w:id="22"/>
    <w:bookmarkStart w:id="23" w:name="events"/>
    <w:p>
      <w:pPr>
        <w:pStyle w:val="Heading3"/>
      </w:pPr>
      <w:r>
        <w:t xml:space="preserve">Events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onLoaded</w:t>
      </w:r>
      <w:r>
        <w:t xml:space="preserve">: Fires after data is loaded.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onLoading</w:t>
      </w:r>
      <w:r>
        <w:t xml:space="preserve">: Fires before data is loaded.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onModified</w:t>
      </w:r>
      <w:r>
        <w:t xml:space="preserve">: Fires after a data object is modified.</w:t>
      </w:r>
    </w:p>
    <w:bookmarkEnd w:id="23"/>
    <w:bookmarkEnd w:id="24"/>
    <w:bookmarkStart w:id="28" w:name="customstore"/>
    <w:p>
      <w:pPr>
        <w:pStyle w:val="Heading2"/>
      </w:pPr>
      <w:r>
        <w:t xml:space="preserve">CustomStore</w:t>
      </w:r>
    </w:p>
    <w:p>
      <w:pPr>
        <w:pStyle w:val="FirstParagraph"/>
      </w:pPr>
      <w:r>
        <w:rPr>
          <w:rStyle w:val="VerbatimChar"/>
        </w:rPr>
        <w:t xml:space="preserve">CustomStore</w:t>
      </w:r>
      <w:r>
        <w:t xml:space="preserve"> </w:t>
      </w:r>
      <w:r>
        <w:t xml:space="preserve">allows you to implement custom data access logic.</w:t>
      </w:r>
    </w:p>
    <w:bookmarkStart w:id="25" w:name="important-options-1"/>
    <w:p>
      <w:pPr>
        <w:pStyle w:val="Heading3"/>
      </w:pPr>
      <w:r>
        <w:t xml:space="preserve">Important Options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load</w:t>
      </w:r>
      <w:r>
        <w:t xml:space="preserve">: A function that is executed to load data.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byKey</w:t>
      </w:r>
      <w:r>
        <w:t xml:space="preserve">: A function that is executed to get a data object by key.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insert</w:t>
      </w:r>
      <w:r>
        <w:t xml:space="preserve">: A function that is executed to add a data object.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update</w:t>
      </w:r>
      <w:r>
        <w:t xml:space="preserve">: A function that is executed to update a data object.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remove</w:t>
      </w:r>
      <w:r>
        <w:t xml:space="preserve">: A function that is executed to remove a data object.</w:t>
      </w:r>
    </w:p>
    <w:bookmarkEnd w:id="25"/>
    <w:bookmarkStart w:id="26" w:name="methods-1"/>
    <w:p>
      <w:pPr>
        <w:pStyle w:val="Heading3"/>
      </w:pPr>
      <w:r>
        <w:t xml:space="preserve">Methods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load(options)</w:t>
      </w:r>
      <w:r>
        <w:t xml:space="preserve">: Loads data objects using the custom load logic.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byKey(key)</w:t>
      </w:r>
      <w:r>
        <w:t xml:space="preserve">: Gets a data object by key using the custom logic.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insert(values)</w:t>
      </w:r>
      <w:r>
        <w:t xml:space="preserve">: Adds a new data object using the custom logic.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update(key, values)</w:t>
      </w:r>
      <w:r>
        <w:t xml:space="preserve">: Updates a data object using the custom logic.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remove(key)</w:t>
      </w:r>
      <w:r>
        <w:t xml:space="preserve">: Removes a data object using the custom logic.</w:t>
      </w:r>
    </w:p>
    <w:bookmarkEnd w:id="26"/>
    <w:bookmarkStart w:id="27" w:name="events-1"/>
    <w:p>
      <w:pPr>
        <w:pStyle w:val="Heading3"/>
      </w:pPr>
      <w:r>
        <w:t xml:space="preserve">Events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onLoaded</w:t>
      </w:r>
      <w:r>
        <w:t xml:space="preserve">: Fires after data is loaded using the custom logic.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onLoading</w:t>
      </w:r>
      <w:r>
        <w:t xml:space="preserve">: Fires before data is loaded using the custom logic.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onInserted</w:t>
      </w:r>
      <w:r>
        <w:t xml:space="preserve">: Fires after a data object is added using the custom logic.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onRemoved</w:t>
      </w:r>
      <w:r>
        <w:t xml:space="preserve">: Fires after a data object is removed using the custom logic.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onUpdated</w:t>
      </w:r>
      <w:r>
        <w:t xml:space="preserve">: Fires after a data object is updated using the custom logic.</w:t>
      </w:r>
    </w:p>
    <w:bookmarkEnd w:id="27"/>
    <w:bookmarkEnd w:id="28"/>
    <w:bookmarkStart w:id="32" w:name="datasource"/>
    <w:p>
      <w:pPr>
        <w:pStyle w:val="Heading2"/>
      </w:pPr>
      <w:r>
        <w:t xml:space="preserve">DataSource</w:t>
      </w:r>
    </w:p>
    <w:p>
      <w:pPr>
        <w:pStyle w:val="FirstParagraph"/>
      </w:pPr>
      <w:r>
        <w:rPr>
          <w:rStyle w:val="VerbatimChar"/>
        </w:rPr>
        <w:t xml:space="preserve">DataSource</w:t>
      </w:r>
      <w:r>
        <w:t xml:space="preserve"> </w:t>
      </w:r>
      <w:r>
        <w:t xml:space="preserve">is an object that provides data to UI components.</w:t>
      </w:r>
    </w:p>
    <w:bookmarkStart w:id="29" w:name="important-options-2"/>
    <w:p>
      <w:pPr>
        <w:pStyle w:val="Heading3"/>
      </w:pPr>
      <w:r>
        <w:t xml:space="preserve">Important Options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store</w:t>
      </w:r>
      <w:r>
        <w:t xml:space="preserve">: Specifies the data store from which to load data.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filter</w:t>
      </w:r>
      <w:r>
        <w:t xml:space="preserve">: Specifies a filter to be applied to data.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sort</w:t>
      </w:r>
      <w:r>
        <w:t xml:space="preserve">: Specifies sorting options.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group</w:t>
      </w:r>
      <w:r>
        <w:t xml:space="preserve">: Specifies grouping options.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select</w:t>
      </w:r>
      <w:r>
        <w:t xml:space="preserve">: Specifies data fields to select.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expand</w:t>
      </w:r>
      <w:r>
        <w:t xml:space="preserve">: Specifies whether to load all data or only the first page.</w:t>
      </w:r>
    </w:p>
    <w:bookmarkEnd w:id="29"/>
    <w:bookmarkStart w:id="30" w:name="methods-2"/>
    <w:p>
      <w:pPr>
        <w:pStyle w:val="Heading3"/>
      </w:pPr>
      <w:r>
        <w:t xml:space="preserve">Methods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load()</w:t>
      </w:r>
      <w:r>
        <w:t xml:space="preserve">: Loads data from the store.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reload()</w:t>
      </w:r>
      <w:r>
        <w:t xml:space="preserve">: Reloads data from the store.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dispose()</w:t>
      </w:r>
      <w:r>
        <w:t xml:space="preserve">: Disposes of the DataSource instance.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isLoaded()</w:t>
      </w:r>
      <w:r>
        <w:t xml:space="preserve">: Checks whether data is loaded.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isLoading()</w:t>
      </w:r>
      <w:r>
        <w:t xml:space="preserve">: Checks whether data is being loaded.</w:t>
      </w:r>
    </w:p>
    <w:bookmarkEnd w:id="30"/>
    <w:bookmarkStart w:id="31" w:name="events-2"/>
    <w:p>
      <w:pPr>
        <w:pStyle w:val="Heading3"/>
      </w:pPr>
      <w:r>
        <w:t xml:space="preserve">Events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changed</w:t>
      </w:r>
      <w:r>
        <w:t xml:space="preserve">: Fires after data is changed.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loadError</w:t>
      </w:r>
      <w:r>
        <w:t xml:space="preserve">: Fires when an error occurs during data loading.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loadingChanged</w:t>
      </w:r>
      <w:r>
        <w:t xml:space="preserve">: Fires when the loading state changes.</w:t>
      </w:r>
    </w:p>
    <w:bookmarkEnd w:id="31"/>
    <w:bookmarkEnd w:id="32"/>
    <w:bookmarkStart w:id="36" w:name="localstore"/>
    <w:p>
      <w:pPr>
        <w:pStyle w:val="Heading2"/>
      </w:pPr>
      <w:r>
        <w:t xml:space="preserve">LocalStore</w:t>
      </w:r>
    </w:p>
    <w:p>
      <w:pPr>
        <w:pStyle w:val="FirstParagraph"/>
      </w:pPr>
      <w:r>
        <w:rPr>
          <w:rStyle w:val="VerbatimChar"/>
        </w:rPr>
        <w:t xml:space="preserve">LocalStore</w:t>
      </w:r>
      <w:r>
        <w:t xml:space="preserve"> </w:t>
      </w:r>
      <w:r>
        <w:t xml:space="preserve">is a client-side store that uses the local storage or session storage to persist data.</w:t>
      </w:r>
    </w:p>
    <w:bookmarkStart w:id="33" w:name="important-options-3"/>
    <w:p>
      <w:pPr>
        <w:pStyle w:val="Heading3"/>
      </w:pPr>
      <w:r>
        <w:t xml:space="preserve">Important Options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name</w:t>
      </w:r>
      <w:r>
        <w:t xml:space="preserve">: The name of the data store.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immediate</w:t>
      </w:r>
      <w:r>
        <w:t xml:space="preserve">: Specifies whether to save changes immediately.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key</w:t>
      </w:r>
      <w:r>
        <w:t xml:space="preserve">: The key property or properties by which data objects are identified.</w:t>
      </w:r>
    </w:p>
    <w:bookmarkEnd w:id="33"/>
    <w:bookmarkStart w:id="34" w:name="methods-3"/>
    <w:p>
      <w:pPr>
        <w:pStyle w:val="Heading3"/>
      </w:pPr>
      <w:r>
        <w:t xml:space="preserve">Methods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load()</w:t>
      </w:r>
      <w:r>
        <w:t xml:space="preserve">: Loads data from the local storage or session storage.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insert(values)</w:t>
      </w:r>
      <w:r>
        <w:t xml:space="preserve">: Adds a new data object.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update(key, values)</w:t>
      </w:r>
      <w:r>
        <w:t xml:space="preserve">: Updates a data object.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remove(key)</w:t>
      </w:r>
      <w:r>
        <w:t xml:space="preserve">: Removes a data object.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clear()</w:t>
      </w:r>
      <w:r>
        <w:t xml:space="preserve">: Clears all data from the local storage or session storage.</w:t>
      </w:r>
    </w:p>
    <w:bookmarkEnd w:id="34"/>
    <w:bookmarkStart w:id="35" w:name="events-3"/>
    <w:p>
      <w:pPr>
        <w:pStyle w:val="Heading3"/>
      </w:pPr>
      <w:r>
        <w:t xml:space="preserve">Events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onLoaded</w:t>
      </w:r>
      <w:r>
        <w:t xml:space="preserve">: Fires after data is loaded from the local storage or session storage.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onLoading</w:t>
      </w:r>
      <w:r>
        <w:t xml:space="preserve">: Fires before data is loaded from the local storage or session storage.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onInserted</w:t>
      </w:r>
      <w:r>
        <w:t xml:space="preserve">: Fires after a data object is added.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onRemoved</w:t>
      </w:r>
      <w:r>
        <w:t xml:space="preserve">: Fires after a data object is removed.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onUpdated</w:t>
      </w:r>
      <w:r>
        <w:t xml:space="preserve">: Fires after a data object is updated.</w:t>
      </w:r>
    </w:p>
    <w:bookmarkEnd w:id="35"/>
    <w:bookmarkEnd w:id="36"/>
    <w:bookmarkStart w:id="40" w:name="query"/>
    <w:p>
      <w:pPr>
        <w:pStyle w:val="Heading2"/>
      </w:pPr>
      <w:r>
        <w:t xml:space="preserve">Query</w:t>
      </w:r>
    </w:p>
    <w:p>
      <w:pPr>
        <w:pStyle w:val="FirstParagraph"/>
      </w:pPr>
      <w:r>
        <w:rPr>
          <w:rStyle w:val="VerbatimChar"/>
        </w:rPr>
        <w:t xml:space="preserve">Query</w:t>
      </w:r>
      <w:r>
        <w:t xml:space="preserve"> </w:t>
      </w:r>
      <w:r>
        <w:t xml:space="preserve">is a utility that allows you to perform complex queries on an array or a data store.</w:t>
      </w:r>
    </w:p>
    <w:bookmarkStart w:id="37" w:name="important-options-4"/>
    <w:p>
      <w:pPr>
        <w:pStyle w:val="Heading3"/>
      </w:pPr>
      <w:r>
        <w:t xml:space="preserve">Important Options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array</w:t>
      </w:r>
      <w:r>
        <w:t xml:space="preserve">: The array of data objects to query.</w:t>
      </w:r>
    </w:p>
    <w:bookmarkEnd w:id="37"/>
    <w:bookmarkStart w:id="38" w:name="methods-4"/>
    <w:p>
      <w:pPr>
        <w:pStyle w:val="Heading3"/>
      </w:pPr>
      <w:r>
        <w:t xml:space="preserve">Methods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filter(predicate)</w:t>
      </w:r>
      <w:r>
        <w:t xml:space="preserve">: Filters data objects based on a predicate.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sortBy(field)</w:t>
      </w:r>
      <w:r>
        <w:t xml:space="preserve">: Sorts data objects by a field.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groupBy(field)</w:t>
      </w:r>
      <w:r>
        <w:t xml:space="preserve">: Groups data objects by a field.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select(selector)</w:t>
      </w:r>
      <w:r>
        <w:t xml:space="preserve">: Projects data objects into a new form.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aggregate(aggregator)</w:t>
      </w:r>
      <w:r>
        <w:t xml:space="preserve">: Aggregates data objects.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toArray()</w:t>
      </w:r>
      <w:r>
        <w:t xml:space="preserve">: Converts the query result to an array.</w:t>
      </w:r>
    </w:p>
    <w:bookmarkEnd w:id="38"/>
    <w:bookmarkStart w:id="39" w:name="events-4"/>
    <w:p>
      <w:pPr>
        <w:pStyle w:val="Heading3"/>
      </w:pPr>
      <w:r>
        <w:t xml:space="preserve">Events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none</w:t>
      </w:r>
      <w:r>
        <w:t xml:space="preserve">: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 </w:t>
      </w:r>
      <w:r>
        <w:t xml:space="preserve">does not have specific events.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2025-02-19T05:16:33Z</dcterms:created>
  <dcterms:modified xsi:type="dcterms:W3CDTF">2025-02-19T05:16:33Z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