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B43EA" w:rsidRDefault="00000000" w:rsidP="00A73DD6">
      <w:pPr>
        <w:pStyle w:val="Heading1"/>
      </w:pPr>
      <w:r>
        <w:t>.NET Web API Project Documentation</w:t>
      </w:r>
    </w:p>
    <w:p w:rsidR="00AB43EA" w:rsidRDefault="00000000">
      <w:pPr>
        <w:pStyle w:val="Heading2"/>
      </w:pPr>
      <w:r>
        <w:t>Action Method Response</w:t>
      </w:r>
    </w:p>
    <w:p w:rsidR="00AB43EA" w:rsidRDefault="00000000">
      <w:r>
        <w:br/>
        <w:t xml:space="preserve">- **HTTP Status Codes**: </w:t>
      </w:r>
      <w:r>
        <w:br/>
        <w:t xml:space="preserve">  - Action methods in Web API return standard HTTP status codes to indicate the success or failure of an operation.</w:t>
      </w:r>
      <w:r>
        <w:br/>
        <w:t xml:space="preserve">  - Common status codes include:</w:t>
      </w:r>
      <w:r>
        <w:br/>
        <w:t xml:space="preserve">    - 200 OK: Successful request with data returned.</w:t>
      </w:r>
      <w:r>
        <w:br/>
        <w:t xml:space="preserve">    - 201 Created: Resource created successfully.</w:t>
      </w:r>
      <w:r>
        <w:br/>
        <w:t xml:space="preserve">    - 204 No Content: Successful request, no content returned.</w:t>
      </w:r>
      <w:r>
        <w:br/>
        <w:t xml:space="preserve">    - 400 Bad Request: Client-side input error.</w:t>
      </w:r>
      <w:r>
        <w:br/>
        <w:t xml:space="preserve">    - 401 Unauthorized: Authentication failed or not provided.</w:t>
      </w:r>
      <w:r>
        <w:br/>
        <w:t xml:space="preserve">    - 403 Forbidden: Access denied, even if authenticated.</w:t>
      </w:r>
      <w:r>
        <w:br/>
        <w:t xml:space="preserve">    - 404 Not Found: Resource not found.</w:t>
      </w:r>
      <w:r>
        <w:br/>
        <w:t xml:space="preserve">    - 500 Internal Server Error: Server-side error.</w:t>
      </w:r>
      <w:r>
        <w:br/>
        <w:t xml:space="preserve">- **Best Practices**: </w:t>
      </w:r>
      <w:r>
        <w:br/>
        <w:t xml:space="preserve">  - Use IHttpActionResult or HttpResponseMessage to standardize responses.</w:t>
      </w:r>
      <w:r>
        <w:br/>
        <w:t xml:space="preserve">  - Include meaningful error messages in response payloads for better debugging.</w:t>
      </w:r>
      <w:r>
        <w:br/>
        <w:t>- Example:</w:t>
      </w:r>
      <w:r>
        <w:br/>
      </w:r>
    </w:p>
    <w:p w:rsidR="00AB43EA" w:rsidRDefault="00000000">
      <w:r>
        <w:br/>
        <w:t>public IHttpActionResult Get(int id)</w:t>
      </w:r>
      <w:r>
        <w:br/>
        <w:t>{</w:t>
      </w:r>
      <w:r>
        <w:br/>
        <w:t xml:space="preserve">    if (id &lt;= 0)</w:t>
      </w:r>
      <w:r>
        <w:br/>
        <w:t xml:space="preserve">        return BadRequest("Invalid ID.");</w:t>
      </w:r>
      <w:r>
        <w:br/>
      </w:r>
      <w:r>
        <w:br/>
        <w:t xml:space="preserve">    var item = repository.GetItem(id);</w:t>
      </w:r>
      <w:r>
        <w:br/>
        <w:t xml:space="preserve">    if (item == null)</w:t>
      </w:r>
      <w:r>
        <w:br/>
        <w:t xml:space="preserve">        return NotFound();</w:t>
      </w:r>
      <w:r>
        <w:br/>
      </w:r>
      <w:r>
        <w:br/>
        <w:t xml:space="preserve">    return Ok(item);</w:t>
      </w:r>
      <w:r>
        <w:br/>
        <w:t>}</w:t>
      </w:r>
      <w:r>
        <w:br/>
      </w:r>
    </w:p>
    <w:p w:rsidR="00AB43EA" w:rsidRDefault="00000000">
      <w:pPr>
        <w:pStyle w:val="Heading2"/>
      </w:pPr>
      <w:r>
        <w:t>Security</w:t>
      </w:r>
    </w:p>
    <w:p w:rsidR="00AB43EA" w:rsidRDefault="00000000">
      <w:r>
        <w:br/>
        <w:t xml:space="preserve">- **CORS (Cross-Origin Resource Sharing)**:  </w:t>
      </w:r>
      <w:r>
        <w:br/>
        <w:t xml:space="preserve">  - Allows or restricts API access from specific domains.</w:t>
      </w:r>
      <w:r>
        <w:br/>
        <w:t xml:space="preserve">  - Enabled using `EnableCors` attribute in Web API.</w:t>
      </w:r>
      <w:r>
        <w:br/>
      </w:r>
      <w:r>
        <w:lastRenderedPageBreak/>
        <w:t xml:space="preserve">  - Example:</w:t>
      </w:r>
      <w:r>
        <w:br/>
      </w:r>
    </w:p>
    <w:p w:rsidR="00AB43EA" w:rsidRDefault="00000000">
      <w:r>
        <w:br/>
        <w:t>[EnableCors(origins: "*", headers: "*", methods: "*")]</w:t>
      </w:r>
      <w:r>
        <w:br/>
        <w:t>public class ValuesController : ApiController { }</w:t>
      </w:r>
      <w:r>
        <w:br/>
      </w:r>
    </w:p>
    <w:p w:rsidR="00AB43EA" w:rsidRDefault="00000000">
      <w:r>
        <w:br/>
        <w:t xml:space="preserve">- **Authentication and Authorization**:  </w:t>
      </w:r>
      <w:r>
        <w:br/>
        <w:t xml:space="preserve">  - Use token-based authentication (e.g., JWT) for secure API access.  </w:t>
      </w:r>
      <w:r>
        <w:br/>
        <w:t xml:space="preserve">  - Apply `[Authorize]` attribute for authorization.  </w:t>
      </w:r>
      <w:r>
        <w:br/>
        <w:t xml:space="preserve">  - Example:</w:t>
      </w:r>
      <w:r>
        <w:br/>
      </w:r>
    </w:p>
    <w:p w:rsidR="00AB43EA" w:rsidRDefault="00000000">
      <w:r>
        <w:br/>
        <w:t>[Authorize]</w:t>
      </w:r>
      <w:r>
        <w:br/>
        <w:t>public IHttpActionResult GetSecureData()</w:t>
      </w:r>
      <w:r>
        <w:br/>
        <w:t>{</w:t>
      </w:r>
      <w:r>
        <w:br/>
        <w:t xml:space="preserve">    return Ok("This is secure data.");</w:t>
      </w:r>
      <w:r>
        <w:br/>
        <w:t>}</w:t>
      </w:r>
      <w:r>
        <w:br/>
      </w:r>
    </w:p>
    <w:p w:rsidR="00AB43EA" w:rsidRDefault="00000000">
      <w:r>
        <w:br/>
        <w:t xml:space="preserve">- **Exception Handling**:  </w:t>
      </w:r>
      <w:r>
        <w:br/>
        <w:t xml:space="preserve">  - Use global exception handling with `ExceptionFilterAttribute` to manage errors.  </w:t>
      </w:r>
      <w:r>
        <w:br/>
        <w:t xml:space="preserve">  - Example:</w:t>
      </w:r>
      <w:r>
        <w:br/>
      </w:r>
    </w:p>
    <w:p w:rsidR="00AB43EA" w:rsidRDefault="00000000">
      <w:r>
        <w:br/>
        <w:t>public class CustomExceptionFilter : ExceptionFilterAttribute</w:t>
      </w:r>
      <w:r>
        <w:br/>
        <w:t>{</w:t>
      </w:r>
      <w:r>
        <w:br/>
        <w:t xml:space="preserve">    public override void OnException(HttpActionExecutedContext context)</w:t>
      </w:r>
      <w:r>
        <w:br/>
        <w:t xml:space="preserve">    {</w:t>
      </w:r>
      <w:r>
        <w:br/>
        <w:t xml:space="preserve">        context.Response = new HttpResponseMessage(HttpStatusCode.InternalServerError)</w:t>
      </w:r>
      <w:r>
        <w:br/>
        <w:t xml:space="preserve">        {</w:t>
      </w:r>
      <w:r>
        <w:br/>
        <w:t xml:space="preserve">            Content = new StringContent("An error occurred."),</w:t>
      </w:r>
      <w:r>
        <w:br/>
        <w:t xml:space="preserve">            ReasonPhrase = "Critical Exception"</w:t>
      </w:r>
      <w:r>
        <w:br/>
        <w:t xml:space="preserve">        };</w:t>
      </w:r>
      <w:r>
        <w:br/>
        <w:t xml:space="preserve">    }</w:t>
      </w:r>
      <w:r>
        <w:br/>
        <w:t>}</w:t>
      </w:r>
      <w:r>
        <w:br/>
      </w:r>
    </w:p>
    <w:p w:rsidR="00AB43EA" w:rsidRDefault="00000000">
      <w:pPr>
        <w:pStyle w:val="Heading2"/>
      </w:pPr>
      <w:r>
        <w:lastRenderedPageBreak/>
        <w:t>HTTP Caching</w:t>
      </w:r>
    </w:p>
    <w:p w:rsidR="00AB43EA" w:rsidRDefault="00000000">
      <w:r>
        <w:br/>
        <w:t>- Use caching headers to improve performance and reduce server load.</w:t>
      </w:r>
      <w:r>
        <w:br/>
        <w:t>- Example with `OutputCache` attribute:</w:t>
      </w:r>
      <w:r>
        <w:br/>
      </w:r>
    </w:p>
    <w:p w:rsidR="00AB43EA" w:rsidRDefault="00000000">
      <w:r>
        <w:br/>
        <w:t>[OutputCache(Duration = 60)]</w:t>
      </w:r>
      <w:r>
        <w:br/>
        <w:t>public IHttpActionResult GetData()</w:t>
      </w:r>
      <w:r>
        <w:br/>
        <w:t>{</w:t>
      </w:r>
      <w:r>
        <w:br/>
        <w:t xml:space="preserve">    return Ok("Cached data for 60 seconds.");</w:t>
      </w:r>
      <w:r>
        <w:br/>
        <w:t>}</w:t>
      </w:r>
      <w:r>
        <w:br/>
      </w:r>
    </w:p>
    <w:p w:rsidR="00AB43EA" w:rsidRDefault="00000000">
      <w:pPr>
        <w:pStyle w:val="Heading2"/>
      </w:pPr>
      <w:r>
        <w:t>Versioning</w:t>
      </w:r>
    </w:p>
    <w:p w:rsidR="00AB43EA" w:rsidRDefault="00000000">
      <w:r>
        <w:br/>
        <w:t>- API versioning is essential to maintain backward compatibility.</w:t>
      </w:r>
      <w:r>
        <w:br/>
        <w:t>- Use `Namespace` or `RoutePrefix` to specify versions.</w:t>
      </w:r>
      <w:r>
        <w:br/>
        <w:t>- Example:</w:t>
      </w:r>
      <w:r>
        <w:br/>
      </w:r>
    </w:p>
    <w:p w:rsidR="00AB43EA" w:rsidRDefault="00000000">
      <w:r>
        <w:br/>
        <w:t>[RoutePrefix("api/v1/values")]</w:t>
      </w:r>
      <w:r>
        <w:br/>
        <w:t>public class ValuesV1Controller : ApiController { }</w:t>
      </w:r>
      <w:r>
        <w:br/>
      </w:r>
    </w:p>
    <w:p w:rsidR="00AB43EA" w:rsidRDefault="00000000">
      <w:pPr>
        <w:pStyle w:val="Heading2"/>
      </w:pPr>
      <w:r>
        <w:t>Use of Swagger</w:t>
      </w:r>
    </w:p>
    <w:p w:rsidR="00AB43EA" w:rsidRDefault="00000000">
      <w:r>
        <w:br/>
        <w:t>- Swagger provides API documentation and testing interface.</w:t>
      </w:r>
      <w:r>
        <w:br/>
        <w:t>- Integrate Swagger using `Swashbuckle` NuGet package.</w:t>
      </w:r>
      <w:r>
        <w:br/>
        <w:t>- Example configuration in `Startup.cs`:</w:t>
      </w:r>
      <w:r>
        <w:br/>
      </w:r>
    </w:p>
    <w:p w:rsidR="00AB43EA" w:rsidRDefault="00000000">
      <w:r>
        <w:br/>
        <w:t>public class SwaggerConfig</w:t>
      </w:r>
      <w:r>
        <w:br/>
        <w:t>{</w:t>
      </w:r>
      <w:r>
        <w:br/>
        <w:t xml:space="preserve">    public static void Register(HttpConfiguration config)</w:t>
      </w:r>
      <w:r>
        <w:br/>
        <w:t xml:space="preserve">    {</w:t>
      </w:r>
      <w:r>
        <w:br/>
        <w:t xml:space="preserve">        config.EnableSwagger(c =&gt; c.SingleApiVersion("v1", "My API"))</w:t>
      </w:r>
      <w:r>
        <w:br/>
        <w:t xml:space="preserve">              .EnableSwaggerUi();</w:t>
      </w:r>
      <w:r>
        <w:br/>
        <w:t xml:space="preserve">    }</w:t>
      </w:r>
      <w:r>
        <w:br/>
        <w:t>}</w:t>
      </w:r>
      <w:r>
        <w:br/>
      </w:r>
    </w:p>
    <w:p w:rsidR="00AB43EA" w:rsidRDefault="00000000">
      <w:pPr>
        <w:pStyle w:val="Heading2"/>
      </w:pPr>
      <w:r>
        <w:lastRenderedPageBreak/>
        <w:t>Use of POSTMAN</w:t>
      </w:r>
    </w:p>
    <w:p w:rsidR="00AB43EA" w:rsidRDefault="00000000">
      <w:r>
        <w:br/>
        <w:t>- POSTMAN is used to test APIs by sending requests and analyzing responses.</w:t>
      </w:r>
      <w:r>
        <w:br/>
        <w:t>- Steps:</w:t>
      </w:r>
      <w:r>
        <w:br/>
        <w:t xml:space="preserve">  1. Install POSTMAN.</w:t>
      </w:r>
      <w:r>
        <w:br/>
        <w:t xml:space="preserve">  2. Enter the API endpoint.</w:t>
      </w:r>
      <w:r>
        <w:br/>
        <w:t xml:space="preserve">  3. Select the HTTP method (GET, POST, etc.).</w:t>
      </w:r>
      <w:r>
        <w:br/>
        <w:t xml:space="preserve">  4. Add headers or body data as needed.</w:t>
      </w:r>
      <w:r>
        <w:br/>
        <w:t xml:space="preserve">  5. Send the request and review the response.</w:t>
      </w:r>
      <w:r>
        <w:br/>
      </w:r>
    </w:p>
    <w:p w:rsidR="00AB43EA" w:rsidRDefault="00000000">
      <w:pPr>
        <w:pStyle w:val="Heading2"/>
      </w:pPr>
      <w:r>
        <w:t>Deployment</w:t>
      </w:r>
    </w:p>
    <w:p w:rsidR="00AB43EA" w:rsidRDefault="00000000">
      <w:r>
        <w:br/>
        <w:t>- Web API can be deployed to IIS or cloud platforms like Azure.</w:t>
      </w:r>
      <w:r>
        <w:br/>
        <w:t>- Steps for IIS Deployment:</w:t>
      </w:r>
      <w:r>
        <w:br/>
        <w:t xml:space="preserve">  1. Build the project in Release mode.</w:t>
      </w:r>
      <w:r>
        <w:br/>
        <w:t xml:space="preserve">  2. Publish the project from Visual Studio.</w:t>
      </w:r>
      <w:r>
        <w:br/>
        <w:t xml:space="preserve">  3. Configure IIS to host the published files.</w:t>
      </w:r>
      <w:r>
        <w:br/>
        <w:t xml:space="preserve">  4. Bind the domain or port.</w:t>
      </w:r>
      <w:r>
        <w:br/>
        <w:t>- For Azure:</w:t>
      </w:r>
      <w:r>
        <w:br/>
        <w:t xml:space="preserve">  1. Use Azure App Service.</w:t>
      </w:r>
      <w:r>
        <w:br/>
        <w:t xml:space="preserve">  2. Deploy using Visual Studio or Azure DevOps.</w:t>
      </w:r>
      <w:r>
        <w:br/>
      </w:r>
    </w:p>
    <w:sectPr w:rsidR="00AB43E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25346236">
    <w:abstractNumId w:val="8"/>
  </w:num>
  <w:num w:numId="2" w16cid:durableId="355425768">
    <w:abstractNumId w:val="6"/>
  </w:num>
  <w:num w:numId="3" w16cid:durableId="416557569">
    <w:abstractNumId w:val="5"/>
  </w:num>
  <w:num w:numId="4" w16cid:durableId="1102651973">
    <w:abstractNumId w:val="4"/>
  </w:num>
  <w:num w:numId="5" w16cid:durableId="412509516">
    <w:abstractNumId w:val="7"/>
  </w:num>
  <w:num w:numId="6" w16cid:durableId="1094741669">
    <w:abstractNumId w:val="3"/>
  </w:num>
  <w:num w:numId="7" w16cid:durableId="2057468081">
    <w:abstractNumId w:val="2"/>
  </w:num>
  <w:num w:numId="8" w16cid:durableId="565839423">
    <w:abstractNumId w:val="1"/>
  </w:num>
  <w:num w:numId="9" w16cid:durableId="756365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11F47"/>
    <w:rsid w:val="00A73DD6"/>
    <w:rsid w:val="00AA1D8D"/>
    <w:rsid w:val="00AB43EA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7D0A0BF-B3C3-492D-8629-FC302FBA3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A73D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3D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73DD6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73DD6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Maulik Bhatt</cp:lastModifiedBy>
  <cp:revision>3</cp:revision>
  <dcterms:created xsi:type="dcterms:W3CDTF">2013-12-23T23:15:00Z</dcterms:created>
  <dcterms:modified xsi:type="dcterms:W3CDTF">2024-12-30T10:07:00Z</dcterms:modified>
  <cp:category/>
</cp:coreProperties>
</file>