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Research and Details on MySQL Procedure Privileges</w:t>
      </w:r>
    </w:p>
    <w:p>
      <w:r>
        <w:t>This document provides an in-depth analysis of MySQL's privileges related to stored procedures, including their creation, execution, modification, and the associated security implications.</w:t>
      </w:r>
    </w:p>
    <w:p>
      <w:pPr>
        <w:pStyle w:val="Heading2"/>
      </w:pPr>
      <w:r>
        <w:t>1. MySQL Stored Procedures and Privileges</w:t>
      </w:r>
    </w:p>
    <w:p>
      <w:r>
        <w:t>MySQL stored procedures are database routines that allow for encapsulated logic. To manage these procedures effectively, MySQL uses a privilege-based access control system. Key privileges include ALTER ROUTINE and EXECUTE, which are discussed below.</w:t>
      </w:r>
    </w:p>
    <w:p>
      <w:pPr>
        <w:pStyle w:val="Heading2"/>
      </w:pPr>
      <w:r>
        <w:t>2. Key Privileges for Stored Procedures</w:t>
      </w:r>
    </w:p>
    <w:p>
      <w:r>
        <w:t>The two primary privileges related to stored procedures are:</w:t>
      </w:r>
    </w:p>
    <w:p>
      <w:r>
        <w:t>1. ALTER ROUTINE: Allows a user to modify or drop a stored procedure.</w:t>
        <w:br/>
        <w:t>2. EXECUTE: Allows a user to execute (invoke) the stored procedure.</w:t>
      </w:r>
    </w:p>
    <w:p>
      <w:pPr>
        <w:pStyle w:val="Heading2"/>
      </w:pPr>
      <w:r>
        <w:t>3. Granting Privileges</w:t>
      </w:r>
    </w:p>
    <w:p>
      <w:r>
        <w:t>To provide access to a stored procedure, specific privileges must be granted. The ALTER ROUTINE privilege does not automatically include the EXECUTE privilege, and vice versa.</w:t>
      </w:r>
    </w:p>
    <w:p>
      <w:pPr>
        <w:pStyle w:val="Heading3"/>
      </w:pPr>
      <w:r>
        <w:t>3.1 Granting ALTER ROUTINE Privilege</w:t>
      </w:r>
    </w:p>
    <w:p>
      <w:r>
        <w:t>To allow a user to modify or drop a procedure, use the following SQL command:</w:t>
      </w:r>
    </w:p>
    <w:p>
      <w:r>
        <w:t>GRANT ALTER ROUTINE ON PROCEDURE schema_name.procedure_name TO 'user'@'host';</w:t>
      </w:r>
    </w:p>
    <w:p>
      <w:pPr>
        <w:pStyle w:val="Heading3"/>
      </w:pPr>
      <w:r>
        <w:t>3.2 Granting EXECUTE Privilege</w:t>
      </w:r>
    </w:p>
    <w:p>
      <w:r>
        <w:t>To allow a user to execute a procedure, use the following SQL command:</w:t>
      </w:r>
    </w:p>
    <w:p>
      <w:r>
        <w:t>GRANT EXECUTE ON PROCEDURE schema_name.procedure_name TO 'user'@'host';</w:t>
      </w:r>
    </w:p>
    <w:p>
      <w:pPr>
        <w:pStyle w:val="Heading3"/>
      </w:pPr>
      <w:r>
        <w:t>3.3 Granting Both Privileges</w:t>
      </w:r>
    </w:p>
    <w:p>
      <w:r>
        <w:t>If a user needs both privileges, grant them together using:</w:t>
      </w:r>
    </w:p>
    <w:p>
      <w:r>
        <w:t>GRANT ALTER ROUTINE, EXECUTE ON PROCEDURE schema_name.procedure_name TO 'user'@'host';</w:t>
      </w:r>
    </w:p>
    <w:p>
      <w:pPr>
        <w:pStyle w:val="Heading2"/>
      </w:pPr>
      <w:r>
        <w:t>4. SQL SECURITY: DEFINER vs INVOKER</w:t>
      </w:r>
    </w:p>
    <w:p>
      <w:r>
        <w:t>MySQL stored procedures can run with the privileges of the user who defined them (DEFINER) or the user who invokes them (INVOKER). Use the SQL SECURITY clause to specify this.</w:t>
      </w:r>
    </w:p>
    <w:p>
      <w:pPr>
        <w:pStyle w:val="Heading2"/>
      </w:pPr>
      <w:r>
        <w:t>5. Errors and Troubleshooting</w:t>
      </w:r>
    </w:p>
    <w:p>
      <w:r>
        <w:t>Common errors related to privileges include:</w:t>
      </w:r>
    </w:p>
    <w:p>
      <w:r>
        <w:t>- ERROR 1370 (42000): ALTER ROUTINE command denied to user.</w:t>
        <w:br/>
        <w:t>- ERROR 1370 (42000): Execute command denied to user.</w:t>
      </w:r>
    </w:p>
    <w:p>
      <w:r>
        <w:t>These errors indicate insufficient privileges. Ensure the user has the necessary ALTER ROUTINE and/or EXECUTE privileges.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